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B2ED" w14:textId="20CA922B" w:rsidR="008F1D69" w:rsidRPr="00376F5B" w:rsidRDefault="008F1D69" w:rsidP="00256267">
      <w:pPr>
        <w:pStyle w:val="Sinespaciado"/>
        <w:jc w:val="center"/>
        <w:rPr>
          <w:rFonts w:ascii="Arial" w:hAnsi="Arial" w:cs="Arial"/>
          <w:b/>
          <w:sz w:val="20"/>
          <w:szCs w:val="20"/>
          <w:lang w:val="es-CR"/>
        </w:rPr>
      </w:pPr>
      <w:r>
        <w:rPr>
          <w:rFonts w:ascii="Arial" w:hAnsi="Arial" w:cs="Arial"/>
          <w:b/>
          <w:sz w:val="20"/>
          <w:szCs w:val="20"/>
        </w:rPr>
        <w:t xml:space="preserve">Visitando: </w:t>
      </w:r>
      <w:r w:rsidR="00817909">
        <w:rPr>
          <w:rFonts w:ascii="Arial" w:hAnsi="Arial" w:cs="Arial"/>
          <w:b/>
          <w:sz w:val="20"/>
          <w:szCs w:val="20"/>
        </w:rPr>
        <w:t xml:space="preserve">Guadalajara, Rancho de Vicente Fernández, Malecón de Chapala y Ajijic, </w:t>
      </w:r>
      <w:proofErr w:type="spellStart"/>
      <w:r w:rsidR="002F28D1" w:rsidRPr="002F28D1">
        <w:rPr>
          <w:rFonts w:ascii="Arial" w:hAnsi="Arial" w:cs="Arial"/>
          <w:b/>
          <w:sz w:val="20"/>
          <w:szCs w:val="20"/>
        </w:rPr>
        <w:t>Amatitán</w:t>
      </w:r>
      <w:proofErr w:type="spellEnd"/>
      <w:r>
        <w:rPr>
          <w:rFonts w:ascii="Arial" w:hAnsi="Arial" w:cs="Arial"/>
          <w:b/>
          <w:sz w:val="20"/>
          <w:szCs w:val="20"/>
        </w:rPr>
        <w:t xml:space="preserve">, </w:t>
      </w:r>
      <w:r w:rsidR="00817909">
        <w:rPr>
          <w:rFonts w:ascii="Arial" w:hAnsi="Arial" w:cs="Arial"/>
          <w:b/>
          <w:sz w:val="20"/>
          <w:szCs w:val="20"/>
        </w:rPr>
        <w:t>Tequila</w:t>
      </w:r>
      <w:r>
        <w:rPr>
          <w:rFonts w:ascii="Arial" w:hAnsi="Arial" w:cs="Arial"/>
          <w:b/>
          <w:sz w:val="20"/>
          <w:szCs w:val="20"/>
        </w:rPr>
        <w:t xml:space="preserve">, </w:t>
      </w:r>
      <w:r w:rsidRPr="00376F5B">
        <w:rPr>
          <w:rFonts w:ascii="Arial" w:hAnsi="Arial" w:cs="Arial"/>
          <w:b/>
          <w:sz w:val="20"/>
          <w:szCs w:val="20"/>
          <w:lang w:val="es-CR"/>
        </w:rPr>
        <w:t>Plaza Fundadores, Mural en Palacio Municipal, Villa de la Asunción,</w:t>
      </w:r>
      <w:r w:rsidR="00611252">
        <w:rPr>
          <w:rFonts w:ascii="Arial" w:hAnsi="Arial" w:cs="Arial"/>
          <w:b/>
          <w:sz w:val="20"/>
          <w:szCs w:val="20"/>
          <w:lang w:val="es-CR"/>
        </w:rPr>
        <w:t xml:space="preserve"> San juan de los Lagos, Lagos de Moreno,</w:t>
      </w:r>
      <w:r w:rsidR="002F6D51">
        <w:rPr>
          <w:rFonts w:ascii="Arial" w:hAnsi="Arial" w:cs="Arial"/>
          <w:b/>
          <w:sz w:val="20"/>
          <w:szCs w:val="20"/>
          <w:lang w:val="es-CR"/>
        </w:rPr>
        <w:t xml:space="preserve"> </w:t>
      </w:r>
      <w:r w:rsidRPr="00376F5B">
        <w:rPr>
          <w:rFonts w:ascii="Arial" w:hAnsi="Arial" w:cs="Arial"/>
          <w:b/>
          <w:sz w:val="20"/>
          <w:szCs w:val="20"/>
          <w:lang w:val="es-CR"/>
        </w:rPr>
        <w:t xml:space="preserve">Cristo Roto, Viñedos la </w:t>
      </w:r>
      <w:proofErr w:type="spellStart"/>
      <w:r w:rsidRPr="00376F5B">
        <w:rPr>
          <w:rFonts w:ascii="Arial" w:hAnsi="Arial" w:cs="Arial"/>
          <w:b/>
          <w:sz w:val="20"/>
          <w:szCs w:val="20"/>
          <w:lang w:val="es-CR"/>
        </w:rPr>
        <w:t>Bordaleza</w:t>
      </w:r>
      <w:proofErr w:type="spellEnd"/>
      <w:r w:rsidRPr="00376F5B">
        <w:rPr>
          <w:rFonts w:ascii="Arial" w:hAnsi="Arial" w:cs="Arial"/>
          <w:b/>
          <w:sz w:val="20"/>
          <w:szCs w:val="20"/>
          <w:lang w:val="es-CR"/>
        </w:rPr>
        <w:t xml:space="preserve"> o Hacienda de Letras, Calvillo.</w:t>
      </w:r>
    </w:p>
    <w:p w14:paraId="7B62AE6E" w14:textId="077DE925" w:rsidR="008D7823" w:rsidRDefault="008D7823" w:rsidP="00FC5776">
      <w:pPr>
        <w:pStyle w:val="Sinespaciado"/>
        <w:jc w:val="center"/>
        <w:rPr>
          <w:rFonts w:ascii="Arial" w:hAnsi="Arial" w:cs="Arial"/>
          <w:b/>
          <w:sz w:val="20"/>
          <w:szCs w:val="20"/>
        </w:rPr>
      </w:pPr>
    </w:p>
    <w:p w14:paraId="13CAAAF9" w14:textId="5852CD25" w:rsidR="00855A78" w:rsidRPr="002D2821" w:rsidRDefault="006B68FD" w:rsidP="00855A78">
      <w:pPr>
        <w:pStyle w:val="Sinespaciado"/>
        <w:rPr>
          <w:rFonts w:ascii="Arial" w:hAnsi="Arial" w:cs="Arial"/>
          <w:b/>
          <w:sz w:val="20"/>
          <w:szCs w:val="20"/>
        </w:rPr>
      </w:pPr>
      <w:r>
        <w:rPr>
          <w:noProof/>
        </w:rPr>
        <w:drawing>
          <wp:anchor distT="0" distB="0" distL="114300" distR="114300" simplePos="0" relativeHeight="251661312" behindDoc="0" locked="0" layoutInCell="1" allowOverlap="1" wp14:anchorId="7F324B35" wp14:editId="7FFE48BE">
            <wp:simplePos x="0" y="0"/>
            <wp:positionH relativeFrom="column">
              <wp:posOffset>4453890</wp:posOffset>
            </wp:positionH>
            <wp:positionV relativeFrom="paragraph">
              <wp:posOffset>12700</wp:posOffset>
            </wp:positionV>
            <wp:extent cx="1774190" cy="409575"/>
            <wp:effectExtent l="0" t="0" r="0" b="9525"/>
            <wp:wrapNone/>
            <wp:docPr id="8" name="Imagen 1">
              <a:extLst xmlns:a="http://schemas.openxmlformats.org/drawingml/2006/main">
                <a:ext uri="{FF2B5EF4-FFF2-40B4-BE49-F238E27FC236}">
                  <a16:creationId xmlns:a16="http://schemas.microsoft.com/office/drawing/2014/main" id="{D46EE613-E035-460E-8D99-B68F99EBD2C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46EE613-E035-460E-8D99-B68F99EBD2C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5A78" w:rsidRPr="002D2821">
        <w:rPr>
          <w:rFonts w:ascii="Arial" w:hAnsi="Arial" w:cs="Arial"/>
          <w:b/>
          <w:sz w:val="20"/>
          <w:szCs w:val="20"/>
        </w:rPr>
        <w:t xml:space="preserve">Duración: </w:t>
      </w:r>
      <w:r w:rsidR="008F1D69">
        <w:rPr>
          <w:rFonts w:ascii="Arial" w:hAnsi="Arial" w:cs="Arial"/>
          <w:b/>
          <w:sz w:val="20"/>
          <w:szCs w:val="20"/>
        </w:rPr>
        <w:t>6</w:t>
      </w:r>
      <w:r w:rsidR="00855A78" w:rsidRPr="002D2821">
        <w:rPr>
          <w:rFonts w:ascii="Arial" w:hAnsi="Arial" w:cs="Arial"/>
          <w:b/>
          <w:sz w:val="20"/>
          <w:szCs w:val="20"/>
        </w:rPr>
        <w:t xml:space="preserve"> días</w:t>
      </w:r>
    </w:p>
    <w:p w14:paraId="36E10A2D" w14:textId="14AD4B28" w:rsidR="00DE2B9E" w:rsidRDefault="008D7823" w:rsidP="00132899">
      <w:pPr>
        <w:pStyle w:val="Sinespaciado"/>
        <w:ind w:left="2127" w:hanging="2127"/>
        <w:jc w:val="both"/>
        <w:rPr>
          <w:rFonts w:ascii="Arial" w:hAnsi="Arial" w:cs="Arial"/>
          <w:b/>
          <w:sz w:val="20"/>
          <w:szCs w:val="20"/>
        </w:rPr>
      </w:pPr>
      <w:r w:rsidRPr="002D2821">
        <w:rPr>
          <w:rFonts w:ascii="Arial" w:hAnsi="Arial" w:cs="Arial"/>
          <w:b/>
          <w:sz w:val="20"/>
          <w:szCs w:val="20"/>
        </w:rPr>
        <w:t>Salidas</w:t>
      </w:r>
      <w:r w:rsidR="0037525B">
        <w:rPr>
          <w:rFonts w:ascii="Arial" w:hAnsi="Arial" w:cs="Arial"/>
          <w:b/>
          <w:sz w:val="20"/>
          <w:szCs w:val="20"/>
        </w:rPr>
        <w:t>:</w:t>
      </w:r>
      <w:r w:rsidR="002D2821" w:rsidRPr="002D2821">
        <w:rPr>
          <w:rFonts w:ascii="Arial" w:hAnsi="Arial" w:cs="Arial"/>
          <w:b/>
          <w:sz w:val="20"/>
          <w:szCs w:val="20"/>
        </w:rPr>
        <w:t xml:space="preserve"> diarias</w:t>
      </w:r>
      <w:r w:rsidR="00DE2B9E">
        <w:rPr>
          <w:rFonts w:ascii="Arial" w:hAnsi="Arial" w:cs="Arial"/>
          <w:b/>
          <w:sz w:val="20"/>
          <w:szCs w:val="20"/>
        </w:rPr>
        <w:t xml:space="preserve"> </w:t>
      </w:r>
    </w:p>
    <w:p w14:paraId="09FAE8F2" w14:textId="328434ED" w:rsidR="002D2821" w:rsidRPr="002D2821" w:rsidRDefault="00BD062F" w:rsidP="00132899">
      <w:pPr>
        <w:pStyle w:val="Sinespaciado"/>
        <w:ind w:left="2127" w:hanging="2127"/>
        <w:jc w:val="both"/>
        <w:rPr>
          <w:rFonts w:ascii="Arial" w:hAnsi="Arial" w:cs="Arial"/>
          <w:b/>
          <w:sz w:val="20"/>
          <w:szCs w:val="20"/>
        </w:rPr>
      </w:pPr>
      <w:r>
        <w:rPr>
          <w:rFonts w:ascii="Arial" w:hAnsi="Arial" w:cs="Arial"/>
          <w:b/>
          <w:sz w:val="20"/>
          <w:szCs w:val="20"/>
        </w:rPr>
        <w:t>Vigencia del programa</w:t>
      </w:r>
      <w:r w:rsidR="008D5CA0">
        <w:rPr>
          <w:rFonts w:ascii="Arial" w:hAnsi="Arial" w:cs="Arial"/>
          <w:b/>
          <w:sz w:val="20"/>
          <w:szCs w:val="20"/>
        </w:rPr>
        <w:t>: hasta el 20 diciembre 202</w:t>
      </w:r>
      <w:r w:rsidR="00FB21D6">
        <w:rPr>
          <w:rFonts w:ascii="Arial" w:hAnsi="Arial" w:cs="Arial"/>
          <w:b/>
          <w:sz w:val="20"/>
          <w:szCs w:val="20"/>
        </w:rPr>
        <w:t>4</w:t>
      </w:r>
      <w:r w:rsidR="00FC5776">
        <w:rPr>
          <w:rFonts w:ascii="Arial" w:hAnsi="Arial" w:cs="Arial"/>
          <w:b/>
          <w:sz w:val="20"/>
          <w:szCs w:val="20"/>
        </w:rPr>
        <w:tab/>
      </w:r>
      <w:r w:rsidR="00FC5776">
        <w:rPr>
          <w:rFonts w:ascii="Arial" w:hAnsi="Arial" w:cs="Arial"/>
          <w:b/>
          <w:sz w:val="20"/>
          <w:szCs w:val="20"/>
        </w:rPr>
        <w:tab/>
      </w:r>
    </w:p>
    <w:p w14:paraId="1699DCD9" w14:textId="4DC801B9" w:rsidR="008D7823" w:rsidRDefault="00F50C53" w:rsidP="00855A78">
      <w:pPr>
        <w:pStyle w:val="Sinespaciado"/>
        <w:tabs>
          <w:tab w:val="left" w:pos="2775"/>
        </w:tabs>
        <w:jc w:val="both"/>
        <w:rPr>
          <w:rFonts w:ascii="Arial" w:hAnsi="Arial" w:cs="Arial"/>
          <w:b/>
          <w:noProof/>
          <w:sz w:val="20"/>
          <w:szCs w:val="20"/>
          <w:lang w:eastAsia="es-MX" w:bidi="ar-SA"/>
        </w:rPr>
      </w:pPr>
      <w:r>
        <w:rPr>
          <w:rFonts w:ascii="Arial" w:hAnsi="Arial" w:cs="Arial"/>
          <w:b/>
          <w:sz w:val="20"/>
          <w:szCs w:val="20"/>
        </w:rPr>
        <w:t>M</w:t>
      </w:r>
      <w:r w:rsidRPr="002D2821">
        <w:rPr>
          <w:rFonts w:ascii="Arial" w:hAnsi="Arial" w:cs="Arial"/>
          <w:b/>
          <w:sz w:val="20"/>
          <w:szCs w:val="20"/>
        </w:rPr>
        <w:t>ínimo de 2 personas</w:t>
      </w:r>
    </w:p>
    <w:p w14:paraId="64D42B34" w14:textId="77777777" w:rsidR="00F50C53" w:rsidRPr="002D2821" w:rsidRDefault="00F50C53" w:rsidP="00855A78">
      <w:pPr>
        <w:pStyle w:val="Sinespaciado"/>
        <w:tabs>
          <w:tab w:val="left" w:pos="2775"/>
        </w:tabs>
        <w:jc w:val="both"/>
        <w:rPr>
          <w:rFonts w:ascii="Arial" w:hAnsi="Arial" w:cs="Arial"/>
          <w:b/>
          <w:noProof/>
          <w:sz w:val="20"/>
          <w:szCs w:val="20"/>
          <w:lang w:eastAsia="es-MX" w:bidi="ar-SA"/>
        </w:rPr>
      </w:pPr>
    </w:p>
    <w:p w14:paraId="49A8E171" w14:textId="5FF431BC" w:rsidR="00C25B59" w:rsidRDefault="00C25B59" w:rsidP="00C25B59">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ÍA 01.</w:t>
      </w:r>
      <w:r>
        <w:rPr>
          <w:rFonts w:ascii="Arial" w:hAnsi="Arial" w:cs="Arial"/>
          <w:b/>
          <w:sz w:val="20"/>
          <w:szCs w:val="20"/>
        </w:rPr>
        <w:tab/>
      </w:r>
      <w:r w:rsidR="00661387">
        <w:rPr>
          <w:rFonts w:ascii="Arial" w:hAnsi="Arial" w:cs="Arial"/>
          <w:b/>
          <w:sz w:val="20"/>
          <w:szCs w:val="20"/>
        </w:rPr>
        <w:tab/>
      </w:r>
      <w:r>
        <w:rPr>
          <w:rFonts w:ascii="Arial" w:hAnsi="Arial" w:cs="Arial"/>
          <w:b/>
          <w:sz w:val="20"/>
          <w:szCs w:val="20"/>
        </w:rPr>
        <w:t>GUADALAJARA</w:t>
      </w:r>
    </w:p>
    <w:p w14:paraId="2588AC01" w14:textId="1897F18D" w:rsidR="008D5CA0" w:rsidRDefault="008D5CA0" w:rsidP="00C25B59">
      <w:pPr>
        <w:pStyle w:val="Sinespaciado"/>
        <w:jc w:val="both"/>
        <w:rPr>
          <w:rFonts w:ascii="Arial" w:hAnsi="Arial" w:cs="Arial"/>
          <w:b/>
          <w:sz w:val="20"/>
          <w:szCs w:val="20"/>
        </w:rPr>
      </w:pPr>
      <w:r w:rsidRPr="008D5CA0">
        <w:rPr>
          <w:rFonts w:ascii="Arial" w:hAnsi="Arial" w:cs="Arial"/>
          <w:bCs/>
          <w:sz w:val="20"/>
          <w:szCs w:val="20"/>
        </w:rPr>
        <w:t>A su llegada al aeropuerto o central de autobuses de Guadalajara, traslados a su hotel. Los traslados se efectúan en servicio compartido con capacidad controlada, en vehículos previamente sanitizados con todos los protocolos de seguridad e higiene.</w:t>
      </w:r>
      <w:r w:rsidR="00F50C53">
        <w:rPr>
          <w:rFonts w:ascii="Arial" w:hAnsi="Arial" w:cs="Arial"/>
          <w:bCs/>
          <w:sz w:val="20"/>
          <w:szCs w:val="20"/>
        </w:rPr>
        <w:t xml:space="preserve"> </w:t>
      </w:r>
      <w:r w:rsidRPr="008238E7">
        <w:rPr>
          <w:rFonts w:ascii="Arial" w:hAnsi="Arial" w:cs="Arial"/>
          <w:bCs/>
          <w:sz w:val="20"/>
          <w:szCs w:val="20"/>
        </w:rPr>
        <w:t>Check in en el hotel.</w:t>
      </w:r>
      <w:r w:rsidR="00F50C53" w:rsidRPr="008238E7">
        <w:rPr>
          <w:rFonts w:ascii="Arial" w:hAnsi="Arial" w:cs="Arial"/>
          <w:bCs/>
          <w:sz w:val="20"/>
          <w:szCs w:val="20"/>
        </w:rPr>
        <w:t xml:space="preserve"> </w:t>
      </w:r>
      <w:r w:rsidRPr="008D5CA0">
        <w:rPr>
          <w:rFonts w:ascii="Arial" w:hAnsi="Arial" w:cs="Arial"/>
          <w:bCs/>
          <w:sz w:val="20"/>
          <w:szCs w:val="20"/>
        </w:rPr>
        <w:t>Tarde libre.</w:t>
      </w:r>
      <w:r>
        <w:rPr>
          <w:rFonts w:ascii="Arial" w:hAnsi="Arial" w:cs="Arial"/>
          <w:b/>
          <w:sz w:val="20"/>
          <w:szCs w:val="20"/>
        </w:rPr>
        <w:t xml:space="preserve"> Alojamiento</w:t>
      </w:r>
    </w:p>
    <w:p w14:paraId="52E6CD18" w14:textId="77777777" w:rsidR="002131C8" w:rsidRPr="002131C8" w:rsidRDefault="002131C8" w:rsidP="002131C8">
      <w:pPr>
        <w:pStyle w:val="Sinespaciado"/>
        <w:jc w:val="both"/>
        <w:rPr>
          <w:rFonts w:ascii="Arial" w:hAnsi="Arial" w:cs="Arial"/>
          <w:bCs/>
          <w:sz w:val="20"/>
          <w:szCs w:val="20"/>
        </w:rPr>
      </w:pPr>
    </w:p>
    <w:p w14:paraId="290922FA" w14:textId="7DC1A3F1" w:rsidR="00462D72" w:rsidRPr="00C25B59" w:rsidRDefault="00661387" w:rsidP="00C25B59">
      <w:pPr>
        <w:pStyle w:val="Sinespaciado"/>
        <w:jc w:val="both"/>
        <w:rPr>
          <w:rFonts w:ascii="Arial" w:hAnsi="Arial" w:cs="Arial"/>
          <w:b/>
          <w:sz w:val="20"/>
          <w:szCs w:val="20"/>
        </w:rPr>
      </w:pPr>
      <w:r w:rsidRPr="00C25B59">
        <w:rPr>
          <w:rFonts w:ascii="Arial" w:hAnsi="Arial" w:cs="Arial"/>
          <w:b/>
          <w:sz w:val="20"/>
          <w:szCs w:val="20"/>
        </w:rPr>
        <w:t xml:space="preserve">DÍA </w:t>
      </w:r>
      <w:r w:rsidR="001765C2">
        <w:rPr>
          <w:rFonts w:ascii="Arial" w:hAnsi="Arial" w:cs="Arial"/>
          <w:b/>
          <w:sz w:val="20"/>
          <w:szCs w:val="20"/>
        </w:rPr>
        <w:t>0</w:t>
      </w:r>
      <w:r w:rsidRPr="00C25B59">
        <w:rPr>
          <w:rFonts w:ascii="Arial" w:hAnsi="Arial" w:cs="Arial"/>
          <w:b/>
          <w:sz w:val="20"/>
          <w:szCs w:val="20"/>
        </w:rPr>
        <w:t xml:space="preserve">2 </w:t>
      </w:r>
      <w:r>
        <w:rPr>
          <w:rFonts w:ascii="Arial" w:hAnsi="Arial" w:cs="Arial"/>
          <w:b/>
          <w:sz w:val="20"/>
          <w:szCs w:val="20"/>
        </w:rPr>
        <w:tab/>
      </w:r>
      <w:r>
        <w:rPr>
          <w:rFonts w:ascii="Arial" w:hAnsi="Arial" w:cs="Arial"/>
          <w:b/>
          <w:sz w:val="20"/>
          <w:szCs w:val="20"/>
        </w:rPr>
        <w:tab/>
      </w:r>
      <w:r w:rsidRPr="00C25B59">
        <w:rPr>
          <w:rFonts w:ascii="Arial" w:hAnsi="Arial" w:cs="Arial"/>
          <w:b/>
          <w:sz w:val="20"/>
          <w:szCs w:val="20"/>
        </w:rPr>
        <w:t xml:space="preserve">GUADALAJARA </w:t>
      </w:r>
      <w:r w:rsidR="00346681">
        <w:rPr>
          <w:rFonts w:ascii="Arial" w:hAnsi="Arial" w:cs="Arial"/>
          <w:b/>
          <w:sz w:val="20"/>
          <w:szCs w:val="20"/>
        </w:rPr>
        <w:t>–</w:t>
      </w:r>
      <w:r w:rsidRPr="00C25B59">
        <w:rPr>
          <w:rFonts w:ascii="Arial" w:hAnsi="Arial" w:cs="Arial"/>
          <w:b/>
          <w:sz w:val="20"/>
          <w:szCs w:val="20"/>
        </w:rPr>
        <w:t xml:space="preserve"> CHAPALA </w:t>
      </w:r>
      <w:r w:rsidR="00346681">
        <w:rPr>
          <w:rFonts w:ascii="Arial" w:hAnsi="Arial" w:cs="Arial"/>
          <w:b/>
          <w:sz w:val="20"/>
          <w:szCs w:val="20"/>
        </w:rPr>
        <w:t>–</w:t>
      </w:r>
      <w:r w:rsidRPr="00C25B59">
        <w:rPr>
          <w:rFonts w:ascii="Arial" w:hAnsi="Arial" w:cs="Arial"/>
          <w:b/>
          <w:sz w:val="20"/>
          <w:szCs w:val="20"/>
        </w:rPr>
        <w:t xml:space="preserve"> AJIJIC </w:t>
      </w:r>
      <w:r w:rsidR="00346681">
        <w:rPr>
          <w:rFonts w:ascii="Arial" w:hAnsi="Arial" w:cs="Arial"/>
          <w:b/>
          <w:sz w:val="20"/>
          <w:szCs w:val="20"/>
        </w:rPr>
        <w:t>–</w:t>
      </w:r>
      <w:r w:rsidRPr="00C25B59">
        <w:rPr>
          <w:rFonts w:ascii="Arial" w:hAnsi="Arial" w:cs="Arial"/>
          <w:b/>
          <w:sz w:val="20"/>
          <w:szCs w:val="20"/>
        </w:rPr>
        <w:t xml:space="preserve"> GUADALAJARA</w:t>
      </w:r>
      <w:r w:rsidR="00462D72">
        <w:rPr>
          <w:rFonts w:ascii="Arial" w:hAnsi="Arial" w:cs="Arial"/>
          <w:b/>
          <w:sz w:val="20"/>
          <w:szCs w:val="20"/>
        </w:rPr>
        <w:t xml:space="preserve"> Ó GUADALAJARA TALQUEPAQUE- GUADALAJARA </w:t>
      </w:r>
      <w:r w:rsidR="00462D72" w:rsidRPr="00462D72">
        <w:rPr>
          <w:rFonts w:ascii="Arial" w:hAnsi="Arial" w:cs="Arial"/>
          <w:b/>
          <w:color w:val="FF0000"/>
          <w:sz w:val="20"/>
          <w:szCs w:val="20"/>
        </w:rPr>
        <w:t xml:space="preserve">(OPCION A ELEGIR) </w:t>
      </w:r>
    </w:p>
    <w:p w14:paraId="0D6ED41F" w14:textId="7F5AE297" w:rsidR="008D5CA0" w:rsidRDefault="00462D72" w:rsidP="008D5CA0">
      <w:pPr>
        <w:pStyle w:val="Sinespaciado"/>
        <w:jc w:val="both"/>
        <w:rPr>
          <w:rFonts w:ascii="Arial" w:hAnsi="Arial" w:cs="Arial"/>
          <w:b/>
          <w:sz w:val="20"/>
          <w:szCs w:val="20"/>
        </w:rPr>
      </w:pPr>
      <w:r w:rsidRPr="00462D72">
        <w:rPr>
          <w:rFonts w:ascii="Arial" w:hAnsi="Arial" w:cs="Arial"/>
          <w:b/>
          <w:color w:val="FF0000"/>
          <w:sz w:val="20"/>
          <w:szCs w:val="20"/>
        </w:rPr>
        <w:t>OPCION 1</w:t>
      </w:r>
      <w:r>
        <w:rPr>
          <w:rFonts w:ascii="Arial" w:hAnsi="Arial" w:cs="Arial"/>
          <w:b/>
          <w:sz w:val="20"/>
          <w:szCs w:val="20"/>
        </w:rPr>
        <w:t xml:space="preserve">.- </w:t>
      </w:r>
      <w:r w:rsidR="001765C2">
        <w:rPr>
          <w:rFonts w:ascii="Arial" w:hAnsi="Arial" w:cs="Arial"/>
          <w:b/>
          <w:sz w:val="20"/>
          <w:szCs w:val="20"/>
        </w:rPr>
        <w:t xml:space="preserve">Desayuno en el hotel. </w:t>
      </w:r>
      <w:r w:rsidR="001765C2" w:rsidRPr="001765C2">
        <w:rPr>
          <w:rFonts w:ascii="Arial" w:hAnsi="Arial" w:cs="Arial"/>
          <w:bCs/>
          <w:sz w:val="20"/>
          <w:szCs w:val="20"/>
        </w:rPr>
        <w:t>Salida a la Ribera de Chapala, pasamos por el exterior del rancho de Vicente Fernández, tenemos tiempo de visitar la tienda vaquera más grande de México. Llegamos al poblado de Chapala, este poblado fue bautizado como el rinconcito de amor por ser lugar de luna de miel de varias personalidades del cine de oro mexicano entre ellas la Sra. María Félix. Visitamos el malecón de Chapala y tendremos tiempo de realizar compras, relataremos la historia de la isla de Mezcala donde se llevó una de las batallas más importantes en la guerra de independencia de México. Tiempo libre para conocer los alrededores y hacer compras en el mercado artesanal. A la hora indicada por el guía, continuamos a Ajijic, este poblado fue nombrado Pueblo mágico por secretaria de turismo de México, típico poblado de calles empedradas y casas de adobes, tendremos recorrido peatonal, conoceremos el malecón, galerías de arte, muro de los muertos, tendremos oportunidad de comer. (comida no incluida) a la hora acordada regreso a Guadalajara.</w:t>
      </w:r>
      <w:r w:rsidR="001765C2" w:rsidRPr="001765C2">
        <w:rPr>
          <w:rFonts w:ascii="Arial" w:hAnsi="Arial" w:cs="Arial"/>
          <w:b/>
          <w:sz w:val="20"/>
          <w:szCs w:val="20"/>
        </w:rPr>
        <w:t xml:space="preserve"> Alojamiento</w:t>
      </w:r>
      <w:r w:rsidR="008D5CA0" w:rsidRPr="008D5CA0">
        <w:rPr>
          <w:rFonts w:ascii="Arial" w:hAnsi="Arial" w:cs="Arial"/>
          <w:b/>
          <w:sz w:val="20"/>
          <w:szCs w:val="20"/>
        </w:rPr>
        <w:t>.</w:t>
      </w:r>
    </w:p>
    <w:p w14:paraId="2A4A82FF" w14:textId="07903739" w:rsidR="00462D72" w:rsidRDefault="00462D72" w:rsidP="008D5CA0">
      <w:pPr>
        <w:pStyle w:val="Sinespaciado"/>
        <w:jc w:val="both"/>
        <w:rPr>
          <w:rFonts w:ascii="Arial" w:hAnsi="Arial" w:cs="Arial"/>
          <w:b/>
          <w:sz w:val="20"/>
          <w:szCs w:val="20"/>
        </w:rPr>
      </w:pPr>
    </w:p>
    <w:p w14:paraId="4C54BD7B" w14:textId="75B764A5" w:rsidR="00462D72" w:rsidRPr="00462D72" w:rsidRDefault="00462D72" w:rsidP="00462D72">
      <w:pPr>
        <w:pStyle w:val="Sinespaciado"/>
        <w:jc w:val="both"/>
        <w:rPr>
          <w:rFonts w:ascii="Arial" w:hAnsi="Arial" w:cs="Arial"/>
          <w:bCs/>
          <w:sz w:val="20"/>
          <w:szCs w:val="20"/>
        </w:rPr>
      </w:pPr>
      <w:r w:rsidRPr="00462D72">
        <w:rPr>
          <w:rFonts w:ascii="Arial" w:hAnsi="Arial" w:cs="Arial"/>
          <w:b/>
          <w:color w:val="FF0000"/>
          <w:sz w:val="20"/>
          <w:szCs w:val="20"/>
        </w:rPr>
        <w:t xml:space="preserve">OPCION </w:t>
      </w:r>
      <w:r>
        <w:rPr>
          <w:rFonts w:ascii="Arial" w:hAnsi="Arial" w:cs="Arial"/>
          <w:b/>
          <w:color w:val="FF0000"/>
          <w:sz w:val="20"/>
          <w:szCs w:val="20"/>
        </w:rPr>
        <w:t>2</w:t>
      </w:r>
      <w:r>
        <w:rPr>
          <w:rFonts w:ascii="Arial" w:hAnsi="Arial" w:cs="Arial"/>
          <w:b/>
          <w:sz w:val="20"/>
          <w:szCs w:val="20"/>
        </w:rPr>
        <w:t xml:space="preserve">.- </w:t>
      </w:r>
      <w:r w:rsidRPr="004D6F81">
        <w:rPr>
          <w:rFonts w:ascii="Arial" w:hAnsi="Arial" w:cs="Arial"/>
          <w:b/>
          <w:sz w:val="20"/>
          <w:szCs w:val="20"/>
        </w:rPr>
        <w:t>Desayuno</w:t>
      </w:r>
      <w:r>
        <w:rPr>
          <w:rFonts w:ascii="Arial" w:hAnsi="Arial" w:cs="Arial"/>
          <w:b/>
          <w:sz w:val="20"/>
          <w:szCs w:val="20"/>
        </w:rPr>
        <w:t xml:space="preserve"> en el hotel. Cita en el lobby del hotel. </w:t>
      </w:r>
      <w:r w:rsidRPr="00462D72">
        <w:rPr>
          <w:rFonts w:ascii="Arial" w:hAnsi="Arial" w:cs="Arial"/>
          <w:bCs/>
          <w:sz w:val="20"/>
          <w:szCs w:val="20"/>
        </w:rPr>
        <w:t>Iniciamos nuestro día con tour por el Centro Histórico de Guadalajara, comenzaremos nuestro recorrido a pie frente al Palacio de Gobierno, durante nuestro</w:t>
      </w:r>
      <w:r>
        <w:rPr>
          <w:rFonts w:ascii="Arial" w:hAnsi="Arial" w:cs="Arial"/>
          <w:bCs/>
          <w:sz w:val="20"/>
          <w:szCs w:val="20"/>
        </w:rPr>
        <w:t xml:space="preserve"> </w:t>
      </w:r>
      <w:r w:rsidRPr="00462D72">
        <w:rPr>
          <w:rFonts w:ascii="Arial" w:hAnsi="Arial" w:cs="Arial"/>
          <w:bCs/>
          <w:sz w:val="20"/>
          <w:szCs w:val="20"/>
        </w:rPr>
        <w:t>recorrido tendremos la oportunidad de ver los famosos murales de José Clemente Orozco en el Palacio de Gobierno, La Plaza "de Armas”, La rotonda de</w:t>
      </w:r>
      <w:r>
        <w:rPr>
          <w:rFonts w:ascii="Arial" w:hAnsi="Arial" w:cs="Arial"/>
          <w:bCs/>
          <w:sz w:val="20"/>
          <w:szCs w:val="20"/>
        </w:rPr>
        <w:t xml:space="preserve"> </w:t>
      </w:r>
      <w:r w:rsidRPr="00462D72">
        <w:rPr>
          <w:rFonts w:ascii="Arial" w:hAnsi="Arial" w:cs="Arial"/>
          <w:bCs/>
          <w:sz w:val="20"/>
          <w:szCs w:val="20"/>
        </w:rPr>
        <w:t>hombres y mujeres Ilustres de Jalisco que están enterrados allí y podrán ver las esculturas de ellos alrededor del círculo.</w:t>
      </w:r>
      <w:r>
        <w:rPr>
          <w:rFonts w:ascii="Arial" w:hAnsi="Arial" w:cs="Arial"/>
          <w:bCs/>
          <w:sz w:val="20"/>
          <w:szCs w:val="20"/>
        </w:rPr>
        <w:t xml:space="preserve"> </w:t>
      </w:r>
      <w:r w:rsidRPr="00462D72">
        <w:rPr>
          <w:rFonts w:ascii="Arial" w:hAnsi="Arial" w:cs="Arial"/>
          <w:bCs/>
          <w:sz w:val="20"/>
          <w:szCs w:val="20"/>
        </w:rPr>
        <w:t>Visitaremos la Catedral Metropolitana, las capillas catacumbas, continuamos nuestro recorrido hasta la Plaza de la Liberación, pasando por el Teatro</w:t>
      </w:r>
    </w:p>
    <w:p w14:paraId="42A33D3B" w14:textId="0907DA90" w:rsidR="00462D72" w:rsidRPr="008D5CA0" w:rsidRDefault="00462D72" w:rsidP="00462D72">
      <w:pPr>
        <w:pStyle w:val="Sinespaciado"/>
        <w:jc w:val="both"/>
        <w:rPr>
          <w:rFonts w:ascii="Arial" w:hAnsi="Arial" w:cs="Arial"/>
          <w:bCs/>
          <w:sz w:val="20"/>
          <w:szCs w:val="20"/>
        </w:rPr>
      </w:pPr>
      <w:r w:rsidRPr="00462D72">
        <w:rPr>
          <w:rFonts w:ascii="Arial" w:hAnsi="Arial" w:cs="Arial"/>
          <w:bCs/>
          <w:sz w:val="20"/>
          <w:szCs w:val="20"/>
        </w:rPr>
        <w:t>Degollado de construcción neoclásica plaza fundadores.</w:t>
      </w:r>
      <w:r>
        <w:rPr>
          <w:rFonts w:ascii="Arial" w:hAnsi="Arial" w:cs="Arial"/>
          <w:bCs/>
          <w:sz w:val="20"/>
          <w:szCs w:val="20"/>
        </w:rPr>
        <w:t xml:space="preserve"> </w:t>
      </w:r>
      <w:r w:rsidRPr="00462D72">
        <w:rPr>
          <w:rFonts w:ascii="Arial" w:hAnsi="Arial" w:cs="Arial"/>
          <w:bCs/>
          <w:sz w:val="20"/>
          <w:szCs w:val="20"/>
        </w:rPr>
        <w:t>Nos trasladamos a San Pedro Tlaquepaque, un pueblo adyacente a Guadalajara, famoso por su artesanía, caminaremos por la avenida principal donde se</w:t>
      </w:r>
      <w:r>
        <w:rPr>
          <w:rFonts w:ascii="Arial" w:hAnsi="Arial" w:cs="Arial"/>
          <w:bCs/>
          <w:sz w:val="20"/>
          <w:szCs w:val="20"/>
        </w:rPr>
        <w:t xml:space="preserve"> </w:t>
      </w:r>
      <w:r w:rsidRPr="00462D72">
        <w:rPr>
          <w:rFonts w:ascii="Arial" w:hAnsi="Arial" w:cs="Arial"/>
          <w:bCs/>
          <w:sz w:val="20"/>
          <w:szCs w:val="20"/>
        </w:rPr>
        <w:t>encuentran la mayoría de las galerías como la galería del famoso Artesano Sergio Bustamante artista mundialmente conocido, por Sus esculturas excéntricas,</w:t>
      </w:r>
      <w:r>
        <w:rPr>
          <w:rFonts w:ascii="Arial" w:hAnsi="Arial" w:cs="Arial"/>
          <w:bCs/>
          <w:sz w:val="20"/>
          <w:szCs w:val="20"/>
        </w:rPr>
        <w:t xml:space="preserve"> </w:t>
      </w:r>
      <w:r w:rsidRPr="00462D72">
        <w:rPr>
          <w:rFonts w:ascii="Arial" w:hAnsi="Arial" w:cs="Arial"/>
          <w:bCs/>
          <w:sz w:val="20"/>
          <w:szCs w:val="20"/>
        </w:rPr>
        <w:t>llegamos al parían donde cada quien realizará su propia Cazuela, bebida tradicional del Lugar con tequila. Tiempo para comer.</w:t>
      </w:r>
      <w:r>
        <w:rPr>
          <w:rFonts w:ascii="Arial" w:hAnsi="Arial" w:cs="Arial"/>
          <w:bCs/>
          <w:sz w:val="20"/>
          <w:szCs w:val="20"/>
        </w:rPr>
        <w:t xml:space="preserve"> </w:t>
      </w:r>
      <w:r w:rsidRPr="00462D72">
        <w:rPr>
          <w:rFonts w:ascii="Arial" w:hAnsi="Arial" w:cs="Arial"/>
          <w:bCs/>
          <w:sz w:val="20"/>
          <w:szCs w:val="20"/>
        </w:rPr>
        <w:t>Al terminar Tendremos visita a la fábrica de dulces artesanales.</w:t>
      </w:r>
      <w:r>
        <w:rPr>
          <w:rFonts w:ascii="Arial" w:hAnsi="Arial" w:cs="Arial"/>
          <w:bCs/>
          <w:sz w:val="20"/>
          <w:szCs w:val="20"/>
        </w:rPr>
        <w:t xml:space="preserve"> </w:t>
      </w:r>
      <w:r w:rsidRPr="00462D72">
        <w:rPr>
          <w:rFonts w:ascii="Arial" w:hAnsi="Arial" w:cs="Arial"/>
          <w:bCs/>
          <w:sz w:val="20"/>
          <w:szCs w:val="20"/>
        </w:rPr>
        <w:t>Regreso al hotel</w:t>
      </w:r>
      <w:r w:rsidRPr="008D5CA0">
        <w:rPr>
          <w:rFonts w:ascii="Arial" w:hAnsi="Arial" w:cs="Arial"/>
          <w:bCs/>
          <w:sz w:val="20"/>
          <w:szCs w:val="20"/>
        </w:rPr>
        <w:t>.</w:t>
      </w:r>
      <w:r>
        <w:rPr>
          <w:rFonts w:ascii="Arial" w:hAnsi="Arial" w:cs="Arial"/>
          <w:bCs/>
          <w:sz w:val="20"/>
          <w:szCs w:val="20"/>
        </w:rPr>
        <w:t xml:space="preserve"> </w:t>
      </w:r>
      <w:r w:rsidRPr="008D5CA0">
        <w:rPr>
          <w:rFonts w:ascii="Arial" w:hAnsi="Arial" w:cs="Arial"/>
          <w:b/>
          <w:sz w:val="20"/>
          <w:szCs w:val="20"/>
        </w:rPr>
        <w:t>Alojamiento</w:t>
      </w:r>
    </w:p>
    <w:p w14:paraId="35B4FADC" w14:textId="4BD82716" w:rsidR="004D6F81" w:rsidRPr="00C25B59" w:rsidRDefault="004D6F81" w:rsidP="00C25B59">
      <w:pPr>
        <w:pStyle w:val="Sinespaciado"/>
        <w:jc w:val="both"/>
        <w:rPr>
          <w:rFonts w:ascii="Arial" w:hAnsi="Arial" w:cs="Arial"/>
          <w:bCs/>
          <w:sz w:val="20"/>
          <w:szCs w:val="20"/>
        </w:rPr>
      </w:pPr>
    </w:p>
    <w:p w14:paraId="7AE2BDD4" w14:textId="179D047B" w:rsidR="00C25B59" w:rsidRPr="00C25B59" w:rsidRDefault="00661387" w:rsidP="00C25B59">
      <w:pPr>
        <w:pStyle w:val="Sinespaciado"/>
        <w:jc w:val="both"/>
        <w:rPr>
          <w:rFonts w:ascii="Arial" w:hAnsi="Arial" w:cs="Arial"/>
          <w:b/>
          <w:sz w:val="20"/>
          <w:szCs w:val="20"/>
        </w:rPr>
      </w:pPr>
      <w:r w:rsidRPr="00C25B59">
        <w:rPr>
          <w:rFonts w:ascii="Arial" w:hAnsi="Arial" w:cs="Arial"/>
          <w:b/>
          <w:sz w:val="20"/>
          <w:szCs w:val="20"/>
        </w:rPr>
        <w:t>D</w:t>
      </w:r>
      <w:r>
        <w:rPr>
          <w:rFonts w:ascii="Arial" w:hAnsi="Arial" w:cs="Arial"/>
          <w:b/>
          <w:sz w:val="20"/>
          <w:szCs w:val="20"/>
        </w:rPr>
        <w:t>Í</w:t>
      </w:r>
      <w:r w:rsidRPr="00C25B59">
        <w:rPr>
          <w:rFonts w:ascii="Arial" w:hAnsi="Arial" w:cs="Arial"/>
          <w:b/>
          <w:sz w:val="20"/>
          <w:szCs w:val="20"/>
        </w:rPr>
        <w:t xml:space="preserve">A </w:t>
      </w:r>
      <w:r w:rsidR="001765C2">
        <w:rPr>
          <w:rFonts w:ascii="Arial" w:hAnsi="Arial" w:cs="Arial"/>
          <w:b/>
          <w:sz w:val="20"/>
          <w:szCs w:val="20"/>
        </w:rPr>
        <w:t>0</w:t>
      </w:r>
      <w:r w:rsidRPr="00C25B59">
        <w:rPr>
          <w:rFonts w:ascii="Arial" w:hAnsi="Arial" w:cs="Arial"/>
          <w:b/>
          <w:sz w:val="20"/>
          <w:szCs w:val="20"/>
        </w:rPr>
        <w:t xml:space="preserve">3 </w:t>
      </w:r>
      <w:r>
        <w:rPr>
          <w:rFonts w:ascii="Arial" w:hAnsi="Arial" w:cs="Arial"/>
          <w:b/>
          <w:sz w:val="20"/>
          <w:szCs w:val="20"/>
        </w:rPr>
        <w:tab/>
      </w:r>
      <w:r>
        <w:rPr>
          <w:rFonts w:ascii="Arial" w:hAnsi="Arial" w:cs="Arial"/>
          <w:b/>
          <w:sz w:val="20"/>
          <w:szCs w:val="20"/>
        </w:rPr>
        <w:tab/>
      </w:r>
      <w:r w:rsidRPr="00C25B59">
        <w:rPr>
          <w:rFonts w:ascii="Arial" w:hAnsi="Arial" w:cs="Arial"/>
          <w:b/>
          <w:sz w:val="20"/>
          <w:szCs w:val="20"/>
        </w:rPr>
        <w:t xml:space="preserve">GUADALAJARA </w:t>
      </w:r>
      <w:r w:rsidR="008D5CA0">
        <w:rPr>
          <w:rFonts w:ascii="Arial" w:hAnsi="Arial" w:cs="Arial"/>
          <w:b/>
          <w:sz w:val="20"/>
          <w:szCs w:val="20"/>
        </w:rPr>
        <w:t>–</w:t>
      </w:r>
      <w:r w:rsidRPr="00C25B59">
        <w:rPr>
          <w:rFonts w:ascii="Arial" w:hAnsi="Arial" w:cs="Arial"/>
          <w:b/>
          <w:sz w:val="20"/>
          <w:szCs w:val="20"/>
        </w:rPr>
        <w:t xml:space="preserve"> </w:t>
      </w:r>
      <w:r w:rsidR="002F28D1" w:rsidRPr="002F28D1">
        <w:rPr>
          <w:rFonts w:ascii="Arial" w:hAnsi="Arial" w:cs="Arial"/>
          <w:b/>
          <w:sz w:val="20"/>
          <w:szCs w:val="20"/>
        </w:rPr>
        <w:t>AMATITÁN</w:t>
      </w:r>
      <w:r w:rsidR="008D5CA0">
        <w:rPr>
          <w:rFonts w:ascii="Arial" w:hAnsi="Arial" w:cs="Arial"/>
          <w:b/>
          <w:sz w:val="20"/>
          <w:szCs w:val="20"/>
        </w:rPr>
        <w:t xml:space="preserve"> – </w:t>
      </w:r>
      <w:r>
        <w:rPr>
          <w:rFonts w:ascii="Arial" w:hAnsi="Arial" w:cs="Arial"/>
          <w:b/>
          <w:sz w:val="20"/>
          <w:szCs w:val="20"/>
        </w:rPr>
        <w:t>T</w:t>
      </w:r>
      <w:r w:rsidRPr="00C25B59">
        <w:rPr>
          <w:rFonts w:ascii="Arial" w:hAnsi="Arial" w:cs="Arial"/>
          <w:b/>
          <w:sz w:val="20"/>
          <w:szCs w:val="20"/>
        </w:rPr>
        <w:t>EQUILA – GUADALAJARA</w:t>
      </w:r>
    </w:p>
    <w:p w14:paraId="044FC523" w14:textId="26C92768" w:rsidR="008D5CA0" w:rsidRPr="008D5CA0" w:rsidRDefault="001765C2" w:rsidP="001765C2">
      <w:pPr>
        <w:pStyle w:val="Sinespaciado"/>
        <w:jc w:val="both"/>
        <w:rPr>
          <w:rFonts w:ascii="Arial" w:hAnsi="Arial" w:cs="Arial"/>
          <w:bCs/>
          <w:sz w:val="20"/>
          <w:szCs w:val="20"/>
        </w:rPr>
      </w:pPr>
      <w:r w:rsidRPr="001765C2">
        <w:rPr>
          <w:rFonts w:ascii="Arial" w:hAnsi="Arial" w:cs="Arial"/>
          <w:b/>
          <w:sz w:val="20"/>
          <w:szCs w:val="20"/>
        </w:rPr>
        <w:t>Desayuno en el hotel.</w:t>
      </w:r>
      <w:r>
        <w:rPr>
          <w:rFonts w:ascii="Arial" w:hAnsi="Arial" w:cs="Arial"/>
          <w:b/>
          <w:sz w:val="20"/>
          <w:szCs w:val="20"/>
        </w:rPr>
        <w:t xml:space="preserve"> </w:t>
      </w:r>
      <w:r w:rsidRPr="001765C2">
        <w:rPr>
          <w:rFonts w:ascii="Arial" w:hAnsi="Arial" w:cs="Arial"/>
          <w:bCs/>
          <w:sz w:val="20"/>
          <w:szCs w:val="20"/>
        </w:rPr>
        <w:t xml:space="preserve">Cita en el lobby del hotel. Por la mañana nos Trasladaremos a la ruta del tequila para conocer más de la historia y origen de nuestra bebida tradicional mexicana. Nuestro primer punto es el mirador del paisaje </w:t>
      </w:r>
      <w:proofErr w:type="spellStart"/>
      <w:r w:rsidRPr="001765C2">
        <w:rPr>
          <w:rFonts w:ascii="Arial" w:hAnsi="Arial" w:cs="Arial"/>
          <w:bCs/>
          <w:sz w:val="20"/>
          <w:szCs w:val="20"/>
        </w:rPr>
        <w:t>agavero</w:t>
      </w:r>
      <w:proofErr w:type="spellEnd"/>
      <w:r w:rsidRPr="001765C2">
        <w:rPr>
          <w:rFonts w:ascii="Arial" w:hAnsi="Arial" w:cs="Arial"/>
          <w:bCs/>
          <w:sz w:val="20"/>
          <w:szCs w:val="20"/>
        </w:rPr>
        <w:t xml:space="preserve"> para conocer más del agave </w:t>
      </w:r>
      <w:proofErr w:type="spellStart"/>
      <w:r w:rsidRPr="001765C2">
        <w:rPr>
          <w:rFonts w:ascii="Arial" w:hAnsi="Arial" w:cs="Arial"/>
          <w:bCs/>
          <w:sz w:val="20"/>
          <w:szCs w:val="20"/>
        </w:rPr>
        <w:t>tequilana</w:t>
      </w:r>
      <w:proofErr w:type="spellEnd"/>
      <w:r w:rsidRPr="001765C2">
        <w:rPr>
          <w:rFonts w:ascii="Arial" w:hAnsi="Arial" w:cs="Arial"/>
          <w:bCs/>
          <w:sz w:val="20"/>
          <w:szCs w:val="20"/>
        </w:rPr>
        <w:t xml:space="preserve"> weber Azul, Así mismo tendremos una vista espectacular del volcán de tequila, nuestro guía nos dará una explicación completa. Continuamos al poblado de </w:t>
      </w:r>
      <w:proofErr w:type="spellStart"/>
      <w:r w:rsidRPr="001765C2">
        <w:rPr>
          <w:rFonts w:ascii="Arial" w:hAnsi="Arial" w:cs="Arial"/>
          <w:bCs/>
          <w:sz w:val="20"/>
          <w:szCs w:val="20"/>
        </w:rPr>
        <w:t>Amatitán</w:t>
      </w:r>
      <w:proofErr w:type="spellEnd"/>
      <w:r w:rsidRPr="001765C2">
        <w:rPr>
          <w:rFonts w:ascii="Arial" w:hAnsi="Arial" w:cs="Arial"/>
          <w:bCs/>
          <w:sz w:val="20"/>
          <w:szCs w:val="20"/>
        </w:rPr>
        <w:t xml:space="preserve"> inicio de la ruta del tequila, un lugar con magia y cuna de los mejores tequilas, este poblado todavía conservando como pocos en México, tiene un toque muy especial de pueblo antiguo.</w:t>
      </w:r>
      <w:r>
        <w:rPr>
          <w:rFonts w:ascii="Arial" w:hAnsi="Arial" w:cs="Arial"/>
          <w:bCs/>
          <w:sz w:val="20"/>
          <w:szCs w:val="20"/>
        </w:rPr>
        <w:t xml:space="preserve"> </w:t>
      </w:r>
      <w:r w:rsidRPr="001765C2">
        <w:rPr>
          <w:rFonts w:ascii="Arial" w:hAnsi="Arial" w:cs="Arial"/>
          <w:bCs/>
          <w:sz w:val="20"/>
          <w:szCs w:val="20"/>
        </w:rPr>
        <w:t xml:space="preserve">Conoceremos las ruinas de </w:t>
      </w:r>
      <w:proofErr w:type="spellStart"/>
      <w:r w:rsidRPr="001765C2">
        <w:rPr>
          <w:rFonts w:ascii="Arial" w:hAnsi="Arial" w:cs="Arial"/>
          <w:bCs/>
          <w:sz w:val="20"/>
          <w:szCs w:val="20"/>
        </w:rPr>
        <w:t>chimulco</w:t>
      </w:r>
      <w:proofErr w:type="spellEnd"/>
      <w:r w:rsidRPr="001765C2">
        <w:rPr>
          <w:rFonts w:ascii="Arial" w:hAnsi="Arial" w:cs="Arial"/>
          <w:bCs/>
          <w:sz w:val="20"/>
          <w:szCs w:val="20"/>
        </w:rPr>
        <w:t xml:space="preserve"> una hermosa ex hacienda restaurada donde tendremos un refrigerio, conoceremos una de las grutas tallada en la roca desde la en época prehispánica donde posteriormente se extraía el agua para la elaboración del Vino mezcal; en la revolución y en la guerra cristera sirvió de refugio para sus habitantes. Tendremos una cata de tequila, mezcal y raicilla los diferentes destilados provenientes de agaváceas, de igual forma, tendremos oportunidad de degustar cervezas de agave. Posteriormente nos trasladaremos al poblado de Tequila a una destilería semi artesanal con mayor tradición en tequila, tendremos explicación del proceso de elaboración del tequila en la línea de producción, degustación de agave cocido y degustación de tequila a 55 grados de alcohol, además degustaremos varios tequilas, destilados y licores de agave. Al termino nos trasladaremos al poblado de </w:t>
      </w:r>
      <w:r w:rsidRPr="001765C2">
        <w:rPr>
          <w:rFonts w:ascii="Arial" w:hAnsi="Arial" w:cs="Arial"/>
          <w:bCs/>
          <w:sz w:val="20"/>
          <w:szCs w:val="20"/>
        </w:rPr>
        <w:lastRenderedPageBreak/>
        <w:t>tequila para conocer su centro histórico y tener tiempo para comer en la cueva de don Cenobio, (comida no incluida) dentro de uno de los restaurantes más icónicos del pueblo de Tequila. a la hora acordada regreso a Guadalajara.</w:t>
      </w:r>
      <w:r>
        <w:rPr>
          <w:rFonts w:ascii="Arial" w:hAnsi="Arial" w:cs="Arial"/>
          <w:bCs/>
          <w:sz w:val="20"/>
          <w:szCs w:val="20"/>
        </w:rPr>
        <w:t xml:space="preserve"> </w:t>
      </w:r>
      <w:r w:rsidR="008D5CA0" w:rsidRPr="008D5CA0">
        <w:rPr>
          <w:rFonts w:ascii="Arial" w:hAnsi="Arial" w:cs="Arial"/>
          <w:b/>
          <w:sz w:val="20"/>
          <w:szCs w:val="20"/>
        </w:rPr>
        <w:t>Alojamiento.</w:t>
      </w:r>
    </w:p>
    <w:p w14:paraId="57F04D2F" w14:textId="77777777" w:rsidR="008238E7" w:rsidRDefault="008238E7" w:rsidP="004D6F81">
      <w:pPr>
        <w:spacing w:after="0"/>
        <w:jc w:val="both"/>
        <w:rPr>
          <w:rFonts w:ascii="Arial" w:hAnsi="Arial" w:cs="Arial"/>
          <w:b/>
          <w:sz w:val="20"/>
          <w:szCs w:val="20"/>
        </w:rPr>
      </w:pPr>
    </w:p>
    <w:p w14:paraId="18AFA45F" w14:textId="3C4C589D" w:rsidR="004D6F81" w:rsidRDefault="004D6F81" w:rsidP="004D6F81">
      <w:pPr>
        <w:spacing w:after="0"/>
        <w:jc w:val="both"/>
        <w:rPr>
          <w:rFonts w:ascii="Arial" w:hAnsi="Arial" w:cs="Arial"/>
          <w:b/>
          <w:sz w:val="20"/>
          <w:szCs w:val="20"/>
        </w:rPr>
      </w:pPr>
      <w:r w:rsidRPr="002D2821">
        <w:rPr>
          <w:rFonts w:ascii="Arial" w:hAnsi="Arial" w:cs="Arial"/>
          <w:b/>
          <w:sz w:val="20"/>
          <w:szCs w:val="20"/>
        </w:rPr>
        <w:t>DÍA 0</w:t>
      </w:r>
      <w:r>
        <w:rPr>
          <w:rFonts w:ascii="Arial" w:hAnsi="Arial" w:cs="Arial"/>
          <w:b/>
          <w:sz w:val="20"/>
          <w:szCs w:val="20"/>
        </w:rPr>
        <w:t>4</w:t>
      </w:r>
      <w:r w:rsidRPr="002D2821">
        <w:rPr>
          <w:rFonts w:ascii="Arial" w:hAnsi="Arial" w:cs="Arial"/>
          <w:b/>
          <w:sz w:val="20"/>
          <w:szCs w:val="20"/>
        </w:rPr>
        <w:t xml:space="preserve">. </w:t>
      </w:r>
      <w:r w:rsidRPr="002D2821">
        <w:rPr>
          <w:rFonts w:ascii="Arial" w:hAnsi="Arial" w:cs="Arial"/>
          <w:b/>
          <w:sz w:val="20"/>
          <w:szCs w:val="20"/>
        </w:rPr>
        <w:tab/>
      </w:r>
      <w:r w:rsidRPr="00542915">
        <w:rPr>
          <w:rFonts w:ascii="Arial" w:hAnsi="Arial" w:cs="Arial"/>
          <w:b/>
          <w:sz w:val="20"/>
          <w:szCs w:val="20"/>
        </w:rPr>
        <w:t>GUADALAJARA</w:t>
      </w:r>
      <w:r w:rsidR="008D353D" w:rsidRPr="00542915">
        <w:rPr>
          <w:rFonts w:ascii="Arial" w:hAnsi="Arial" w:cs="Arial"/>
          <w:b/>
          <w:sz w:val="20"/>
          <w:szCs w:val="20"/>
        </w:rPr>
        <w:t xml:space="preserve"> </w:t>
      </w:r>
      <w:r w:rsidR="00346681">
        <w:rPr>
          <w:rFonts w:ascii="Arial" w:hAnsi="Arial" w:cs="Arial"/>
          <w:b/>
          <w:sz w:val="20"/>
          <w:szCs w:val="20"/>
        </w:rPr>
        <w:t>–</w:t>
      </w:r>
      <w:r w:rsidR="008D353D" w:rsidRPr="00542915">
        <w:rPr>
          <w:rFonts w:ascii="Arial" w:hAnsi="Arial" w:cs="Arial"/>
          <w:b/>
          <w:sz w:val="20"/>
          <w:szCs w:val="20"/>
        </w:rPr>
        <w:t xml:space="preserve"> SAN JUAN DE LOS LAGOS</w:t>
      </w:r>
      <w:r w:rsidR="00346681">
        <w:rPr>
          <w:rFonts w:ascii="Arial" w:hAnsi="Arial" w:cs="Arial"/>
          <w:b/>
          <w:sz w:val="20"/>
          <w:szCs w:val="20"/>
        </w:rPr>
        <w:t xml:space="preserve"> –</w:t>
      </w:r>
      <w:r w:rsidR="008D353D" w:rsidRPr="00542915">
        <w:rPr>
          <w:rFonts w:ascii="Arial" w:hAnsi="Arial" w:cs="Arial"/>
          <w:b/>
          <w:sz w:val="20"/>
          <w:szCs w:val="20"/>
        </w:rPr>
        <w:t xml:space="preserve"> LAGOS DE MORENO – AGUASCALIENTES</w:t>
      </w:r>
      <w:r w:rsidR="008D353D">
        <w:rPr>
          <w:rFonts w:ascii="Arial" w:hAnsi="Arial" w:cs="Arial"/>
          <w:b/>
          <w:sz w:val="20"/>
          <w:szCs w:val="20"/>
        </w:rPr>
        <w:t xml:space="preserve"> </w:t>
      </w:r>
    </w:p>
    <w:p w14:paraId="76B3B491" w14:textId="19C2B4FD" w:rsidR="008D353D" w:rsidRPr="00681D31" w:rsidRDefault="008D5CA0" w:rsidP="00681D31">
      <w:pPr>
        <w:spacing w:after="0"/>
        <w:jc w:val="both"/>
        <w:rPr>
          <w:rFonts w:ascii="Arial" w:hAnsi="Arial" w:cs="Arial"/>
          <w:b/>
          <w:sz w:val="20"/>
          <w:szCs w:val="20"/>
        </w:rPr>
      </w:pPr>
      <w:r>
        <w:rPr>
          <w:rFonts w:ascii="Arial" w:hAnsi="Arial" w:cs="Arial"/>
          <w:b/>
          <w:sz w:val="20"/>
          <w:szCs w:val="20"/>
        </w:rPr>
        <w:t>Desayuno en el hotel.</w:t>
      </w:r>
      <w:r w:rsidR="00681D31">
        <w:rPr>
          <w:rFonts w:ascii="Arial" w:hAnsi="Arial" w:cs="Arial"/>
          <w:b/>
          <w:sz w:val="20"/>
          <w:szCs w:val="20"/>
        </w:rPr>
        <w:t xml:space="preserve"> </w:t>
      </w:r>
      <w:r w:rsidR="004D6F81">
        <w:rPr>
          <w:rFonts w:ascii="Arial" w:hAnsi="Arial" w:cs="Arial"/>
          <w:sz w:val="20"/>
          <w:szCs w:val="20"/>
        </w:rPr>
        <w:t xml:space="preserve">Tiempo libre para seguir disfrutando de Guadalajara. </w:t>
      </w:r>
      <w:r w:rsidR="008D353D">
        <w:rPr>
          <w:rFonts w:ascii="Arial" w:hAnsi="Arial" w:cs="Arial"/>
          <w:sz w:val="20"/>
          <w:szCs w:val="20"/>
        </w:rPr>
        <w:t>A la hora prevista recepción en el lobby de su hotel, para continuar nuestro viajes a la Ciudad de Aguascalientes; sin antes conocer la increíble lugar de San Juan de los Lago</w:t>
      </w:r>
      <w:r w:rsidR="00587D51">
        <w:rPr>
          <w:rFonts w:ascii="Arial" w:hAnsi="Arial" w:cs="Arial"/>
          <w:sz w:val="20"/>
          <w:szCs w:val="20"/>
        </w:rPr>
        <w:t xml:space="preserve">s, que </w:t>
      </w:r>
      <w:r w:rsidR="00587D51" w:rsidRPr="00587D51">
        <w:rPr>
          <w:rFonts w:ascii="Arial" w:hAnsi="Arial" w:cs="Arial"/>
          <w:sz w:val="20"/>
          <w:szCs w:val="20"/>
        </w:rPr>
        <w:t>está ubicada en el noreste de Jalisco —en la región conocida como Los Altos Norte—, se puede llegar en carretera ya que se encuentra a una hora con 40 minutos de Guadalajara, capital del estado, y una hora con 10 minutos desde Aguascalientes y León, Guanajuato</w:t>
      </w:r>
      <w:r w:rsidR="00587D51">
        <w:rPr>
          <w:rFonts w:ascii="Arial" w:hAnsi="Arial" w:cs="Arial"/>
          <w:sz w:val="20"/>
          <w:szCs w:val="20"/>
        </w:rPr>
        <w:t>; donde podrás visitar La Catedral de Nuestra Señora de San Juan de los Lagos, e</w:t>
      </w:r>
      <w:r w:rsidR="00587D51" w:rsidRPr="00587D51">
        <w:rPr>
          <w:rFonts w:ascii="Arial" w:hAnsi="Arial" w:cs="Arial"/>
          <w:sz w:val="20"/>
          <w:szCs w:val="20"/>
        </w:rPr>
        <w:t>sta hermosa catedral tiene un estilo barroco, está decorada con tonos dorados y es considerada una de las basílicas más respetadas y la segunda más visitada en México; además de ser la tercera más concurrida en el mundo.</w:t>
      </w:r>
      <w:r w:rsidR="00542915">
        <w:rPr>
          <w:rFonts w:ascii="Arial" w:hAnsi="Arial" w:cs="Arial"/>
          <w:sz w:val="20"/>
          <w:szCs w:val="20"/>
        </w:rPr>
        <w:t xml:space="preserve"> Después seguiremos nuestro camino hacia Aguascalientes, sin antes pasar por el increíble lugar de Lagos de Moreno, </w:t>
      </w:r>
      <w:r w:rsidR="00542915" w:rsidRPr="00542915">
        <w:rPr>
          <w:rFonts w:ascii="Arial" w:hAnsi="Arial" w:cs="Arial"/>
          <w:sz w:val="20"/>
          <w:szCs w:val="20"/>
        </w:rPr>
        <w:t>uno de esos pueblos pintorescos que enamoran a primera vista por su arquitectura y el encanto de sus habitantes</w:t>
      </w:r>
      <w:r w:rsidR="00542915">
        <w:rPr>
          <w:rFonts w:ascii="Arial" w:hAnsi="Arial" w:cs="Arial"/>
          <w:sz w:val="20"/>
          <w:szCs w:val="20"/>
        </w:rPr>
        <w:t xml:space="preserve">, </w:t>
      </w:r>
      <w:r w:rsidR="00542915" w:rsidRPr="00542915">
        <w:rPr>
          <w:rFonts w:ascii="Arial" w:hAnsi="Arial" w:cs="Arial"/>
          <w:sz w:val="20"/>
          <w:szCs w:val="20"/>
        </w:rPr>
        <w:t>tiene opciones para que toda la familia se divierta y descubra su riqueza cultural y natural. Lograrás la mejor vista desde el Cerro de la Calavera en donde se encuentra el Templo del Calvario con su fachada inspirada en la de la Basílica de San Pedro, en El Vaticano.</w:t>
      </w:r>
      <w:r w:rsidR="00542915">
        <w:rPr>
          <w:rFonts w:ascii="Arial" w:hAnsi="Arial" w:cs="Arial"/>
          <w:sz w:val="20"/>
          <w:szCs w:val="20"/>
        </w:rPr>
        <w:t xml:space="preserve"> A continuación, cerramos con broche de oro y nos adentramos al destino de Aguascalientes. </w:t>
      </w:r>
    </w:p>
    <w:p w14:paraId="1D549364" w14:textId="77777777" w:rsidR="008D353D" w:rsidRDefault="008D353D" w:rsidP="008D353D">
      <w:pPr>
        <w:pStyle w:val="Sinespaciado"/>
        <w:jc w:val="both"/>
        <w:rPr>
          <w:rFonts w:ascii="Arial" w:hAnsi="Arial" w:cs="Arial"/>
          <w:bCs/>
          <w:sz w:val="20"/>
          <w:szCs w:val="20"/>
        </w:rPr>
      </w:pPr>
      <w:r>
        <w:rPr>
          <w:rFonts w:ascii="Arial" w:hAnsi="Arial" w:cs="Arial"/>
          <w:bCs/>
          <w:sz w:val="20"/>
          <w:szCs w:val="20"/>
        </w:rPr>
        <w:t xml:space="preserve">Después del Check in. Su guía pasara por ustedes a su hotel, y poder empezar con la experiencia de conocer la Ciudad de Aguascalientes. Donde visitaremos la </w:t>
      </w:r>
      <w:r w:rsidRPr="008F7540">
        <w:rPr>
          <w:rFonts w:ascii="Arial" w:hAnsi="Arial" w:cs="Arial"/>
          <w:bCs/>
          <w:sz w:val="20"/>
          <w:szCs w:val="20"/>
        </w:rPr>
        <w:t>Plaza Fundadores,</w:t>
      </w:r>
      <w:r>
        <w:rPr>
          <w:rFonts w:ascii="Arial" w:hAnsi="Arial" w:cs="Arial"/>
          <w:bCs/>
          <w:sz w:val="20"/>
          <w:szCs w:val="20"/>
        </w:rPr>
        <w:t xml:space="preserve"> el</w:t>
      </w:r>
      <w:r w:rsidRPr="008F7540">
        <w:rPr>
          <w:rFonts w:ascii="Arial" w:hAnsi="Arial" w:cs="Arial"/>
          <w:bCs/>
          <w:sz w:val="20"/>
          <w:szCs w:val="20"/>
        </w:rPr>
        <w:t xml:space="preserve"> mural en Palacio Municipal, </w:t>
      </w:r>
      <w:r>
        <w:rPr>
          <w:rFonts w:ascii="Arial" w:hAnsi="Arial" w:cs="Arial"/>
          <w:bCs/>
          <w:sz w:val="20"/>
          <w:szCs w:val="20"/>
        </w:rPr>
        <w:t>el e</w:t>
      </w:r>
      <w:r w:rsidRPr="008F7540">
        <w:rPr>
          <w:rFonts w:ascii="Arial" w:hAnsi="Arial" w:cs="Arial"/>
          <w:bCs/>
          <w:sz w:val="20"/>
          <w:szCs w:val="20"/>
        </w:rPr>
        <w:t xml:space="preserve">scudo de la Ciudad. </w:t>
      </w:r>
    </w:p>
    <w:p w14:paraId="50A72EB5" w14:textId="77777777" w:rsidR="008D353D" w:rsidRDefault="008D353D" w:rsidP="008D353D">
      <w:pPr>
        <w:pStyle w:val="Sinespaciado"/>
        <w:jc w:val="both"/>
        <w:rPr>
          <w:rFonts w:ascii="Arial" w:hAnsi="Arial" w:cs="Arial"/>
          <w:bCs/>
          <w:sz w:val="20"/>
          <w:szCs w:val="20"/>
        </w:rPr>
      </w:pPr>
      <w:r w:rsidRPr="008F7540">
        <w:rPr>
          <w:rFonts w:ascii="Arial" w:hAnsi="Arial" w:cs="Arial"/>
          <w:bCs/>
          <w:sz w:val="20"/>
          <w:szCs w:val="20"/>
        </w:rPr>
        <w:t>En el primer cuadro del centro histórico</w:t>
      </w:r>
      <w:r>
        <w:rPr>
          <w:rFonts w:ascii="Arial" w:hAnsi="Arial" w:cs="Arial"/>
          <w:bCs/>
          <w:sz w:val="20"/>
          <w:szCs w:val="20"/>
        </w:rPr>
        <w:t xml:space="preserve"> donde </w:t>
      </w:r>
      <w:r w:rsidRPr="008F7540">
        <w:rPr>
          <w:rFonts w:ascii="Arial" w:hAnsi="Arial" w:cs="Arial"/>
          <w:bCs/>
          <w:sz w:val="20"/>
          <w:szCs w:val="20"/>
        </w:rPr>
        <w:t>conocer</w:t>
      </w:r>
      <w:r>
        <w:rPr>
          <w:rFonts w:ascii="Arial" w:hAnsi="Arial" w:cs="Arial"/>
          <w:bCs/>
          <w:sz w:val="20"/>
          <w:szCs w:val="20"/>
        </w:rPr>
        <w:t>emos</w:t>
      </w:r>
      <w:r w:rsidRPr="008F7540">
        <w:rPr>
          <w:rFonts w:ascii="Arial" w:hAnsi="Arial" w:cs="Arial"/>
          <w:bCs/>
          <w:sz w:val="20"/>
          <w:szCs w:val="20"/>
        </w:rPr>
        <w:t xml:space="preserve"> los cimientos de la Villa de la Asunción.</w:t>
      </w:r>
      <w:r>
        <w:rPr>
          <w:rFonts w:ascii="Arial" w:hAnsi="Arial" w:cs="Arial"/>
          <w:bCs/>
          <w:sz w:val="20"/>
          <w:szCs w:val="20"/>
        </w:rPr>
        <w:t xml:space="preserve"> Sitios de gran importancia, y donde te contaremos un poco de la historia de esta increíble Ciudad, (Duración aproximada 3 hrs). Regreso a su hotel. </w:t>
      </w:r>
      <w:r w:rsidRPr="008F7540">
        <w:rPr>
          <w:rFonts w:ascii="Arial" w:hAnsi="Arial" w:cs="Arial"/>
          <w:b/>
          <w:sz w:val="20"/>
          <w:szCs w:val="20"/>
        </w:rPr>
        <w:t>Alojamiento.</w:t>
      </w:r>
    </w:p>
    <w:p w14:paraId="38B7A541" w14:textId="77777777" w:rsidR="008D353D" w:rsidRDefault="008D353D" w:rsidP="008D353D">
      <w:pPr>
        <w:pStyle w:val="Sinespaciado"/>
        <w:jc w:val="both"/>
        <w:rPr>
          <w:rFonts w:ascii="Arial" w:hAnsi="Arial" w:cs="Arial"/>
          <w:bCs/>
          <w:sz w:val="20"/>
          <w:szCs w:val="20"/>
        </w:rPr>
      </w:pPr>
    </w:p>
    <w:p w14:paraId="32698E46" w14:textId="77777777" w:rsidR="008D353D" w:rsidRDefault="008D353D" w:rsidP="008D353D">
      <w:pPr>
        <w:pStyle w:val="Sinespaciado"/>
        <w:jc w:val="both"/>
        <w:rPr>
          <w:rFonts w:ascii="Arial" w:hAnsi="Arial" w:cs="Arial"/>
          <w:bCs/>
          <w:sz w:val="20"/>
          <w:szCs w:val="20"/>
        </w:rPr>
      </w:pPr>
      <w:r>
        <w:rPr>
          <w:rFonts w:ascii="Arial" w:hAnsi="Arial" w:cs="Arial"/>
          <w:bCs/>
          <w:sz w:val="20"/>
          <w:szCs w:val="20"/>
        </w:rPr>
        <w:t xml:space="preserve">Sugerimos tomar opcionalmente una </w:t>
      </w:r>
      <w:r w:rsidRPr="00DF2F79">
        <w:rPr>
          <w:rFonts w:ascii="Arial" w:hAnsi="Arial" w:cs="Arial"/>
          <w:b/>
          <w:sz w:val="20"/>
          <w:szCs w:val="20"/>
        </w:rPr>
        <w:t>“</w:t>
      </w:r>
      <w:r>
        <w:rPr>
          <w:rFonts w:ascii="Arial" w:hAnsi="Arial" w:cs="Arial"/>
          <w:b/>
          <w:sz w:val="20"/>
          <w:szCs w:val="20"/>
        </w:rPr>
        <w:t>Tour de Leyendas</w:t>
      </w:r>
      <w:r w:rsidRPr="00DF2F79">
        <w:rPr>
          <w:rFonts w:ascii="Arial" w:hAnsi="Arial" w:cs="Arial"/>
          <w:b/>
          <w:sz w:val="20"/>
          <w:szCs w:val="20"/>
        </w:rPr>
        <w:t xml:space="preserve"> </w:t>
      </w:r>
      <w:r w:rsidRPr="0048050C">
        <w:rPr>
          <w:rFonts w:ascii="Arial" w:hAnsi="Arial" w:cs="Arial"/>
          <w:bCs/>
          <w:color w:val="FF0000"/>
          <w:sz w:val="20"/>
          <w:szCs w:val="20"/>
        </w:rPr>
        <w:t>(</w:t>
      </w:r>
      <w:r>
        <w:rPr>
          <w:rFonts w:ascii="Arial" w:hAnsi="Arial" w:cs="Arial"/>
          <w:bCs/>
          <w:color w:val="FF0000"/>
          <w:sz w:val="20"/>
          <w:szCs w:val="20"/>
        </w:rPr>
        <w:t>I</w:t>
      </w:r>
      <w:r w:rsidRPr="0048050C">
        <w:rPr>
          <w:rFonts w:ascii="Arial" w:hAnsi="Arial" w:cs="Arial"/>
          <w:bCs/>
          <w:color w:val="FF0000"/>
          <w:sz w:val="20"/>
          <w:szCs w:val="20"/>
        </w:rPr>
        <w:t>ncluida en el Travel Shop Pack)</w:t>
      </w:r>
      <w:r>
        <w:rPr>
          <w:rFonts w:ascii="Arial" w:hAnsi="Arial" w:cs="Arial"/>
          <w:bCs/>
          <w:sz w:val="20"/>
          <w:szCs w:val="20"/>
        </w:rPr>
        <w:t xml:space="preserve"> </w:t>
      </w:r>
      <w:r w:rsidRPr="008F7540">
        <w:rPr>
          <w:rFonts w:ascii="Arial" w:hAnsi="Arial" w:cs="Arial"/>
          <w:bCs/>
          <w:sz w:val="20"/>
          <w:szCs w:val="20"/>
        </w:rPr>
        <w:t xml:space="preserve">Con personajes caracterizados, recorre el centro histórico de la ciudad, conociendo a través de relatos y divertidos encuentros los sucesos que han dado historia y mitos </w:t>
      </w:r>
      <w:r>
        <w:rPr>
          <w:rFonts w:ascii="Arial" w:hAnsi="Arial" w:cs="Arial"/>
          <w:bCs/>
          <w:sz w:val="20"/>
          <w:szCs w:val="20"/>
        </w:rPr>
        <w:t xml:space="preserve">a la Ciudad. </w:t>
      </w:r>
      <w:r w:rsidRPr="0005658A">
        <w:rPr>
          <w:rFonts w:ascii="Arial" w:hAnsi="Arial" w:cs="Arial"/>
          <w:b/>
          <w:color w:val="FF0000"/>
          <w:sz w:val="20"/>
          <w:szCs w:val="20"/>
        </w:rPr>
        <w:t>*Solo aplica los sábados*</w:t>
      </w:r>
      <w:r w:rsidRPr="0005658A">
        <w:rPr>
          <w:rFonts w:ascii="Arial" w:hAnsi="Arial" w:cs="Arial"/>
          <w:bCs/>
          <w:color w:val="FF0000"/>
          <w:sz w:val="20"/>
          <w:szCs w:val="20"/>
        </w:rPr>
        <w:t xml:space="preserve">  </w:t>
      </w:r>
    </w:p>
    <w:p w14:paraId="5E23E262" w14:textId="77777777" w:rsidR="008D353D" w:rsidRDefault="008D353D" w:rsidP="008D353D">
      <w:pPr>
        <w:pStyle w:val="Sinespaciado"/>
        <w:jc w:val="both"/>
        <w:rPr>
          <w:rFonts w:ascii="Arial" w:hAnsi="Arial" w:cs="Arial"/>
          <w:bCs/>
          <w:sz w:val="20"/>
          <w:szCs w:val="20"/>
        </w:rPr>
      </w:pPr>
    </w:p>
    <w:p w14:paraId="21B0B799" w14:textId="0DF984BF" w:rsidR="008D353D" w:rsidRPr="00BF00DA" w:rsidRDefault="008D353D" w:rsidP="008D353D">
      <w:pPr>
        <w:pStyle w:val="Sinespaciado"/>
        <w:jc w:val="both"/>
        <w:rPr>
          <w:rFonts w:ascii="Arial" w:hAnsi="Arial" w:cs="Arial"/>
          <w:b/>
          <w:sz w:val="20"/>
          <w:szCs w:val="20"/>
        </w:rPr>
      </w:pPr>
      <w:r w:rsidRPr="00BF00DA">
        <w:rPr>
          <w:rFonts w:ascii="Arial" w:hAnsi="Arial" w:cs="Arial"/>
          <w:b/>
          <w:sz w:val="20"/>
          <w:szCs w:val="20"/>
        </w:rPr>
        <w:t xml:space="preserve">DIA </w:t>
      </w:r>
      <w:r w:rsidR="001765C2">
        <w:rPr>
          <w:rFonts w:ascii="Arial" w:hAnsi="Arial" w:cs="Arial"/>
          <w:b/>
          <w:sz w:val="20"/>
          <w:szCs w:val="20"/>
        </w:rPr>
        <w:t>0</w:t>
      </w:r>
      <w:r>
        <w:rPr>
          <w:rFonts w:ascii="Arial" w:hAnsi="Arial" w:cs="Arial"/>
          <w:b/>
          <w:sz w:val="20"/>
          <w:szCs w:val="20"/>
        </w:rPr>
        <w:t>5.</w:t>
      </w:r>
      <w:r>
        <w:rPr>
          <w:rFonts w:ascii="Arial" w:hAnsi="Arial" w:cs="Arial"/>
          <w:b/>
          <w:sz w:val="20"/>
          <w:szCs w:val="20"/>
        </w:rPr>
        <w:tab/>
      </w:r>
      <w:r>
        <w:rPr>
          <w:rFonts w:ascii="Arial" w:hAnsi="Arial" w:cs="Arial"/>
          <w:b/>
          <w:sz w:val="20"/>
          <w:szCs w:val="20"/>
        </w:rPr>
        <w:tab/>
        <w:t xml:space="preserve"> AGUASCALIENTES – CRISTO ROTO </w:t>
      </w:r>
      <w:r w:rsidR="004D7144">
        <w:rPr>
          <w:rFonts w:ascii="Arial" w:hAnsi="Arial" w:cs="Arial"/>
          <w:b/>
          <w:sz w:val="20"/>
          <w:szCs w:val="20"/>
        </w:rPr>
        <w:t>–</w:t>
      </w:r>
      <w:r>
        <w:rPr>
          <w:rFonts w:ascii="Arial" w:hAnsi="Arial" w:cs="Arial"/>
          <w:b/>
          <w:sz w:val="20"/>
          <w:szCs w:val="20"/>
        </w:rPr>
        <w:t xml:space="preserve"> VIÑEDOS LA BORDALEZA </w:t>
      </w:r>
    </w:p>
    <w:p w14:paraId="387B9230" w14:textId="48F9B1D0" w:rsidR="008D353D" w:rsidRDefault="008D353D" w:rsidP="008D353D">
      <w:pPr>
        <w:pStyle w:val="Sinespaciado"/>
        <w:jc w:val="both"/>
        <w:rPr>
          <w:rFonts w:ascii="Arial" w:hAnsi="Arial" w:cs="Arial"/>
          <w:bCs/>
          <w:sz w:val="20"/>
          <w:szCs w:val="20"/>
        </w:rPr>
      </w:pPr>
      <w:r w:rsidRPr="00BF00DA">
        <w:rPr>
          <w:rFonts w:ascii="Arial" w:hAnsi="Arial" w:cs="Arial"/>
          <w:b/>
          <w:sz w:val="20"/>
          <w:szCs w:val="20"/>
        </w:rPr>
        <w:t>Desayuno.</w:t>
      </w:r>
      <w:r>
        <w:rPr>
          <w:rFonts w:ascii="Arial" w:hAnsi="Arial" w:cs="Arial"/>
          <w:bCs/>
          <w:sz w:val="20"/>
          <w:szCs w:val="20"/>
        </w:rPr>
        <w:t xml:space="preserve"> </w:t>
      </w:r>
      <w:r w:rsidR="00681D31">
        <w:rPr>
          <w:rFonts w:ascii="Arial" w:hAnsi="Arial" w:cs="Arial"/>
          <w:bCs/>
          <w:sz w:val="20"/>
          <w:szCs w:val="20"/>
        </w:rPr>
        <w:t xml:space="preserve"> </w:t>
      </w:r>
      <w:r>
        <w:rPr>
          <w:rFonts w:ascii="Arial" w:hAnsi="Arial" w:cs="Arial"/>
          <w:bCs/>
          <w:sz w:val="20"/>
          <w:szCs w:val="20"/>
        </w:rPr>
        <w:t xml:space="preserve">Este día conoceremos </w:t>
      </w:r>
      <w:r w:rsidRPr="0027184D">
        <w:rPr>
          <w:rFonts w:ascii="Arial" w:hAnsi="Arial" w:cs="Arial"/>
          <w:bCs/>
          <w:sz w:val="20"/>
          <w:szCs w:val="20"/>
        </w:rPr>
        <w:t xml:space="preserve">la majestuosa escultura del </w:t>
      </w:r>
      <w:r>
        <w:rPr>
          <w:rFonts w:ascii="Arial" w:hAnsi="Arial" w:cs="Arial"/>
          <w:bCs/>
          <w:sz w:val="20"/>
          <w:szCs w:val="20"/>
        </w:rPr>
        <w:t xml:space="preserve">Cristo Roto </w:t>
      </w:r>
      <w:r w:rsidRPr="0027184D">
        <w:rPr>
          <w:rFonts w:ascii="Arial" w:hAnsi="Arial" w:cs="Arial"/>
          <w:bCs/>
          <w:sz w:val="20"/>
          <w:szCs w:val="20"/>
        </w:rPr>
        <w:t xml:space="preserve">en la Presa Calles del Pueblo Mágico de San José de Gracia, donde podremos conocer un taller artesanal de Calendarios Azteca, y finalmente, probar la bebida conocida como “Pajaretes” en el rancho </w:t>
      </w:r>
      <w:proofErr w:type="spellStart"/>
      <w:r w:rsidRPr="0027184D">
        <w:rPr>
          <w:rFonts w:ascii="Arial" w:hAnsi="Arial" w:cs="Arial"/>
          <w:bCs/>
          <w:sz w:val="20"/>
          <w:szCs w:val="20"/>
        </w:rPr>
        <w:t>Goety</w:t>
      </w:r>
      <w:proofErr w:type="spellEnd"/>
      <w:r>
        <w:rPr>
          <w:rFonts w:ascii="Arial" w:hAnsi="Arial" w:cs="Arial"/>
          <w:bCs/>
          <w:sz w:val="20"/>
          <w:szCs w:val="20"/>
        </w:rPr>
        <w:t xml:space="preserve">, </w:t>
      </w:r>
      <w:r w:rsidRPr="0015482D">
        <w:rPr>
          <w:rFonts w:ascii="Arial" w:hAnsi="Arial" w:cs="Arial"/>
          <w:bCs/>
          <w:sz w:val="20"/>
          <w:szCs w:val="20"/>
        </w:rPr>
        <w:t xml:space="preserve">continuamos con la visita de uno de los viñedos de tradición, La </w:t>
      </w:r>
      <w:proofErr w:type="spellStart"/>
      <w:r w:rsidRPr="0015482D">
        <w:rPr>
          <w:rFonts w:ascii="Arial" w:hAnsi="Arial" w:cs="Arial"/>
          <w:bCs/>
          <w:sz w:val="20"/>
          <w:szCs w:val="20"/>
        </w:rPr>
        <w:t>Bordaleza</w:t>
      </w:r>
      <w:proofErr w:type="spellEnd"/>
      <w:r w:rsidRPr="0015482D">
        <w:rPr>
          <w:rFonts w:ascii="Arial" w:hAnsi="Arial" w:cs="Arial"/>
          <w:bCs/>
          <w:sz w:val="20"/>
          <w:szCs w:val="20"/>
        </w:rPr>
        <w:t xml:space="preserve"> o Hacienda de Letras</w:t>
      </w:r>
      <w:r>
        <w:rPr>
          <w:rFonts w:ascii="Arial" w:hAnsi="Arial" w:cs="Arial"/>
          <w:bCs/>
          <w:sz w:val="20"/>
          <w:szCs w:val="20"/>
        </w:rPr>
        <w:t xml:space="preserve">. Tarde libre para actividades personales. </w:t>
      </w:r>
      <w:r w:rsidRPr="0015482D">
        <w:rPr>
          <w:rFonts w:ascii="Arial" w:hAnsi="Arial" w:cs="Arial"/>
          <w:b/>
          <w:sz w:val="20"/>
          <w:szCs w:val="20"/>
        </w:rPr>
        <w:t>Alojamiento.</w:t>
      </w:r>
      <w:r>
        <w:rPr>
          <w:rFonts w:ascii="Arial" w:hAnsi="Arial" w:cs="Arial"/>
          <w:bCs/>
          <w:sz w:val="20"/>
          <w:szCs w:val="20"/>
        </w:rPr>
        <w:t xml:space="preserve"> </w:t>
      </w:r>
    </w:p>
    <w:p w14:paraId="77A3FB59" w14:textId="77777777" w:rsidR="008D353D" w:rsidRDefault="008D353D" w:rsidP="008D353D">
      <w:pPr>
        <w:pStyle w:val="Sinespaciado"/>
        <w:jc w:val="both"/>
        <w:rPr>
          <w:rFonts w:ascii="Arial" w:hAnsi="Arial" w:cs="Arial"/>
          <w:b/>
          <w:bCs/>
          <w:sz w:val="20"/>
          <w:szCs w:val="20"/>
          <w:lang w:val="es-ES" w:eastAsia="es-ES" w:bidi="ar-SA"/>
        </w:rPr>
      </w:pPr>
    </w:p>
    <w:p w14:paraId="68EE8336" w14:textId="38663D33" w:rsidR="008D353D" w:rsidRPr="00BF00DA" w:rsidRDefault="008D353D" w:rsidP="008D353D">
      <w:pPr>
        <w:pStyle w:val="Sinespaciado"/>
        <w:jc w:val="both"/>
        <w:rPr>
          <w:rFonts w:ascii="Arial" w:hAnsi="Arial" w:cs="Arial"/>
          <w:b/>
          <w:sz w:val="20"/>
          <w:szCs w:val="20"/>
        </w:rPr>
      </w:pPr>
      <w:r w:rsidRPr="00BF00DA">
        <w:rPr>
          <w:rFonts w:ascii="Arial" w:hAnsi="Arial" w:cs="Arial"/>
          <w:b/>
          <w:sz w:val="20"/>
          <w:szCs w:val="20"/>
        </w:rPr>
        <w:t xml:space="preserve">DIA </w:t>
      </w:r>
      <w:r w:rsidR="001765C2">
        <w:rPr>
          <w:rFonts w:ascii="Arial" w:hAnsi="Arial" w:cs="Arial"/>
          <w:b/>
          <w:sz w:val="20"/>
          <w:szCs w:val="20"/>
        </w:rPr>
        <w:t>0</w:t>
      </w:r>
      <w:r>
        <w:rPr>
          <w:rFonts w:ascii="Arial" w:hAnsi="Arial" w:cs="Arial"/>
          <w:b/>
          <w:sz w:val="20"/>
          <w:szCs w:val="20"/>
        </w:rPr>
        <w:t xml:space="preserve">6. </w:t>
      </w:r>
      <w:r>
        <w:rPr>
          <w:rFonts w:ascii="Arial" w:hAnsi="Arial" w:cs="Arial"/>
          <w:b/>
          <w:sz w:val="20"/>
          <w:szCs w:val="20"/>
        </w:rPr>
        <w:tab/>
      </w:r>
      <w:r>
        <w:rPr>
          <w:rFonts w:ascii="Arial" w:hAnsi="Arial" w:cs="Arial"/>
          <w:b/>
          <w:sz w:val="20"/>
          <w:szCs w:val="20"/>
        </w:rPr>
        <w:tab/>
        <w:t xml:space="preserve"> AGUASCALIENTE – CALVILLO – AGUASCALIENTES </w:t>
      </w:r>
    </w:p>
    <w:p w14:paraId="4561B7D4" w14:textId="3440BA39" w:rsidR="008D353D" w:rsidRPr="00681D31" w:rsidRDefault="008D353D" w:rsidP="008D353D">
      <w:pPr>
        <w:pStyle w:val="Sinespaciado"/>
        <w:jc w:val="both"/>
        <w:rPr>
          <w:rFonts w:ascii="Arial" w:hAnsi="Arial" w:cs="Arial"/>
          <w:b/>
          <w:bCs/>
          <w:kern w:val="36"/>
          <w:sz w:val="20"/>
          <w:szCs w:val="20"/>
          <w:lang w:eastAsia="pt-PT"/>
        </w:rPr>
      </w:pPr>
      <w:r w:rsidRPr="00BF00DA">
        <w:rPr>
          <w:rFonts w:ascii="Arial" w:hAnsi="Arial" w:cs="Arial"/>
          <w:b/>
          <w:sz w:val="20"/>
          <w:szCs w:val="20"/>
        </w:rPr>
        <w:t>Desayuno.</w:t>
      </w:r>
      <w:r>
        <w:rPr>
          <w:rFonts w:ascii="Arial" w:hAnsi="Arial" w:cs="Arial"/>
          <w:b/>
          <w:bCs/>
          <w:kern w:val="36"/>
          <w:sz w:val="20"/>
          <w:szCs w:val="20"/>
          <w:lang w:eastAsia="pt-PT"/>
        </w:rPr>
        <w:t xml:space="preserve"> </w:t>
      </w:r>
      <w:r w:rsidR="00681D31">
        <w:rPr>
          <w:rFonts w:ascii="Arial" w:hAnsi="Arial" w:cs="Arial"/>
          <w:b/>
          <w:bCs/>
          <w:kern w:val="36"/>
          <w:sz w:val="20"/>
          <w:szCs w:val="20"/>
          <w:lang w:eastAsia="pt-PT"/>
        </w:rPr>
        <w:t xml:space="preserve"> </w:t>
      </w:r>
      <w:r>
        <w:rPr>
          <w:rFonts w:ascii="Arial" w:hAnsi="Arial" w:cs="Arial"/>
          <w:bCs/>
          <w:sz w:val="20"/>
          <w:szCs w:val="20"/>
        </w:rPr>
        <w:t xml:space="preserve">Salida del hotel, para poder realizar la </w:t>
      </w:r>
      <w:r w:rsidR="002F6D51">
        <w:rPr>
          <w:rFonts w:ascii="Arial" w:hAnsi="Arial" w:cs="Arial"/>
          <w:bCs/>
          <w:sz w:val="20"/>
          <w:szCs w:val="20"/>
        </w:rPr>
        <w:t>última</w:t>
      </w:r>
      <w:r>
        <w:rPr>
          <w:rFonts w:ascii="Arial" w:hAnsi="Arial" w:cs="Arial"/>
          <w:bCs/>
          <w:sz w:val="20"/>
          <w:szCs w:val="20"/>
        </w:rPr>
        <w:t xml:space="preserve"> de nuestras visitas en esta Increíble Ciudad. Cita en el lobby para poder visitar </w:t>
      </w:r>
      <w:r w:rsidRPr="0015482D">
        <w:rPr>
          <w:rFonts w:ascii="Arial" w:hAnsi="Arial" w:cs="Arial"/>
          <w:bCs/>
          <w:sz w:val="20"/>
          <w:szCs w:val="20"/>
        </w:rPr>
        <w:t xml:space="preserve">Calvillo, aroma y color… </w:t>
      </w:r>
      <w:r>
        <w:rPr>
          <w:rFonts w:ascii="Arial" w:hAnsi="Arial" w:cs="Arial"/>
          <w:bCs/>
          <w:sz w:val="20"/>
          <w:szCs w:val="20"/>
        </w:rPr>
        <w:t xml:space="preserve">que </w:t>
      </w:r>
      <w:r w:rsidRPr="0015482D">
        <w:rPr>
          <w:rFonts w:ascii="Arial" w:hAnsi="Arial" w:cs="Arial"/>
          <w:bCs/>
          <w:sz w:val="20"/>
          <w:szCs w:val="20"/>
        </w:rPr>
        <w:t>nos ofrece su Templo del Sr. Del Salitre</w:t>
      </w:r>
      <w:r>
        <w:rPr>
          <w:rFonts w:ascii="Arial" w:hAnsi="Arial" w:cs="Arial"/>
          <w:bCs/>
          <w:sz w:val="20"/>
          <w:szCs w:val="20"/>
        </w:rPr>
        <w:t xml:space="preserve"> la cual </w:t>
      </w:r>
      <w:r w:rsidRPr="0015482D">
        <w:rPr>
          <w:rFonts w:ascii="Arial" w:hAnsi="Arial" w:cs="Arial"/>
          <w:bCs/>
          <w:sz w:val="20"/>
          <w:szCs w:val="20"/>
        </w:rPr>
        <w:t xml:space="preserve">se empezó a construir en el año 1772 y fue terminada hasta 1884, posee en su interior una enorme cúpula octagonal que tiene fama de ser la segunda más grande de América Latina en su estilo, en ella se aprecian pinturas al fresco que representan diferentes escenas de la vida de San José y aún conserva pisos de madera; </w:t>
      </w:r>
      <w:r>
        <w:rPr>
          <w:rFonts w:ascii="Arial" w:hAnsi="Arial" w:cs="Arial"/>
          <w:bCs/>
          <w:sz w:val="20"/>
          <w:szCs w:val="20"/>
        </w:rPr>
        <w:t xml:space="preserve">continuaremos a una </w:t>
      </w:r>
      <w:r w:rsidRPr="0015482D">
        <w:rPr>
          <w:rFonts w:ascii="Arial" w:hAnsi="Arial" w:cs="Arial"/>
          <w:bCs/>
          <w:sz w:val="20"/>
          <w:szCs w:val="20"/>
        </w:rPr>
        <w:t>fábrica de dulces de guayaba y la artesanía local, ¡el deshilado!</w:t>
      </w:r>
      <w:r>
        <w:rPr>
          <w:rFonts w:ascii="Arial" w:hAnsi="Arial" w:cs="Arial"/>
          <w:bCs/>
          <w:sz w:val="20"/>
          <w:szCs w:val="20"/>
        </w:rPr>
        <w:t xml:space="preserve"> </w:t>
      </w:r>
      <w:r w:rsidRPr="0015482D">
        <w:rPr>
          <w:rFonts w:ascii="Arial" w:hAnsi="Arial" w:cs="Arial"/>
          <w:bCs/>
          <w:sz w:val="20"/>
          <w:szCs w:val="20"/>
        </w:rPr>
        <w:t>El deshilado se trabaja sobre la tela, levantando los hilos de la trama o la urdimbre con la punta de la aguja, tirando de ellos delicadamente.</w:t>
      </w:r>
      <w:r>
        <w:rPr>
          <w:rFonts w:ascii="Arial" w:hAnsi="Arial" w:cs="Arial"/>
          <w:bCs/>
          <w:sz w:val="20"/>
          <w:szCs w:val="20"/>
        </w:rPr>
        <w:t xml:space="preserve"> </w:t>
      </w:r>
    </w:p>
    <w:p w14:paraId="50D628FD" w14:textId="51512116" w:rsidR="008D353D" w:rsidRDefault="008D353D" w:rsidP="008D353D">
      <w:pPr>
        <w:pStyle w:val="Sinespaciado"/>
        <w:jc w:val="both"/>
        <w:rPr>
          <w:rFonts w:ascii="Arial" w:hAnsi="Arial" w:cs="Arial"/>
          <w:bCs/>
          <w:sz w:val="20"/>
          <w:szCs w:val="20"/>
        </w:rPr>
      </w:pPr>
      <w:r>
        <w:rPr>
          <w:rFonts w:ascii="Arial" w:hAnsi="Arial" w:cs="Arial"/>
          <w:bCs/>
          <w:sz w:val="20"/>
          <w:szCs w:val="20"/>
        </w:rPr>
        <w:t xml:space="preserve">Al </w:t>
      </w:r>
      <w:r w:rsidR="00AD73BB">
        <w:rPr>
          <w:rFonts w:ascii="Arial" w:hAnsi="Arial" w:cs="Arial"/>
          <w:bCs/>
          <w:sz w:val="20"/>
          <w:szCs w:val="20"/>
        </w:rPr>
        <w:t>término</w:t>
      </w:r>
      <w:r>
        <w:rPr>
          <w:rFonts w:ascii="Arial" w:hAnsi="Arial" w:cs="Arial"/>
          <w:bCs/>
          <w:sz w:val="20"/>
          <w:szCs w:val="20"/>
        </w:rPr>
        <w:t xml:space="preserve"> de la visita, traslado al aeropuerto. </w:t>
      </w:r>
    </w:p>
    <w:p w14:paraId="42EF5E1B" w14:textId="77777777" w:rsidR="008D353D" w:rsidRPr="004502C0" w:rsidRDefault="008D353D" w:rsidP="008D353D">
      <w:pPr>
        <w:pStyle w:val="Sinespaciado"/>
        <w:jc w:val="both"/>
        <w:rPr>
          <w:rFonts w:ascii="Arial" w:hAnsi="Arial" w:cs="Arial"/>
          <w:b/>
          <w:sz w:val="20"/>
          <w:szCs w:val="20"/>
        </w:rPr>
      </w:pPr>
      <w:r w:rsidRPr="004502C0">
        <w:rPr>
          <w:rFonts w:ascii="Arial" w:hAnsi="Arial" w:cs="Arial"/>
          <w:b/>
          <w:sz w:val="20"/>
          <w:szCs w:val="20"/>
        </w:rPr>
        <w:t>Nota: Se recomienda tomar un vuelo de salida; después de las 17:00 hrs.</w:t>
      </w:r>
    </w:p>
    <w:p w14:paraId="73FA16BC" w14:textId="77777777" w:rsidR="008D353D" w:rsidRPr="00163465" w:rsidRDefault="008D353D" w:rsidP="00324FA7">
      <w:pPr>
        <w:pStyle w:val="Sinespaciado"/>
        <w:jc w:val="right"/>
        <w:rPr>
          <w:rFonts w:ascii="Arial" w:hAnsi="Arial" w:cs="Arial"/>
          <w:bCs/>
          <w:sz w:val="20"/>
          <w:szCs w:val="20"/>
        </w:rPr>
      </w:pPr>
      <w:r w:rsidRPr="00BF00DA">
        <w:rPr>
          <w:rFonts w:ascii="Arial" w:hAnsi="Arial" w:cs="Arial"/>
          <w:b/>
          <w:sz w:val="20"/>
          <w:szCs w:val="20"/>
        </w:rPr>
        <w:t>FIN DE NUESTROS SERVICIOS.</w:t>
      </w:r>
    </w:p>
    <w:p w14:paraId="477B0080" w14:textId="306F36FD" w:rsidR="005E4183" w:rsidRPr="00AD73BB" w:rsidRDefault="008D353D" w:rsidP="00B7169F">
      <w:pPr>
        <w:pStyle w:val="Sinespaciado"/>
        <w:jc w:val="both"/>
        <w:rPr>
          <w:rFonts w:ascii="Arial" w:hAnsi="Arial" w:cs="Arial"/>
          <w:sz w:val="20"/>
          <w:szCs w:val="20"/>
        </w:rPr>
      </w:pPr>
      <w:r>
        <w:rPr>
          <w:rFonts w:ascii="Arial" w:hAnsi="Arial" w:cs="Arial"/>
          <w:sz w:val="20"/>
          <w:szCs w:val="20"/>
        </w:rPr>
        <w:t xml:space="preserve"> </w:t>
      </w:r>
    </w:p>
    <w:p w14:paraId="4F5F2DCE" w14:textId="77777777" w:rsidR="008238E7" w:rsidRDefault="008238E7" w:rsidP="00B7169F">
      <w:pPr>
        <w:pStyle w:val="Sinespaciado"/>
        <w:jc w:val="both"/>
        <w:rPr>
          <w:rFonts w:ascii="Arial" w:hAnsi="Arial" w:cs="Arial"/>
          <w:b/>
          <w:sz w:val="20"/>
          <w:szCs w:val="20"/>
        </w:rPr>
      </w:pPr>
    </w:p>
    <w:p w14:paraId="214BC003" w14:textId="77777777" w:rsidR="008238E7" w:rsidRDefault="008238E7" w:rsidP="00B7169F">
      <w:pPr>
        <w:pStyle w:val="Sinespaciado"/>
        <w:jc w:val="both"/>
        <w:rPr>
          <w:rFonts w:ascii="Arial" w:hAnsi="Arial" w:cs="Arial"/>
          <w:b/>
          <w:sz w:val="20"/>
          <w:szCs w:val="20"/>
        </w:rPr>
      </w:pPr>
    </w:p>
    <w:p w14:paraId="363C9E07" w14:textId="77777777" w:rsidR="008238E7" w:rsidRDefault="008238E7" w:rsidP="00B7169F">
      <w:pPr>
        <w:pStyle w:val="Sinespaciado"/>
        <w:jc w:val="both"/>
        <w:rPr>
          <w:rFonts w:ascii="Arial" w:hAnsi="Arial" w:cs="Arial"/>
          <w:b/>
          <w:sz w:val="20"/>
          <w:szCs w:val="20"/>
        </w:rPr>
      </w:pPr>
    </w:p>
    <w:p w14:paraId="347680B6" w14:textId="77777777" w:rsidR="008238E7" w:rsidRDefault="008238E7" w:rsidP="00B7169F">
      <w:pPr>
        <w:pStyle w:val="Sinespaciado"/>
        <w:jc w:val="both"/>
        <w:rPr>
          <w:rFonts w:ascii="Arial" w:hAnsi="Arial" w:cs="Arial"/>
          <w:b/>
          <w:sz w:val="20"/>
          <w:szCs w:val="20"/>
        </w:rPr>
      </w:pPr>
    </w:p>
    <w:p w14:paraId="179671F6" w14:textId="77777777" w:rsidR="008238E7" w:rsidRDefault="008238E7" w:rsidP="00B7169F">
      <w:pPr>
        <w:pStyle w:val="Sinespaciado"/>
        <w:jc w:val="both"/>
        <w:rPr>
          <w:rFonts w:ascii="Arial" w:hAnsi="Arial" w:cs="Arial"/>
          <w:b/>
          <w:sz w:val="20"/>
          <w:szCs w:val="20"/>
        </w:rPr>
      </w:pPr>
    </w:p>
    <w:p w14:paraId="3BDE075E" w14:textId="77777777" w:rsidR="008238E7" w:rsidRDefault="008238E7" w:rsidP="00B7169F">
      <w:pPr>
        <w:pStyle w:val="Sinespaciado"/>
        <w:jc w:val="both"/>
        <w:rPr>
          <w:rFonts w:ascii="Arial" w:hAnsi="Arial" w:cs="Arial"/>
          <w:b/>
          <w:sz w:val="20"/>
          <w:szCs w:val="20"/>
        </w:rPr>
      </w:pPr>
    </w:p>
    <w:p w14:paraId="17D4A5FB" w14:textId="77777777" w:rsidR="008238E7" w:rsidRDefault="008238E7" w:rsidP="00B7169F">
      <w:pPr>
        <w:pStyle w:val="Sinespaciado"/>
        <w:jc w:val="both"/>
        <w:rPr>
          <w:rFonts w:ascii="Arial" w:hAnsi="Arial" w:cs="Arial"/>
          <w:b/>
          <w:sz w:val="20"/>
          <w:szCs w:val="20"/>
        </w:rPr>
      </w:pPr>
    </w:p>
    <w:p w14:paraId="15A1886A" w14:textId="77777777" w:rsidR="008238E7" w:rsidRDefault="008238E7" w:rsidP="00B7169F">
      <w:pPr>
        <w:pStyle w:val="Sinespaciado"/>
        <w:jc w:val="both"/>
        <w:rPr>
          <w:rFonts w:ascii="Arial" w:hAnsi="Arial" w:cs="Arial"/>
          <w:b/>
          <w:sz w:val="20"/>
          <w:szCs w:val="20"/>
        </w:rPr>
      </w:pPr>
    </w:p>
    <w:p w14:paraId="3B0916DC" w14:textId="017C38F4" w:rsidR="00B7169F" w:rsidRPr="002D2821" w:rsidRDefault="00B7169F" w:rsidP="00B7169F">
      <w:pPr>
        <w:pStyle w:val="Sinespaciado"/>
        <w:jc w:val="both"/>
        <w:rPr>
          <w:rFonts w:ascii="Arial" w:hAnsi="Arial" w:cs="Arial"/>
          <w:b/>
          <w:sz w:val="20"/>
          <w:szCs w:val="20"/>
        </w:rPr>
      </w:pPr>
      <w:r w:rsidRPr="002D2821">
        <w:rPr>
          <w:rFonts w:ascii="Arial" w:hAnsi="Arial" w:cs="Arial"/>
          <w:b/>
          <w:sz w:val="20"/>
          <w:szCs w:val="20"/>
        </w:rPr>
        <w:lastRenderedPageBreak/>
        <w:t>INCLUYE:</w:t>
      </w:r>
    </w:p>
    <w:p w14:paraId="2E6201A6" w14:textId="00A294D9" w:rsidR="00FC5776" w:rsidRDefault="00952490" w:rsidP="00A85099">
      <w:pPr>
        <w:pStyle w:val="Sinespaciado"/>
        <w:numPr>
          <w:ilvl w:val="0"/>
          <w:numId w:val="4"/>
        </w:numPr>
        <w:jc w:val="both"/>
        <w:rPr>
          <w:rFonts w:ascii="Arial" w:hAnsi="Arial" w:cs="Arial"/>
          <w:sz w:val="20"/>
          <w:szCs w:val="20"/>
        </w:rPr>
      </w:pPr>
      <w:r>
        <w:rPr>
          <w:rFonts w:ascii="Arial" w:hAnsi="Arial" w:cs="Arial"/>
          <w:sz w:val="20"/>
          <w:szCs w:val="20"/>
        </w:rPr>
        <w:t>T</w:t>
      </w:r>
      <w:r w:rsidR="00FC5776" w:rsidRPr="00952490">
        <w:rPr>
          <w:rFonts w:ascii="Arial" w:hAnsi="Arial" w:cs="Arial"/>
          <w:sz w:val="20"/>
          <w:szCs w:val="20"/>
        </w:rPr>
        <w:t xml:space="preserve">raslados aeropuerto / hotel / aeropuerto </w:t>
      </w:r>
      <w:proofErr w:type="spellStart"/>
      <w:r w:rsidR="00F824ED" w:rsidRPr="00952490">
        <w:rPr>
          <w:rFonts w:ascii="Arial" w:hAnsi="Arial" w:cs="Arial"/>
          <w:sz w:val="20"/>
          <w:szCs w:val="20"/>
        </w:rPr>
        <w:t>ó</w:t>
      </w:r>
      <w:proofErr w:type="spellEnd"/>
      <w:r w:rsidR="00F824ED" w:rsidRPr="00952490">
        <w:rPr>
          <w:rFonts w:ascii="Arial" w:hAnsi="Arial" w:cs="Arial"/>
          <w:sz w:val="20"/>
          <w:szCs w:val="20"/>
        </w:rPr>
        <w:t xml:space="preserve"> estación de autobús / hotel / estación de autobús</w:t>
      </w:r>
    </w:p>
    <w:p w14:paraId="21D78A5C" w14:textId="279897A0" w:rsidR="008D5CA0" w:rsidRPr="008D353D" w:rsidRDefault="008D5CA0" w:rsidP="008D353D">
      <w:pPr>
        <w:pStyle w:val="Sinespaciado"/>
        <w:numPr>
          <w:ilvl w:val="0"/>
          <w:numId w:val="4"/>
        </w:numPr>
        <w:jc w:val="both"/>
        <w:rPr>
          <w:rFonts w:ascii="Arial" w:hAnsi="Arial" w:cs="Arial"/>
          <w:sz w:val="20"/>
          <w:szCs w:val="20"/>
          <w:lang w:val="es-CR"/>
        </w:rPr>
      </w:pPr>
      <w:r w:rsidRPr="00952490">
        <w:rPr>
          <w:rFonts w:ascii="Arial" w:hAnsi="Arial" w:cs="Arial"/>
          <w:sz w:val="20"/>
          <w:szCs w:val="20"/>
        </w:rPr>
        <w:t>3 noches de hospedaje en Guadalajara</w:t>
      </w:r>
      <w:r w:rsidR="008D353D">
        <w:rPr>
          <w:rFonts w:ascii="Arial" w:hAnsi="Arial" w:cs="Arial"/>
          <w:sz w:val="20"/>
          <w:szCs w:val="20"/>
        </w:rPr>
        <w:t xml:space="preserve"> </w:t>
      </w:r>
      <w:r w:rsidR="008D353D">
        <w:rPr>
          <w:rFonts w:ascii="Arial" w:hAnsi="Arial" w:cs="Arial"/>
          <w:sz w:val="20"/>
          <w:szCs w:val="20"/>
          <w:lang w:val="es-CR"/>
        </w:rPr>
        <w:t>en la categoría Elegida</w:t>
      </w:r>
      <w:r w:rsidRPr="008D353D">
        <w:rPr>
          <w:rFonts w:ascii="Arial" w:hAnsi="Arial" w:cs="Arial"/>
          <w:sz w:val="20"/>
          <w:szCs w:val="20"/>
        </w:rPr>
        <w:t xml:space="preserve"> </w:t>
      </w:r>
    </w:p>
    <w:p w14:paraId="49F424F0" w14:textId="634CC542" w:rsidR="008D353D" w:rsidRPr="008D353D" w:rsidRDefault="008D353D" w:rsidP="008D353D">
      <w:pPr>
        <w:pStyle w:val="Sinespaciado"/>
        <w:numPr>
          <w:ilvl w:val="0"/>
          <w:numId w:val="4"/>
        </w:numPr>
        <w:jc w:val="both"/>
        <w:rPr>
          <w:rFonts w:ascii="Arial" w:hAnsi="Arial" w:cs="Arial"/>
          <w:sz w:val="20"/>
          <w:szCs w:val="20"/>
          <w:lang w:val="es-CR"/>
        </w:rPr>
      </w:pPr>
      <w:r>
        <w:rPr>
          <w:rFonts w:ascii="Arial" w:hAnsi="Arial" w:cs="Arial"/>
          <w:sz w:val="20"/>
          <w:szCs w:val="20"/>
          <w:lang w:val="es-CR"/>
        </w:rPr>
        <w:t>2</w:t>
      </w:r>
      <w:r w:rsidRPr="004E53FA">
        <w:rPr>
          <w:rFonts w:ascii="Arial" w:hAnsi="Arial" w:cs="Arial"/>
          <w:sz w:val="20"/>
          <w:szCs w:val="20"/>
          <w:lang w:val="es-CR"/>
        </w:rPr>
        <w:t xml:space="preserve"> noches de hospedaje</w:t>
      </w:r>
      <w:r>
        <w:rPr>
          <w:rFonts w:ascii="Arial" w:hAnsi="Arial" w:cs="Arial"/>
          <w:sz w:val="20"/>
          <w:szCs w:val="20"/>
          <w:lang w:val="es-CR"/>
        </w:rPr>
        <w:t xml:space="preserve"> en Aguascalientes en la categoría Elegida</w:t>
      </w:r>
    </w:p>
    <w:p w14:paraId="7834EF91" w14:textId="1DA88CA5" w:rsidR="008D5CA0" w:rsidRPr="00952490" w:rsidRDefault="008D5CA0" w:rsidP="00A85099">
      <w:pPr>
        <w:pStyle w:val="Sinespaciado"/>
        <w:numPr>
          <w:ilvl w:val="0"/>
          <w:numId w:val="4"/>
        </w:numPr>
        <w:jc w:val="both"/>
        <w:rPr>
          <w:rFonts w:ascii="Arial" w:hAnsi="Arial" w:cs="Arial"/>
          <w:sz w:val="20"/>
          <w:szCs w:val="20"/>
        </w:rPr>
      </w:pPr>
      <w:r>
        <w:rPr>
          <w:rFonts w:ascii="Arial" w:hAnsi="Arial" w:cs="Arial"/>
          <w:sz w:val="20"/>
          <w:szCs w:val="20"/>
        </w:rPr>
        <w:t>Desayuno en el hotel</w:t>
      </w:r>
    </w:p>
    <w:p w14:paraId="33A95F36" w14:textId="5B9DE7B8" w:rsidR="004D6F81" w:rsidRDefault="004D6F81" w:rsidP="0079794A">
      <w:pPr>
        <w:pStyle w:val="Sinespaciado"/>
        <w:numPr>
          <w:ilvl w:val="0"/>
          <w:numId w:val="4"/>
        </w:numPr>
        <w:jc w:val="both"/>
        <w:rPr>
          <w:rFonts w:ascii="Arial" w:hAnsi="Arial" w:cs="Arial"/>
          <w:sz w:val="20"/>
          <w:szCs w:val="20"/>
        </w:rPr>
      </w:pPr>
      <w:r>
        <w:rPr>
          <w:rFonts w:ascii="Arial" w:hAnsi="Arial" w:cs="Arial"/>
          <w:sz w:val="20"/>
          <w:szCs w:val="20"/>
        </w:rPr>
        <w:t>Visita Chapala y Ajijic</w:t>
      </w:r>
    </w:p>
    <w:p w14:paraId="5003F012" w14:textId="0653ED1D" w:rsidR="004D6F81" w:rsidRDefault="004D6F81" w:rsidP="0079794A">
      <w:pPr>
        <w:pStyle w:val="Sinespaciado"/>
        <w:numPr>
          <w:ilvl w:val="0"/>
          <w:numId w:val="4"/>
        </w:numPr>
        <w:jc w:val="both"/>
        <w:rPr>
          <w:rFonts w:ascii="Arial" w:hAnsi="Arial" w:cs="Arial"/>
          <w:sz w:val="20"/>
          <w:szCs w:val="20"/>
        </w:rPr>
      </w:pPr>
      <w:r>
        <w:rPr>
          <w:rFonts w:ascii="Arial" w:hAnsi="Arial" w:cs="Arial"/>
          <w:noProof/>
          <w:sz w:val="20"/>
          <w:szCs w:val="20"/>
          <w:lang w:eastAsia="es-MX" w:bidi="ar-SA"/>
        </w:rPr>
        <w:t>Visita</w:t>
      </w:r>
      <w:r w:rsidR="007233B9">
        <w:rPr>
          <w:rFonts w:ascii="Arial" w:hAnsi="Arial" w:cs="Arial"/>
          <w:noProof/>
          <w:sz w:val="20"/>
          <w:szCs w:val="20"/>
          <w:lang w:eastAsia="es-MX" w:bidi="ar-SA"/>
        </w:rPr>
        <w:t xml:space="preserve"> amatitla y Pueblo de Tequila</w:t>
      </w:r>
    </w:p>
    <w:p w14:paraId="532F745C" w14:textId="77777777" w:rsidR="007233B9" w:rsidRDefault="007233B9" w:rsidP="007233B9">
      <w:pPr>
        <w:pStyle w:val="Sinespaciado"/>
        <w:numPr>
          <w:ilvl w:val="0"/>
          <w:numId w:val="4"/>
        </w:numPr>
        <w:jc w:val="both"/>
        <w:rPr>
          <w:rFonts w:ascii="Arial" w:hAnsi="Arial" w:cs="Arial"/>
          <w:sz w:val="20"/>
          <w:szCs w:val="20"/>
        </w:rPr>
      </w:pPr>
      <w:r>
        <w:rPr>
          <w:rFonts w:ascii="Arial" w:hAnsi="Arial" w:cs="Arial"/>
          <w:noProof/>
          <w:sz w:val="20"/>
          <w:szCs w:val="20"/>
          <w:lang w:eastAsia="es-MX" w:bidi="ar-SA"/>
        </w:rPr>
        <w:t>Cata de maridaje en paisaje agavero en terraza</w:t>
      </w:r>
    </w:p>
    <w:p w14:paraId="772B3ADC" w14:textId="200F9C14" w:rsidR="007233B9" w:rsidRDefault="007233B9" w:rsidP="007233B9">
      <w:pPr>
        <w:pStyle w:val="Sinespaciado"/>
        <w:numPr>
          <w:ilvl w:val="0"/>
          <w:numId w:val="4"/>
        </w:numPr>
        <w:jc w:val="both"/>
        <w:rPr>
          <w:rFonts w:ascii="Arial" w:hAnsi="Arial" w:cs="Arial"/>
          <w:sz w:val="20"/>
          <w:szCs w:val="20"/>
        </w:rPr>
      </w:pPr>
      <w:r w:rsidRPr="007233B9">
        <w:rPr>
          <w:rFonts w:ascii="Arial" w:eastAsiaTheme="minorHAnsi" w:hAnsi="Arial" w:cs="Arial"/>
          <w:color w:val="000000"/>
          <w:sz w:val="20"/>
          <w:szCs w:val="20"/>
          <w:lang w:bidi="ar-SA"/>
        </w:rPr>
        <w:t xml:space="preserve">Degustación de diferentes variedades de tequila producidos en el lugar. </w:t>
      </w:r>
    </w:p>
    <w:p w14:paraId="11E373CD" w14:textId="03D83AA7" w:rsidR="007233B9" w:rsidRDefault="007233B9" w:rsidP="007233B9">
      <w:pPr>
        <w:pStyle w:val="Sinespaciado"/>
        <w:numPr>
          <w:ilvl w:val="0"/>
          <w:numId w:val="4"/>
        </w:numPr>
        <w:jc w:val="both"/>
        <w:rPr>
          <w:rFonts w:ascii="Arial" w:hAnsi="Arial" w:cs="Arial"/>
          <w:sz w:val="20"/>
          <w:szCs w:val="20"/>
        </w:rPr>
      </w:pPr>
      <w:r>
        <w:rPr>
          <w:rFonts w:ascii="Arial" w:hAnsi="Arial" w:cs="Arial"/>
          <w:sz w:val="20"/>
          <w:szCs w:val="20"/>
        </w:rPr>
        <w:t>Comida a 3 tiempos con agua fresca en la Quinta</w:t>
      </w:r>
    </w:p>
    <w:p w14:paraId="194ED98F" w14:textId="359D5443" w:rsidR="007233B9" w:rsidRDefault="007233B9" w:rsidP="007233B9">
      <w:pPr>
        <w:pStyle w:val="Sinespaciado"/>
        <w:numPr>
          <w:ilvl w:val="0"/>
          <w:numId w:val="4"/>
        </w:numPr>
        <w:jc w:val="both"/>
        <w:rPr>
          <w:rFonts w:ascii="Arial" w:hAnsi="Arial" w:cs="Arial"/>
          <w:sz w:val="20"/>
          <w:szCs w:val="20"/>
        </w:rPr>
      </w:pPr>
      <w:r>
        <w:rPr>
          <w:rFonts w:ascii="Arial" w:hAnsi="Arial" w:cs="Arial"/>
          <w:sz w:val="20"/>
          <w:szCs w:val="20"/>
        </w:rPr>
        <w:t>Cata profesional de tequila en quinta Sauza</w:t>
      </w:r>
    </w:p>
    <w:p w14:paraId="6FB66BB3" w14:textId="74FFF6ED" w:rsidR="00AD73BB" w:rsidRDefault="00AD73BB" w:rsidP="007233B9">
      <w:pPr>
        <w:pStyle w:val="Sinespaciado"/>
        <w:numPr>
          <w:ilvl w:val="0"/>
          <w:numId w:val="4"/>
        </w:numPr>
        <w:jc w:val="both"/>
        <w:rPr>
          <w:rFonts w:ascii="Arial" w:hAnsi="Arial" w:cs="Arial"/>
          <w:sz w:val="20"/>
          <w:szCs w:val="20"/>
        </w:rPr>
      </w:pPr>
      <w:r>
        <w:rPr>
          <w:rFonts w:ascii="Arial" w:hAnsi="Arial" w:cs="Arial"/>
          <w:sz w:val="20"/>
          <w:szCs w:val="20"/>
        </w:rPr>
        <w:t>Visita a San Juan de los Lagos</w:t>
      </w:r>
    </w:p>
    <w:p w14:paraId="1AB0DE1B" w14:textId="7C32F6CA" w:rsidR="00AD73BB" w:rsidRDefault="00AD73BB" w:rsidP="007233B9">
      <w:pPr>
        <w:pStyle w:val="Sinespaciado"/>
        <w:numPr>
          <w:ilvl w:val="0"/>
          <w:numId w:val="4"/>
        </w:numPr>
        <w:jc w:val="both"/>
        <w:rPr>
          <w:rFonts w:ascii="Arial" w:hAnsi="Arial" w:cs="Arial"/>
          <w:sz w:val="20"/>
          <w:szCs w:val="20"/>
        </w:rPr>
      </w:pPr>
      <w:r>
        <w:rPr>
          <w:rFonts w:ascii="Arial" w:hAnsi="Arial" w:cs="Arial"/>
          <w:sz w:val="20"/>
          <w:szCs w:val="20"/>
        </w:rPr>
        <w:t xml:space="preserve">Visita a Lagos de Moreno </w:t>
      </w:r>
    </w:p>
    <w:p w14:paraId="078B3A4A" w14:textId="1E1E1FAD" w:rsidR="008D353D" w:rsidRDefault="008D353D" w:rsidP="008D353D">
      <w:pPr>
        <w:pStyle w:val="Sinespaciado"/>
        <w:numPr>
          <w:ilvl w:val="0"/>
          <w:numId w:val="4"/>
        </w:numPr>
        <w:jc w:val="both"/>
        <w:rPr>
          <w:rFonts w:ascii="Arial" w:hAnsi="Arial" w:cs="Arial"/>
          <w:sz w:val="20"/>
          <w:szCs w:val="20"/>
          <w:lang w:val="es-CR"/>
        </w:rPr>
      </w:pPr>
      <w:r>
        <w:rPr>
          <w:rFonts w:ascii="Arial" w:hAnsi="Arial" w:cs="Arial"/>
          <w:sz w:val="20"/>
          <w:szCs w:val="20"/>
          <w:lang w:val="es-CR"/>
        </w:rPr>
        <w:t>Visita de la Ciudad de Aguascalientes</w:t>
      </w:r>
    </w:p>
    <w:p w14:paraId="0347F0AB" w14:textId="77777777" w:rsidR="008D353D" w:rsidRDefault="008D353D" w:rsidP="008D353D">
      <w:pPr>
        <w:pStyle w:val="Sinespaciado"/>
        <w:numPr>
          <w:ilvl w:val="0"/>
          <w:numId w:val="4"/>
        </w:numPr>
        <w:jc w:val="both"/>
        <w:rPr>
          <w:rFonts w:ascii="Arial" w:hAnsi="Arial" w:cs="Arial"/>
          <w:sz w:val="20"/>
          <w:szCs w:val="20"/>
          <w:lang w:val="es-CR"/>
        </w:rPr>
      </w:pPr>
      <w:r>
        <w:rPr>
          <w:rFonts w:ascii="Arial" w:hAnsi="Arial" w:cs="Arial"/>
          <w:sz w:val="20"/>
          <w:szCs w:val="20"/>
          <w:lang w:val="es-CR"/>
        </w:rPr>
        <w:t>Visita al Cristo Roto</w:t>
      </w:r>
    </w:p>
    <w:p w14:paraId="79E8840B" w14:textId="77777777" w:rsidR="008D353D" w:rsidRDefault="008D353D" w:rsidP="008D353D">
      <w:pPr>
        <w:pStyle w:val="Sinespaciado"/>
        <w:numPr>
          <w:ilvl w:val="0"/>
          <w:numId w:val="4"/>
        </w:numPr>
        <w:jc w:val="both"/>
        <w:rPr>
          <w:rFonts w:ascii="Arial" w:hAnsi="Arial" w:cs="Arial"/>
          <w:sz w:val="20"/>
          <w:szCs w:val="20"/>
          <w:lang w:val="es-CR"/>
        </w:rPr>
      </w:pPr>
      <w:r>
        <w:rPr>
          <w:rFonts w:ascii="Arial" w:hAnsi="Arial" w:cs="Arial"/>
          <w:sz w:val="20"/>
          <w:szCs w:val="20"/>
          <w:lang w:val="es-CR"/>
        </w:rPr>
        <w:t xml:space="preserve">Visita a los Viñedos en la Hacienda de Letras o la </w:t>
      </w:r>
      <w:proofErr w:type="spellStart"/>
      <w:r>
        <w:rPr>
          <w:rFonts w:ascii="Arial" w:hAnsi="Arial" w:cs="Arial"/>
          <w:sz w:val="20"/>
          <w:szCs w:val="20"/>
          <w:lang w:val="es-CR"/>
        </w:rPr>
        <w:t>Bordaleza</w:t>
      </w:r>
      <w:proofErr w:type="spellEnd"/>
    </w:p>
    <w:p w14:paraId="54B85C37" w14:textId="681E957A" w:rsidR="008D353D" w:rsidRPr="007233B9" w:rsidRDefault="008D353D" w:rsidP="008D353D">
      <w:pPr>
        <w:pStyle w:val="Sinespaciado"/>
        <w:numPr>
          <w:ilvl w:val="0"/>
          <w:numId w:val="4"/>
        </w:numPr>
        <w:jc w:val="both"/>
        <w:rPr>
          <w:rFonts w:ascii="Arial" w:hAnsi="Arial" w:cs="Arial"/>
          <w:sz w:val="20"/>
          <w:szCs w:val="20"/>
        </w:rPr>
      </w:pPr>
      <w:r>
        <w:rPr>
          <w:rFonts w:ascii="Arial" w:hAnsi="Arial" w:cs="Arial"/>
          <w:sz w:val="20"/>
          <w:szCs w:val="20"/>
          <w:lang w:val="es-CR"/>
        </w:rPr>
        <w:t>Visita a Calvillo</w:t>
      </w:r>
    </w:p>
    <w:p w14:paraId="1C0D21FF" w14:textId="77777777" w:rsidR="004D6F81" w:rsidRDefault="00B7169F" w:rsidP="0079794A">
      <w:pPr>
        <w:pStyle w:val="Sinespaciado"/>
        <w:numPr>
          <w:ilvl w:val="0"/>
          <w:numId w:val="4"/>
        </w:numPr>
        <w:jc w:val="both"/>
        <w:rPr>
          <w:rFonts w:ascii="Arial" w:hAnsi="Arial" w:cs="Arial"/>
          <w:sz w:val="20"/>
          <w:szCs w:val="20"/>
        </w:rPr>
      </w:pPr>
      <w:r w:rsidRPr="00395CFF">
        <w:rPr>
          <w:rFonts w:ascii="Arial" w:hAnsi="Arial" w:cs="Arial"/>
          <w:noProof/>
          <w:sz w:val="20"/>
          <w:szCs w:val="20"/>
          <w:lang w:eastAsia="es-MX" w:bidi="ar-SA"/>
        </w:rPr>
        <w:t xml:space="preserve">Transportación terrestre para </w:t>
      </w:r>
      <w:r w:rsidR="00395CFF" w:rsidRPr="00395CFF">
        <w:rPr>
          <w:rFonts w:ascii="Arial" w:hAnsi="Arial" w:cs="Arial"/>
          <w:noProof/>
          <w:sz w:val="20"/>
          <w:szCs w:val="20"/>
          <w:lang w:eastAsia="es-MX" w:bidi="ar-SA"/>
        </w:rPr>
        <w:t>la</w:t>
      </w:r>
      <w:r w:rsidR="004D6F81">
        <w:rPr>
          <w:rFonts w:ascii="Arial" w:hAnsi="Arial" w:cs="Arial"/>
          <w:noProof/>
          <w:sz w:val="20"/>
          <w:szCs w:val="20"/>
          <w:lang w:eastAsia="es-MX" w:bidi="ar-SA"/>
        </w:rPr>
        <w:t>s</w:t>
      </w:r>
      <w:r w:rsidR="00395CFF" w:rsidRPr="00395CFF">
        <w:rPr>
          <w:rFonts w:ascii="Arial" w:hAnsi="Arial" w:cs="Arial"/>
          <w:noProof/>
          <w:sz w:val="20"/>
          <w:szCs w:val="20"/>
          <w:lang w:eastAsia="es-MX" w:bidi="ar-SA"/>
        </w:rPr>
        <w:t xml:space="preserve"> visita</w:t>
      </w:r>
      <w:r w:rsidR="004D6F81">
        <w:rPr>
          <w:rFonts w:ascii="Arial" w:hAnsi="Arial" w:cs="Arial"/>
          <w:noProof/>
          <w:sz w:val="20"/>
          <w:szCs w:val="20"/>
          <w:lang w:eastAsia="es-MX" w:bidi="ar-SA"/>
        </w:rPr>
        <w:t xml:space="preserve">s </w:t>
      </w:r>
      <w:r w:rsidRPr="00395CFF">
        <w:rPr>
          <w:rFonts w:ascii="Arial" w:hAnsi="Arial" w:cs="Arial"/>
          <w:noProof/>
          <w:sz w:val="20"/>
          <w:szCs w:val="20"/>
          <w:lang w:eastAsia="es-MX" w:bidi="ar-SA"/>
        </w:rPr>
        <w:t>en servicio compartido</w:t>
      </w:r>
      <w:r w:rsidR="00F06EF4" w:rsidRPr="00395CFF">
        <w:rPr>
          <w:rFonts w:ascii="Arial" w:hAnsi="Arial" w:cs="Arial"/>
          <w:noProof/>
          <w:sz w:val="20"/>
          <w:szCs w:val="20"/>
          <w:lang w:eastAsia="es-MX" w:bidi="ar-SA"/>
        </w:rPr>
        <w:t>, c</w:t>
      </w:r>
      <w:r w:rsidR="00F71312" w:rsidRPr="00395CFF">
        <w:rPr>
          <w:rFonts w:ascii="Arial" w:hAnsi="Arial" w:cs="Arial"/>
          <w:noProof/>
          <w:sz w:val="20"/>
          <w:szCs w:val="20"/>
          <w:lang w:eastAsia="es-MX" w:bidi="ar-SA"/>
        </w:rPr>
        <w:t>on</w:t>
      </w:r>
      <w:r w:rsidR="00F06EF4" w:rsidRPr="00395CFF">
        <w:rPr>
          <w:rFonts w:ascii="Arial" w:hAnsi="Arial" w:cs="Arial"/>
          <w:sz w:val="20"/>
          <w:szCs w:val="20"/>
        </w:rPr>
        <w:t xml:space="preserve"> capacidad controlada y vehículos previamente sanitizados</w:t>
      </w:r>
      <w:r w:rsidR="00395CFF" w:rsidRPr="00395CFF">
        <w:rPr>
          <w:rFonts w:ascii="Arial" w:hAnsi="Arial" w:cs="Arial"/>
          <w:sz w:val="20"/>
          <w:szCs w:val="20"/>
        </w:rPr>
        <w:t xml:space="preserve">. </w:t>
      </w:r>
    </w:p>
    <w:p w14:paraId="0B5EEEF9" w14:textId="66C5A62C" w:rsidR="00B7169F" w:rsidRPr="002D2821" w:rsidRDefault="00395CFF" w:rsidP="00B7169F">
      <w:pPr>
        <w:pStyle w:val="Sinespaciado"/>
        <w:numPr>
          <w:ilvl w:val="0"/>
          <w:numId w:val="4"/>
        </w:numPr>
        <w:jc w:val="both"/>
        <w:rPr>
          <w:rFonts w:ascii="Arial" w:hAnsi="Arial" w:cs="Arial"/>
          <w:sz w:val="20"/>
          <w:szCs w:val="20"/>
        </w:rPr>
      </w:pPr>
      <w:r>
        <w:rPr>
          <w:rFonts w:ascii="Arial" w:hAnsi="Arial" w:cs="Arial"/>
          <w:sz w:val="20"/>
          <w:szCs w:val="20"/>
        </w:rPr>
        <w:t>G</w:t>
      </w:r>
      <w:r w:rsidR="00B7169F" w:rsidRPr="002D2821">
        <w:rPr>
          <w:rFonts w:ascii="Arial" w:hAnsi="Arial" w:cs="Arial"/>
          <w:sz w:val="20"/>
          <w:szCs w:val="20"/>
        </w:rPr>
        <w:t>uía para los tours mencionados</w:t>
      </w:r>
    </w:p>
    <w:p w14:paraId="54026B52" w14:textId="6E3328BD" w:rsidR="00B7169F" w:rsidRDefault="00B7169F" w:rsidP="00B7169F">
      <w:pPr>
        <w:pStyle w:val="Sinespaciado"/>
        <w:numPr>
          <w:ilvl w:val="0"/>
          <w:numId w:val="4"/>
        </w:numPr>
        <w:jc w:val="both"/>
        <w:rPr>
          <w:rFonts w:ascii="Arial" w:hAnsi="Arial" w:cs="Arial"/>
          <w:sz w:val="20"/>
          <w:szCs w:val="20"/>
        </w:rPr>
      </w:pPr>
      <w:r w:rsidRPr="002D2821">
        <w:rPr>
          <w:rFonts w:ascii="Arial" w:hAnsi="Arial" w:cs="Arial"/>
          <w:sz w:val="20"/>
          <w:szCs w:val="20"/>
        </w:rPr>
        <w:t>Impuestos</w:t>
      </w:r>
    </w:p>
    <w:p w14:paraId="69BE68DD" w14:textId="77777777" w:rsidR="00AD73BB" w:rsidRPr="002D2821" w:rsidRDefault="00AD73BB" w:rsidP="00B7169F">
      <w:pPr>
        <w:spacing w:after="0" w:line="240" w:lineRule="auto"/>
        <w:jc w:val="both"/>
        <w:rPr>
          <w:rFonts w:ascii="Arial" w:hAnsi="Arial" w:cs="Arial"/>
          <w:b/>
          <w:sz w:val="20"/>
          <w:szCs w:val="20"/>
        </w:rPr>
      </w:pPr>
    </w:p>
    <w:p w14:paraId="447A13D9" w14:textId="77777777" w:rsidR="00B7169F" w:rsidRPr="002D2821" w:rsidRDefault="00B7169F" w:rsidP="00B7169F">
      <w:pPr>
        <w:spacing w:after="0" w:line="240" w:lineRule="auto"/>
        <w:jc w:val="both"/>
        <w:rPr>
          <w:rFonts w:ascii="Arial" w:hAnsi="Arial" w:cs="Arial"/>
          <w:b/>
          <w:sz w:val="20"/>
          <w:szCs w:val="20"/>
        </w:rPr>
      </w:pPr>
      <w:r w:rsidRPr="002D2821">
        <w:rPr>
          <w:rFonts w:ascii="Arial" w:hAnsi="Arial" w:cs="Arial"/>
          <w:b/>
          <w:sz w:val="20"/>
          <w:szCs w:val="20"/>
        </w:rPr>
        <w:t>NO INCLUYE:</w:t>
      </w:r>
    </w:p>
    <w:p w14:paraId="1A583DE2" w14:textId="63AD6D80" w:rsidR="00B7169F"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sz w:val="20"/>
          <w:szCs w:val="20"/>
        </w:rPr>
        <w:t>Extras en hoteles</w:t>
      </w:r>
    </w:p>
    <w:p w14:paraId="0F4EC156" w14:textId="0F0B7BFD" w:rsidR="00AD7789" w:rsidRPr="002D2821" w:rsidRDefault="00AD7789" w:rsidP="00B7169F">
      <w:pPr>
        <w:pStyle w:val="Sinespaciado"/>
        <w:numPr>
          <w:ilvl w:val="0"/>
          <w:numId w:val="3"/>
        </w:numPr>
        <w:suppressAutoHyphens/>
        <w:autoSpaceDN w:val="0"/>
        <w:jc w:val="both"/>
        <w:textAlignment w:val="baseline"/>
        <w:rPr>
          <w:rFonts w:ascii="Arial" w:hAnsi="Arial" w:cs="Arial"/>
          <w:sz w:val="20"/>
          <w:szCs w:val="20"/>
        </w:rPr>
      </w:pPr>
      <w:r>
        <w:rPr>
          <w:rFonts w:ascii="Arial" w:hAnsi="Arial" w:cs="Arial"/>
          <w:sz w:val="20"/>
          <w:szCs w:val="20"/>
        </w:rPr>
        <w:t>Seguro de Viajero</w:t>
      </w:r>
    </w:p>
    <w:p w14:paraId="464AB69B" w14:textId="4D5EFDAD" w:rsidR="00B7169F" w:rsidRPr="002D2821" w:rsidRDefault="00B7169F" w:rsidP="00B7169F">
      <w:pPr>
        <w:pStyle w:val="Sinespaciado"/>
        <w:numPr>
          <w:ilvl w:val="0"/>
          <w:numId w:val="3"/>
        </w:numPr>
        <w:jc w:val="both"/>
        <w:rPr>
          <w:rFonts w:ascii="Arial" w:hAnsi="Arial" w:cs="Arial"/>
          <w:sz w:val="20"/>
          <w:szCs w:val="20"/>
        </w:rPr>
      </w:pPr>
      <w:r w:rsidRPr="002D2821">
        <w:rPr>
          <w:rFonts w:ascii="Arial" w:hAnsi="Arial" w:cs="Arial"/>
          <w:sz w:val="20"/>
          <w:szCs w:val="20"/>
        </w:rPr>
        <w:t>Boletos aéreos o de autobús</w:t>
      </w:r>
      <w:r w:rsidR="007233B9">
        <w:rPr>
          <w:rFonts w:ascii="Arial" w:hAnsi="Arial" w:cs="Arial"/>
          <w:sz w:val="20"/>
          <w:szCs w:val="20"/>
        </w:rPr>
        <w:t xml:space="preserve"> desde su ciudad de origen</w:t>
      </w:r>
    </w:p>
    <w:p w14:paraId="3B4C384B" w14:textId="77777777" w:rsidR="00B7169F" w:rsidRPr="002D2821"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noProof/>
          <w:sz w:val="20"/>
          <w:szCs w:val="20"/>
          <w:lang w:eastAsia="es-MX" w:bidi="ar-SA"/>
        </w:rPr>
        <w:t>Servicios, excursiones o comidas no especificadas</w:t>
      </w:r>
      <w:r w:rsidRPr="002D2821">
        <w:rPr>
          <w:rFonts w:ascii="Arial" w:hAnsi="Arial" w:cs="Arial"/>
          <w:sz w:val="20"/>
          <w:szCs w:val="20"/>
        </w:rPr>
        <w:t xml:space="preserve"> </w:t>
      </w:r>
    </w:p>
    <w:p w14:paraId="761862DE" w14:textId="257C9867" w:rsidR="00B7169F"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2D2821">
        <w:rPr>
          <w:rFonts w:ascii="Arial" w:hAnsi="Arial" w:cs="Arial"/>
          <w:sz w:val="20"/>
          <w:szCs w:val="20"/>
        </w:rPr>
        <w:t>Propinas a camaristas, botones, guías, choferes, gastos personales</w:t>
      </w:r>
    </w:p>
    <w:p w14:paraId="37EF7F9C" w14:textId="79FF557E" w:rsidR="00AD7789" w:rsidRDefault="00AD7789" w:rsidP="00AD7789">
      <w:pPr>
        <w:pStyle w:val="Sinespaciado"/>
        <w:suppressAutoHyphens/>
        <w:autoSpaceDN w:val="0"/>
        <w:jc w:val="both"/>
        <w:textAlignment w:val="baseline"/>
        <w:rPr>
          <w:rFonts w:ascii="Arial" w:hAnsi="Arial" w:cs="Arial"/>
          <w:sz w:val="20"/>
          <w:szCs w:val="20"/>
        </w:rPr>
      </w:pPr>
    </w:p>
    <w:p w14:paraId="537FAA19" w14:textId="196A075D" w:rsidR="00AD7789" w:rsidRPr="00AD7789" w:rsidRDefault="00AD7789" w:rsidP="00AD7789">
      <w:pPr>
        <w:pStyle w:val="Sinespaciado"/>
        <w:suppressAutoHyphens/>
        <w:autoSpaceDN w:val="0"/>
        <w:jc w:val="both"/>
        <w:textAlignment w:val="baseline"/>
        <w:rPr>
          <w:rFonts w:ascii="Arial" w:hAnsi="Arial" w:cs="Arial"/>
          <w:i/>
          <w:iCs/>
          <w:sz w:val="18"/>
          <w:szCs w:val="18"/>
        </w:rPr>
      </w:pPr>
      <w:r>
        <w:rPr>
          <w:rFonts w:ascii="Arial" w:hAnsi="Arial" w:cs="Arial"/>
          <w:i/>
          <w:iCs/>
          <w:sz w:val="20"/>
          <w:szCs w:val="20"/>
        </w:rPr>
        <w:t>T</w:t>
      </w:r>
      <w:r w:rsidRPr="00AD7789">
        <w:rPr>
          <w:rFonts w:ascii="Arial" w:hAnsi="Arial" w:cs="Arial"/>
          <w:i/>
          <w:iCs/>
          <w:sz w:val="20"/>
          <w:szCs w:val="20"/>
        </w:rPr>
        <w:t xml:space="preserve">e invitamos a disfrutar tu viaje a plenitud, adquiriendo una Póliza de Asistencia al viajero con una amplia cobertura. Contamos con diferentes planes con las empresas de renombre Universal </w:t>
      </w:r>
      <w:proofErr w:type="spellStart"/>
      <w:r w:rsidRPr="00AD7789">
        <w:rPr>
          <w:rFonts w:ascii="Arial" w:hAnsi="Arial" w:cs="Arial"/>
          <w:i/>
          <w:iCs/>
          <w:sz w:val="20"/>
          <w:szCs w:val="20"/>
        </w:rPr>
        <w:t>Assistance</w:t>
      </w:r>
      <w:proofErr w:type="spellEnd"/>
      <w:r w:rsidRPr="00AD7789">
        <w:rPr>
          <w:rFonts w:ascii="Arial" w:hAnsi="Arial" w:cs="Arial"/>
          <w:i/>
          <w:iCs/>
          <w:sz w:val="20"/>
          <w:szCs w:val="20"/>
        </w:rPr>
        <w:t xml:space="preserve"> y </w:t>
      </w:r>
      <w:proofErr w:type="spellStart"/>
      <w:r w:rsidRPr="00AD7789">
        <w:rPr>
          <w:rFonts w:ascii="Arial" w:hAnsi="Arial" w:cs="Arial"/>
          <w:i/>
          <w:iCs/>
          <w:sz w:val="20"/>
          <w:szCs w:val="20"/>
        </w:rPr>
        <w:t>Assist</w:t>
      </w:r>
      <w:proofErr w:type="spellEnd"/>
      <w:r w:rsidRPr="00AD7789">
        <w:rPr>
          <w:rFonts w:ascii="Arial" w:hAnsi="Arial" w:cs="Arial"/>
          <w:i/>
          <w:iCs/>
          <w:sz w:val="20"/>
          <w:szCs w:val="20"/>
        </w:rPr>
        <w:t xml:space="preserve"> </w:t>
      </w:r>
      <w:proofErr w:type="spellStart"/>
      <w:r w:rsidRPr="00AD7789">
        <w:rPr>
          <w:rFonts w:ascii="Arial" w:hAnsi="Arial" w:cs="Arial"/>
          <w:i/>
          <w:iCs/>
          <w:sz w:val="20"/>
          <w:szCs w:val="20"/>
        </w:rPr>
        <w:t>Card</w:t>
      </w:r>
      <w:proofErr w:type="spellEnd"/>
      <w:r>
        <w:rPr>
          <w:rFonts w:ascii="Arial" w:hAnsi="Arial" w:cs="Arial"/>
          <w:i/>
          <w:iCs/>
          <w:sz w:val="20"/>
          <w:szCs w:val="20"/>
        </w:rPr>
        <w:t>.</w:t>
      </w:r>
    </w:p>
    <w:p w14:paraId="79325F2A" w14:textId="5DA3BEB9" w:rsidR="00801B4B" w:rsidRDefault="00801B4B" w:rsidP="00B7169F">
      <w:pPr>
        <w:pStyle w:val="Sinespaciado"/>
        <w:jc w:val="both"/>
        <w:rPr>
          <w:rFonts w:ascii="Arial" w:hAnsi="Arial" w:cs="Arial"/>
          <w:b/>
          <w:sz w:val="20"/>
          <w:szCs w:val="20"/>
        </w:rPr>
      </w:pPr>
    </w:p>
    <w:p w14:paraId="6FDC636C" w14:textId="2C43CBF5" w:rsidR="002D0FBE" w:rsidRPr="002D2821" w:rsidRDefault="002D0FBE" w:rsidP="002D0FBE">
      <w:pPr>
        <w:pStyle w:val="Sinespaciado"/>
        <w:jc w:val="both"/>
        <w:rPr>
          <w:rFonts w:ascii="Arial" w:hAnsi="Arial" w:cs="Arial"/>
          <w:b/>
          <w:sz w:val="20"/>
          <w:szCs w:val="20"/>
        </w:rPr>
      </w:pPr>
      <w:r>
        <w:rPr>
          <w:rFonts w:ascii="Arial" w:hAnsi="Arial" w:cs="Arial"/>
          <w:b/>
          <w:sz w:val="20"/>
          <w:szCs w:val="20"/>
        </w:rPr>
        <w:t>I</w:t>
      </w:r>
      <w:r w:rsidRPr="002D2821">
        <w:rPr>
          <w:rFonts w:ascii="Arial" w:hAnsi="Arial" w:cs="Arial"/>
          <w:b/>
          <w:sz w:val="20"/>
          <w:szCs w:val="20"/>
        </w:rPr>
        <w:t>MPORTANTE:</w:t>
      </w:r>
    </w:p>
    <w:p w14:paraId="74DF23D0" w14:textId="77777777" w:rsidR="002D0FBE" w:rsidRDefault="002D0FBE" w:rsidP="002D0FBE">
      <w:pPr>
        <w:pStyle w:val="Sinespaciado"/>
        <w:numPr>
          <w:ilvl w:val="0"/>
          <w:numId w:val="2"/>
        </w:numPr>
        <w:jc w:val="both"/>
        <w:rPr>
          <w:rFonts w:ascii="Arial" w:hAnsi="Arial" w:cs="Arial"/>
          <w:sz w:val="20"/>
          <w:szCs w:val="20"/>
        </w:rPr>
      </w:pPr>
      <w:r w:rsidRPr="002D2821">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2F6DCCE3" w14:textId="77777777" w:rsidR="002D0FBE" w:rsidRPr="00801B4B" w:rsidRDefault="002D0FBE" w:rsidP="002D0FBE">
      <w:pPr>
        <w:pStyle w:val="Sinespaciado"/>
        <w:numPr>
          <w:ilvl w:val="0"/>
          <w:numId w:val="2"/>
        </w:numPr>
        <w:jc w:val="both"/>
        <w:rPr>
          <w:rFonts w:ascii="Arial" w:hAnsi="Arial" w:cs="Arial"/>
          <w:sz w:val="20"/>
          <w:szCs w:val="20"/>
        </w:rPr>
      </w:pPr>
      <w:r w:rsidRPr="00801B4B">
        <w:rPr>
          <w:rFonts w:ascii="Arial" w:hAnsi="Arial" w:cs="Arial"/>
          <w:sz w:val="20"/>
          <w:szCs w:val="20"/>
        </w:rPr>
        <w:t>A su llegada se le indicarán los horarios de pick up previos a las actividades marcadas en itinerario, esto dependerá de la ubicación del hotel, ya que los tours y traslados son en servicio compartido. La unidad hace su recorrido de 09:00 a 10:00 h para recoger a los viajeros e iniciar el tour, este horario puede variar dependiendo de las condiciones del tráfico.</w:t>
      </w:r>
    </w:p>
    <w:p w14:paraId="2259F0B7" w14:textId="34CC68AE" w:rsidR="002D0FBE" w:rsidRDefault="002D0FBE" w:rsidP="002D0FBE">
      <w:pPr>
        <w:pStyle w:val="Sinespaciado"/>
        <w:numPr>
          <w:ilvl w:val="0"/>
          <w:numId w:val="2"/>
        </w:numPr>
        <w:jc w:val="both"/>
        <w:rPr>
          <w:rFonts w:ascii="Arial" w:hAnsi="Arial" w:cs="Arial"/>
          <w:sz w:val="20"/>
          <w:szCs w:val="20"/>
        </w:rPr>
      </w:pPr>
      <w:r w:rsidRPr="00801B4B">
        <w:rPr>
          <w:rFonts w:ascii="Arial" w:hAnsi="Arial" w:cs="Arial"/>
          <w:sz w:val="20"/>
          <w:szCs w:val="20"/>
        </w:rPr>
        <w:t>Se sugiere llevar a los recorridos: bloqueador solar, sombrero, lentes de sol, ropa fresca y calzado cómodo (tipo tenis preferentemente) y efectivo para compras en caso de que requieran algún suvenir en los lugares a visitar.</w:t>
      </w:r>
    </w:p>
    <w:p w14:paraId="5F42B81C" w14:textId="70FAFE95" w:rsidR="002D0FBE" w:rsidRDefault="002D0FBE" w:rsidP="002D0FBE">
      <w:pPr>
        <w:pStyle w:val="Prrafodelista"/>
        <w:numPr>
          <w:ilvl w:val="0"/>
          <w:numId w:val="2"/>
        </w:numPr>
        <w:jc w:val="both"/>
        <w:rPr>
          <w:rFonts w:ascii="Arial" w:hAnsi="Arial" w:cs="Arial"/>
          <w:sz w:val="20"/>
          <w:szCs w:val="20"/>
        </w:rPr>
      </w:pPr>
      <w:r w:rsidRPr="00952490">
        <w:rPr>
          <w:rFonts w:ascii="Arial" w:hAnsi="Arial" w:cs="Arial"/>
          <w:sz w:val="20"/>
          <w:szCs w:val="20"/>
        </w:rPr>
        <w:t xml:space="preserve">Los desayunos tienen horarios asignados de acuerdo con las políticas de cada establecimiento hotelero, siendo por lo general entre las 06:00hrs -10:00 hrs. Si por salida de vuelos o itinerario de excursiones los pasajeros se retiraran antes de las horas asignadas, perderán este beneficio. Los servicios de </w:t>
      </w:r>
      <w:proofErr w:type="spellStart"/>
      <w:r w:rsidRPr="00952490">
        <w:rPr>
          <w:rFonts w:ascii="Arial" w:hAnsi="Arial" w:cs="Arial"/>
          <w:sz w:val="20"/>
          <w:szCs w:val="20"/>
        </w:rPr>
        <w:t>room</w:t>
      </w:r>
      <w:proofErr w:type="spellEnd"/>
      <w:r w:rsidRPr="00952490">
        <w:rPr>
          <w:rFonts w:ascii="Arial" w:hAnsi="Arial" w:cs="Arial"/>
          <w:sz w:val="20"/>
          <w:szCs w:val="20"/>
        </w:rPr>
        <w:t xml:space="preserve"> </w:t>
      </w:r>
      <w:proofErr w:type="spellStart"/>
      <w:r w:rsidRPr="00952490">
        <w:rPr>
          <w:rFonts w:ascii="Arial" w:hAnsi="Arial" w:cs="Arial"/>
          <w:sz w:val="20"/>
          <w:szCs w:val="20"/>
        </w:rPr>
        <w:t>services</w:t>
      </w:r>
      <w:proofErr w:type="spellEnd"/>
      <w:r w:rsidRPr="00952490">
        <w:rPr>
          <w:rFonts w:ascii="Arial" w:hAnsi="Arial" w:cs="Arial"/>
          <w:sz w:val="20"/>
          <w:szCs w:val="20"/>
        </w:rPr>
        <w:t xml:space="preserve"> o de un box breakfast tiene costo adicional.</w:t>
      </w:r>
    </w:p>
    <w:p w14:paraId="680588AF" w14:textId="39FBFFEC" w:rsidR="008238E7" w:rsidRDefault="008238E7" w:rsidP="008238E7">
      <w:pPr>
        <w:jc w:val="both"/>
        <w:rPr>
          <w:rFonts w:ascii="Arial" w:hAnsi="Arial" w:cs="Arial"/>
          <w:sz w:val="20"/>
          <w:szCs w:val="20"/>
        </w:rPr>
      </w:pPr>
    </w:p>
    <w:p w14:paraId="1395DA80" w14:textId="76EC2B33" w:rsidR="008238E7" w:rsidRDefault="008238E7" w:rsidP="008238E7">
      <w:pPr>
        <w:jc w:val="both"/>
        <w:rPr>
          <w:rFonts w:ascii="Arial" w:hAnsi="Arial" w:cs="Arial"/>
          <w:sz w:val="20"/>
          <w:szCs w:val="20"/>
        </w:rPr>
      </w:pPr>
    </w:p>
    <w:p w14:paraId="61735D13" w14:textId="45468EA4" w:rsidR="008238E7" w:rsidRDefault="008238E7" w:rsidP="008238E7">
      <w:pPr>
        <w:jc w:val="both"/>
        <w:rPr>
          <w:rFonts w:ascii="Arial" w:hAnsi="Arial" w:cs="Arial"/>
          <w:sz w:val="20"/>
          <w:szCs w:val="20"/>
        </w:rPr>
      </w:pPr>
    </w:p>
    <w:p w14:paraId="3EDAFD80" w14:textId="77777777" w:rsidR="001765C2" w:rsidRPr="008238E7" w:rsidRDefault="001765C2" w:rsidP="008238E7">
      <w:pPr>
        <w:jc w:val="both"/>
        <w:rPr>
          <w:rFonts w:ascii="Arial" w:hAnsi="Arial" w:cs="Arial"/>
          <w:sz w:val="20"/>
          <w:szCs w:val="20"/>
        </w:rPr>
      </w:pPr>
    </w:p>
    <w:tbl>
      <w:tblPr>
        <w:tblpPr w:leftFromText="141" w:rightFromText="141" w:vertAnchor="text" w:horzAnchor="margin" w:tblpXSpec="center" w:tblpY="268"/>
        <w:tblW w:w="8227" w:type="dxa"/>
        <w:tblCellMar>
          <w:left w:w="70" w:type="dxa"/>
          <w:right w:w="70" w:type="dxa"/>
        </w:tblCellMar>
        <w:tblLook w:val="04A0" w:firstRow="1" w:lastRow="0" w:firstColumn="1" w:lastColumn="0" w:noHBand="0" w:noVBand="1"/>
      </w:tblPr>
      <w:tblGrid>
        <w:gridCol w:w="927"/>
        <w:gridCol w:w="1967"/>
        <w:gridCol w:w="4866"/>
        <w:gridCol w:w="467"/>
      </w:tblGrid>
      <w:tr w:rsidR="00462D72" w:rsidRPr="008238E7" w14:paraId="780681D6" w14:textId="77777777" w:rsidTr="009865B1">
        <w:trPr>
          <w:trHeight w:val="300"/>
        </w:trPr>
        <w:tc>
          <w:tcPr>
            <w:tcW w:w="8227" w:type="dxa"/>
            <w:gridSpan w:val="4"/>
            <w:tcBorders>
              <w:top w:val="single" w:sz="4" w:space="0" w:color="000000"/>
              <w:left w:val="single" w:sz="4" w:space="0" w:color="000000"/>
              <w:bottom w:val="single" w:sz="4" w:space="0" w:color="000000"/>
              <w:right w:val="single" w:sz="4" w:space="0" w:color="000000"/>
            </w:tcBorders>
            <w:shd w:val="clear" w:color="00B0F0" w:fill="00B0F0"/>
            <w:noWrap/>
            <w:vAlign w:val="center"/>
            <w:hideMark/>
          </w:tcPr>
          <w:p w14:paraId="4D635D7E" w14:textId="77777777" w:rsidR="00462D72" w:rsidRPr="008238E7" w:rsidRDefault="00462D72" w:rsidP="00462D72">
            <w:pPr>
              <w:spacing w:after="0" w:line="240" w:lineRule="auto"/>
              <w:jc w:val="center"/>
              <w:rPr>
                <w:rFonts w:ascii="Calibri" w:hAnsi="Calibri" w:cs="Calibri"/>
                <w:b/>
                <w:bCs/>
                <w:color w:val="FFFFFF"/>
                <w:sz w:val="20"/>
                <w:szCs w:val="20"/>
                <w:lang w:eastAsia="es-MX" w:bidi="ar-SA"/>
              </w:rPr>
            </w:pPr>
            <w:r w:rsidRPr="008238E7">
              <w:rPr>
                <w:rFonts w:ascii="Calibri" w:hAnsi="Calibri" w:cs="Calibri"/>
                <w:b/>
                <w:bCs/>
                <w:color w:val="FFFFFF"/>
                <w:sz w:val="20"/>
                <w:szCs w:val="20"/>
                <w:lang w:eastAsia="es-MX" w:bidi="ar-SA"/>
              </w:rPr>
              <w:lastRenderedPageBreak/>
              <w:t>HOTELES PREVISTO O SIMILARES</w:t>
            </w:r>
          </w:p>
        </w:tc>
      </w:tr>
      <w:tr w:rsidR="00462D72" w:rsidRPr="008238E7" w14:paraId="5102AB17" w14:textId="77777777" w:rsidTr="009865B1">
        <w:trPr>
          <w:trHeight w:val="300"/>
        </w:trPr>
        <w:tc>
          <w:tcPr>
            <w:tcW w:w="927" w:type="dxa"/>
            <w:tcBorders>
              <w:top w:val="nil"/>
              <w:left w:val="single" w:sz="4" w:space="0" w:color="000000"/>
              <w:bottom w:val="nil"/>
              <w:right w:val="nil"/>
            </w:tcBorders>
            <w:shd w:val="clear" w:color="00B0F0" w:fill="00B0F0"/>
            <w:noWrap/>
            <w:vAlign w:val="center"/>
            <w:hideMark/>
          </w:tcPr>
          <w:p w14:paraId="2CAFF17E" w14:textId="77777777" w:rsidR="00462D72" w:rsidRPr="008238E7" w:rsidRDefault="00462D72" w:rsidP="00462D72">
            <w:pPr>
              <w:spacing w:after="0" w:line="240" w:lineRule="auto"/>
              <w:jc w:val="center"/>
              <w:rPr>
                <w:rFonts w:ascii="Calibri" w:hAnsi="Calibri" w:cs="Calibri"/>
                <w:b/>
                <w:bCs/>
                <w:color w:val="FFFFFF"/>
                <w:sz w:val="20"/>
                <w:szCs w:val="20"/>
                <w:lang w:eastAsia="es-MX" w:bidi="ar-SA"/>
              </w:rPr>
            </w:pPr>
            <w:r w:rsidRPr="008238E7">
              <w:rPr>
                <w:rFonts w:ascii="Calibri" w:hAnsi="Calibri" w:cs="Calibri"/>
                <w:b/>
                <w:bCs/>
                <w:color w:val="FFFFFF"/>
                <w:sz w:val="20"/>
                <w:szCs w:val="20"/>
                <w:lang w:eastAsia="es-MX" w:bidi="ar-SA"/>
              </w:rPr>
              <w:t> </w:t>
            </w:r>
          </w:p>
        </w:tc>
        <w:tc>
          <w:tcPr>
            <w:tcW w:w="1967" w:type="dxa"/>
            <w:tcBorders>
              <w:top w:val="nil"/>
              <w:left w:val="nil"/>
              <w:bottom w:val="nil"/>
              <w:right w:val="nil"/>
            </w:tcBorders>
            <w:shd w:val="clear" w:color="00B0F0" w:fill="00B0F0"/>
            <w:noWrap/>
            <w:vAlign w:val="center"/>
            <w:hideMark/>
          </w:tcPr>
          <w:p w14:paraId="74D04743" w14:textId="77777777" w:rsidR="00462D72" w:rsidRPr="008238E7" w:rsidRDefault="00462D72" w:rsidP="00462D72">
            <w:pPr>
              <w:spacing w:after="0" w:line="240" w:lineRule="auto"/>
              <w:jc w:val="center"/>
              <w:rPr>
                <w:rFonts w:ascii="Calibri" w:hAnsi="Calibri" w:cs="Calibri"/>
                <w:b/>
                <w:bCs/>
                <w:color w:val="FFFFFF"/>
                <w:sz w:val="20"/>
                <w:szCs w:val="20"/>
                <w:lang w:eastAsia="es-MX" w:bidi="ar-SA"/>
              </w:rPr>
            </w:pPr>
            <w:r w:rsidRPr="008238E7">
              <w:rPr>
                <w:rFonts w:ascii="Calibri" w:hAnsi="Calibri" w:cs="Calibri"/>
                <w:b/>
                <w:bCs/>
                <w:color w:val="FFFFFF"/>
                <w:sz w:val="20"/>
                <w:szCs w:val="20"/>
                <w:lang w:eastAsia="es-MX" w:bidi="ar-SA"/>
              </w:rPr>
              <w:t> </w:t>
            </w:r>
          </w:p>
        </w:tc>
        <w:tc>
          <w:tcPr>
            <w:tcW w:w="4866" w:type="dxa"/>
            <w:tcBorders>
              <w:top w:val="nil"/>
              <w:left w:val="nil"/>
              <w:bottom w:val="nil"/>
              <w:right w:val="nil"/>
            </w:tcBorders>
            <w:shd w:val="clear" w:color="00B0F0" w:fill="00B0F0"/>
            <w:noWrap/>
            <w:vAlign w:val="center"/>
            <w:hideMark/>
          </w:tcPr>
          <w:p w14:paraId="754AC308" w14:textId="77777777" w:rsidR="00462D72" w:rsidRPr="008238E7" w:rsidRDefault="00462D72" w:rsidP="00462D72">
            <w:pPr>
              <w:spacing w:after="0" w:line="240" w:lineRule="auto"/>
              <w:jc w:val="center"/>
              <w:rPr>
                <w:rFonts w:ascii="Calibri" w:hAnsi="Calibri" w:cs="Calibri"/>
                <w:b/>
                <w:bCs/>
                <w:color w:val="FFFFFF"/>
                <w:sz w:val="20"/>
                <w:szCs w:val="20"/>
                <w:lang w:eastAsia="es-MX" w:bidi="ar-SA"/>
              </w:rPr>
            </w:pPr>
            <w:r w:rsidRPr="008238E7">
              <w:rPr>
                <w:rFonts w:ascii="Calibri" w:hAnsi="Calibri" w:cs="Calibri"/>
                <w:b/>
                <w:bCs/>
                <w:color w:val="FFFFFF"/>
                <w:sz w:val="20"/>
                <w:szCs w:val="20"/>
                <w:lang w:eastAsia="es-MX" w:bidi="ar-SA"/>
              </w:rPr>
              <w:t> </w:t>
            </w:r>
          </w:p>
        </w:tc>
        <w:tc>
          <w:tcPr>
            <w:tcW w:w="467" w:type="dxa"/>
            <w:tcBorders>
              <w:top w:val="nil"/>
              <w:left w:val="nil"/>
              <w:bottom w:val="nil"/>
              <w:right w:val="single" w:sz="4" w:space="0" w:color="000000"/>
            </w:tcBorders>
            <w:shd w:val="clear" w:color="00B0F0" w:fill="00B0F0"/>
            <w:noWrap/>
            <w:vAlign w:val="center"/>
            <w:hideMark/>
          </w:tcPr>
          <w:p w14:paraId="5029071C" w14:textId="77777777" w:rsidR="00462D72" w:rsidRPr="008238E7" w:rsidRDefault="00462D72" w:rsidP="00462D72">
            <w:pPr>
              <w:spacing w:after="0" w:line="240" w:lineRule="auto"/>
              <w:jc w:val="center"/>
              <w:rPr>
                <w:rFonts w:ascii="Calibri" w:hAnsi="Calibri" w:cs="Calibri"/>
                <w:b/>
                <w:bCs/>
                <w:color w:val="FFFFFF"/>
                <w:sz w:val="20"/>
                <w:szCs w:val="20"/>
                <w:lang w:eastAsia="es-MX" w:bidi="ar-SA"/>
              </w:rPr>
            </w:pPr>
            <w:r w:rsidRPr="008238E7">
              <w:rPr>
                <w:rFonts w:ascii="Calibri" w:hAnsi="Calibri" w:cs="Calibri"/>
                <w:b/>
                <w:bCs/>
                <w:color w:val="FFFFFF"/>
                <w:sz w:val="20"/>
                <w:szCs w:val="20"/>
                <w:lang w:eastAsia="es-MX" w:bidi="ar-SA"/>
              </w:rPr>
              <w:t> </w:t>
            </w:r>
          </w:p>
        </w:tc>
      </w:tr>
      <w:tr w:rsidR="00462D72" w:rsidRPr="008238E7" w14:paraId="64066B99" w14:textId="77777777" w:rsidTr="009865B1">
        <w:trPr>
          <w:trHeight w:val="300"/>
        </w:trPr>
        <w:tc>
          <w:tcPr>
            <w:tcW w:w="927" w:type="dxa"/>
            <w:tcBorders>
              <w:top w:val="nil"/>
              <w:left w:val="single" w:sz="4" w:space="0" w:color="000000"/>
              <w:bottom w:val="nil"/>
              <w:right w:val="nil"/>
            </w:tcBorders>
            <w:shd w:val="clear" w:color="99CCFF" w:fill="99CCFF"/>
            <w:noWrap/>
            <w:vAlign w:val="center"/>
            <w:hideMark/>
          </w:tcPr>
          <w:p w14:paraId="6E6A7D1A" w14:textId="77777777" w:rsidR="00462D72" w:rsidRPr="008238E7" w:rsidRDefault="00462D72" w:rsidP="00462D72">
            <w:pPr>
              <w:spacing w:after="0" w:line="240" w:lineRule="auto"/>
              <w:jc w:val="center"/>
              <w:rPr>
                <w:rFonts w:ascii="Calibri" w:hAnsi="Calibri" w:cs="Calibri"/>
                <w:b/>
                <w:bCs/>
                <w:color w:val="000000"/>
                <w:sz w:val="20"/>
                <w:szCs w:val="20"/>
                <w:lang w:eastAsia="es-MX" w:bidi="ar-SA"/>
              </w:rPr>
            </w:pPr>
            <w:r w:rsidRPr="008238E7">
              <w:rPr>
                <w:rFonts w:ascii="Calibri" w:hAnsi="Calibri" w:cs="Calibri"/>
                <w:b/>
                <w:bCs/>
                <w:color w:val="000000"/>
                <w:sz w:val="20"/>
                <w:szCs w:val="20"/>
                <w:lang w:eastAsia="es-MX" w:bidi="ar-SA"/>
              </w:rPr>
              <w:t>NOCHES</w:t>
            </w:r>
          </w:p>
        </w:tc>
        <w:tc>
          <w:tcPr>
            <w:tcW w:w="1967" w:type="dxa"/>
            <w:tcBorders>
              <w:top w:val="nil"/>
              <w:left w:val="nil"/>
              <w:bottom w:val="nil"/>
              <w:right w:val="nil"/>
            </w:tcBorders>
            <w:shd w:val="clear" w:color="99CCFF" w:fill="99CCFF"/>
            <w:noWrap/>
            <w:vAlign w:val="center"/>
            <w:hideMark/>
          </w:tcPr>
          <w:p w14:paraId="064E2FEE" w14:textId="77777777" w:rsidR="00462D72" w:rsidRPr="008238E7" w:rsidRDefault="00462D72" w:rsidP="00462D72">
            <w:pPr>
              <w:spacing w:after="0" w:line="240" w:lineRule="auto"/>
              <w:jc w:val="center"/>
              <w:rPr>
                <w:rFonts w:ascii="Calibri" w:hAnsi="Calibri" w:cs="Calibri"/>
                <w:b/>
                <w:bCs/>
                <w:color w:val="000000"/>
                <w:sz w:val="20"/>
                <w:szCs w:val="20"/>
                <w:lang w:eastAsia="es-MX" w:bidi="ar-SA"/>
              </w:rPr>
            </w:pPr>
            <w:r w:rsidRPr="008238E7">
              <w:rPr>
                <w:rFonts w:ascii="Calibri" w:hAnsi="Calibri" w:cs="Calibri"/>
                <w:b/>
                <w:bCs/>
                <w:color w:val="000000"/>
                <w:sz w:val="20"/>
                <w:szCs w:val="20"/>
                <w:lang w:eastAsia="es-MX" w:bidi="ar-SA"/>
              </w:rPr>
              <w:t>CIUDAD</w:t>
            </w:r>
          </w:p>
        </w:tc>
        <w:tc>
          <w:tcPr>
            <w:tcW w:w="4866" w:type="dxa"/>
            <w:tcBorders>
              <w:top w:val="nil"/>
              <w:left w:val="nil"/>
              <w:bottom w:val="nil"/>
              <w:right w:val="nil"/>
            </w:tcBorders>
            <w:shd w:val="clear" w:color="99CCFF" w:fill="99CCFF"/>
            <w:noWrap/>
            <w:vAlign w:val="center"/>
            <w:hideMark/>
          </w:tcPr>
          <w:p w14:paraId="00917D14" w14:textId="77777777" w:rsidR="00462D72" w:rsidRPr="008238E7" w:rsidRDefault="00462D72" w:rsidP="00462D72">
            <w:pPr>
              <w:spacing w:after="0" w:line="240" w:lineRule="auto"/>
              <w:jc w:val="center"/>
              <w:rPr>
                <w:rFonts w:ascii="Calibri" w:hAnsi="Calibri" w:cs="Calibri"/>
                <w:b/>
                <w:bCs/>
                <w:color w:val="000000"/>
                <w:sz w:val="20"/>
                <w:szCs w:val="20"/>
                <w:lang w:eastAsia="es-MX" w:bidi="ar-SA"/>
              </w:rPr>
            </w:pPr>
            <w:r w:rsidRPr="008238E7">
              <w:rPr>
                <w:rFonts w:ascii="Calibri" w:hAnsi="Calibri" w:cs="Calibri"/>
                <w:b/>
                <w:bCs/>
                <w:color w:val="000000"/>
                <w:sz w:val="20"/>
                <w:szCs w:val="20"/>
                <w:lang w:eastAsia="es-MX" w:bidi="ar-SA"/>
              </w:rPr>
              <w:t>HOTEL</w:t>
            </w:r>
          </w:p>
        </w:tc>
        <w:tc>
          <w:tcPr>
            <w:tcW w:w="467" w:type="dxa"/>
            <w:tcBorders>
              <w:top w:val="nil"/>
              <w:left w:val="nil"/>
              <w:bottom w:val="nil"/>
              <w:right w:val="single" w:sz="4" w:space="0" w:color="000000"/>
            </w:tcBorders>
            <w:shd w:val="clear" w:color="99CCFF" w:fill="99CCFF"/>
            <w:noWrap/>
            <w:vAlign w:val="center"/>
            <w:hideMark/>
          </w:tcPr>
          <w:p w14:paraId="687823E8" w14:textId="77777777" w:rsidR="00462D72" w:rsidRPr="008238E7" w:rsidRDefault="00462D72" w:rsidP="00462D72">
            <w:pPr>
              <w:spacing w:after="0" w:line="240" w:lineRule="auto"/>
              <w:jc w:val="center"/>
              <w:rPr>
                <w:rFonts w:ascii="Calibri" w:hAnsi="Calibri" w:cs="Calibri"/>
                <w:b/>
                <w:bCs/>
                <w:color w:val="000000"/>
                <w:sz w:val="20"/>
                <w:szCs w:val="20"/>
                <w:lang w:eastAsia="es-MX" w:bidi="ar-SA"/>
              </w:rPr>
            </w:pPr>
            <w:r w:rsidRPr="008238E7">
              <w:rPr>
                <w:rFonts w:ascii="Calibri" w:hAnsi="Calibri" w:cs="Calibri"/>
                <w:b/>
                <w:bCs/>
                <w:color w:val="000000"/>
                <w:sz w:val="20"/>
                <w:szCs w:val="20"/>
                <w:lang w:eastAsia="es-MX" w:bidi="ar-SA"/>
              </w:rPr>
              <w:t>CAT</w:t>
            </w:r>
          </w:p>
        </w:tc>
      </w:tr>
      <w:tr w:rsidR="00462D72" w:rsidRPr="008238E7" w14:paraId="77FA2434" w14:textId="77777777" w:rsidTr="009865B1">
        <w:trPr>
          <w:trHeight w:val="300"/>
        </w:trPr>
        <w:tc>
          <w:tcPr>
            <w:tcW w:w="927" w:type="dxa"/>
            <w:vMerge w:val="restart"/>
            <w:tcBorders>
              <w:top w:val="nil"/>
              <w:left w:val="single" w:sz="4" w:space="0" w:color="000000"/>
              <w:bottom w:val="nil"/>
              <w:right w:val="nil"/>
            </w:tcBorders>
            <w:shd w:val="clear" w:color="FFFFFF" w:fill="FFFFFF"/>
            <w:noWrap/>
            <w:vAlign w:val="center"/>
            <w:hideMark/>
          </w:tcPr>
          <w:p w14:paraId="0424B34D" w14:textId="77777777" w:rsidR="00462D72" w:rsidRPr="008238E7" w:rsidRDefault="00462D72" w:rsidP="00462D72">
            <w:pPr>
              <w:spacing w:after="0" w:line="240" w:lineRule="auto"/>
              <w:jc w:val="center"/>
              <w:rPr>
                <w:rFonts w:ascii="Calibri" w:hAnsi="Calibri" w:cs="Calibri"/>
                <w:b/>
                <w:bCs/>
                <w:color w:val="000000"/>
                <w:sz w:val="20"/>
                <w:szCs w:val="20"/>
                <w:lang w:eastAsia="es-MX" w:bidi="ar-SA"/>
              </w:rPr>
            </w:pPr>
            <w:r w:rsidRPr="008238E7">
              <w:rPr>
                <w:rFonts w:ascii="Calibri" w:hAnsi="Calibri" w:cs="Calibri"/>
                <w:b/>
                <w:bCs/>
                <w:color w:val="000000"/>
                <w:sz w:val="20"/>
                <w:szCs w:val="20"/>
                <w:lang w:eastAsia="es-MX" w:bidi="ar-SA"/>
              </w:rPr>
              <w:t>3</w:t>
            </w:r>
          </w:p>
        </w:tc>
        <w:tc>
          <w:tcPr>
            <w:tcW w:w="1967" w:type="dxa"/>
            <w:vMerge w:val="restart"/>
            <w:tcBorders>
              <w:top w:val="nil"/>
              <w:left w:val="nil"/>
              <w:bottom w:val="nil"/>
              <w:right w:val="nil"/>
            </w:tcBorders>
            <w:shd w:val="clear" w:color="FFFFFF" w:fill="FFFFFF"/>
            <w:noWrap/>
            <w:vAlign w:val="center"/>
            <w:hideMark/>
          </w:tcPr>
          <w:p w14:paraId="0EFF3684" w14:textId="77777777" w:rsidR="00462D72" w:rsidRPr="008238E7" w:rsidRDefault="00462D72" w:rsidP="00462D72">
            <w:pPr>
              <w:spacing w:after="0" w:line="240" w:lineRule="auto"/>
              <w:jc w:val="center"/>
              <w:rPr>
                <w:rFonts w:ascii="Calibri" w:hAnsi="Calibri" w:cs="Calibri"/>
                <w:b/>
                <w:bCs/>
                <w:color w:val="000000"/>
                <w:sz w:val="20"/>
                <w:szCs w:val="20"/>
                <w:lang w:eastAsia="es-MX" w:bidi="ar-SA"/>
              </w:rPr>
            </w:pPr>
            <w:r w:rsidRPr="008238E7">
              <w:rPr>
                <w:rFonts w:ascii="Calibri" w:hAnsi="Calibri" w:cs="Calibri"/>
                <w:b/>
                <w:bCs/>
                <w:color w:val="000000"/>
                <w:sz w:val="20"/>
                <w:szCs w:val="20"/>
                <w:lang w:eastAsia="es-MX" w:bidi="ar-SA"/>
              </w:rPr>
              <w:t>GUADALAJARA</w:t>
            </w:r>
          </w:p>
        </w:tc>
        <w:tc>
          <w:tcPr>
            <w:tcW w:w="4866" w:type="dxa"/>
            <w:tcBorders>
              <w:top w:val="nil"/>
              <w:left w:val="nil"/>
              <w:bottom w:val="nil"/>
              <w:right w:val="nil"/>
            </w:tcBorders>
            <w:shd w:val="clear" w:color="FFFFFF" w:fill="FFFFFF"/>
            <w:noWrap/>
            <w:vAlign w:val="center"/>
            <w:hideMark/>
          </w:tcPr>
          <w:p w14:paraId="6FDB1980" w14:textId="6F5568B5" w:rsidR="00462D72" w:rsidRPr="008238E7" w:rsidRDefault="001765C2" w:rsidP="00462D72">
            <w:pPr>
              <w:spacing w:after="0" w:line="240" w:lineRule="auto"/>
              <w:jc w:val="center"/>
              <w:rPr>
                <w:rFonts w:ascii="Calibri" w:hAnsi="Calibri" w:cs="Calibri"/>
                <w:color w:val="000000"/>
                <w:sz w:val="20"/>
                <w:szCs w:val="20"/>
                <w:lang w:eastAsia="es-MX" w:bidi="ar-SA"/>
              </w:rPr>
            </w:pPr>
            <w:r w:rsidRPr="001765C2">
              <w:rPr>
                <w:rFonts w:ascii="Calibri" w:hAnsi="Calibri" w:cs="Calibri"/>
                <w:color w:val="000000"/>
                <w:sz w:val="20"/>
                <w:szCs w:val="20"/>
                <w:lang w:eastAsia="es-MX" w:bidi="ar-SA"/>
              </w:rPr>
              <w:t>HOTEL GAMMA / ARANZAZU ECO</w:t>
            </w:r>
          </w:p>
        </w:tc>
        <w:tc>
          <w:tcPr>
            <w:tcW w:w="467" w:type="dxa"/>
            <w:tcBorders>
              <w:top w:val="nil"/>
              <w:left w:val="nil"/>
              <w:bottom w:val="nil"/>
              <w:right w:val="single" w:sz="4" w:space="0" w:color="000000"/>
            </w:tcBorders>
            <w:shd w:val="clear" w:color="FFFFFF" w:fill="FFFFFF"/>
            <w:noWrap/>
            <w:vAlign w:val="center"/>
            <w:hideMark/>
          </w:tcPr>
          <w:p w14:paraId="436E4281" w14:textId="77777777" w:rsidR="00462D72" w:rsidRPr="008238E7" w:rsidRDefault="00462D72" w:rsidP="00462D72">
            <w:pPr>
              <w:spacing w:after="0" w:line="240" w:lineRule="auto"/>
              <w:jc w:val="center"/>
              <w:rPr>
                <w:rFonts w:ascii="Calibri" w:hAnsi="Calibri" w:cs="Calibri"/>
                <w:color w:val="000000"/>
                <w:sz w:val="20"/>
                <w:szCs w:val="20"/>
                <w:lang w:eastAsia="es-MX" w:bidi="ar-SA"/>
              </w:rPr>
            </w:pPr>
            <w:r w:rsidRPr="008238E7">
              <w:rPr>
                <w:rFonts w:ascii="Calibri" w:hAnsi="Calibri" w:cs="Calibri"/>
                <w:color w:val="000000"/>
                <w:sz w:val="20"/>
                <w:szCs w:val="20"/>
                <w:lang w:eastAsia="es-MX" w:bidi="ar-SA"/>
              </w:rPr>
              <w:t>T</w:t>
            </w:r>
          </w:p>
        </w:tc>
      </w:tr>
      <w:tr w:rsidR="00462D72" w:rsidRPr="008238E7" w14:paraId="12D0C5AB" w14:textId="77777777" w:rsidTr="009865B1">
        <w:trPr>
          <w:trHeight w:val="300"/>
        </w:trPr>
        <w:tc>
          <w:tcPr>
            <w:tcW w:w="927" w:type="dxa"/>
            <w:vMerge/>
            <w:tcBorders>
              <w:top w:val="nil"/>
              <w:left w:val="single" w:sz="4" w:space="0" w:color="000000"/>
              <w:bottom w:val="nil"/>
              <w:right w:val="nil"/>
            </w:tcBorders>
            <w:vAlign w:val="center"/>
            <w:hideMark/>
          </w:tcPr>
          <w:p w14:paraId="524BDAD2" w14:textId="77777777" w:rsidR="00462D72" w:rsidRPr="008238E7" w:rsidRDefault="00462D72" w:rsidP="00462D72">
            <w:pPr>
              <w:spacing w:after="0" w:line="240" w:lineRule="auto"/>
              <w:jc w:val="center"/>
              <w:rPr>
                <w:rFonts w:ascii="Calibri" w:hAnsi="Calibri" w:cs="Calibri"/>
                <w:b/>
                <w:bCs/>
                <w:color w:val="000000"/>
                <w:sz w:val="20"/>
                <w:szCs w:val="20"/>
                <w:lang w:eastAsia="es-MX" w:bidi="ar-SA"/>
              </w:rPr>
            </w:pPr>
          </w:p>
        </w:tc>
        <w:tc>
          <w:tcPr>
            <w:tcW w:w="1967" w:type="dxa"/>
            <w:vMerge/>
            <w:tcBorders>
              <w:top w:val="nil"/>
              <w:left w:val="nil"/>
              <w:bottom w:val="nil"/>
              <w:right w:val="nil"/>
            </w:tcBorders>
            <w:vAlign w:val="center"/>
            <w:hideMark/>
          </w:tcPr>
          <w:p w14:paraId="431694EA" w14:textId="77777777" w:rsidR="00462D72" w:rsidRPr="008238E7" w:rsidRDefault="00462D72" w:rsidP="00462D72">
            <w:pPr>
              <w:spacing w:after="0" w:line="240" w:lineRule="auto"/>
              <w:jc w:val="center"/>
              <w:rPr>
                <w:rFonts w:ascii="Calibri" w:hAnsi="Calibri" w:cs="Calibri"/>
                <w:b/>
                <w:bCs/>
                <w:color w:val="000000"/>
                <w:sz w:val="20"/>
                <w:szCs w:val="20"/>
                <w:lang w:eastAsia="es-MX" w:bidi="ar-SA"/>
              </w:rPr>
            </w:pPr>
          </w:p>
        </w:tc>
        <w:tc>
          <w:tcPr>
            <w:tcW w:w="4866" w:type="dxa"/>
            <w:tcBorders>
              <w:top w:val="nil"/>
              <w:left w:val="nil"/>
              <w:bottom w:val="nil"/>
              <w:right w:val="nil"/>
            </w:tcBorders>
            <w:shd w:val="clear" w:color="FFFFFF" w:fill="FFFFFF"/>
            <w:noWrap/>
            <w:vAlign w:val="center"/>
            <w:hideMark/>
          </w:tcPr>
          <w:p w14:paraId="545B9AB1" w14:textId="73329D5D" w:rsidR="00462D72" w:rsidRPr="008238E7" w:rsidRDefault="001765C2" w:rsidP="00462D72">
            <w:pPr>
              <w:spacing w:after="0" w:line="240" w:lineRule="auto"/>
              <w:jc w:val="center"/>
              <w:rPr>
                <w:rFonts w:ascii="Calibri" w:hAnsi="Calibri" w:cs="Calibri"/>
                <w:color w:val="000000"/>
                <w:sz w:val="20"/>
                <w:szCs w:val="20"/>
                <w:lang w:eastAsia="es-MX" w:bidi="ar-SA"/>
              </w:rPr>
            </w:pPr>
            <w:r w:rsidRPr="001765C2">
              <w:rPr>
                <w:rFonts w:ascii="Calibri" w:hAnsi="Calibri" w:cs="Calibri"/>
                <w:color w:val="000000"/>
                <w:sz w:val="20"/>
                <w:szCs w:val="20"/>
                <w:lang w:eastAsia="es-MX" w:bidi="ar-SA"/>
              </w:rPr>
              <w:t>HOTEL MENDOZA / MAESTRANZA / ARANZAZU CENTRO</w:t>
            </w:r>
          </w:p>
        </w:tc>
        <w:tc>
          <w:tcPr>
            <w:tcW w:w="467" w:type="dxa"/>
            <w:tcBorders>
              <w:top w:val="nil"/>
              <w:left w:val="nil"/>
              <w:bottom w:val="nil"/>
              <w:right w:val="single" w:sz="4" w:space="0" w:color="000000"/>
            </w:tcBorders>
            <w:shd w:val="clear" w:color="FFFFFF" w:fill="FFFFFF"/>
            <w:noWrap/>
            <w:vAlign w:val="center"/>
            <w:hideMark/>
          </w:tcPr>
          <w:p w14:paraId="594A4F4B" w14:textId="77777777" w:rsidR="00462D72" w:rsidRPr="008238E7" w:rsidRDefault="00462D72" w:rsidP="00462D72">
            <w:pPr>
              <w:spacing w:after="0" w:line="240" w:lineRule="auto"/>
              <w:jc w:val="center"/>
              <w:rPr>
                <w:rFonts w:ascii="Calibri" w:hAnsi="Calibri" w:cs="Calibri"/>
                <w:color w:val="000000"/>
                <w:sz w:val="20"/>
                <w:szCs w:val="20"/>
                <w:lang w:eastAsia="es-MX" w:bidi="ar-SA"/>
              </w:rPr>
            </w:pPr>
            <w:r w:rsidRPr="008238E7">
              <w:rPr>
                <w:rFonts w:ascii="Calibri" w:hAnsi="Calibri" w:cs="Calibri"/>
                <w:color w:val="000000"/>
                <w:sz w:val="20"/>
                <w:szCs w:val="20"/>
                <w:lang w:eastAsia="es-MX" w:bidi="ar-SA"/>
              </w:rPr>
              <w:t>TS</w:t>
            </w:r>
          </w:p>
        </w:tc>
      </w:tr>
      <w:tr w:rsidR="00462D72" w:rsidRPr="008238E7" w14:paraId="3AFE9BAC" w14:textId="77777777" w:rsidTr="009865B1">
        <w:trPr>
          <w:trHeight w:val="300"/>
        </w:trPr>
        <w:tc>
          <w:tcPr>
            <w:tcW w:w="927" w:type="dxa"/>
            <w:vMerge/>
            <w:tcBorders>
              <w:top w:val="nil"/>
              <w:left w:val="single" w:sz="4" w:space="0" w:color="000000"/>
              <w:bottom w:val="nil"/>
              <w:right w:val="nil"/>
            </w:tcBorders>
            <w:vAlign w:val="center"/>
            <w:hideMark/>
          </w:tcPr>
          <w:p w14:paraId="6E3BE74B" w14:textId="77777777" w:rsidR="00462D72" w:rsidRPr="008238E7" w:rsidRDefault="00462D72" w:rsidP="00462D72">
            <w:pPr>
              <w:spacing w:after="0" w:line="240" w:lineRule="auto"/>
              <w:jc w:val="center"/>
              <w:rPr>
                <w:rFonts w:ascii="Calibri" w:hAnsi="Calibri" w:cs="Calibri"/>
                <w:b/>
                <w:bCs/>
                <w:color w:val="000000"/>
                <w:sz w:val="20"/>
                <w:szCs w:val="20"/>
                <w:lang w:eastAsia="es-MX" w:bidi="ar-SA"/>
              </w:rPr>
            </w:pPr>
          </w:p>
        </w:tc>
        <w:tc>
          <w:tcPr>
            <w:tcW w:w="1967" w:type="dxa"/>
            <w:vMerge/>
            <w:tcBorders>
              <w:top w:val="nil"/>
              <w:left w:val="nil"/>
              <w:bottom w:val="nil"/>
              <w:right w:val="nil"/>
            </w:tcBorders>
            <w:vAlign w:val="center"/>
            <w:hideMark/>
          </w:tcPr>
          <w:p w14:paraId="0B250E9A" w14:textId="77777777" w:rsidR="00462D72" w:rsidRPr="008238E7" w:rsidRDefault="00462D72" w:rsidP="00462D72">
            <w:pPr>
              <w:spacing w:after="0" w:line="240" w:lineRule="auto"/>
              <w:jc w:val="center"/>
              <w:rPr>
                <w:rFonts w:ascii="Calibri" w:hAnsi="Calibri" w:cs="Calibri"/>
                <w:b/>
                <w:bCs/>
                <w:color w:val="000000"/>
                <w:sz w:val="20"/>
                <w:szCs w:val="20"/>
                <w:lang w:eastAsia="es-MX" w:bidi="ar-SA"/>
              </w:rPr>
            </w:pPr>
          </w:p>
        </w:tc>
        <w:tc>
          <w:tcPr>
            <w:tcW w:w="4866" w:type="dxa"/>
            <w:tcBorders>
              <w:top w:val="nil"/>
              <w:left w:val="nil"/>
              <w:bottom w:val="nil"/>
              <w:right w:val="nil"/>
            </w:tcBorders>
            <w:shd w:val="clear" w:color="FFFFFF" w:fill="FFFFFF"/>
            <w:noWrap/>
            <w:vAlign w:val="center"/>
            <w:hideMark/>
          </w:tcPr>
          <w:p w14:paraId="27ADE238" w14:textId="03E111FF" w:rsidR="00462D72" w:rsidRPr="008238E7" w:rsidRDefault="001765C2" w:rsidP="00462D72">
            <w:pPr>
              <w:spacing w:after="0" w:line="240" w:lineRule="auto"/>
              <w:jc w:val="center"/>
              <w:rPr>
                <w:rFonts w:ascii="Calibri" w:hAnsi="Calibri" w:cs="Calibri"/>
                <w:color w:val="000000"/>
                <w:sz w:val="20"/>
                <w:szCs w:val="20"/>
                <w:lang w:eastAsia="es-MX" w:bidi="ar-SA"/>
              </w:rPr>
            </w:pPr>
            <w:r w:rsidRPr="001765C2">
              <w:rPr>
                <w:rFonts w:ascii="Calibri" w:hAnsi="Calibri" w:cs="Calibri"/>
                <w:color w:val="000000"/>
                <w:sz w:val="20"/>
                <w:szCs w:val="20"/>
                <w:lang w:eastAsia="es-MX" w:bidi="ar-SA"/>
              </w:rPr>
              <w:t>DOUBLEETREE / BEST WESTERN / CAMINO REAL</w:t>
            </w:r>
          </w:p>
        </w:tc>
        <w:tc>
          <w:tcPr>
            <w:tcW w:w="467" w:type="dxa"/>
            <w:tcBorders>
              <w:top w:val="nil"/>
              <w:left w:val="nil"/>
              <w:bottom w:val="nil"/>
              <w:right w:val="single" w:sz="4" w:space="0" w:color="000000"/>
            </w:tcBorders>
            <w:shd w:val="clear" w:color="FFFFFF" w:fill="FFFFFF"/>
            <w:noWrap/>
            <w:vAlign w:val="center"/>
            <w:hideMark/>
          </w:tcPr>
          <w:p w14:paraId="54CC41A1" w14:textId="77777777" w:rsidR="00462D72" w:rsidRPr="008238E7" w:rsidRDefault="00462D72" w:rsidP="00462D72">
            <w:pPr>
              <w:spacing w:after="0" w:line="240" w:lineRule="auto"/>
              <w:jc w:val="center"/>
              <w:rPr>
                <w:rFonts w:ascii="Calibri" w:hAnsi="Calibri" w:cs="Calibri"/>
                <w:color w:val="000000"/>
                <w:sz w:val="20"/>
                <w:szCs w:val="20"/>
                <w:lang w:eastAsia="es-MX" w:bidi="ar-SA"/>
              </w:rPr>
            </w:pPr>
            <w:r w:rsidRPr="008238E7">
              <w:rPr>
                <w:rFonts w:ascii="Calibri" w:hAnsi="Calibri" w:cs="Calibri"/>
                <w:color w:val="000000"/>
                <w:sz w:val="20"/>
                <w:szCs w:val="20"/>
                <w:lang w:eastAsia="es-MX" w:bidi="ar-SA"/>
              </w:rPr>
              <w:t>P</w:t>
            </w:r>
          </w:p>
        </w:tc>
      </w:tr>
      <w:tr w:rsidR="00462D72" w:rsidRPr="008238E7" w14:paraId="0872E659" w14:textId="77777777" w:rsidTr="009865B1">
        <w:trPr>
          <w:trHeight w:val="300"/>
        </w:trPr>
        <w:tc>
          <w:tcPr>
            <w:tcW w:w="927" w:type="dxa"/>
            <w:vMerge w:val="restart"/>
            <w:tcBorders>
              <w:top w:val="nil"/>
              <w:left w:val="single" w:sz="4" w:space="0" w:color="000000"/>
              <w:bottom w:val="single" w:sz="4" w:space="0" w:color="000000"/>
              <w:right w:val="nil"/>
            </w:tcBorders>
            <w:shd w:val="clear" w:color="FFFFFF" w:fill="FFFFFF"/>
            <w:noWrap/>
            <w:vAlign w:val="center"/>
            <w:hideMark/>
          </w:tcPr>
          <w:p w14:paraId="54A6FBB0" w14:textId="77777777" w:rsidR="00462D72" w:rsidRPr="008238E7" w:rsidRDefault="00462D72" w:rsidP="00462D72">
            <w:pPr>
              <w:spacing w:after="0" w:line="240" w:lineRule="auto"/>
              <w:jc w:val="center"/>
              <w:rPr>
                <w:rFonts w:ascii="Calibri" w:hAnsi="Calibri" w:cs="Calibri"/>
                <w:b/>
                <w:bCs/>
                <w:color w:val="000000"/>
                <w:sz w:val="20"/>
                <w:szCs w:val="20"/>
                <w:lang w:eastAsia="es-MX" w:bidi="ar-SA"/>
              </w:rPr>
            </w:pPr>
            <w:r w:rsidRPr="008238E7">
              <w:rPr>
                <w:rFonts w:ascii="Calibri" w:hAnsi="Calibri" w:cs="Calibri"/>
                <w:b/>
                <w:bCs/>
                <w:color w:val="000000"/>
                <w:sz w:val="20"/>
                <w:szCs w:val="20"/>
                <w:lang w:eastAsia="es-MX" w:bidi="ar-SA"/>
              </w:rPr>
              <w:t>2</w:t>
            </w:r>
          </w:p>
        </w:tc>
        <w:tc>
          <w:tcPr>
            <w:tcW w:w="1967" w:type="dxa"/>
            <w:vMerge w:val="restart"/>
            <w:tcBorders>
              <w:top w:val="nil"/>
              <w:left w:val="nil"/>
              <w:bottom w:val="single" w:sz="4" w:space="0" w:color="000000"/>
              <w:right w:val="nil"/>
            </w:tcBorders>
            <w:shd w:val="clear" w:color="FFFFFF" w:fill="FFFFFF"/>
            <w:noWrap/>
            <w:vAlign w:val="center"/>
            <w:hideMark/>
          </w:tcPr>
          <w:p w14:paraId="25125F7D" w14:textId="77777777" w:rsidR="00462D72" w:rsidRPr="008238E7" w:rsidRDefault="00462D72" w:rsidP="00462D72">
            <w:pPr>
              <w:spacing w:after="0" w:line="240" w:lineRule="auto"/>
              <w:jc w:val="center"/>
              <w:rPr>
                <w:rFonts w:ascii="Calibri" w:hAnsi="Calibri" w:cs="Calibri"/>
                <w:b/>
                <w:bCs/>
                <w:color w:val="000000"/>
                <w:sz w:val="20"/>
                <w:szCs w:val="20"/>
                <w:lang w:eastAsia="es-MX" w:bidi="ar-SA"/>
              </w:rPr>
            </w:pPr>
            <w:r w:rsidRPr="008238E7">
              <w:rPr>
                <w:rFonts w:ascii="Calibri" w:hAnsi="Calibri" w:cs="Calibri"/>
                <w:b/>
                <w:bCs/>
                <w:color w:val="000000"/>
                <w:sz w:val="20"/>
                <w:szCs w:val="20"/>
                <w:lang w:eastAsia="es-MX" w:bidi="ar-SA"/>
              </w:rPr>
              <w:t>AGUASCALIENTES</w:t>
            </w:r>
          </w:p>
        </w:tc>
        <w:tc>
          <w:tcPr>
            <w:tcW w:w="4866" w:type="dxa"/>
            <w:tcBorders>
              <w:top w:val="nil"/>
              <w:left w:val="nil"/>
              <w:bottom w:val="nil"/>
              <w:right w:val="nil"/>
            </w:tcBorders>
            <w:shd w:val="clear" w:color="FFFFFF" w:fill="FFFFFF"/>
            <w:noWrap/>
            <w:vAlign w:val="center"/>
            <w:hideMark/>
          </w:tcPr>
          <w:p w14:paraId="4CE5FC00" w14:textId="77777777" w:rsidR="00462D72" w:rsidRPr="008238E7" w:rsidRDefault="00462D72" w:rsidP="00462D72">
            <w:pPr>
              <w:spacing w:after="0" w:line="240" w:lineRule="auto"/>
              <w:jc w:val="center"/>
              <w:rPr>
                <w:rFonts w:ascii="Calibri" w:hAnsi="Calibri" w:cs="Calibri"/>
                <w:color w:val="000000"/>
                <w:sz w:val="20"/>
                <w:szCs w:val="20"/>
                <w:lang w:eastAsia="es-MX" w:bidi="ar-SA"/>
              </w:rPr>
            </w:pPr>
            <w:r w:rsidRPr="008238E7">
              <w:rPr>
                <w:rFonts w:ascii="Calibri" w:hAnsi="Calibri" w:cs="Calibri"/>
                <w:color w:val="000000"/>
                <w:sz w:val="20"/>
                <w:szCs w:val="20"/>
                <w:lang w:eastAsia="es-MX" w:bidi="ar-SA"/>
              </w:rPr>
              <w:t>HOTEL ELIZABETH / LA VID / MANSIÓN SUIZA</w:t>
            </w:r>
          </w:p>
        </w:tc>
        <w:tc>
          <w:tcPr>
            <w:tcW w:w="467" w:type="dxa"/>
            <w:tcBorders>
              <w:top w:val="nil"/>
              <w:left w:val="nil"/>
              <w:bottom w:val="nil"/>
              <w:right w:val="single" w:sz="4" w:space="0" w:color="000000"/>
            </w:tcBorders>
            <w:shd w:val="clear" w:color="FFFFFF" w:fill="FFFFFF"/>
            <w:noWrap/>
            <w:vAlign w:val="center"/>
            <w:hideMark/>
          </w:tcPr>
          <w:p w14:paraId="2E0171AE" w14:textId="77777777" w:rsidR="00462D72" w:rsidRPr="008238E7" w:rsidRDefault="00462D72" w:rsidP="00462D72">
            <w:pPr>
              <w:spacing w:after="0" w:line="240" w:lineRule="auto"/>
              <w:jc w:val="center"/>
              <w:rPr>
                <w:rFonts w:ascii="Calibri" w:hAnsi="Calibri" w:cs="Calibri"/>
                <w:color w:val="000000"/>
                <w:sz w:val="20"/>
                <w:szCs w:val="20"/>
                <w:lang w:eastAsia="es-MX" w:bidi="ar-SA"/>
              </w:rPr>
            </w:pPr>
            <w:r w:rsidRPr="008238E7">
              <w:rPr>
                <w:rFonts w:ascii="Calibri" w:hAnsi="Calibri" w:cs="Calibri"/>
                <w:color w:val="000000"/>
                <w:sz w:val="20"/>
                <w:szCs w:val="20"/>
                <w:lang w:eastAsia="es-MX" w:bidi="ar-SA"/>
              </w:rPr>
              <w:t>T</w:t>
            </w:r>
          </w:p>
        </w:tc>
      </w:tr>
      <w:tr w:rsidR="00462D72" w:rsidRPr="008238E7" w14:paraId="003642A6" w14:textId="77777777" w:rsidTr="009865B1">
        <w:trPr>
          <w:trHeight w:val="300"/>
        </w:trPr>
        <w:tc>
          <w:tcPr>
            <w:tcW w:w="927" w:type="dxa"/>
            <w:vMerge/>
            <w:tcBorders>
              <w:top w:val="nil"/>
              <w:left w:val="single" w:sz="4" w:space="0" w:color="000000"/>
              <w:bottom w:val="single" w:sz="4" w:space="0" w:color="000000"/>
              <w:right w:val="nil"/>
            </w:tcBorders>
            <w:vAlign w:val="center"/>
            <w:hideMark/>
          </w:tcPr>
          <w:p w14:paraId="3AFB9868" w14:textId="77777777" w:rsidR="00462D72" w:rsidRPr="008238E7" w:rsidRDefault="00462D72" w:rsidP="00462D72">
            <w:pPr>
              <w:spacing w:after="0" w:line="240" w:lineRule="auto"/>
              <w:jc w:val="center"/>
              <w:rPr>
                <w:rFonts w:ascii="Calibri" w:hAnsi="Calibri" w:cs="Calibri"/>
                <w:b/>
                <w:bCs/>
                <w:color w:val="000000"/>
                <w:sz w:val="20"/>
                <w:szCs w:val="20"/>
                <w:lang w:eastAsia="es-MX" w:bidi="ar-SA"/>
              </w:rPr>
            </w:pPr>
          </w:p>
        </w:tc>
        <w:tc>
          <w:tcPr>
            <w:tcW w:w="1967" w:type="dxa"/>
            <w:vMerge/>
            <w:tcBorders>
              <w:top w:val="nil"/>
              <w:left w:val="nil"/>
              <w:bottom w:val="single" w:sz="4" w:space="0" w:color="000000"/>
              <w:right w:val="nil"/>
            </w:tcBorders>
            <w:vAlign w:val="center"/>
            <w:hideMark/>
          </w:tcPr>
          <w:p w14:paraId="6112B0D6" w14:textId="77777777" w:rsidR="00462D72" w:rsidRPr="008238E7" w:rsidRDefault="00462D72" w:rsidP="00462D72">
            <w:pPr>
              <w:spacing w:after="0" w:line="240" w:lineRule="auto"/>
              <w:jc w:val="center"/>
              <w:rPr>
                <w:rFonts w:ascii="Calibri" w:hAnsi="Calibri" w:cs="Calibri"/>
                <w:b/>
                <w:bCs/>
                <w:color w:val="000000"/>
                <w:sz w:val="20"/>
                <w:szCs w:val="20"/>
                <w:lang w:eastAsia="es-MX" w:bidi="ar-SA"/>
              </w:rPr>
            </w:pPr>
          </w:p>
        </w:tc>
        <w:tc>
          <w:tcPr>
            <w:tcW w:w="4866" w:type="dxa"/>
            <w:tcBorders>
              <w:top w:val="nil"/>
              <w:left w:val="nil"/>
              <w:bottom w:val="nil"/>
              <w:right w:val="nil"/>
            </w:tcBorders>
            <w:shd w:val="clear" w:color="FFFFFF" w:fill="FFFFFF"/>
            <w:noWrap/>
            <w:vAlign w:val="center"/>
            <w:hideMark/>
          </w:tcPr>
          <w:p w14:paraId="2516E087" w14:textId="77777777" w:rsidR="00462D72" w:rsidRPr="008238E7" w:rsidRDefault="00462D72" w:rsidP="00462D72">
            <w:pPr>
              <w:spacing w:after="0" w:line="240" w:lineRule="auto"/>
              <w:jc w:val="center"/>
              <w:rPr>
                <w:rFonts w:ascii="Calibri" w:hAnsi="Calibri" w:cs="Calibri"/>
                <w:color w:val="000000"/>
                <w:sz w:val="20"/>
                <w:szCs w:val="20"/>
                <w:lang w:val="en-US" w:eastAsia="es-MX" w:bidi="ar-SA"/>
              </w:rPr>
            </w:pPr>
            <w:r w:rsidRPr="008238E7">
              <w:rPr>
                <w:rFonts w:ascii="Calibri" w:hAnsi="Calibri" w:cs="Calibri"/>
                <w:color w:val="000000"/>
                <w:sz w:val="20"/>
                <w:szCs w:val="20"/>
                <w:lang w:val="en-US" w:eastAsia="es-MX" w:bidi="ar-SA"/>
              </w:rPr>
              <w:t>HOTEL FRANCIA / QUALITY INN / REAL PLAZA</w:t>
            </w:r>
          </w:p>
        </w:tc>
        <w:tc>
          <w:tcPr>
            <w:tcW w:w="467" w:type="dxa"/>
            <w:tcBorders>
              <w:top w:val="nil"/>
              <w:left w:val="nil"/>
              <w:bottom w:val="nil"/>
              <w:right w:val="single" w:sz="4" w:space="0" w:color="000000"/>
            </w:tcBorders>
            <w:shd w:val="clear" w:color="FFFFFF" w:fill="FFFFFF"/>
            <w:noWrap/>
            <w:vAlign w:val="center"/>
            <w:hideMark/>
          </w:tcPr>
          <w:p w14:paraId="79B06C43" w14:textId="77777777" w:rsidR="00462D72" w:rsidRPr="008238E7" w:rsidRDefault="00462D72" w:rsidP="00462D72">
            <w:pPr>
              <w:spacing w:after="0" w:line="240" w:lineRule="auto"/>
              <w:jc w:val="center"/>
              <w:rPr>
                <w:rFonts w:ascii="Calibri" w:hAnsi="Calibri" w:cs="Calibri"/>
                <w:color w:val="000000"/>
                <w:sz w:val="20"/>
                <w:szCs w:val="20"/>
                <w:lang w:eastAsia="es-MX" w:bidi="ar-SA"/>
              </w:rPr>
            </w:pPr>
            <w:r w:rsidRPr="008238E7">
              <w:rPr>
                <w:rFonts w:ascii="Calibri" w:hAnsi="Calibri" w:cs="Calibri"/>
                <w:color w:val="000000"/>
                <w:sz w:val="20"/>
                <w:szCs w:val="20"/>
                <w:lang w:eastAsia="es-MX" w:bidi="ar-SA"/>
              </w:rPr>
              <w:t>TS</w:t>
            </w:r>
          </w:p>
        </w:tc>
      </w:tr>
      <w:tr w:rsidR="00462D72" w:rsidRPr="008238E7" w14:paraId="2F8E02EE" w14:textId="77777777" w:rsidTr="009865B1">
        <w:trPr>
          <w:trHeight w:val="300"/>
        </w:trPr>
        <w:tc>
          <w:tcPr>
            <w:tcW w:w="927" w:type="dxa"/>
            <w:vMerge/>
            <w:tcBorders>
              <w:top w:val="nil"/>
              <w:left w:val="single" w:sz="4" w:space="0" w:color="000000"/>
              <w:bottom w:val="single" w:sz="4" w:space="0" w:color="000000"/>
              <w:right w:val="nil"/>
            </w:tcBorders>
            <w:vAlign w:val="center"/>
            <w:hideMark/>
          </w:tcPr>
          <w:p w14:paraId="3CA79AF8" w14:textId="77777777" w:rsidR="00462D72" w:rsidRPr="008238E7" w:rsidRDefault="00462D72" w:rsidP="00462D72">
            <w:pPr>
              <w:spacing w:after="0" w:line="240" w:lineRule="auto"/>
              <w:jc w:val="center"/>
              <w:rPr>
                <w:rFonts w:ascii="Calibri" w:hAnsi="Calibri" w:cs="Calibri"/>
                <w:b/>
                <w:bCs/>
                <w:color w:val="000000"/>
                <w:sz w:val="20"/>
                <w:szCs w:val="20"/>
                <w:lang w:eastAsia="es-MX" w:bidi="ar-SA"/>
              </w:rPr>
            </w:pPr>
          </w:p>
        </w:tc>
        <w:tc>
          <w:tcPr>
            <w:tcW w:w="1967" w:type="dxa"/>
            <w:vMerge/>
            <w:tcBorders>
              <w:top w:val="nil"/>
              <w:left w:val="nil"/>
              <w:bottom w:val="single" w:sz="4" w:space="0" w:color="000000"/>
              <w:right w:val="nil"/>
            </w:tcBorders>
            <w:vAlign w:val="center"/>
            <w:hideMark/>
          </w:tcPr>
          <w:p w14:paraId="04F0EC92" w14:textId="77777777" w:rsidR="00462D72" w:rsidRPr="008238E7" w:rsidRDefault="00462D72" w:rsidP="00462D72">
            <w:pPr>
              <w:spacing w:after="0" w:line="240" w:lineRule="auto"/>
              <w:jc w:val="center"/>
              <w:rPr>
                <w:rFonts w:ascii="Calibri" w:hAnsi="Calibri" w:cs="Calibri"/>
                <w:b/>
                <w:bCs/>
                <w:color w:val="000000"/>
                <w:sz w:val="20"/>
                <w:szCs w:val="20"/>
                <w:lang w:eastAsia="es-MX" w:bidi="ar-SA"/>
              </w:rPr>
            </w:pPr>
          </w:p>
        </w:tc>
        <w:tc>
          <w:tcPr>
            <w:tcW w:w="4866" w:type="dxa"/>
            <w:tcBorders>
              <w:top w:val="nil"/>
              <w:left w:val="nil"/>
              <w:bottom w:val="single" w:sz="4" w:space="0" w:color="000000"/>
              <w:right w:val="nil"/>
            </w:tcBorders>
            <w:shd w:val="clear" w:color="FFFFFF" w:fill="FFFFFF"/>
            <w:noWrap/>
            <w:vAlign w:val="center"/>
            <w:hideMark/>
          </w:tcPr>
          <w:p w14:paraId="29B0620D" w14:textId="77777777" w:rsidR="00462D72" w:rsidRPr="008238E7" w:rsidRDefault="00462D72" w:rsidP="00462D72">
            <w:pPr>
              <w:spacing w:after="0" w:line="240" w:lineRule="auto"/>
              <w:jc w:val="center"/>
              <w:rPr>
                <w:rFonts w:ascii="Calibri" w:hAnsi="Calibri" w:cs="Calibri"/>
                <w:color w:val="000000"/>
                <w:sz w:val="20"/>
                <w:szCs w:val="20"/>
                <w:lang w:eastAsia="es-MX" w:bidi="ar-SA"/>
              </w:rPr>
            </w:pPr>
            <w:r w:rsidRPr="008238E7">
              <w:rPr>
                <w:rFonts w:ascii="Calibri" w:hAnsi="Calibri" w:cs="Calibri"/>
                <w:color w:val="000000"/>
                <w:sz w:val="20"/>
                <w:szCs w:val="20"/>
                <w:lang w:eastAsia="es-MX" w:bidi="ar-SA"/>
              </w:rPr>
              <w:t>HOTEL ALAMEDA / LA NORIA</w:t>
            </w:r>
          </w:p>
        </w:tc>
        <w:tc>
          <w:tcPr>
            <w:tcW w:w="467" w:type="dxa"/>
            <w:tcBorders>
              <w:top w:val="nil"/>
              <w:left w:val="nil"/>
              <w:bottom w:val="single" w:sz="4" w:space="0" w:color="000000"/>
              <w:right w:val="single" w:sz="4" w:space="0" w:color="000000"/>
            </w:tcBorders>
            <w:shd w:val="clear" w:color="FFFFFF" w:fill="FFFFFF"/>
            <w:noWrap/>
            <w:vAlign w:val="center"/>
            <w:hideMark/>
          </w:tcPr>
          <w:p w14:paraId="6EAE4B5C" w14:textId="77777777" w:rsidR="00462D72" w:rsidRPr="008238E7" w:rsidRDefault="00462D72" w:rsidP="00462D72">
            <w:pPr>
              <w:spacing w:after="0" w:line="240" w:lineRule="auto"/>
              <w:jc w:val="center"/>
              <w:rPr>
                <w:rFonts w:ascii="Calibri" w:hAnsi="Calibri" w:cs="Calibri"/>
                <w:color w:val="000000"/>
                <w:sz w:val="20"/>
                <w:szCs w:val="20"/>
                <w:lang w:eastAsia="es-MX" w:bidi="ar-SA"/>
              </w:rPr>
            </w:pPr>
            <w:r w:rsidRPr="008238E7">
              <w:rPr>
                <w:rFonts w:ascii="Calibri" w:hAnsi="Calibri" w:cs="Calibri"/>
                <w:color w:val="000000"/>
                <w:sz w:val="20"/>
                <w:szCs w:val="20"/>
                <w:lang w:eastAsia="es-MX" w:bidi="ar-SA"/>
              </w:rPr>
              <w:t>P</w:t>
            </w:r>
          </w:p>
        </w:tc>
      </w:tr>
    </w:tbl>
    <w:p w14:paraId="2F4C7C1B" w14:textId="77777777" w:rsidR="0037525B" w:rsidRPr="008238E7" w:rsidRDefault="0037525B" w:rsidP="0037525B">
      <w:pPr>
        <w:jc w:val="both"/>
        <w:rPr>
          <w:rFonts w:ascii="Arial" w:hAnsi="Arial" w:cs="Arial"/>
          <w:sz w:val="20"/>
          <w:szCs w:val="20"/>
        </w:rPr>
      </w:pPr>
    </w:p>
    <w:p w14:paraId="03340D9B" w14:textId="34213A02" w:rsidR="00801B4B" w:rsidRPr="008238E7" w:rsidRDefault="00801B4B" w:rsidP="00B7169F">
      <w:pPr>
        <w:pStyle w:val="Sinespaciado"/>
        <w:jc w:val="both"/>
        <w:rPr>
          <w:rFonts w:ascii="Arial" w:hAnsi="Arial" w:cs="Arial"/>
          <w:b/>
          <w:sz w:val="20"/>
          <w:szCs w:val="20"/>
        </w:rPr>
      </w:pPr>
    </w:p>
    <w:p w14:paraId="700E4801" w14:textId="2BB3659E" w:rsidR="00801B4B" w:rsidRPr="008238E7" w:rsidRDefault="00801B4B" w:rsidP="00B7169F">
      <w:pPr>
        <w:pStyle w:val="Sinespaciado"/>
        <w:jc w:val="both"/>
        <w:rPr>
          <w:rFonts w:ascii="Arial" w:hAnsi="Arial" w:cs="Arial"/>
          <w:b/>
          <w:sz w:val="20"/>
          <w:szCs w:val="20"/>
        </w:rPr>
      </w:pPr>
    </w:p>
    <w:p w14:paraId="20ABFF8D" w14:textId="5B46F865" w:rsidR="002D0FBE" w:rsidRPr="008238E7" w:rsidRDefault="002D0FBE" w:rsidP="00B7169F">
      <w:pPr>
        <w:pStyle w:val="Sinespaciado"/>
        <w:jc w:val="both"/>
        <w:rPr>
          <w:rFonts w:ascii="Arial" w:hAnsi="Arial" w:cs="Arial"/>
          <w:b/>
          <w:sz w:val="20"/>
          <w:szCs w:val="20"/>
          <w:lang w:val="en-US"/>
        </w:rPr>
      </w:pPr>
    </w:p>
    <w:p w14:paraId="61ECA088" w14:textId="4DD75F11" w:rsidR="002D0FBE" w:rsidRPr="008238E7" w:rsidRDefault="002D0FBE" w:rsidP="00B7169F">
      <w:pPr>
        <w:pStyle w:val="Sinespaciado"/>
        <w:jc w:val="both"/>
        <w:rPr>
          <w:rFonts w:ascii="Arial" w:hAnsi="Arial" w:cs="Arial"/>
          <w:b/>
          <w:sz w:val="20"/>
          <w:szCs w:val="20"/>
          <w:lang w:val="en-US"/>
        </w:rPr>
      </w:pPr>
    </w:p>
    <w:p w14:paraId="5A66F66D" w14:textId="3B0898FA" w:rsidR="002D0FBE" w:rsidRPr="008238E7" w:rsidRDefault="002D0FBE" w:rsidP="00B7169F">
      <w:pPr>
        <w:pStyle w:val="Sinespaciado"/>
        <w:jc w:val="both"/>
        <w:rPr>
          <w:rFonts w:ascii="Arial" w:hAnsi="Arial" w:cs="Arial"/>
          <w:b/>
          <w:sz w:val="20"/>
          <w:szCs w:val="20"/>
          <w:lang w:val="en-US"/>
        </w:rPr>
      </w:pPr>
    </w:p>
    <w:p w14:paraId="53E17F71" w14:textId="0CE2FCFA" w:rsidR="002D0FBE" w:rsidRPr="008238E7" w:rsidRDefault="002D0FBE" w:rsidP="00B7169F">
      <w:pPr>
        <w:pStyle w:val="Sinespaciado"/>
        <w:jc w:val="both"/>
        <w:rPr>
          <w:rFonts w:ascii="Arial" w:hAnsi="Arial" w:cs="Arial"/>
          <w:b/>
          <w:sz w:val="20"/>
          <w:szCs w:val="20"/>
          <w:lang w:val="en-US"/>
        </w:rPr>
      </w:pPr>
    </w:p>
    <w:p w14:paraId="7B0FBE03" w14:textId="25F965F6" w:rsidR="002D0FBE" w:rsidRPr="008238E7" w:rsidRDefault="002D0FBE" w:rsidP="00B7169F">
      <w:pPr>
        <w:pStyle w:val="Sinespaciado"/>
        <w:jc w:val="both"/>
        <w:rPr>
          <w:rFonts w:ascii="Arial" w:hAnsi="Arial" w:cs="Arial"/>
          <w:b/>
          <w:sz w:val="20"/>
          <w:szCs w:val="20"/>
          <w:lang w:val="en-US"/>
        </w:rPr>
      </w:pPr>
    </w:p>
    <w:p w14:paraId="3D119ABF" w14:textId="7DB42330" w:rsidR="00952490" w:rsidRPr="008238E7" w:rsidRDefault="00952490" w:rsidP="007233B9">
      <w:pPr>
        <w:pStyle w:val="Sinespaciado"/>
        <w:jc w:val="both"/>
        <w:rPr>
          <w:rFonts w:ascii="Arial" w:hAnsi="Arial" w:cs="Arial"/>
          <w:sz w:val="20"/>
          <w:szCs w:val="20"/>
          <w:lang w:val="en-US"/>
        </w:rPr>
      </w:pPr>
    </w:p>
    <w:p w14:paraId="02B6D96F" w14:textId="3BC02781" w:rsidR="008F1D69" w:rsidRPr="008238E7" w:rsidRDefault="008F1D69" w:rsidP="007233B9">
      <w:pPr>
        <w:pStyle w:val="Sinespaciado"/>
        <w:jc w:val="both"/>
        <w:rPr>
          <w:rFonts w:ascii="Arial" w:hAnsi="Arial" w:cs="Arial"/>
          <w:sz w:val="20"/>
          <w:szCs w:val="20"/>
          <w:lang w:val="en-US"/>
        </w:rPr>
      </w:pPr>
    </w:p>
    <w:p w14:paraId="55B851D6" w14:textId="7A03010D" w:rsidR="008F1D69" w:rsidRPr="008238E7" w:rsidRDefault="008F1D69" w:rsidP="007233B9">
      <w:pPr>
        <w:pStyle w:val="Sinespaciado"/>
        <w:jc w:val="both"/>
        <w:rPr>
          <w:rFonts w:ascii="Arial" w:hAnsi="Arial" w:cs="Arial"/>
          <w:sz w:val="20"/>
          <w:szCs w:val="20"/>
          <w:lang w:val="en-US"/>
        </w:rPr>
      </w:pPr>
    </w:p>
    <w:p w14:paraId="30859792" w14:textId="2253C623" w:rsidR="00952490" w:rsidRPr="008238E7" w:rsidRDefault="00952490" w:rsidP="00B7169F">
      <w:pPr>
        <w:pStyle w:val="Sinespaciado"/>
        <w:suppressAutoHyphens/>
        <w:autoSpaceDN w:val="0"/>
        <w:jc w:val="both"/>
        <w:textAlignment w:val="baseline"/>
        <w:rPr>
          <w:rFonts w:ascii="Arial" w:hAnsi="Arial" w:cs="Arial"/>
          <w:sz w:val="20"/>
          <w:szCs w:val="20"/>
          <w:lang w:val="en-US"/>
        </w:rPr>
      </w:pPr>
    </w:p>
    <w:p w14:paraId="6AA068A9" w14:textId="77777777" w:rsidR="00256267" w:rsidRPr="008238E7" w:rsidRDefault="00256267" w:rsidP="00B7169F">
      <w:pPr>
        <w:pStyle w:val="Sinespaciado"/>
        <w:suppressAutoHyphens/>
        <w:autoSpaceDN w:val="0"/>
        <w:jc w:val="both"/>
        <w:textAlignment w:val="baseline"/>
        <w:rPr>
          <w:rFonts w:ascii="Arial" w:hAnsi="Arial" w:cs="Arial"/>
          <w:sz w:val="20"/>
          <w:szCs w:val="20"/>
        </w:rPr>
      </w:pPr>
    </w:p>
    <w:p w14:paraId="4FCACCC9" w14:textId="172B13B9" w:rsidR="00681D31" w:rsidRPr="008238E7" w:rsidRDefault="00681D31" w:rsidP="00B7169F">
      <w:pPr>
        <w:pStyle w:val="Sinespaciado"/>
        <w:suppressAutoHyphens/>
        <w:autoSpaceDN w:val="0"/>
        <w:jc w:val="both"/>
        <w:textAlignment w:val="baseline"/>
        <w:rPr>
          <w:rFonts w:ascii="Arial" w:hAnsi="Arial" w:cs="Arial"/>
          <w:sz w:val="20"/>
          <w:szCs w:val="20"/>
        </w:rPr>
      </w:pPr>
      <w:r w:rsidRPr="008238E7">
        <w:rPr>
          <w:noProof/>
          <w:sz w:val="20"/>
          <w:szCs w:val="20"/>
        </w:rPr>
        <w:drawing>
          <wp:anchor distT="0" distB="0" distL="114300" distR="114300" simplePos="0" relativeHeight="251667456" behindDoc="0" locked="0" layoutInCell="1" allowOverlap="1" wp14:anchorId="3E407EE0" wp14:editId="2E95F409">
            <wp:simplePos x="0" y="0"/>
            <wp:positionH relativeFrom="margin">
              <wp:align>center</wp:align>
            </wp:positionH>
            <wp:positionV relativeFrom="paragraph">
              <wp:posOffset>104775</wp:posOffset>
            </wp:positionV>
            <wp:extent cx="2466975" cy="653415"/>
            <wp:effectExtent l="0" t="0" r="9525" b="0"/>
            <wp:wrapSquare wrapText="bothSides"/>
            <wp:docPr id="7" name="Imagen 7"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D19DAF" w14:textId="77777777" w:rsidR="00681D31" w:rsidRPr="008238E7" w:rsidRDefault="00681D31" w:rsidP="00B7169F">
      <w:pPr>
        <w:pStyle w:val="Sinespaciado"/>
        <w:suppressAutoHyphens/>
        <w:autoSpaceDN w:val="0"/>
        <w:jc w:val="both"/>
        <w:textAlignment w:val="baseline"/>
        <w:rPr>
          <w:rFonts w:ascii="Arial" w:hAnsi="Arial" w:cs="Arial"/>
          <w:sz w:val="20"/>
          <w:szCs w:val="20"/>
        </w:rPr>
      </w:pPr>
    </w:p>
    <w:p w14:paraId="30130CD7" w14:textId="77777777" w:rsidR="00681D31" w:rsidRPr="008238E7" w:rsidRDefault="00681D31" w:rsidP="00B7169F">
      <w:pPr>
        <w:pStyle w:val="Sinespaciado"/>
        <w:suppressAutoHyphens/>
        <w:autoSpaceDN w:val="0"/>
        <w:jc w:val="both"/>
        <w:textAlignment w:val="baseline"/>
        <w:rPr>
          <w:rFonts w:ascii="Arial" w:hAnsi="Arial" w:cs="Arial"/>
          <w:sz w:val="20"/>
          <w:szCs w:val="20"/>
        </w:rPr>
      </w:pPr>
    </w:p>
    <w:p w14:paraId="6A20DA0A" w14:textId="77777777" w:rsidR="00681D31" w:rsidRPr="008238E7" w:rsidRDefault="00681D31" w:rsidP="00B7169F">
      <w:pPr>
        <w:pStyle w:val="Sinespaciado"/>
        <w:suppressAutoHyphens/>
        <w:autoSpaceDN w:val="0"/>
        <w:jc w:val="both"/>
        <w:textAlignment w:val="baseline"/>
        <w:rPr>
          <w:rFonts w:ascii="Arial" w:hAnsi="Arial" w:cs="Arial"/>
          <w:sz w:val="20"/>
          <w:szCs w:val="20"/>
        </w:rPr>
      </w:pPr>
    </w:p>
    <w:p w14:paraId="4BC12D32" w14:textId="77777777" w:rsidR="00681D31" w:rsidRPr="008238E7" w:rsidRDefault="00681D31" w:rsidP="00B7169F">
      <w:pPr>
        <w:pStyle w:val="Sinespaciado"/>
        <w:suppressAutoHyphens/>
        <w:autoSpaceDN w:val="0"/>
        <w:jc w:val="both"/>
        <w:textAlignment w:val="baseline"/>
        <w:rPr>
          <w:rFonts w:ascii="Arial" w:hAnsi="Arial" w:cs="Arial"/>
          <w:sz w:val="20"/>
          <w:szCs w:val="20"/>
        </w:rPr>
      </w:pPr>
    </w:p>
    <w:p w14:paraId="1DE817A9" w14:textId="77777777" w:rsidR="00681D31" w:rsidRPr="008238E7" w:rsidRDefault="00681D31" w:rsidP="00B7169F">
      <w:pPr>
        <w:pStyle w:val="Sinespaciado"/>
        <w:suppressAutoHyphens/>
        <w:autoSpaceDN w:val="0"/>
        <w:jc w:val="both"/>
        <w:textAlignment w:val="baseline"/>
        <w:rPr>
          <w:rFonts w:ascii="Arial" w:hAnsi="Arial" w:cs="Arial"/>
          <w:sz w:val="20"/>
          <w:szCs w:val="20"/>
        </w:rPr>
      </w:pPr>
    </w:p>
    <w:tbl>
      <w:tblPr>
        <w:tblStyle w:val="Tablaconcuadrcula4-nfasis1"/>
        <w:tblpPr w:leftFromText="141" w:rightFromText="141" w:vertAnchor="text" w:horzAnchor="margin" w:tblpXSpec="center" w:tblpY="313"/>
        <w:tblW w:w="8647" w:type="dxa"/>
        <w:tblLook w:val="04A0" w:firstRow="1" w:lastRow="0" w:firstColumn="1" w:lastColumn="0" w:noHBand="0" w:noVBand="1"/>
      </w:tblPr>
      <w:tblGrid>
        <w:gridCol w:w="5387"/>
        <w:gridCol w:w="3260"/>
      </w:tblGrid>
      <w:tr w:rsidR="00681D31" w:rsidRPr="008238E7" w14:paraId="5DD75DEA" w14:textId="77777777" w:rsidTr="00D93E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4F81BD"/>
              <w:left w:val="single" w:sz="4" w:space="0" w:color="4F81BD"/>
              <w:bottom w:val="single" w:sz="4" w:space="0" w:color="4F81BD"/>
              <w:right w:val="single" w:sz="4" w:space="0" w:color="4F81BD"/>
            </w:tcBorders>
            <w:shd w:val="clear" w:color="auto" w:fill="1F497D" w:themeFill="text2"/>
          </w:tcPr>
          <w:p w14:paraId="4024C99E" w14:textId="77777777" w:rsidR="00681D31" w:rsidRPr="008238E7" w:rsidRDefault="00681D31" w:rsidP="00D93E48">
            <w:pPr>
              <w:pStyle w:val="Sinespaciado"/>
              <w:suppressAutoHyphens/>
              <w:jc w:val="center"/>
              <w:textAlignment w:val="baseline"/>
              <w:rPr>
                <w:rFonts w:asciiTheme="minorHAnsi" w:hAnsiTheme="minorHAnsi" w:cstheme="minorHAnsi"/>
                <w:b w:val="0"/>
                <w:bCs w:val="0"/>
                <w:sz w:val="20"/>
                <w:szCs w:val="20"/>
                <w:lang w:val="es-ES"/>
              </w:rPr>
            </w:pPr>
            <w:r w:rsidRPr="008238E7">
              <w:rPr>
                <w:rFonts w:asciiTheme="minorHAnsi" w:hAnsiTheme="minorHAnsi" w:cstheme="minorHAnsi"/>
                <w:b w:val="0"/>
                <w:bCs w:val="0"/>
                <w:sz w:val="20"/>
                <w:szCs w:val="20"/>
                <w:lang w:val="es-ES"/>
              </w:rPr>
              <w:t>OPCIONALES PARA ENRIQUECER TU VIAJE</w:t>
            </w:r>
          </w:p>
        </w:tc>
        <w:tc>
          <w:tcPr>
            <w:tcW w:w="3260" w:type="dxa"/>
            <w:tcBorders>
              <w:top w:val="single" w:sz="4" w:space="0" w:color="4F81BD"/>
              <w:left w:val="single" w:sz="4" w:space="0" w:color="4F81BD"/>
              <w:bottom w:val="single" w:sz="4" w:space="0" w:color="4F81BD"/>
              <w:right w:val="single" w:sz="4" w:space="0" w:color="4F81BD"/>
            </w:tcBorders>
            <w:shd w:val="clear" w:color="auto" w:fill="1F497D" w:themeFill="text2"/>
          </w:tcPr>
          <w:p w14:paraId="5E578006" w14:textId="77777777" w:rsidR="00681D31" w:rsidRPr="008238E7" w:rsidRDefault="00681D31" w:rsidP="00D93E48">
            <w:pPr>
              <w:pStyle w:val="Sinespaciado"/>
              <w:suppressAutoHyphens/>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0"/>
                <w:szCs w:val="20"/>
                <w:lang w:val="es-ES"/>
              </w:rPr>
            </w:pPr>
          </w:p>
        </w:tc>
      </w:tr>
      <w:tr w:rsidR="00681D31" w:rsidRPr="008238E7" w14:paraId="79756499" w14:textId="77777777" w:rsidTr="00D93E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shd w:val="clear" w:color="auto" w:fill="00B0F0"/>
          </w:tcPr>
          <w:p w14:paraId="2A3ABDE4" w14:textId="77777777" w:rsidR="00681D31" w:rsidRPr="008238E7" w:rsidRDefault="00681D31" w:rsidP="00D93E48">
            <w:pPr>
              <w:pStyle w:val="Sinespaciado"/>
              <w:suppressAutoHyphens/>
              <w:jc w:val="center"/>
              <w:textAlignment w:val="baseline"/>
              <w:rPr>
                <w:rFonts w:asciiTheme="minorHAnsi" w:hAnsiTheme="minorHAnsi" w:cstheme="minorHAnsi"/>
                <w:sz w:val="20"/>
                <w:szCs w:val="20"/>
                <w:lang w:val="es-ES"/>
              </w:rPr>
            </w:pPr>
            <w:r w:rsidRPr="008238E7">
              <w:rPr>
                <w:rFonts w:asciiTheme="minorHAnsi" w:hAnsiTheme="minorHAnsi" w:cstheme="minorHAnsi"/>
                <w:color w:val="FFFFFF" w:themeColor="background1"/>
                <w:sz w:val="20"/>
                <w:szCs w:val="20"/>
                <w:lang w:val="es-ES"/>
              </w:rPr>
              <w:t>Travel Shop Pack I</w:t>
            </w:r>
          </w:p>
        </w:tc>
        <w:tc>
          <w:tcPr>
            <w:tcW w:w="3260" w:type="dxa"/>
            <w:shd w:val="clear" w:color="auto" w:fill="00B0F0"/>
          </w:tcPr>
          <w:p w14:paraId="2A938C2D" w14:textId="77777777" w:rsidR="00681D31" w:rsidRPr="008238E7" w:rsidRDefault="00681D31" w:rsidP="00D93E48">
            <w:pPr>
              <w:pStyle w:val="Sinespaciado"/>
              <w:suppressAutoHyphens/>
              <w:jc w:val="center"/>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ES"/>
              </w:rPr>
            </w:pPr>
            <w:r w:rsidRPr="008238E7">
              <w:rPr>
                <w:rFonts w:asciiTheme="minorHAnsi" w:hAnsiTheme="minorHAnsi" w:cstheme="minorHAnsi"/>
                <w:color w:val="FFFFFF" w:themeColor="background1"/>
                <w:sz w:val="20"/>
                <w:szCs w:val="20"/>
                <w:lang w:val="es-ES"/>
              </w:rPr>
              <w:t>Por persona</w:t>
            </w:r>
          </w:p>
        </w:tc>
      </w:tr>
      <w:tr w:rsidR="00681D31" w:rsidRPr="008238E7" w14:paraId="4DD2961A" w14:textId="77777777" w:rsidTr="00D93E48">
        <w:tc>
          <w:tcPr>
            <w:cnfStyle w:val="001000000000" w:firstRow="0" w:lastRow="0" w:firstColumn="1" w:lastColumn="0" w:oddVBand="0" w:evenVBand="0" w:oddHBand="0" w:evenHBand="0" w:firstRowFirstColumn="0" w:firstRowLastColumn="0" w:lastRowFirstColumn="0" w:lastRowLastColumn="0"/>
            <w:tcW w:w="5387" w:type="dxa"/>
            <w:shd w:val="clear" w:color="auto" w:fill="FFFFFF" w:themeFill="background1"/>
          </w:tcPr>
          <w:p w14:paraId="27A14203" w14:textId="77777777" w:rsidR="00681D31" w:rsidRPr="008238E7" w:rsidRDefault="00681D31" w:rsidP="00D93E48">
            <w:pPr>
              <w:pStyle w:val="Sinespaciado"/>
              <w:suppressAutoHyphens/>
              <w:jc w:val="both"/>
              <w:textAlignment w:val="baseline"/>
              <w:rPr>
                <w:rFonts w:asciiTheme="minorHAnsi" w:hAnsiTheme="minorHAnsi" w:cstheme="minorHAnsi"/>
                <w:b w:val="0"/>
                <w:bCs w:val="0"/>
                <w:sz w:val="20"/>
                <w:szCs w:val="20"/>
                <w:lang w:val="es-ES"/>
              </w:rPr>
            </w:pPr>
            <w:r w:rsidRPr="008238E7">
              <w:rPr>
                <w:rFonts w:asciiTheme="minorHAnsi" w:hAnsiTheme="minorHAnsi" w:cstheme="minorHAnsi"/>
                <w:b w:val="0"/>
                <w:bCs w:val="0"/>
                <w:sz w:val="20"/>
                <w:szCs w:val="20"/>
                <w:lang w:val="es-ES"/>
              </w:rPr>
              <w:t xml:space="preserve">Tour de leyendas a las 19:30 hrs, duración 3:00 hrs </w:t>
            </w:r>
          </w:p>
        </w:tc>
        <w:tc>
          <w:tcPr>
            <w:tcW w:w="3260" w:type="dxa"/>
            <w:shd w:val="clear" w:color="auto" w:fill="FFFFFF" w:themeFill="background1"/>
          </w:tcPr>
          <w:p w14:paraId="706E2D73" w14:textId="74E53EC0" w:rsidR="00681D31" w:rsidRPr="008238E7" w:rsidRDefault="00681D31" w:rsidP="00D93E48">
            <w:pPr>
              <w:pStyle w:val="Sinespaciado"/>
              <w:suppressAutoHyphens/>
              <w:jc w:val="center"/>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s-ES"/>
              </w:rPr>
            </w:pPr>
            <w:r w:rsidRPr="008238E7">
              <w:rPr>
                <w:rFonts w:asciiTheme="minorHAnsi" w:hAnsiTheme="minorHAnsi" w:cstheme="minorHAnsi"/>
                <w:sz w:val="20"/>
                <w:szCs w:val="20"/>
                <w:lang w:val="es-ES"/>
              </w:rPr>
              <w:t>$</w:t>
            </w:r>
            <w:r w:rsidR="00FB21D6">
              <w:rPr>
                <w:rFonts w:asciiTheme="minorHAnsi" w:hAnsiTheme="minorHAnsi" w:cstheme="minorHAnsi"/>
                <w:sz w:val="20"/>
                <w:szCs w:val="20"/>
                <w:lang w:val="es-ES"/>
              </w:rPr>
              <w:t>98</w:t>
            </w:r>
            <w:r w:rsidR="00462D72" w:rsidRPr="008238E7">
              <w:rPr>
                <w:rFonts w:asciiTheme="minorHAnsi" w:hAnsiTheme="minorHAnsi" w:cstheme="minorHAnsi"/>
                <w:sz w:val="20"/>
                <w:szCs w:val="20"/>
                <w:lang w:val="es-ES"/>
              </w:rPr>
              <w:t>0</w:t>
            </w:r>
            <w:r w:rsidRPr="008238E7">
              <w:rPr>
                <w:rFonts w:asciiTheme="minorHAnsi" w:hAnsiTheme="minorHAnsi" w:cstheme="minorHAnsi"/>
                <w:sz w:val="20"/>
                <w:szCs w:val="20"/>
                <w:lang w:val="es-ES"/>
              </w:rPr>
              <w:t xml:space="preserve"> MXN</w:t>
            </w:r>
          </w:p>
        </w:tc>
      </w:tr>
    </w:tbl>
    <w:p w14:paraId="1BBB26CE" w14:textId="77777777" w:rsidR="00681D31" w:rsidRPr="008238E7" w:rsidRDefault="00681D31" w:rsidP="00B7169F">
      <w:pPr>
        <w:pStyle w:val="Sinespaciado"/>
        <w:suppressAutoHyphens/>
        <w:autoSpaceDN w:val="0"/>
        <w:jc w:val="both"/>
        <w:textAlignment w:val="baseline"/>
        <w:rPr>
          <w:rFonts w:ascii="Arial" w:hAnsi="Arial" w:cs="Arial"/>
          <w:sz w:val="20"/>
          <w:szCs w:val="20"/>
        </w:rPr>
      </w:pPr>
    </w:p>
    <w:p w14:paraId="3E581A8F" w14:textId="77777777" w:rsidR="00681D31" w:rsidRPr="008238E7" w:rsidRDefault="00681D31" w:rsidP="00B7169F">
      <w:pPr>
        <w:pStyle w:val="Sinespaciado"/>
        <w:suppressAutoHyphens/>
        <w:autoSpaceDN w:val="0"/>
        <w:jc w:val="both"/>
        <w:textAlignment w:val="baseline"/>
        <w:rPr>
          <w:rFonts w:ascii="Arial" w:hAnsi="Arial" w:cs="Arial"/>
          <w:sz w:val="20"/>
          <w:szCs w:val="20"/>
        </w:rPr>
      </w:pPr>
    </w:p>
    <w:p w14:paraId="249DB21C" w14:textId="22D55111" w:rsidR="008F1D69" w:rsidRPr="008238E7" w:rsidRDefault="008F1D69" w:rsidP="00B7169F">
      <w:pPr>
        <w:pStyle w:val="Sinespaciado"/>
        <w:suppressAutoHyphens/>
        <w:autoSpaceDN w:val="0"/>
        <w:jc w:val="both"/>
        <w:textAlignment w:val="baseline"/>
        <w:rPr>
          <w:rFonts w:ascii="Arial" w:hAnsi="Arial" w:cs="Arial"/>
          <w:sz w:val="20"/>
          <w:szCs w:val="20"/>
        </w:rPr>
      </w:pPr>
    </w:p>
    <w:p w14:paraId="457E5C77" w14:textId="4EE2300A" w:rsidR="00542915" w:rsidRPr="008238E7" w:rsidRDefault="00542915" w:rsidP="00B7169F">
      <w:pPr>
        <w:pStyle w:val="Sinespaciado"/>
        <w:suppressAutoHyphens/>
        <w:autoSpaceDN w:val="0"/>
        <w:jc w:val="both"/>
        <w:textAlignment w:val="baseline"/>
        <w:rPr>
          <w:rFonts w:ascii="Arial" w:hAnsi="Arial" w:cs="Arial"/>
          <w:sz w:val="20"/>
          <w:szCs w:val="20"/>
        </w:rPr>
      </w:pPr>
    </w:p>
    <w:p w14:paraId="2D5D7791" w14:textId="77777777" w:rsidR="00256267" w:rsidRPr="008238E7" w:rsidRDefault="00256267" w:rsidP="00B7169F">
      <w:pPr>
        <w:pStyle w:val="Sinespaciado"/>
        <w:suppressAutoHyphens/>
        <w:autoSpaceDN w:val="0"/>
        <w:jc w:val="both"/>
        <w:textAlignment w:val="baseline"/>
        <w:rPr>
          <w:rFonts w:ascii="Arial" w:hAnsi="Arial" w:cs="Arial"/>
          <w:sz w:val="20"/>
          <w:szCs w:val="20"/>
        </w:rPr>
      </w:pPr>
    </w:p>
    <w:p w14:paraId="28B0B2D7" w14:textId="7B8ACCD2" w:rsidR="008F1D69" w:rsidRPr="008238E7" w:rsidRDefault="008F1D69" w:rsidP="00B7169F">
      <w:pPr>
        <w:pStyle w:val="Sinespaciado"/>
        <w:suppressAutoHyphens/>
        <w:autoSpaceDN w:val="0"/>
        <w:jc w:val="both"/>
        <w:textAlignment w:val="baseline"/>
        <w:rPr>
          <w:rFonts w:ascii="Arial" w:hAnsi="Arial" w:cs="Arial"/>
          <w:sz w:val="20"/>
          <w:szCs w:val="20"/>
        </w:rPr>
      </w:pPr>
    </w:p>
    <w:tbl>
      <w:tblPr>
        <w:tblW w:w="7455" w:type="dxa"/>
        <w:tblCellSpacing w:w="0" w:type="dxa"/>
        <w:tblInd w:w="1258" w:type="dxa"/>
        <w:tblCellMar>
          <w:left w:w="0" w:type="dxa"/>
          <w:right w:w="0" w:type="dxa"/>
        </w:tblCellMar>
        <w:tblLook w:val="04A0" w:firstRow="1" w:lastRow="0" w:firstColumn="1" w:lastColumn="0" w:noHBand="0" w:noVBand="1"/>
      </w:tblPr>
      <w:tblGrid>
        <w:gridCol w:w="2772"/>
        <w:gridCol w:w="192"/>
        <w:gridCol w:w="1092"/>
        <w:gridCol w:w="1180"/>
        <w:gridCol w:w="1092"/>
        <w:gridCol w:w="1121"/>
        <w:gridCol w:w="6"/>
      </w:tblGrid>
      <w:tr w:rsidR="00AD7789" w:rsidRPr="00AD7789" w14:paraId="0E25037B" w14:textId="77777777" w:rsidTr="00AD7789">
        <w:trPr>
          <w:gridAfter w:val="1"/>
          <w:trHeight w:val="216"/>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106F0525" w14:textId="77777777" w:rsidR="00AD7789" w:rsidRPr="00AD7789" w:rsidRDefault="00AD7789" w:rsidP="00AD7789">
            <w:pPr>
              <w:spacing w:after="0" w:line="240" w:lineRule="auto"/>
              <w:jc w:val="center"/>
              <w:rPr>
                <w:rFonts w:ascii="Calibri" w:hAnsi="Calibri" w:cs="Calibri"/>
                <w:b/>
                <w:bCs/>
                <w:color w:val="FFFFFF"/>
                <w:sz w:val="18"/>
                <w:szCs w:val="18"/>
                <w:lang w:eastAsia="es-MX" w:bidi="ar-SA"/>
              </w:rPr>
            </w:pPr>
            <w:r w:rsidRPr="00AD7789">
              <w:rPr>
                <w:rFonts w:ascii="Calibri" w:hAnsi="Calibri" w:cs="Calibri"/>
                <w:b/>
                <w:bCs/>
                <w:color w:val="FFFFFF"/>
                <w:sz w:val="18"/>
                <w:szCs w:val="18"/>
                <w:lang w:eastAsia="es-MX" w:bidi="ar-SA"/>
              </w:rPr>
              <w:t xml:space="preserve">PRECIO POR PERSONA EN MXN (MINIMO 2 PERSONAS) </w:t>
            </w:r>
          </w:p>
        </w:tc>
      </w:tr>
      <w:tr w:rsidR="00AD7789" w:rsidRPr="00AD7789" w14:paraId="435AE189" w14:textId="77777777" w:rsidTr="00AD7789">
        <w:trPr>
          <w:gridAfter w:val="1"/>
          <w:trHeight w:val="216"/>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3D035183" w14:textId="77777777" w:rsidR="00AD7789" w:rsidRPr="00AD7789" w:rsidRDefault="00AD7789" w:rsidP="00AD7789">
            <w:pPr>
              <w:spacing w:after="0" w:line="240" w:lineRule="auto"/>
              <w:jc w:val="center"/>
              <w:rPr>
                <w:rFonts w:ascii="Calibri" w:hAnsi="Calibri" w:cs="Calibri"/>
                <w:b/>
                <w:bCs/>
                <w:color w:val="FFFFFF"/>
                <w:sz w:val="18"/>
                <w:szCs w:val="18"/>
                <w:lang w:eastAsia="es-MX" w:bidi="ar-SA"/>
              </w:rPr>
            </w:pPr>
            <w:r w:rsidRPr="00AD7789">
              <w:rPr>
                <w:rFonts w:ascii="Calibri" w:hAnsi="Calibri" w:cs="Calibri"/>
                <w:b/>
                <w:bCs/>
                <w:color w:val="FFFFFF"/>
                <w:sz w:val="18"/>
                <w:szCs w:val="18"/>
                <w:lang w:eastAsia="es-MX" w:bidi="ar-SA"/>
              </w:rPr>
              <w:t>SERVICIOS TERRESTRES EXCLUSIVAMENTE</w:t>
            </w:r>
          </w:p>
        </w:tc>
      </w:tr>
      <w:tr w:rsidR="00AD7789" w:rsidRPr="00AD7789" w14:paraId="497D0B81" w14:textId="77777777" w:rsidTr="00AD7789">
        <w:trPr>
          <w:gridAfter w:val="1"/>
          <w:trHeight w:val="249"/>
          <w:tblCellSpacing w:w="0" w:type="dxa"/>
        </w:trPr>
        <w:tc>
          <w:tcPr>
            <w:tcW w:w="0" w:type="auto"/>
            <w:tcBorders>
              <w:left w:val="single" w:sz="6" w:space="0" w:color="000000"/>
              <w:bottom w:val="single" w:sz="6" w:space="0" w:color="002060"/>
            </w:tcBorders>
            <w:shd w:val="clear" w:color="auto" w:fill="99CCFF"/>
            <w:tcMar>
              <w:top w:w="30" w:type="dxa"/>
              <w:left w:w="45" w:type="dxa"/>
              <w:bottom w:w="30" w:type="dxa"/>
              <w:right w:w="45" w:type="dxa"/>
            </w:tcMar>
            <w:vAlign w:val="center"/>
            <w:hideMark/>
          </w:tcPr>
          <w:p w14:paraId="108B2189" w14:textId="77777777" w:rsidR="00AD7789" w:rsidRPr="00AD7789" w:rsidRDefault="00AD7789" w:rsidP="00AD7789">
            <w:pPr>
              <w:spacing w:after="0" w:line="240" w:lineRule="auto"/>
              <w:jc w:val="center"/>
              <w:rPr>
                <w:rFonts w:ascii="Calibri" w:hAnsi="Calibri" w:cs="Calibri"/>
                <w:b/>
                <w:bCs/>
                <w:color w:val="FFFFFF"/>
                <w:sz w:val="18"/>
                <w:szCs w:val="18"/>
                <w:lang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492334D" w14:textId="77777777" w:rsidR="00AD7789" w:rsidRPr="00AD7789" w:rsidRDefault="00AD7789" w:rsidP="00AD7789">
            <w:pPr>
              <w:spacing w:after="0" w:line="240" w:lineRule="auto"/>
              <w:jc w:val="center"/>
              <w:rPr>
                <w:rFonts w:ascii="Calibri" w:hAnsi="Calibri" w:cs="Calibri"/>
                <w:sz w:val="20"/>
                <w:szCs w:val="20"/>
                <w:lang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37C6E318" w14:textId="77777777" w:rsidR="00AD7789" w:rsidRPr="00AD7789" w:rsidRDefault="00AD7789" w:rsidP="00AD7789">
            <w:pPr>
              <w:spacing w:after="0" w:line="240" w:lineRule="auto"/>
              <w:jc w:val="center"/>
              <w:rPr>
                <w:rFonts w:ascii="Calibri" w:hAnsi="Calibri" w:cs="Calibri"/>
                <w:b/>
                <w:bCs/>
                <w:sz w:val="20"/>
                <w:szCs w:val="20"/>
                <w:lang w:eastAsia="es-MX" w:bidi="ar-SA"/>
              </w:rPr>
            </w:pPr>
            <w:r w:rsidRPr="00AD7789">
              <w:rPr>
                <w:rFonts w:ascii="Calibri" w:hAnsi="Calibri" w:cs="Calibri"/>
                <w:b/>
                <w:bCs/>
                <w:sz w:val="20"/>
                <w:szCs w:val="20"/>
                <w:lang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6402EC8E" w14:textId="77777777" w:rsidR="00AD7789" w:rsidRPr="00AD7789" w:rsidRDefault="00AD7789" w:rsidP="00AD7789">
            <w:pPr>
              <w:spacing w:after="0" w:line="240" w:lineRule="auto"/>
              <w:jc w:val="center"/>
              <w:rPr>
                <w:rFonts w:ascii="Calibri" w:hAnsi="Calibri" w:cs="Calibri"/>
                <w:b/>
                <w:bCs/>
                <w:sz w:val="20"/>
                <w:szCs w:val="20"/>
                <w:lang w:eastAsia="es-MX" w:bidi="ar-SA"/>
              </w:rPr>
            </w:pPr>
            <w:r w:rsidRPr="00AD7789">
              <w:rPr>
                <w:rFonts w:ascii="Calibri" w:hAnsi="Calibri" w:cs="Calibri"/>
                <w:b/>
                <w:bCs/>
                <w:sz w:val="20"/>
                <w:szCs w:val="20"/>
                <w:lang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F39DF72" w14:textId="77777777" w:rsidR="00AD7789" w:rsidRPr="00AD7789" w:rsidRDefault="00AD7789" w:rsidP="00AD7789">
            <w:pPr>
              <w:spacing w:after="0" w:line="240" w:lineRule="auto"/>
              <w:jc w:val="center"/>
              <w:rPr>
                <w:rFonts w:ascii="Calibri" w:hAnsi="Calibri" w:cs="Calibri"/>
                <w:b/>
                <w:bCs/>
                <w:sz w:val="20"/>
                <w:szCs w:val="20"/>
                <w:lang w:eastAsia="es-MX" w:bidi="ar-SA"/>
              </w:rPr>
            </w:pPr>
            <w:r w:rsidRPr="00AD7789">
              <w:rPr>
                <w:rFonts w:ascii="Calibri" w:hAnsi="Calibri" w:cs="Calibri"/>
                <w:b/>
                <w:bCs/>
                <w:sz w:val="20"/>
                <w:szCs w:val="20"/>
                <w:lang w:eastAsia="es-MX" w:bidi="ar-SA"/>
              </w:rPr>
              <w:t>MNR</w:t>
            </w:r>
          </w:p>
        </w:tc>
        <w:tc>
          <w:tcPr>
            <w:tcW w:w="0" w:type="auto"/>
            <w:tcBorders>
              <w:bottom w:val="single" w:sz="6" w:space="0" w:color="002060"/>
              <w:right w:val="single" w:sz="6" w:space="0" w:color="000000"/>
            </w:tcBorders>
            <w:shd w:val="clear" w:color="auto" w:fill="99CCFF"/>
            <w:tcMar>
              <w:top w:w="30" w:type="dxa"/>
              <w:left w:w="45" w:type="dxa"/>
              <w:bottom w:w="30" w:type="dxa"/>
              <w:right w:w="45" w:type="dxa"/>
            </w:tcMar>
            <w:vAlign w:val="center"/>
            <w:hideMark/>
          </w:tcPr>
          <w:p w14:paraId="4A3E0CC7" w14:textId="77777777" w:rsidR="00AD7789" w:rsidRPr="00AD7789" w:rsidRDefault="00AD7789" w:rsidP="00AD7789">
            <w:pPr>
              <w:spacing w:after="0" w:line="240" w:lineRule="auto"/>
              <w:jc w:val="center"/>
              <w:rPr>
                <w:rFonts w:ascii="Calibri" w:hAnsi="Calibri" w:cs="Calibri"/>
                <w:b/>
                <w:bCs/>
                <w:sz w:val="20"/>
                <w:szCs w:val="20"/>
                <w:lang w:eastAsia="es-MX" w:bidi="ar-SA"/>
              </w:rPr>
            </w:pPr>
            <w:r w:rsidRPr="00AD7789">
              <w:rPr>
                <w:rFonts w:ascii="Calibri" w:hAnsi="Calibri" w:cs="Calibri"/>
                <w:b/>
                <w:bCs/>
                <w:sz w:val="20"/>
                <w:szCs w:val="20"/>
                <w:lang w:eastAsia="es-MX" w:bidi="ar-SA"/>
              </w:rPr>
              <w:t>SGL</w:t>
            </w:r>
          </w:p>
        </w:tc>
      </w:tr>
      <w:tr w:rsidR="00FB21D6" w:rsidRPr="00AD7789" w14:paraId="2EC20BF0" w14:textId="77777777" w:rsidTr="00AD7789">
        <w:trPr>
          <w:gridAfter w:val="1"/>
          <w:trHeight w:val="249"/>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5D2F2C34" w14:textId="77777777" w:rsidR="00FB21D6" w:rsidRPr="00AD7789" w:rsidRDefault="00FB21D6" w:rsidP="00FB21D6">
            <w:pPr>
              <w:spacing w:after="0" w:line="240" w:lineRule="auto"/>
              <w:rPr>
                <w:rFonts w:ascii="Calibri" w:hAnsi="Calibri" w:cs="Calibri"/>
                <w:sz w:val="18"/>
                <w:szCs w:val="18"/>
                <w:lang w:eastAsia="es-MX" w:bidi="ar-SA"/>
              </w:rPr>
            </w:pPr>
            <w:r w:rsidRPr="00AD7789">
              <w:rPr>
                <w:rFonts w:ascii="Calibri" w:hAnsi="Calibri" w:cs="Calibri"/>
                <w:sz w:val="18"/>
                <w:szCs w:val="18"/>
                <w:lang w:eastAsia="es-MX" w:bidi="ar-SA"/>
              </w:rPr>
              <w:t xml:space="preserve">TURISTA </w:t>
            </w:r>
          </w:p>
        </w:tc>
        <w:tc>
          <w:tcPr>
            <w:tcW w:w="0" w:type="auto"/>
            <w:tcBorders>
              <w:bottom w:val="single" w:sz="6" w:space="0" w:color="002060"/>
            </w:tcBorders>
            <w:tcMar>
              <w:top w:w="30" w:type="dxa"/>
              <w:left w:w="45" w:type="dxa"/>
              <w:bottom w:w="30" w:type="dxa"/>
              <w:right w:w="45" w:type="dxa"/>
            </w:tcMar>
            <w:vAlign w:val="center"/>
            <w:hideMark/>
          </w:tcPr>
          <w:p w14:paraId="75BFA6A5" w14:textId="77777777" w:rsidR="00FB21D6" w:rsidRPr="00AD7789" w:rsidRDefault="00FB21D6" w:rsidP="00FB21D6">
            <w:pPr>
              <w:spacing w:after="0" w:line="240" w:lineRule="auto"/>
              <w:jc w:val="center"/>
              <w:rPr>
                <w:rFonts w:ascii="Calibri" w:hAnsi="Calibri" w:cs="Calibri"/>
                <w:sz w:val="20"/>
                <w:szCs w:val="20"/>
                <w:lang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54690D63" w14:textId="1CF8B573" w:rsidR="00FB21D6" w:rsidRPr="00AD7789" w:rsidRDefault="00FB21D6" w:rsidP="00FB21D6">
            <w:pPr>
              <w:spacing w:after="0" w:line="240" w:lineRule="auto"/>
              <w:jc w:val="center"/>
              <w:rPr>
                <w:rFonts w:ascii="Calibri" w:hAnsi="Calibri" w:cs="Calibri"/>
                <w:sz w:val="20"/>
                <w:szCs w:val="20"/>
                <w:lang w:eastAsia="es-MX" w:bidi="ar-SA"/>
              </w:rPr>
            </w:pPr>
            <w:r>
              <w:rPr>
                <w:rFonts w:ascii="Calibri" w:hAnsi="Calibri" w:cs="Calibri"/>
                <w:sz w:val="18"/>
                <w:szCs w:val="18"/>
              </w:rPr>
              <w:t>24620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5D337C22" w14:textId="60D383A8" w:rsidR="00FB21D6" w:rsidRPr="00AD7789" w:rsidRDefault="00FB21D6" w:rsidP="00FB21D6">
            <w:pPr>
              <w:spacing w:after="0" w:line="240" w:lineRule="auto"/>
              <w:jc w:val="center"/>
              <w:rPr>
                <w:rFonts w:ascii="Calibri" w:hAnsi="Calibri" w:cs="Calibri"/>
                <w:sz w:val="20"/>
                <w:szCs w:val="20"/>
                <w:lang w:eastAsia="es-MX" w:bidi="ar-SA"/>
              </w:rPr>
            </w:pPr>
            <w:r>
              <w:rPr>
                <w:rFonts w:ascii="Calibri" w:hAnsi="Calibri" w:cs="Calibri"/>
                <w:sz w:val="18"/>
                <w:szCs w:val="18"/>
              </w:rPr>
              <w:t>2330’0</w:t>
            </w:r>
          </w:p>
        </w:tc>
        <w:tc>
          <w:tcPr>
            <w:tcW w:w="0" w:type="auto"/>
            <w:tcBorders>
              <w:bottom w:val="single" w:sz="6" w:space="0" w:color="002060"/>
            </w:tcBorders>
            <w:tcMar>
              <w:top w:w="30" w:type="dxa"/>
              <w:left w:w="45" w:type="dxa"/>
              <w:bottom w:w="30" w:type="dxa"/>
              <w:right w:w="45" w:type="dxa"/>
            </w:tcMar>
            <w:vAlign w:val="center"/>
            <w:hideMark/>
          </w:tcPr>
          <w:p w14:paraId="1B2E1725" w14:textId="08BC5967" w:rsidR="00FB21D6" w:rsidRPr="00AD7789" w:rsidRDefault="00FB21D6" w:rsidP="00FB21D6">
            <w:pPr>
              <w:spacing w:after="0" w:line="240" w:lineRule="auto"/>
              <w:jc w:val="center"/>
              <w:rPr>
                <w:rFonts w:ascii="Calibri" w:hAnsi="Calibri" w:cs="Calibri"/>
                <w:sz w:val="20"/>
                <w:szCs w:val="20"/>
                <w:lang w:eastAsia="es-MX" w:bidi="ar-SA"/>
              </w:rPr>
            </w:pPr>
            <w:r>
              <w:rPr>
                <w:rFonts w:ascii="Calibri" w:hAnsi="Calibri" w:cs="Calibri"/>
                <w:sz w:val="18"/>
                <w:szCs w:val="18"/>
              </w:rPr>
              <w:t>18890</w:t>
            </w: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523AA468" w14:textId="70CB4C37" w:rsidR="00FB21D6" w:rsidRPr="00AD7789" w:rsidRDefault="00FB21D6" w:rsidP="00FB21D6">
            <w:pPr>
              <w:spacing w:after="0" w:line="240" w:lineRule="auto"/>
              <w:jc w:val="center"/>
              <w:rPr>
                <w:rFonts w:ascii="Calibri" w:hAnsi="Calibri" w:cs="Calibri"/>
                <w:sz w:val="20"/>
                <w:szCs w:val="20"/>
                <w:lang w:eastAsia="es-MX" w:bidi="ar-SA"/>
              </w:rPr>
            </w:pPr>
            <w:r>
              <w:rPr>
                <w:rFonts w:ascii="Calibri" w:hAnsi="Calibri" w:cs="Calibri"/>
                <w:sz w:val="18"/>
                <w:szCs w:val="18"/>
              </w:rPr>
              <w:t>29790</w:t>
            </w:r>
          </w:p>
        </w:tc>
      </w:tr>
      <w:tr w:rsidR="00FB21D6" w:rsidRPr="00AD7789" w14:paraId="614484E9" w14:textId="77777777" w:rsidTr="00AD7789">
        <w:trPr>
          <w:gridAfter w:val="1"/>
          <w:trHeight w:val="216"/>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6550CE14" w14:textId="77777777" w:rsidR="00FB21D6" w:rsidRPr="00AD7789" w:rsidRDefault="00FB21D6" w:rsidP="00FB21D6">
            <w:pPr>
              <w:spacing w:after="0" w:line="240" w:lineRule="auto"/>
              <w:rPr>
                <w:rFonts w:ascii="Calibri" w:hAnsi="Calibri" w:cs="Calibri"/>
                <w:sz w:val="18"/>
                <w:szCs w:val="18"/>
                <w:lang w:eastAsia="es-MX" w:bidi="ar-SA"/>
              </w:rPr>
            </w:pPr>
            <w:r w:rsidRPr="00AD7789">
              <w:rPr>
                <w:rFonts w:ascii="Calibri" w:hAnsi="Calibri" w:cs="Calibri"/>
                <w:sz w:val="18"/>
                <w:szCs w:val="18"/>
                <w:lang w:eastAsia="es-MX" w:bidi="ar-SA"/>
              </w:rPr>
              <w:t xml:space="preserve">TURISTA SUPERIOR </w:t>
            </w:r>
          </w:p>
        </w:tc>
        <w:tc>
          <w:tcPr>
            <w:tcW w:w="0" w:type="auto"/>
            <w:tcBorders>
              <w:bottom w:val="single" w:sz="6" w:space="0" w:color="002060"/>
            </w:tcBorders>
            <w:tcMar>
              <w:top w:w="30" w:type="dxa"/>
              <w:left w:w="45" w:type="dxa"/>
              <w:bottom w:w="30" w:type="dxa"/>
              <w:right w:w="45" w:type="dxa"/>
            </w:tcMar>
            <w:vAlign w:val="center"/>
            <w:hideMark/>
          </w:tcPr>
          <w:p w14:paraId="67FEB193" w14:textId="77777777" w:rsidR="00FB21D6" w:rsidRPr="00AD7789" w:rsidRDefault="00FB21D6" w:rsidP="00FB21D6">
            <w:pPr>
              <w:spacing w:after="0" w:line="240" w:lineRule="auto"/>
              <w:jc w:val="center"/>
              <w:rPr>
                <w:rFonts w:ascii="Calibri" w:hAnsi="Calibri" w:cs="Calibri"/>
                <w:sz w:val="20"/>
                <w:szCs w:val="20"/>
                <w:lang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30EF4C37" w14:textId="7338B4B6" w:rsidR="00FB21D6" w:rsidRPr="00AD7789" w:rsidRDefault="00FB21D6" w:rsidP="00FB21D6">
            <w:pPr>
              <w:spacing w:after="0" w:line="240" w:lineRule="auto"/>
              <w:jc w:val="center"/>
              <w:rPr>
                <w:rFonts w:ascii="Calibri" w:hAnsi="Calibri" w:cs="Calibri"/>
                <w:sz w:val="20"/>
                <w:szCs w:val="20"/>
                <w:lang w:eastAsia="es-MX" w:bidi="ar-SA"/>
              </w:rPr>
            </w:pPr>
            <w:r>
              <w:rPr>
                <w:rFonts w:ascii="Calibri" w:hAnsi="Calibri" w:cs="Calibri"/>
                <w:sz w:val="18"/>
                <w:szCs w:val="18"/>
              </w:rPr>
              <w:t>25820</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674B9E76" w14:textId="1498F154" w:rsidR="00FB21D6" w:rsidRPr="00AD7789" w:rsidRDefault="00FB21D6" w:rsidP="00FB21D6">
            <w:pPr>
              <w:spacing w:after="0" w:line="240" w:lineRule="auto"/>
              <w:jc w:val="center"/>
              <w:rPr>
                <w:rFonts w:ascii="Calibri" w:hAnsi="Calibri" w:cs="Calibri"/>
                <w:sz w:val="20"/>
                <w:szCs w:val="20"/>
                <w:lang w:eastAsia="es-MX" w:bidi="ar-SA"/>
              </w:rPr>
            </w:pPr>
            <w:r>
              <w:rPr>
                <w:rFonts w:ascii="Calibri" w:hAnsi="Calibri" w:cs="Calibri"/>
                <w:sz w:val="18"/>
                <w:szCs w:val="18"/>
              </w:rPr>
              <w:t>24480</w:t>
            </w:r>
          </w:p>
        </w:tc>
        <w:tc>
          <w:tcPr>
            <w:tcW w:w="0" w:type="auto"/>
            <w:tcBorders>
              <w:bottom w:val="single" w:sz="6" w:space="0" w:color="002060"/>
            </w:tcBorders>
            <w:tcMar>
              <w:top w:w="30" w:type="dxa"/>
              <w:left w:w="45" w:type="dxa"/>
              <w:bottom w:w="30" w:type="dxa"/>
              <w:right w:w="45" w:type="dxa"/>
            </w:tcMar>
            <w:vAlign w:val="center"/>
            <w:hideMark/>
          </w:tcPr>
          <w:p w14:paraId="5B0B15D1" w14:textId="3084AF42" w:rsidR="00FB21D6" w:rsidRPr="00AD7789" w:rsidRDefault="00FB21D6" w:rsidP="00FB21D6">
            <w:pPr>
              <w:spacing w:after="0" w:line="240" w:lineRule="auto"/>
              <w:jc w:val="center"/>
              <w:rPr>
                <w:rFonts w:ascii="Calibri" w:hAnsi="Calibri" w:cs="Calibri"/>
                <w:sz w:val="20"/>
                <w:szCs w:val="20"/>
                <w:lang w:eastAsia="es-MX" w:bidi="ar-SA"/>
              </w:rPr>
            </w:pPr>
            <w:r>
              <w:rPr>
                <w:rFonts w:ascii="Calibri" w:hAnsi="Calibri" w:cs="Calibri"/>
                <w:sz w:val="18"/>
                <w:szCs w:val="18"/>
              </w:rPr>
              <w:t>18990</w:t>
            </w: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5350E3EB" w14:textId="6FADF13D" w:rsidR="00FB21D6" w:rsidRPr="00AD7789" w:rsidRDefault="00FB21D6" w:rsidP="00FB21D6">
            <w:pPr>
              <w:spacing w:after="0" w:line="240" w:lineRule="auto"/>
              <w:jc w:val="center"/>
              <w:rPr>
                <w:rFonts w:ascii="Calibri" w:hAnsi="Calibri" w:cs="Calibri"/>
                <w:sz w:val="20"/>
                <w:szCs w:val="20"/>
                <w:lang w:eastAsia="es-MX" w:bidi="ar-SA"/>
              </w:rPr>
            </w:pPr>
            <w:r>
              <w:rPr>
                <w:rFonts w:ascii="Calibri" w:hAnsi="Calibri" w:cs="Calibri"/>
                <w:sz w:val="18"/>
                <w:szCs w:val="18"/>
              </w:rPr>
              <w:t>32370</w:t>
            </w:r>
          </w:p>
        </w:tc>
      </w:tr>
      <w:tr w:rsidR="00FB21D6" w:rsidRPr="00AD7789" w14:paraId="5858C384" w14:textId="77777777" w:rsidTr="00AD7789">
        <w:trPr>
          <w:gridAfter w:val="1"/>
          <w:trHeight w:val="216"/>
          <w:tblCellSpacing w:w="0" w:type="dxa"/>
        </w:trPr>
        <w:tc>
          <w:tcPr>
            <w:tcW w:w="0" w:type="auto"/>
            <w:tcBorders>
              <w:left w:val="single" w:sz="6" w:space="0" w:color="000000"/>
              <w:bottom w:val="single" w:sz="6" w:space="0" w:color="002060"/>
            </w:tcBorders>
            <w:shd w:val="clear" w:color="auto" w:fill="FFFFFF"/>
            <w:tcMar>
              <w:top w:w="30" w:type="dxa"/>
              <w:left w:w="45" w:type="dxa"/>
              <w:bottom w:w="30" w:type="dxa"/>
              <w:right w:w="45" w:type="dxa"/>
            </w:tcMar>
            <w:vAlign w:val="center"/>
            <w:hideMark/>
          </w:tcPr>
          <w:p w14:paraId="1CABD6FB" w14:textId="77777777" w:rsidR="00FB21D6" w:rsidRPr="00AD7789" w:rsidRDefault="00FB21D6" w:rsidP="00FB21D6">
            <w:pPr>
              <w:spacing w:after="0" w:line="240" w:lineRule="auto"/>
              <w:rPr>
                <w:rFonts w:ascii="Calibri" w:hAnsi="Calibri" w:cs="Calibri"/>
                <w:sz w:val="18"/>
                <w:szCs w:val="18"/>
                <w:lang w:eastAsia="es-MX" w:bidi="ar-SA"/>
              </w:rPr>
            </w:pPr>
            <w:r w:rsidRPr="00AD7789">
              <w:rPr>
                <w:rFonts w:ascii="Calibri" w:hAnsi="Calibri" w:cs="Calibri"/>
                <w:sz w:val="18"/>
                <w:szCs w:val="18"/>
                <w:lang w:eastAsia="es-MX" w:bidi="ar-SA"/>
              </w:rPr>
              <w:t>PRIMERA</w:t>
            </w:r>
          </w:p>
        </w:tc>
        <w:tc>
          <w:tcPr>
            <w:tcW w:w="0" w:type="auto"/>
            <w:tcBorders>
              <w:bottom w:val="single" w:sz="6" w:space="0" w:color="002060"/>
            </w:tcBorders>
            <w:tcMar>
              <w:top w:w="30" w:type="dxa"/>
              <w:left w:w="45" w:type="dxa"/>
              <w:bottom w:w="30" w:type="dxa"/>
              <w:right w:w="45" w:type="dxa"/>
            </w:tcMar>
            <w:vAlign w:val="center"/>
            <w:hideMark/>
          </w:tcPr>
          <w:p w14:paraId="07632A16" w14:textId="77777777" w:rsidR="00FB21D6" w:rsidRPr="00AD7789" w:rsidRDefault="00FB21D6" w:rsidP="00FB21D6">
            <w:pPr>
              <w:spacing w:after="0" w:line="240" w:lineRule="auto"/>
              <w:jc w:val="center"/>
              <w:rPr>
                <w:rFonts w:ascii="Calibri" w:hAnsi="Calibri" w:cs="Calibri"/>
                <w:sz w:val="20"/>
                <w:szCs w:val="20"/>
                <w:lang w:eastAsia="es-MX" w:bidi="ar-SA"/>
              </w:rPr>
            </w:pPr>
          </w:p>
        </w:tc>
        <w:tc>
          <w:tcPr>
            <w:tcW w:w="0" w:type="auto"/>
            <w:tcBorders>
              <w:bottom w:val="single" w:sz="6" w:space="0" w:color="002060"/>
            </w:tcBorders>
            <w:tcMar>
              <w:top w:w="30" w:type="dxa"/>
              <w:left w:w="45" w:type="dxa"/>
              <w:bottom w:w="30" w:type="dxa"/>
              <w:right w:w="45" w:type="dxa"/>
            </w:tcMar>
            <w:vAlign w:val="center"/>
            <w:hideMark/>
          </w:tcPr>
          <w:p w14:paraId="02524BBD" w14:textId="0E8C1619" w:rsidR="00FB21D6" w:rsidRPr="00AD7789" w:rsidRDefault="00FB21D6" w:rsidP="00FB21D6">
            <w:pPr>
              <w:spacing w:after="0" w:line="240" w:lineRule="auto"/>
              <w:jc w:val="center"/>
              <w:rPr>
                <w:rFonts w:ascii="Calibri" w:hAnsi="Calibri" w:cs="Calibri"/>
                <w:sz w:val="20"/>
                <w:szCs w:val="20"/>
                <w:lang w:eastAsia="es-MX" w:bidi="ar-SA"/>
              </w:rPr>
            </w:pPr>
            <w:r>
              <w:rPr>
                <w:rFonts w:ascii="Calibri" w:hAnsi="Calibri" w:cs="Calibri"/>
                <w:sz w:val="18"/>
                <w:szCs w:val="18"/>
              </w:rPr>
              <w:t>29980</w:t>
            </w:r>
          </w:p>
        </w:tc>
        <w:tc>
          <w:tcPr>
            <w:tcW w:w="0" w:type="auto"/>
            <w:tcBorders>
              <w:bottom w:val="single" w:sz="6" w:space="0" w:color="002060"/>
            </w:tcBorders>
            <w:tcMar>
              <w:top w:w="30" w:type="dxa"/>
              <w:left w:w="45" w:type="dxa"/>
              <w:bottom w:w="30" w:type="dxa"/>
              <w:right w:w="45" w:type="dxa"/>
            </w:tcMar>
            <w:vAlign w:val="center"/>
            <w:hideMark/>
          </w:tcPr>
          <w:p w14:paraId="2A30388D" w14:textId="242EA505" w:rsidR="00FB21D6" w:rsidRPr="00AD7789" w:rsidRDefault="00FB21D6" w:rsidP="00FB21D6">
            <w:pPr>
              <w:spacing w:after="0" w:line="240" w:lineRule="auto"/>
              <w:jc w:val="center"/>
              <w:rPr>
                <w:rFonts w:ascii="Calibri" w:hAnsi="Calibri" w:cs="Calibri"/>
                <w:sz w:val="20"/>
                <w:szCs w:val="20"/>
                <w:lang w:eastAsia="es-MX" w:bidi="ar-SA"/>
              </w:rPr>
            </w:pPr>
            <w:r>
              <w:rPr>
                <w:rFonts w:ascii="Calibri" w:hAnsi="Calibri" w:cs="Calibri"/>
                <w:sz w:val="18"/>
                <w:szCs w:val="18"/>
              </w:rPr>
              <w:t>31130</w:t>
            </w:r>
          </w:p>
        </w:tc>
        <w:tc>
          <w:tcPr>
            <w:tcW w:w="0" w:type="auto"/>
            <w:tcBorders>
              <w:bottom w:val="single" w:sz="6" w:space="0" w:color="002060"/>
            </w:tcBorders>
            <w:tcMar>
              <w:top w:w="30" w:type="dxa"/>
              <w:left w:w="45" w:type="dxa"/>
              <w:bottom w:w="30" w:type="dxa"/>
              <w:right w:w="45" w:type="dxa"/>
            </w:tcMar>
            <w:vAlign w:val="center"/>
            <w:hideMark/>
          </w:tcPr>
          <w:p w14:paraId="16F6371E" w14:textId="2494F1AB" w:rsidR="00FB21D6" w:rsidRPr="00AD7789" w:rsidRDefault="00FB21D6" w:rsidP="00FB21D6">
            <w:pPr>
              <w:spacing w:after="0" w:line="240" w:lineRule="auto"/>
              <w:jc w:val="center"/>
              <w:rPr>
                <w:rFonts w:ascii="Calibri" w:hAnsi="Calibri" w:cs="Calibri"/>
                <w:sz w:val="20"/>
                <w:szCs w:val="20"/>
                <w:lang w:eastAsia="es-MX" w:bidi="ar-SA"/>
              </w:rPr>
            </w:pPr>
            <w:r>
              <w:rPr>
                <w:rFonts w:ascii="Calibri" w:hAnsi="Calibri" w:cs="Calibri"/>
                <w:sz w:val="18"/>
                <w:szCs w:val="18"/>
              </w:rPr>
              <w:t>19180</w:t>
            </w:r>
          </w:p>
        </w:tc>
        <w:tc>
          <w:tcPr>
            <w:tcW w:w="0" w:type="auto"/>
            <w:tcBorders>
              <w:bottom w:val="single" w:sz="6" w:space="0" w:color="002060"/>
              <w:right w:val="single" w:sz="6" w:space="0" w:color="000000"/>
            </w:tcBorders>
            <w:tcMar>
              <w:top w:w="30" w:type="dxa"/>
              <w:left w:w="45" w:type="dxa"/>
              <w:bottom w:w="30" w:type="dxa"/>
              <w:right w:w="45" w:type="dxa"/>
            </w:tcMar>
            <w:vAlign w:val="center"/>
            <w:hideMark/>
          </w:tcPr>
          <w:p w14:paraId="7EAD45B9" w14:textId="50F2A160" w:rsidR="00FB21D6" w:rsidRPr="00AD7789" w:rsidRDefault="00FB21D6" w:rsidP="00FB21D6">
            <w:pPr>
              <w:spacing w:after="0" w:line="240" w:lineRule="auto"/>
              <w:jc w:val="center"/>
              <w:rPr>
                <w:rFonts w:ascii="Calibri" w:hAnsi="Calibri" w:cs="Calibri"/>
                <w:sz w:val="20"/>
                <w:szCs w:val="20"/>
                <w:lang w:eastAsia="es-MX" w:bidi="ar-SA"/>
              </w:rPr>
            </w:pPr>
            <w:r>
              <w:rPr>
                <w:rFonts w:ascii="Calibri" w:hAnsi="Calibri" w:cs="Calibri"/>
                <w:sz w:val="18"/>
                <w:szCs w:val="18"/>
              </w:rPr>
              <w:t>43980</w:t>
            </w:r>
          </w:p>
        </w:tc>
      </w:tr>
      <w:tr w:rsidR="00AD7789" w:rsidRPr="00AD7789" w14:paraId="3106D03F" w14:textId="77777777" w:rsidTr="00AD7789">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75E51F54" w14:textId="77777777" w:rsidR="00AD7789" w:rsidRDefault="00AD7789" w:rsidP="00AD7789">
            <w:pPr>
              <w:spacing w:after="0" w:line="240" w:lineRule="auto"/>
              <w:jc w:val="center"/>
              <w:rPr>
                <w:rFonts w:ascii="Calibri" w:hAnsi="Calibri" w:cs="Calibri"/>
                <w:sz w:val="18"/>
                <w:szCs w:val="18"/>
                <w:lang w:eastAsia="es-MX" w:bidi="ar-SA"/>
              </w:rPr>
            </w:pPr>
            <w:r w:rsidRPr="00AD7789">
              <w:rPr>
                <w:rFonts w:ascii="Calibri" w:hAnsi="Calibri" w:cs="Calibri"/>
                <w:sz w:val="18"/>
                <w:szCs w:val="18"/>
                <w:lang w:eastAsia="es-MX" w:bidi="ar-SA"/>
              </w:rPr>
              <w:t>APLICA SUPLEMENTO EN TEMPORADA ALTA, SEMANA SANTA, PASCUA, VERANO, NAVIDAD, FIN DE AÑO, PUENTES Y DÍAS FESTIVOS</w:t>
            </w:r>
            <w:r w:rsidRPr="00AD7789">
              <w:rPr>
                <w:rFonts w:ascii="Calibri" w:hAnsi="Calibri" w:cs="Calibri"/>
                <w:sz w:val="18"/>
                <w:szCs w:val="18"/>
                <w:lang w:eastAsia="es-MX" w:bidi="ar-SA"/>
              </w:rPr>
              <w:br/>
              <w:t xml:space="preserve">TARIFAS SUJETAS A CAMBIOS Y A DISPONIBILIDAD LIMITADA SIN PREVIO AVISO </w:t>
            </w:r>
            <w:r w:rsidRPr="00AD7789">
              <w:rPr>
                <w:rFonts w:ascii="Calibri" w:hAnsi="Calibri" w:cs="Calibri"/>
                <w:sz w:val="18"/>
                <w:szCs w:val="18"/>
                <w:lang w:eastAsia="es-MX" w:bidi="ar-SA"/>
              </w:rPr>
              <w:br/>
              <w:t xml:space="preserve">MENOR DE 2 A 11 AÑOS COMPARTIENDO HABITACION CON 2 ADULTOS </w:t>
            </w:r>
            <w:r w:rsidRPr="00AD7789">
              <w:rPr>
                <w:rFonts w:ascii="Calibri" w:hAnsi="Calibri" w:cs="Calibri"/>
                <w:sz w:val="18"/>
                <w:szCs w:val="18"/>
                <w:lang w:eastAsia="es-MX" w:bidi="ar-SA"/>
              </w:rPr>
              <w:br/>
              <w:t xml:space="preserve">APLICA SOLAMENTE EN TEMPORADA BAJA </w:t>
            </w:r>
          </w:p>
          <w:p w14:paraId="60517BCA" w14:textId="4D6F31DC" w:rsidR="00AD7789" w:rsidRPr="00AD7789" w:rsidRDefault="00AD7789" w:rsidP="00AD7789">
            <w:pPr>
              <w:spacing w:after="0" w:line="240" w:lineRule="auto"/>
              <w:jc w:val="center"/>
              <w:rPr>
                <w:rFonts w:ascii="Calibri" w:hAnsi="Calibri" w:cs="Calibri"/>
                <w:sz w:val="18"/>
                <w:szCs w:val="18"/>
                <w:lang w:eastAsia="es-MX" w:bidi="ar-SA"/>
              </w:rPr>
            </w:pPr>
            <w:r w:rsidRPr="00AD7789">
              <w:rPr>
                <w:rFonts w:ascii="Calibri" w:hAnsi="Calibri" w:cs="Calibri"/>
                <w:b/>
                <w:bCs/>
                <w:sz w:val="18"/>
                <w:szCs w:val="18"/>
                <w:lang w:eastAsia="es-MX" w:bidi="ar-SA"/>
              </w:rPr>
              <w:t>VIGENCIA: 15 DE DICIEMBRE DE 202</w:t>
            </w:r>
            <w:r w:rsidR="00FB21D6">
              <w:rPr>
                <w:rFonts w:ascii="Calibri" w:hAnsi="Calibri" w:cs="Calibri"/>
                <w:b/>
                <w:bCs/>
                <w:sz w:val="18"/>
                <w:szCs w:val="18"/>
                <w:lang w:eastAsia="es-MX" w:bidi="ar-SA"/>
              </w:rPr>
              <w:t>4</w:t>
            </w:r>
          </w:p>
        </w:tc>
      </w:tr>
      <w:tr w:rsidR="00AD7789" w:rsidRPr="00AD7789" w14:paraId="1A734031" w14:textId="77777777" w:rsidTr="00AD7789">
        <w:trPr>
          <w:trHeight w:val="216"/>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D6FCEE2" w14:textId="77777777" w:rsidR="00AD7789" w:rsidRPr="00AD7789" w:rsidRDefault="00AD7789" w:rsidP="00AD7789">
            <w:pPr>
              <w:spacing w:after="0" w:line="240" w:lineRule="auto"/>
              <w:rPr>
                <w:rFonts w:ascii="Calibri" w:hAnsi="Calibri" w:cs="Calibri"/>
                <w:sz w:val="18"/>
                <w:szCs w:val="18"/>
                <w:lang w:eastAsia="es-MX" w:bidi="ar-SA"/>
              </w:rPr>
            </w:pPr>
          </w:p>
        </w:tc>
        <w:tc>
          <w:tcPr>
            <w:tcW w:w="0" w:type="auto"/>
            <w:vAlign w:val="center"/>
            <w:hideMark/>
          </w:tcPr>
          <w:p w14:paraId="7560B7AC" w14:textId="77777777" w:rsidR="00AD7789" w:rsidRPr="00AD7789" w:rsidRDefault="00AD7789" w:rsidP="00AD7789">
            <w:pPr>
              <w:spacing w:after="0" w:line="240" w:lineRule="auto"/>
              <w:jc w:val="center"/>
              <w:rPr>
                <w:rFonts w:ascii="Calibri" w:hAnsi="Calibri" w:cs="Calibri"/>
                <w:sz w:val="18"/>
                <w:szCs w:val="18"/>
                <w:lang w:eastAsia="es-MX" w:bidi="ar-SA"/>
              </w:rPr>
            </w:pPr>
          </w:p>
        </w:tc>
      </w:tr>
      <w:tr w:rsidR="00AD7789" w:rsidRPr="00AD7789" w14:paraId="761F29DF" w14:textId="77777777" w:rsidTr="00AD7789">
        <w:trPr>
          <w:trHeight w:val="216"/>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2725145" w14:textId="77777777" w:rsidR="00AD7789" w:rsidRPr="00AD7789" w:rsidRDefault="00AD7789" w:rsidP="00AD7789">
            <w:pPr>
              <w:spacing w:after="0" w:line="240" w:lineRule="auto"/>
              <w:rPr>
                <w:rFonts w:ascii="Calibri" w:hAnsi="Calibri" w:cs="Calibri"/>
                <w:sz w:val="18"/>
                <w:szCs w:val="18"/>
                <w:lang w:eastAsia="es-MX" w:bidi="ar-SA"/>
              </w:rPr>
            </w:pPr>
          </w:p>
        </w:tc>
        <w:tc>
          <w:tcPr>
            <w:tcW w:w="0" w:type="auto"/>
            <w:vAlign w:val="center"/>
            <w:hideMark/>
          </w:tcPr>
          <w:p w14:paraId="06A4AA1F" w14:textId="77777777" w:rsidR="00AD7789" w:rsidRPr="00AD7789" w:rsidRDefault="00AD7789" w:rsidP="00AD7789">
            <w:pPr>
              <w:spacing w:after="0" w:line="240" w:lineRule="auto"/>
              <w:rPr>
                <w:rFonts w:ascii="Times New Roman" w:hAnsi="Times New Roman"/>
                <w:sz w:val="20"/>
                <w:szCs w:val="20"/>
                <w:lang w:eastAsia="es-MX" w:bidi="ar-SA"/>
              </w:rPr>
            </w:pPr>
          </w:p>
        </w:tc>
      </w:tr>
      <w:tr w:rsidR="00AD7789" w:rsidRPr="00AD7789" w14:paraId="71AAB23F" w14:textId="77777777" w:rsidTr="00AD7789">
        <w:trPr>
          <w:trHeight w:val="216"/>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4963C36" w14:textId="77777777" w:rsidR="00AD7789" w:rsidRPr="00AD7789" w:rsidRDefault="00AD7789" w:rsidP="00AD7789">
            <w:pPr>
              <w:spacing w:after="0" w:line="240" w:lineRule="auto"/>
              <w:rPr>
                <w:rFonts w:ascii="Calibri" w:hAnsi="Calibri" w:cs="Calibri"/>
                <w:sz w:val="18"/>
                <w:szCs w:val="18"/>
                <w:lang w:eastAsia="es-MX" w:bidi="ar-SA"/>
              </w:rPr>
            </w:pPr>
          </w:p>
        </w:tc>
        <w:tc>
          <w:tcPr>
            <w:tcW w:w="0" w:type="auto"/>
            <w:vAlign w:val="center"/>
            <w:hideMark/>
          </w:tcPr>
          <w:p w14:paraId="3290A22F" w14:textId="77777777" w:rsidR="00AD7789" w:rsidRPr="00AD7789" w:rsidRDefault="00AD7789" w:rsidP="00AD7789">
            <w:pPr>
              <w:spacing w:after="0" w:line="240" w:lineRule="auto"/>
              <w:rPr>
                <w:rFonts w:ascii="Times New Roman" w:hAnsi="Times New Roman"/>
                <w:sz w:val="20"/>
                <w:szCs w:val="20"/>
                <w:lang w:eastAsia="es-MX" w:bidi="ar-SA"/>
              </w:rPr>
            </w:pPr>
          </w:p>
        </w:tc>
      </w:tr>
      <w:tr w:rsidR="00AD7789" w:rsidRPr="00AD7789" w14:paraId="1929B3C7" w14:textId="77777777" w:rsidTr="00AD7789">
        <w:trPr>
          <w:trHeight w:val="216"/>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C851E89" w14:textId="77777777" w:rsidR="00AD7789" w:rsidRPr="00AD7789" w:rsidRDefault="00AD7789" w:rsidP="00AD7789">
            <w:pPr>
              <w:spacing w:after="0" w:line="240" w:lineRule="auto"/>
              <w:rPr>
                <w:rFonts w:ascii="Calibri" w:hAnsi="Calibri" w:cs="Calibri"/>
                <w:sz w:val="18"/>
                <w:szCs w:val="18"/>
                <w:lang w:eastAsia="es-MX" w:bidi="ar-SA"/>
              </w:rPr>
            </w:pPr>
          </w:p>
        </w:tc>
        <w:tc>
          <w:tcPr>
            <w:tcW w:w="0" w:type="auto"/>
            <w:vAlign w:val="center"/>
            <w:hideMark/>
          </w:tcPr>
          <w:p w14:paraId="59F14D27" w14:textId="77777777" w:rsidR="00AD7789" w:rsidRPr="00AD7789" w:rsidRDefault="00AD7789" w:rsidP="00AD7789">
            <w:pPr>
              <w:spacing w:after="0" w:line="240" w:lineRule="auto"/>
              <w:rPr>
                <w:rFonts w:ascii="Times New Roman" w:hAnsi="Times New Roman"/>
                <w:sz w:val="20"/>
                <w:szCs w:val="20"/>
                <w:lang w:eastAsia="es-MX" w:bidi="ar-SA"/>
              </w:rPr>
            </w:pPr>
          </w:p>
        </w:tc>
      </w:tr>
      <w:tr w:rsidR="00AD7789" w:rsidRPr="00AD7789" w14:paraId="6E1DCA83" w14:textId="77777777" w:rsidTr="00AD7789">
        <w:trPr>
          <w:trHeight w:val="216"/>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FE28E44" w14:textId="77777777" w:rsidR="00AD7789" w:rsidRPr="00AD7789" w:rsidRDefault="00AD7789" w:rsidP="00AD7789">
            <w:pPr>
              <w:spacing w:after="0" w:line="240" w:lineRule="auto"/>
              <w:rPr>
                <w:rFonts w:ascii="Calibri" w:hAnsi="Calibri" w:cs="Calibri"/>
                <w:sz w:val="18"/>
                <w:szCs w:val="18"/>
                <w:lang w:eastAsia="es-MX" w:bidi="ar-SA"/>
              </w:rPr>
            </w:pPr>
          </w:p>
        </w:tc>
        <w:tc>
          <w:tcPr>
            <w:tcW w:w="0" w:type="auto"/>
            <w:vAlign w:val="center"/>
            <w:hideMark/>
          </w:tcPr>
          <w:p w14:paraId="6178B0A6" w14:textId="77777777" w:rsidR="00AD7789" w:rsidRPr="00AD7789" w:rsidRDefault="00AD7789" w:rsidP="00AD7789">
            <w:pPr>
              <w:spacing w:after="0" w:line="240" w:lineRule="auto"/>
              <w:rPr>
                <w:rFonts w:ascii="Times New Roman" w:hAnsi="Times New Roman"/>
                <w:sz w:val="20"/>
                <w:szCs w:val="20"/>
                <w:lang w:eastAsia="es-MX" w:bidi="ar-SA"/>
              </w:rPr>
            </w:pPr>
          </w:p>
        </w:tc>
      </w:tr>
    </w:tbl>
    <w:p w14:paraId="16E09A7D" w14:textId="7E8C0C2B" w:rsidR="008F1D69" w:rsidRPr="008F1D69" w:rsidRDefault="008F1D69" w:rsidP="008F1D69"/>
    <w:p w14:paraId="5DBBD949" w14:textId="0A8BB58A" w:rsidR="008F1D69" w:rsidRPr="008F1D69" w:rsidRDefault="008F1D69" w:rsidP="008F1D69"/>
    <w:p w14:paraId="2CC037D1" w14:textId="652A07BE" w:rsidR="008F1D69" w:rsidRDefault="008F1D69" w:rsidP="008F1D69">
      <w:pPr>
        <w:rPr>
          <w:rFonts w:ascii="Arial" w:hAnsi="Arial" w:cs="Arial"/>
          <w:sz w:val="20"/>
          <w:szCs w:val="20"/>
        </w:rPr>
      </w:pPr>
    </w:p>
    <w:p w14:paraId="0FBA85F4" w14:textId="77777777" w:rsidR="008F1D69" w:rsidRPr="008F1D69" w:rsidRDefault="008F1D69" w:rsidP="008F1D69">
      <w:pPr>
        <w:tabs>
          <w:tab w:val="left" w:pos="2100"/>
        </w:tabs>
      </w:pPr>
      <w:r>
        <w:tab/>
      </w:r>
    </w:p>
    <w:p w14:paraId="1877F46B" w14:textId="0C6B697D" w:rsidR="008F1D69" w:rsidRPr="008F1D69" w:rsidRDefault="008F1D69" w:rsidP="008F1D69">
      <w:pPr>
        <w:tabs>
          <w:tab w:val="left" w:pos="2100"/>
        </w:tabs>
      </w:pPr>
    </w:p>
    <w:sectPr w:rsidR="008F1D69" w:rsidRPr="008F1D69" w:rsidSect="008238E7">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5D76B" w14:textId="77777777" w:rsidR="00FB5141" w:rsidRDefault="00FB5141" w:rsidP="00450C15">
      <w:pPr>
        <w:spacing w:after="0" w:line="240" w:lineRule="auto"/>
      </w:pPr>
      <w:r>
        <w:separator/>
      </w:r>
    </w:p>
  </w:endnote>
  <w:endnote w:type="continuationSeparator" w:id="0">
    <w:p w14:paraId="3FC04647" w14:textId="77777777" w:rsidR="00FB5141" w:rsidRDefault="00FB514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E47D" w14:textId="77777777" w:rsidR="00FB21D6" w:rsidRDefault="00FB21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C55C28" w:rsidRDefault="00BD646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A7C8" w14:textId="77777777" w:rsidR="00FB21D6" w:rsidRDefault="00FB2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EA10" w14:textId="77777777" w:rsidR="00FB5141" w:rsidRDefault="00FB5141" w:rsidP="00450C15">
      <w:pPr>
        <w:spacing w:after="0" w:line="240" w:lineRule="auto"/>
      </w:pPr>
      <w:r>
        <w:separator/>
      </w:r>
    </w:p>
  </w:footnote>
  <w:footnote w:type="continuationSeparator" w:id="0">
    <w:p w14:paraId="5C114DF8" w14:textId="77777777" w:rsidR="00FB5141" w:rsidRDefault="00FB514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F634" w14:textId="77777777" w:rsidR="00FB21D6" w:rsidRDefault="00FB21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8D5E6C" w:rsidRPr="006F205B" w:rsidRDefault="004E3B64"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250D3417">
              <wp:simplePos x="0" y="0"/>
              <wp:positionH relativeFrom="column">
                <wp:posOffset>-525780</wp:posOffset>
              </wp:positionH>
              <wp:positionV relativeFrom="paragraph">
                <wp:posOffset>-421005</wp:posOffset>
              </wp:positionV>
              <wp:extent cx="4991100" cy="115824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4991100" cy="1158240"/>
                      </a:xfrm>
                      <a:prstGeom prst="rect">
                        <a:avLst/>
                      </a:prstGeom>
                      <a:noFill/>
                      <a:ln>
                        <a:noFill/>
                      </a:ln>
                    </wps:spPr>
                    <wps:txbx>
                      <w:txbxContent>
                        <w:p w14:paraId="2282601D" w14:textId="350382D5" w:rsidR="00A205EF" w:rsidRPr="00E4552E" w:rsidRDefault="002F6D51" w:rsidP="008D7823">
                          <w:pPr>
                            <w:pStyle w:val="Encabezado"/>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4552E">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VINO, TEQUILA Y PUEBLOS M</w:t>
                          </w:r>
                          <w:r w:rsidR="00342BAD" w:rsidRPr="00E4552E">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E4552E">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GICOS</w:t>
                          </w:r>
                        </w:p>
                        <w:p w14:paraId="62BEE511" w14:textId="622AB26A" w:rsidR="004D7144" w:rsidRPr="00E4552E" w:rsidRDefault="004D7144" w:rsidP="008D782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4552E">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1829-C202</w:t>
                          </w:r>
                          <w:r w:rsidR="00FB21D6">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41.4pt;margin-top:-33.15pt;width:393pt;height:9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" filled="f" stroked="f">
              <v:textbox>
                <w:txbxContent>
                  <w:p w14:paraId="2282601D" w14:textId="350382D5" w:rsidR="00A205EF" w:rsidRPr="00E4552E" w:rsidRDefault="002F6D51" w:rsidP="008D7823">
                    <w:pPr>
                      <w:pStyle w:val="Encabezado"/>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4552E">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VINO, TEQUILA Y PUEBLOS M</w:t>
                    </w:r>
                    <w:r w:rsidR="00342BAD" w:rsidRPr="00E4552E">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E4552E">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GICOS</w:t>
                    </w:r>
                  </w:p>
                  <w:p w14:paraId="62BEE511" w14:textId="622AB26A" w:rsidR="004D7144" w:rsidRPr="00E4552E" w:rsidRDefault="004D7144" w:rsidP="008D7823">
                    <w:pPr>
                      <w:pStyle w:val="Encabezado"/>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4552E">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1829-C202</w:t>
                    </w:r>
                    <w:r w:rsidR="00FB21D6">
                      <w:rPr>
                        <w:rFonts w:asciiTheme="minorHAnsi" w:hAnsiTheme="minorHAnsi"/>
                        <w:b/>
                        <w:noProof/>
                        <w:color w:val="70AD47"/>
                        <w:spacing w:val="1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p>
                </w:txbxContent>
              </v:textbox>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A3A6" w14:textId="77777777" w:rsidR="00FB21D6" w:rsidRDefault="00FB2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0DECF"/>
    <w:multiLevelType w:val="hybridMultilevel"/>
    <w:tmpl w:val="D267B5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4"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7634302">
    <w:abstractNumId w:val="5"/>
  </w:num>
  <w:num w:numId="2" w16cid:durableId="968390116">
    <w:abstractNumId w:val="3"/>
  </w:num>
  <w:num w:numId="3" w16cid:durableId="1241064397">
    <w:abstractNumId w:val="6"/>
  </w:num>
  <w:num w:numId="4" w16cid:durableId="1045180118">
    <w:abstractNumId w:val="2"/>
  </w:num>
  <w:num w:numId="5" w16cid:durableId="64567780">
    <w:abstractNumId w:val="4"/>
  </w:num>
  <w:num w:numId="6" w16cid:durableId="367726849">
    <w:abstractNumId w:val="0"/>
  </w:num>
  <w:num w:numId="7" w16cid:durableId="2127770391">
    <w:abstractNumId w:val="1"/>
  </w:num>
  <w:num w:numId="8" w16cid:durableId="99545132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6560"/>
    <w:rsid w:val="000301B0"/>
    <w:rsid w:val="00032009"/>
    <w:rsid w:val="0003271D"/>
    <w:rsid w:val="000437B1"/>
    <w:rsid w:val="0005658A"/>
    <w:rsid w:val="0006120B"/>
    <w:rsid w:val="000626D0"/>
    <w:rsid w:val="00064388"/>
    <w:rsid w:val="0006684A"/>
    <w:rsid w:val="00074095"/>
    <w:rsid w:val="00074653"/>
    <w:rsid w:val="00085E0D"/>
    <w:rsid w:val="00086618"/>
    <w:rsid w:val="000901BB"/>
    <w:rsid w:val="00093D58"/>
    <w:rsid w:val="00095A47"/>
    <w:rsid w:val="000A2080"/>
    <w:rsid w:val="000A5B8F"/>
    <w:rsid w:val="000A5C3F"/>
    <w:rsid w:val="000A6CBA"/>
    <w:rsid w:val="000B5B09"/>
    <w:rsid w:val="000E2D13"/>
    <w:rsid w:val="000E31A6"/>
    <w:rsid w:val="000F116C"/>
    <w:rsid w:val="000F3460"/>
    <w:rsid w:val="000F5FB8"/>
    <w:rsid w:val="000F6819"/>
    <w:rsid w:val="000F7213"/>
    <w:rsid w:val="0010408D"/>
    <w:rsid w:val="001056F5"/>
    <w:rsid w:val="00113386"/>
    <w:rsid w:val="00115DF1"/>
    <w:rsid w:val="00124C0C"/>
    <w:rsid w:val="0013026A"/>
    <w:rsid w:val="00132899"/>
    <w:rsid w:val="00135254"/>
    <w:rsid w:val="00144C7F"/>
    <w:rsid w:val="001548B6"/>
    <w:rsid w:val="00154DAF"/>
    <w:rsid w:val="001552FF"/>
    <w:rsid w:val="00156E7E"/>
    <w:rsid w:val="00173F56"/>
    <w:rsid w:val="001765C2"/>
    <w:rsid w:val="00180DDB"/>
    <w:rsid w:val="001910FB"/>
    <w:rsid w:val="00196EC1"/>
    <w:rsid w:val="00197002"/>
    <w:rsid w:val="001A296E"/>
    <w:rsid w:val="001A3025"/>
    <w:rsid w:val="001B3701"/>
    <w:rsid w:val="001C087E"/>
    <w:rsid w:val="001D3EA5"/>
    <w:rsid w:val="001D417E"/>
    <w:rsid w:val="001D477D"/>
    <w:rsid w:val="001D59AE"/>
    <w:rsid w:val="001E0BFB"/>
    <w:rsid w:val="001E49A4"/>
    <w:rsid w:val="001E6E46"/>
    <w:rsid w:val="001F493C"/>
    <w:rsid w:val="001F6C8A"/>
    <w:rsid w:val="002131C8"/>
    <w:rsid w:val="00215C88"/>
    <w:rsid w:val="00223659"/>
    <w:rsid w:val="00236318"/>
    <w:rsid w:val="00245F59"/>
    <w:rsid w:val="0024669E"/>
    <w:rsid w:val="00251C09"/>
    <w:rsid w:val="00256267"/>
    <w:rsid w:val="002579FA"/>
    <w:rsid w:val="00262935"/>
    <w:rsid w:val="00264C19"/>
    <w:rsid w:val="00264EAE"/>
    <w:rsid w:val="00294875"/>
    <w:rsid w:val="002959E3"/>
    <w:rsid w:val="002A18EE"/>
    <w:rsid w:val="002A581B"/>
    <w:rsid w:val="002A6F1A"/>
    <w:rsid w:val="002B0FDB"/>
    <w:rsid w:val="002B6F84"/>
    <w:rsid w:val="002B7CF1"/>
    <w:rsid w:val="002D0FBE"/>
    <w:rsid w:val="002D2821"/>
    <w:rsid w:val="002D7E43"/>
    <w:rsid w:val="002E1CEA"/>
    <w:rsid w:val="002E2B24"/>
    <w:rsid w:val="002F25DA"/>
    <w:rsid w:val="002F28D1"/>
    <w:rsid w:val="002F6D51"/>
    <w:rsid w:val="003218D4"/>
    <w:rsid w:val="00324FA7"/>
    <w:rsid w:val="00326584"/>
    <w:rsid w:val="003370E9"/>
    <w:rsid w:val="00342BAD"/>
    <w:rsid w:val="00346681"/>
    <w:rsid w:val="00353726"/>
    <w:rsid w:val="0037525B"/>
    <w:rsid w:val="00375A6B"/>
    <w:rsid w:val="003805A5"/>
    <w:rsid w:val="00383A11"/>
    <w:rsid w:val="00386763"/>
    <w:rsid w:val="00395CFF"/>
    <w:rsid w:val="003A2EB3"/>
    <w:rsid w:val="003A43F8"/>
    <w:rsid w:val="003B14D0"/>
    <w:rsid w:val="003B37AE"/>
    <w:rsid w:val="003D0B3A"/>
    <w:rsid w:val="003D3179"/>
    <w:rsid w:val="003D36D2"/>
    <w:rsid w:val="003D621A"/>
    <w:rsid w:val="003E61D6"/>
    <w:rsid w:val="00401E29"/>
    <w:rsid w:val="00406555"/>
    <w:rsid w:val="00407A99"/>
    <w:rsid w:val="00413977"/>
    <w:rsid w:val="0041595F"/>
    <w:rsid w:val="0041734D"/>
    <w:rsid w:val="004176CA"/>
    <w:rsid w:val="00422320"/>
    <w:rsid w:val="00432BA1"/>
    <w:rsid w:val="004376C8"/>
    <w:rsid w:val="004426D1"/>
    <w:rsid w:val="004446EB"/>
    <w:rsid w:val="00445117"/>
    <w:rsid w:val="0044739D"/>
    <w:rsid w:val="004477F5"/>
    <w:rsid w:val="00450C15"/>
    <w:rsid w:val="00451014"/>
    <w:rsid w:val="00454042"/>
    <w:rsid w:val="00455610"/>
    <w:rsid w:val="0045779F"/>
    <w:rsid w:val="00462D72"/>
    <w:rsid w:val="00462E57"/>
    <w:rsid w:val="00465D4D"/>
    <w:rsid w:val="0047057D"/>
    <w:rsid w:val="0047644A"/>
    <w:rsid w:val="0048332A"/>
    <w:rsid w:val="004A3A14"/>
    <w:rsid w:val="004A4229"/>
    <w:rsid w:val="004A68D9"/>
    <w:rsid w:val="004A7897"/>
    <w:rsid w:val="004B2020"/>
    <w:rsid w:val="004B372F"/>
    <w:rsid w:val="004C01F5"/>
    <w:rsid w:val="004D2C2F"/>
    <w:rsid w:val="004D3606"/>
    <w:rsid w:val="004D6F81"/>
    <w:rsid w:val="004D7144"/>
    <w:rsid w:val="004E3B64"/>
    <w:rsid w:val="004E70A3"/>
    <w:rsid w:val="004E7191"/>
    <w:rsid w:val="004F32DF"/>
    <w:rsid w:val="00506BA7"/>
    <w:rsid w:val="005130A5"/>
    <w:rsid w:val="00513C9F"/>
    <w:rsid w:val="0051442F"/>
    <w:rsid w:val="0052071E"/>
    <w:rsid w:val="005232FF"/>
    <w:rsid w:val="00527517"/>
    <w:rsid w:val="00530398"/>
    <w:rsid w:val="005309AB"/>
    <w:rsid w:val="00542915"/>
    <w:rsid w:val="00550263"/>
    <w:rsid w:val="00564D1B"/>
    <w:rsid w:val="00574640"/>
    <w:rsid w:val="00587D51"/>
    <w:rsid w:val="005917AF"/>
    <w:rsid w:val="00591D84"/>
    <w:rsid w:val="005B0F31"/>
    <w:rsid w:val="005C1DC3"/>
    <w:rsid w:val="005C301D"/>
    <w:rsid w:val="005C607F"/>
    <w:rsid w:val="005E3402"/>
    <w:rsid w:val="005E4183"/>
    <w:rsid w:val="005E6754"/>
    <w:rsid w:val="006053CD"/>
    <w:rsid w:val="006055C4"/>
    <w:rsid w:val="00611252"/>
    <w:rsid w:val="00615736"/>
    <w:rsid w:val="00630B01"/>
    <w:rsid w:val="00632C68"/>
    <w:rsid w:val="00640818"/>
    <w:rsid w:val="006506D6"/>
    <w:rsid w:val="006520FD"/>
    <w:rsid w:val="00661387"/>
    <w:rsid w:val="006702ED"/>
    <w:rsid w:val="006758D5"/>
    <w:rsid w:val="00681D31"/>
    <w:rsid w:val="00696B09"/>
    <w:rsid w:val="006971B8"/>
    <w:rsid w:val="006A08BE"/>
    <w:rsid w:val="006A1F8A"/>
    <w:rsid w:val="006A40B9"/>
    <w:rsid w:val="006A4CF9"/>
    <w:rsid w:val="006B1779"/>
    <w:rsid w:val="006B19F7"/>
    <w:rsid w:val="006B68FD"/>
    <w:rsid w:val="006C1BF7"/>
    <w:rsid w:val="006C3324"/>
    <w:rsid w:val="006C3DE5"/>
    <w:rsid w:val="006C568C"/>
    <w:rsid w:val="006D3C96"/>
    <w:rsid w:val="006D64BE"/>
    <w:rsid w:val="006E0F61"/>
    <w:rsid w:val="006E7425"/>
    <w:rsid w:val="006F205B"/>
    <w:rsid w:val="006F486D"/>
    <w:rsid w:val="006F5159"/>
    <w:rsid w:val="006F551A"/>
    <w:rsid w:val="006F6F23"/>
    <w:rsid w:val="00702E24"/>
    <w:rsid w:val="00704FC6"/>
    <w:rsid w:val="00716FD6"/>
    <w:rsid w:val="007233B9"/>
    <w:rsid w:val="00727503"/>
    <w:rsid w:val="00732F64"/>
    <w:rsid w:val="0078503F"/>
    <w:rsid w:val="00787735"/>
    <w:rsid w:val="00792A3C"/>
    <w:rsid w:val="00793541"/>
    <w:rsid w:val="0079794A"/>
    <w:rsid w:val="007A04E7"/>
    <w:rsid w:val="007B4221"/>
    <w:rsid w:val="007B4F2B"/>
    <w:rsid w:val="007B5DA3"/>
    <w:rsid w:val="007B6FC9"/>
    <w:rsid w:val="007C118C"/>
    <w:rsid w:val="007C7D07"/>
    <w:rsid w:val="007D3DF5"/>
    <w:rsid w:val="007E003E"/>
    <w:rsid w:val="007E10C8"/>
    <w:rsid w:val="007E14EA"/>
    <w:rsid w:val="007F5F21"/>
    <w:rsid w:val="007F62B4"/>
    <w:rsid w:val="00800FF7"/>
    <w:rsid w:val="00801B4B"/>
    <w:rsid w:val="00803699"/>
    <w:rsid w:val="008064DF"/>
    <w:rsid w:val="008075D5"/>
    <w:rsid w:val="00812D12"/>
    <w:rsid w:val="00817909"/>
    <w:rsid w:val="00820F69"/>
    <w:rsid w:val="0082344F"/>
    <w:rsid w:val="008238E7"/>
    <w:rsid w:val="0083259F"/>
    <w:rsid w:val="00834B13"/>
    <w:rsid w:val="0083654A"/>
    <w:rsid w:val="00844D5A"/>
    <w:rsid w:val="008468D7"/>
    <w:rsid w:val="00855A78"/>
    <w:rsid w:val="008723A8"/>
    <w:rsid w:val="00877150"/>
    <w:rsid w:val="0089170A"/>
    <w:rsid w:val="00891A2A"/>
    <w:rsid w:val="00893B95"/>
    <w:rsid w:val="0089405F"/>
    <w:rsid w:val="00894F82"/>
    <w:rsid w:val="00895BE9"/>
    <w:rsid w:val="008A515E"/>
    <w:rsid w:val="008B0D51"/>
    <w:rsid w:val="008B1A4D"/>
    <w:rsid w:val="008B2381"/>
    <w:rsid w:val="008B406F"/>
    <w:rsid w:val="008B69C9"/>
    <w:rsid w:val="008B7201"/>
    <w:rsid w:val="008C2299"/>
    <w:rsid w:val="008D0D06"/>
    <w:rsid w:val="008D353D"/>
    <w:rsid w:val="008D5CA0"/>
    <w:rsid w:val="008D5E6C"/>
    <w:rsid w:val="008D655C"/>
    <w:rsid w:val="008D7823"/>
    <w:rsid w:val="008E07FA"/>
    <w:rsid w:val="008E5529"/>
    <w:rsid w:val="008F0CE2"/>
    <w:rsid w:val="008F1D69"/>
    <w:rsid w:val="00902294"/>
    <w:rsid w:val="00902CE2"/>
    <w:rsid w:val="00913AF3"/>
    <w:rsid w:val="00932FED"/>
    <w:rsid w:val="00952490"/>
    <w:rsid w:val="00957EFC"/>
    <w:rsid w:val="009619C9"/>
    <w:rsid w:val="00970BDC"/>
    <w:rsid w:val="00973C76"/>
    <w:rsid w:val="009865B1"/>
    <w:rsid w:val="009908FC"/>
    <w:rsid w:val="00991F36"/>
    <w:rsid w:val="00994A4C"/>
    <w:rsid w:val="009A0EE3"/>
    <w:rsid w:val="009A4A2A"/>
    <w:rsid w:val="009A72B1"/>
    <w:rsid w:val="009B5D60"/>
    <w:rsid w:val="009C0D85"/>
    <w:rsid w:val="009C3370"/>
    <w:rsid w:val="009C6DA0"/>
    <w:rsid w:val="009D010B"/>
    <w:rsid w:val="009D067B"/>
    <w:rsid w:val="009D16C7"/>
    <w:rsid w:val="009D5631"/>
    <w:rsid w:val="009D7F25"/>
    <w:rsid w:val="009E2480"/>
    <w:rsid w:val="009E2DDB"/>
    <w:rsid w:val="009E352B"/>
    <w:rsid w:val="009F3F18"/>
    <w:rsid w:val="009F7251"/>
    <w:rsid w:val="00A12620"/>
    <w:rsid w:val="00A13784"/>
    <w:rsid w:val="00A13CF1"/>
    <w:rsid w:val="00A14DD1"/>
    <w:rsid w:val="00A205EF"/>
    <w:rsid w:val="00A25CD2"/>
    <w:rsid w:val="00A261C5"/>
    <w:rsid w:val="00A316F2"/>
    <w:rsid w:val="00A33815"/>
    <w:rsid w:val="00A4233B"/>
    <w:rsid w:val="00A52625"/>
    <w:rsid w:val="00A61A42"/>
    <w:rsid w:val="00A61F5B"/>
    <w:rsid w:val="00A7629E"/>
    <w:rsid w:val="00A8172E"/>
    <w:rsid w:val="00A85AC5"/>
    <w:rsid w:val="00A874A3"/>
    <w:rsid w:val="00A92639"/>
    <w:rsid w:val="00A92A5A"/>
    <w:rsid w:val="00A97D1A"/>
    <w:rsid w:val="00AA64A6"/>
    <w:rsid w:val="00AA74B5"/>
    <w:rsid w:val="00AC4A16"/>
    <w:rsid w:val="00AC5883"/>
    <w:rsid w:val="00AD4A6A"/>
    <w:rsid w:val="00AD4EF6"/>
    <w:rsid w:val="00AD73BB"/>
    <w:rsid w:val="00AD7789"/>
    <w:rsid w:val="00AE3E65"/>
    <w:rsid w:val="00AF33E1"/>
    <w:rsid w:val="00B0056D"/>
    <w:rsid w:val="00B016BB"/>
    <w:rsid w:val="00B07CCB"/>
    <w:rsid w:val="00B11A5C"/>
    <w:rsid w:val="00B36893"/>
    <w:rsid w:val="00B36A64"/>
    <w:rsid w:val="00B43503"/>
    <w:rsid w:val="00B4786E"/>
    <w:rsid w:val="00B54CE8"/>
    <w:rsid w:val="00B60816"/>
    <w:rsid w:val="00B67CEF"/>
    <w:rsid w:val="00B7169F"/>
    <w:rsid w:val="00B718DC"/>
    <w:rsid w:val="00B770D6"/>
    <w:rsid w:val="00B84683"/>
    <w:rsid w:val="00B85CFD"/>
    <w:rsid w:val="00B938FA"/>
    <w:rsid w:val="00BA01A2"/>
    <w:rsid w:val="00BA788D"/>
    <w:rsid w:val="00BC2EC1"/>
    <w:rsid w:val="00BD062F"/>
    <w:rsid w:val="00BD646E"/>
    <w:rsid w:val="00BF0271"/>
    <w:rsid w:val="00BF25B3"/>
    <w:rsid w:val="00BF6944"/>
    <w:rsid w:val="00C03B78"/>
    <w:rsid w:val="00C06870"/>
    <w:rsid w:val="00C126A9"/>
    <w:rsid w:val="00C14605"/>
    <w:rsid w:val="00C2273B"/>
    <w:rsid w:val="00C25B59"/>
    <w:rsid w:val="00C30C1E"/>
    <w:rsid w:val="00C32B63"/>
    <w:rsid w:val="00C36F5D"/>
    <w:rsid w:val="00C40BC2"/>
    <w:rsid w:val="00C43253"/>
    <w:rsid w:val="00C5092F"/>
    <w:rsid w:val="00C50ABF"/>
    <w:rsid w:val="00C55C28"/>
    <w:rsid w:val="00C5657D"/>
    <w:rsid w:val="00C60443"/>
    <w:rsid w:val="00C6112D"/>
    <w:rsid w:val="00C632D6"/>
    <w:rsid w:val="00C64BE1"/>
    <w:rsid w:val="00C70110"/>
    <w:rsid w:val="00C7068F"/>
    <w:rsid w:val="00CA641A"/>
    <w:rsid w:val="00CA6B29"/>
    <w:rsid w:val="00CB6847"/>
    <w:rsid w:val="00CB6A12"/>
    <w:rsid w:val="00CC072A"/>
    <w:rsid w:val="00CC18B7"/>
    <w:rsid w:val="00CD4462"/>
    <w:rsid w:val="00CD64A8"/>
    <w:rsid w:val="00CE4C43"/>
    <w:rsid w:val="00CE7934"/>
    <w:rsid w:val="00CF1243"/>
    <w:rsid w:val="00CF3D3A"/>
    <w:rsid w:val="00D03099"/>
    <w:rsid w:val="00D0579B"/>
    <w:rsid w:val="00D2202A"/>
    <w:rsid w:val="00D24704"/>
    <w:rsid w:val="00D24E85"/>
    <w:rsid w:val="00D26BCC"/>
    <w:rsid w:val="00D33847"/>
    <w:rsid w:val="00D41432"/>
    <w:rsid w:val="00D46FA0"/>
    <w:rsid w:val="00D51766"/>
    <w:rsid w:val="00D6518A"/>
    <w:rsid w:val="00D673F1"/>
    <w:rsid w:val="00D732E0"/>
    <w:rsid w:val="00D77429"/>
    <w:rsid w:val="00D803AF"/>
    <w:rsid w:val="00D92BC7"/>
    <w:rsid w:val="00DA225D"/>
    <w:rsid w:val="00DB1671"/>
    <w:rsid w:val="00DB3EB7"/>
    <w:rsid w:val="00DB52EB"/>
    <w:rsid w:val="00DB5D54"/>
    <w:rsid w:val="00DB6EB7"/>
    <w:rsid w:val="00DD6A94"/>
    <w:rsid w:val="00DE0042"/>
    <w:rsid w:val="00DE2B9E"/>
    <w:rsid w:val="00DF15D6"/>
    <w:rsid w:val="00DF7997"/>
    <w:rsid w:val="00E126F1"/>
    <w:rsid w:val="00E350EA"/>
    <w:rsid w:val="00E355EE"/>
    <w:rsid w:val="00E37CEA"/>
    <w:rsid w:val="00E4552E"/>
    <w:rsid w:val="00E663D4"/>
    <w:rsid w:val="00E80EB6"/>
    <w:rsid w:val="00E846AA"/>
    <w:rsid w:val="00E908E7"/>
    <w:rsid w:val="00E90FAD"/>
    <w:rsid w:val="00E9307C"/>
    <w:rsid w:val="00EA17D1"/>
    <w:rsid w:val="00EB3A6F"/>
    <w:rsid w:val="00EB464F"/>
    <w:rsid w:val="00EC0001"/>
    <w:rsid w:val="00EC7F50"/>
    <w:rsid w:val="00ED2EE5"/>
    <w:rsid w:val="00EE4E61"/>
    <w:rsid w:val="00EE6DB0"/>
    <w:rsid w:val="00EF313D"/>
    <w:rsid w:val="00F0058E"/>
    <w:rsid w:val="00F0383F"/>
    <w:rsid w:val="00F04756"/>
    <w:rsid w:val="00F06EF4"/>
    <w:rsid w:val="00F10D25"/>
    <w:rsid w:val="00F11662"/>
    <w:rsid w:val="00F253E8"/>
    <w:rsid w:val="00F31DA2"/>
    <w:rsid w:val="00F37994"/>
    <w:rsid w:val="00F4140F"/>
    <w:rsid w:val="00F42FED"/>
    <w:rsid w:val="00F43C14"/>
    <w:rsid w:val="00F50C53"/>
    <w:rsid w:val="00F511D3"/>
    <w:rsid w:val="00F5737B"/>
    <w:rsid w:val="00F6257F"/>
    <w:rsid w:val="00F71312"/>
    <w:rsid w:val="00F71B08"/>
    <w:rsid w:val="00F73893"/>
    <w:rsid w:val="00F824ED"/>
    <w:rsid w:val="00F850C8"/>
    <w:rsid w:val="00F8776C"/>
    <w:rsid w:val="00F8797D"/>
    <w:rsid w:val="00F96F4D"/>
    <w:rsid w:val="00F97A84"/>
    <w:rsid w:val="00FA24C5"/>
    <w:rsid w:val="00FA3BF8"/>
    <w:rsid w:val="00FB21D6"/>
    <w:rsid w:val="00FB5141"/>
    <w:rsid w:val="00FC13D1"/>
    <w:rsid w:val="00FC5776"/>
    <w:rsid w:val="00FD025B"/>
    <w:rsid w:val="00FE0A9E"/>
    <w:rsid w:val="00FF262C"/>
    <w:rsid w:val="00FF2899"/>
    <w:rsid w:val="00FF3FEA"/>
    <w:rsid w:val="00FF4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 w:type="table" w:styleId="Tablaconcuadrcula4-nfasis1">
    <w:name w:val="Grid Table 4 Accent 1"/>
    <w:basedOn w:val="Tablanormal"/>
    <w:uiPriority w:val="49"/>
    <w:rsid w:val="008F1D6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293016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748053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4809808">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56791949">
      <w:bodyDiv w:val="1"/>
      <w:marLeft w:val="0"/>
      <w:marRight w:val="0"/>
      <w:marTop w:val="0"/>
      <w:marBottom w:val="0"/>
      <w:divBdr>
        <w:top w:val="none" w:sz="0" w:space="0" w:color="auto"/>
        <w:left w:val="none" w:sz="0" w:space="0" w:color="auto"/>
        <w:bottom w:val="none" w:sz="0" w:space="0" w:color="auto"/>
        <w:right w:val="none" w:sz="0" w:space="0" w:color="auto"/>
      </w:divBdr>
      <w:divsChild>
        <w:div w:id="219168345">
          <w:marLeft w:val="0"/>
          <w:marRight w:val="0"/>
          <w:marTop w:val="0"/>
          <w:marBottom w:val="0"/>
          <w:divBdr>
            <w:top w:val="none" w:sz="0" w:space="0" w:color="auto"/>
            <w:left w:val="none" w:sz="0" w:space="0" w:color="auto"/>
            <w:bottom w:val="none" w:sz="0" w:space="0" w:color="auto"/>
            <w:right w:val="none" w:sz="0" w:space="0" w:color="auto"/>
          </w:divBdr>
        </w:div>
      </w:divsChild>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74218148">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6772771">
      <w:bodyDiv w:val="1"/>
      <w:marLeft w:val="0"/>
      <w:marRight w:val="0"/>
      <w:marTop w:val="0"/>
      <w:marBottom w:val="0"/>
      <w:divBdr>
        <w:top w:val="none" w:sz="0" w:space="0" w:color="auto"/>
        <w:left w:val="none" w:sz="0" w:space="0" w:color="auto"/>
        <w:bottom w:val="none" w:sz="0" w:space="0" w:color="auto"/>
        <w:right w:val="none" w:sz="0" w:space="0" w:color="auto"/>
      </w:divBdr>
    </w:div>
    <w:div w:id="1110777087">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4179930">
      <w:bodyDiv w:val="1"/>
      <w:marLeft w:val="0"/>
      <w:marRight w:val="0"/>
      <w:marTop w:val="0"/>
      <w:marBottom w:val="0"/>
      <w:divBdr>
        <w:top w:val="none" w:sz="0" w:space="0" w:color="auto"/>
        <w:left w:val="none" w:sz="0" w:space="0" w:color="auto"/>
        <w:bottom w:val="none" w:sz="0" w:space="0" w:color="auto"/>
        <w:right w:val="none" w:sz="0" w:space="0" w:color="auto"/>
      </w:divBdr>
      <w:divsChild>
        <w:div w:id="1611232328">
          <w:marLeft w:val="0"/>
          <w:marRight w:val="0"/>
          <w:marTop w:val="0"/>
          <w:marBottom w:val="0"/>
          <w:divBdr>
            <w:top w:val="none" w:sz="0" w:space="0" w:color="auto"/>
            <w:left w:val="none" w:sz="0" w:space="0" w:color="auto"/>
            <w:bottom w:val="none" w:sz="0" w:space="0" w:color="auto"/>
            <w:right w:val="none" w:sz="0" w:space="0" w:color="auto"/>
          </w:divBdr>
        </w:div>
      </w:divsChild>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87169820">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6F0A0-7D70-44CB-AC3A-D2104BF7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1881</Words>
  <Characters>10349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2023-12-15T19:25:00Z</dcterms:created>
  <dcterms:modified xsi:type="dcterms:W3CDTF">2023-12-15T19:25:00Z</dcterms:modified>
</cp:coreProperties>
</file>