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5D61C" w14:textId="77777777" w:rsidR="000856DE" w:rsidRDefault="000856DE" w:rsidP="007A4BC8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</w:rPr>
      </w:pPr>
    </w:p>
    <w:p w14:paraId="274A4440" w14:textId="4FBECCD2" w:rsidR="000856DE" w:rsidRDefault="00217DDB" w:rsidP="007A4BC8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</w:rPr>
      </w:pPr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El Cairo – </w:t>
      </w:r>
      <w:proofErr w:type="spellStart"/>
      <w:r>
        <w:rPr>
          <w:rStyle w:val="Ttulo-visitaras"/>
          <w:rFonts w:cs="Times New Roman"/>
          <w:b/>
          <w:color w:val="FF0000"/>
          <w:sz w:val="32"/>
          <w:szCs w:val="32"/>
        </w:rPr>
        <w:t>Asuán</w:t>
      </w:r>
      <w:proofErr w:type="spellEnd"/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 – </w:t>
      </w:r>
      <w:proofErr w:type="spellStart"/>
      <w:r>
        <w:rPr>
          <w:rStyle w:val="Ttulo-visitaras"/>
          <w:rFonts w:cs="Times New Roman"/>
          <w:b/>
          <w:color w:val="FF0000"/>
          <w:sz w:val="32"/>
          <w:szCs w:val="32"/>
        </w:rPr>
        <w:t>Kom</w:t>
      </w:r>
      <w:proofErr w:type="spellEnd"/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 </w:t>
      </w:r>
      <w:proofErr w:type="spellStart"/>
      <w:r>
        <w:rPr>
          <w:rStyle w:val="Ttulo-visitaras"/>
          <w:rFonts w:cs="Times New Roman"/>
          <w:b/>
          <w:color w:val="FF0000"/>
          <w:sz w:val="32"/>
          <w:szCs w:val="32"/>
        </w:rPr>
        <w:t>Ombo</w:t>
      </w:r>
      <w:proofErr w:type="spellEnd"/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 – </w:t>
      </w:r>
      <w:proofErr w:type="spellStart"/>
      <w:r>
        <w:rPr>
          <w:rStyle w:val="Ttulo-visitaras"/>
          <w:rFonts w:cs="Times New Roman"/>
          <w:b/>
          <w:color w:val="FF0000"/>
          <w:sz w:val="32"/>
          <w:szCs w:val="32"/>
        </w:rPr>
        <w:t>Edfu</w:t>
      </w:r>
      <w:proofErr w:type="spellEnd"/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 – Esna - </w:t>
      </w:r>
      <w:proofErr w:type="spellStart"/>
      <w:r>
        <w:rPr>
          <w:rStyle w:val="Ttulo-visitaras"/>
          <w:rFonts w:cs="Times New Roman"/>
          <w:b/>
          <w:color w:val="FF0000"/>
          <w:sz w:val="32"/>
          <w:szCs w:val="32"/>
        </w:rPr>
        <w:t>Luxor</w:t>
      </w:r>
      <w:proofErr w:type="spellEnd"/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 – El Cairo</w:t>
      </w:r>
    </w:p>
    <w:p w14:paraId="3B9D6BA1" w14:textId="092A935D" w:rsidR="004B105F" w:rsidRPr="000856DE" w:rsidRDefault="000856DE" w:rsidP="007A4BC8">
      <w:pPr>
        <w:pStyle w:val="Ttulo1"/>
        <w:rPr>
          <w:rStyle w:val="Ttulo-visitaras"/>
          <w:rFonts w:cs="Times New Roman"/>
          <w:b/>
          <w:color w:val="FF0000"/>
          <w:sz w:val="32"/>
          <w:szCs w:val="32"/>
        </w:rPr>
      </w:pPr>
      <w:r w:rsidRPr="000856DE">
        <w:rPr>
          <w:rStyle w:val="Ttulo-visitaras"/>
          <w:rFonts w:cs="Times New Roman"/>
          <w:b/>
          <w:color w:val="FF0000"/>
          <w:sz w:val="32"/>
          <w:szCs w:val="32"/>
        </w:rPr>
        <w:t xml:space="preserve">4 NOCHES </w:t>
      </w:r>
      <w:r w:rsidR="003F6AF9">
        <w:rPr>
          <w:rStyle w:val="Ttulo-visitaras"/>
          <w:rFonts w:cs="Times New Roman"/>
          <w:b/>
          <w:color w:val="FF0000"/>
          <w:sz w:val="32"/>
          <w:szCs w:val="32"/>
        </w:rPr>
        <w:t>EN EL CAIRO</w:t>
      </w:r>
      <w:r w:rsidR="003F6AF9">
        <w:rPr>
          <w:rStyle w:val="Ttulo-visitaras"/>
          <w:rFonts w:cs="Times New Roman"/>
          <w:b/>
          <w:color w:val="FF0000"/>
          <w:sz w:val="32"/>
          <w:szCs w:val="32"/>
        </w:rPr>
        <w:t xml:space="preserve"> Y </w:t>
      </w:r>
      <w:r>
        <w:rPr>
          <w:rStyle w:val="Ttulo-visitaras"/>
          <w:rFonts w:cs="Times New Roman"/>
          <w:b/>
          <w:color w:val="FF0000"/>
          <w:sz w:val="32"/>
          <w:szCs w:val="32"/>
        </w:rPr>
        <w:t xml:space="preserve">3 NOCHES </w:t>
      </w:r>
      <w:r w:rsidR="003F6AF9">
        <w:rPr>
          <w:rStyle w:val="Ttulo-visitaras"/>
          <w:rFonts w:cs="Times New Roman"/>
          <w:b/>
          <w:color w:val="FF0000"/>
          <w:sz w:val="32"/>
          <w:szCs w:val="32"/>
        </w:rPr>
        <w:t xml:space="preserve">EN </w:t>
      </w:r>
      <w:r w:rsidR="003F6AF9" w:rsidRPr="000856DE">
        <w:rPr>
          <w:rStyle w:val="Ttulo-visitaras"/>
          <w:rFonts w:cs="Times New Roman"/>
          <w:b/>
          <w:color w:val="FF0000"/>
          <w:sz w:val="32"/>
          <w:szCs w:val="32"/>
        </w:rPr>
        <w:t>CRUCERO POR EL NILO</w:t>
      </w:r>
    </w:p>
    <w:p w14:paraId="526D0674" w14:textId="40C396A5" w:rsidR="004B105F" w:rsidRPr="004B105F" w:rsidRDefault="004B105F" w:rsidP="004B105F">
      <w:pPr>
        <w:rPr>
          <w:rFonts w:eastAsia="Arial"/>
          <w:lang w:eastAsia="fr-FR"/>
        </w:rPr>
      </w:pPr>
    </w:p>
    <w:p w14:paraId="6F5D0190" w14:textId="6EB51901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8435D3" w:rsidRPr="008435D3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8</w:t>
      </w:r>
      <w:r w:rsidR="00A109A1" w:rsidRPr="008435D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7CA9EA0D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C63F09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martes, miércoles y jueves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, del </w:t>
      </w:r>
      <w:r w:rsidR="003F08F1">
        <w:rPr>
          <w:rFonts w:asciiTheme="minorHAnsi" w:eastAsia="Arial" w:hAnsiTheme="minorHAnsi" w:cstheme="minorHAnsi"/>
          <w:b/>
          <w:color w:val="002060"/>
          <w:sz w:val="24"/>
          <w:szCs w:val="24"/>
        </w:rPr>
        <w:t>01 diciembre 2025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al </w:t>
      </w:r>
      <w:r w:rsidR="003F08F1">
        <w:rPr>
          <w:rFonts w:asciiTheme="minorHAnsi" w:eastAsia="Arial" w:hAnsiTheme="minorHAnsi" w:cstheme="minorHAnsi"/>
          <w:b/>
          <w:color w:val="002060"/>
          <w:sz w:val="24"/>
          <w:szCs w:val="24"/>
        </w:rPr>
        <w:t>31 diciembre</w:t>
      </w:r>
      <w:r w:rsidR="00B904F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2026</w:t>
      </w:r>
    </w:p>
    <w:p w14:paraId="6CCDBBC7" w14:textId="19414939" w:rsidR="007F7B70" w:rsidRDefault="00A109A1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 w:rsidR="00C63F09"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ECEF687" w14:textId="3D44A476" w:rsidR="00C745C2" w:rsidRPr="00BA37C5" w:rsidRDefault="00C745C2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Mínimo 2 personas</w:t>
      </w:r>
    </w:p>
    <w:p w14:paraId="2BA9A074" w14:textId="6BBF4D96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0E9830AE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3F08F1">
        <w:rPr>
          <w:rFonts w:eastAsia="Arial"/>
          <w:sz w:val="24"/>
          <w:szCs w:val="24"/>
        </w:rPr>
        <w:t>EL CAIRO</w:t>
      </w:r>
    </w:p>
    <w:p w14:paraId="607441A4" w14:textId="449C2AAD" w:rsidR="000D3DCE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Llegada al Aeropuerto Internacional de El Cairo. Asistencia de nuestro representante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,</w:t>
      </w: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traslado al hotel</w:t>
      </w: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y alojamiento.</w:t>
      </w:r>
    </w:p>
    <w:p w14:paraId="7DCE2E86" w14:textId="79E03A1C" w:rsidR="000D3DCE" w:rsidRDefault="000D3DCE" w:rsidP="000D3DC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Nota: Sugerimos se añada el trámite de visado</w:t>
      </w:r>
      <w:r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, </w:t>
      </w:r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para evitar inconvenientes, consultar </w:t>
      </w:r>
      <w:proofErr w:type="spellStart"/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Travel</w:t>
      </w:r>
      <w:proofErr w:type="spellEnd"/>
      <w:r w:rsidR="003230F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 xml:space="preserve"> Shop Pack.</w:t>
      </w:r>
    </w:p>
    <w:p w14:paraId="2F56999C" w14:textId="77777777" w:rsidR="000D3DCE" w:rsidRDefault="000D3DCE" w:rsidP="000D3DCE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7915BF92" w14:textId="4654A3A7" w:rsidR="000D3DCE" w:rsidRPr="00BD0EA5" w:rsidRDefault="000D3DCE" w:rsidP="000D3DCE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2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EL CAIRO</w:t>
      </w:r>
    </w:p>
    <w:p w14:paraId="11BA3CA1" w14:textId="6CFFE743" w:rsidR="000D3DCE" w:rsidRPr="000D3DCE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="000F78CF" w:rsidRPr="000F78CF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Por la mañana, salida hacia </w:t>
      </w:r>
      <w:r w:rsidR="000F78CF" w:rsidRPr="000F78CF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Guiza</w:t>
      </w:r>
      <w:r w:rsidR="000F78CF" w:rsidRPr="000F78CF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para descubrir el majestuoso </w:t>
      </w:r>
      <w:r w:rsidR="000F78CF" w:rsidRPr="000F78CF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Complejo Funerario de las Pirámides de Keops, Kefrén y </w:t>
      </w:r>
      <w:proofErr w:type="spellStart"/>
      <w:r w:rsidR="000F78CF" w:rsidRPr="000F78CF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Micerinos</w:t>
      </w:r>
      <w:proofErr w:type="spellEnd"/>
      <w:r w:rsidR="000F78CF" w:rsidRPr="000F78CF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así como la enigmática </w:t>
      </w:r>
      <w:r w:rsidR="000F78CF" w:rsidRPr="000F78CF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Esfinge</w:t>
      </w:r>
      <w:r w:rsidR="000F78CF" w:rsidRPr="000F78CF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 (Entradas al interior de las pirámides no incluidas). Regreso a El Cairo y alojamiento</w:t>
      </w: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Pr="000D3D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Alojamiento</w:t>
      </w:r>
      <w:r w:rsidRPr="000D3D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</w:p>
    <w:p w14:paraId="30B4A223" w14:textId="77777777" w:rsidR="000D3DCE" w:rsidRPr="000D3DCE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</w:p>
    <w:p w14:paraId="381706F3" w14:textId="199E9D04" w:rsidR="000D3DCE" w:rsidRPr="000D3DCE" w:rsidRDefault="000D3DCE" w:rsidP="000D3DCE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3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EL CAIRO </w:t>
      </w:r>
      <w:r w:rsidR="001419B5" w:rsidRPr="001419B5">
        <w:rPr>
          <w:rFonts w:eastAsia="Arial"/>
          <w:b w:val="0"/>
          <w:color w:val="002060"/>
          <w:sz w:val="24"/>
          <w:szCs w:val="24"/>
        </w:rPr>
        <w:t>(vuelo interno)</w:t>
      </w:r>
      <w:r w:rsidR="001419B5" w:rsidRPr="001419B5">
        <w:rPr>
          <w:rFonts w:eastAsia="Arial"/>
          <w:color w:val="002060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– </w:t>
      </w:r>
      <w:r w:rsidR="00190190">
        <w:rPr>
          <w:rFonts w:eastAsia="Arial"/>
          <w:sz w:val="24"/>
          <w:szCs w:val="24"/>
        </w:rPr>
        <w:t xml:space="preserve">ASUÁN </w:t>
      </w:r>
      <w:r w:rsidRPr="000D3DCE">
        <w:rPr>
          <w:rFonts w:eastAsia="Arial"/>
          <w:b w:val="0"/>
          <w:color w:val="002060"/>
          <w:sz w:val="24"/>
          <w:szCs w:val="24"/>
        </w:rPr>
        <w:t>(crucero)</w:t>
      </w:r>
    </w:p>
    <w:p w14:paraId="6BE57B9F" w14:textId="77777777" w:rsidR="001419B5" w:rsidRPr="00304528" w:rsidRDefault="001419B5" w:rsidP="001419B5">
      <w:pPr>
        <w:pStyle w:val="Sinespaciado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 A la hora indicada traslado al aeropuerto, y salida en avión con destino a Asuán (vuelo incluido). Recepción, traslado y embarque en el buque para realizar el crucero por el Nilo de 3 noches</w:t>
      </w: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. Cena y alojamiento a bordo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</w:p>
    <w:p w14:paraId="2A9150B0" w14:textId="77777777" w:rsidR="000F78CF" w:rsidRPr="000F78CF" w:rsidRDefault="000F78CF" w:rsidP="000F78CF">
      <w:pPr>
        <w:pStyle w:val="Sinespaciado"/>
        <w:jc w:val="both"/>
        <w:rPr>
          <w:rFonts w:eastAsiaTheme="minorHAnsi"/>
          <w:b/>
          <w:sz w:val="20"/>
          <w:szCs w:val="20"/>
          <w:lang w:bidi="ar-SA"/>
        </w:rPr>
      </w:pPr>
    </w:p>
    <w:p w14:paraId="15633099" w14:textId="2B23109E" w:rsidR="000D3DCE" w:rsidRDefault="000D3DCE" w:rsidP="000F78CF">
      <w:pPr>
        <w:pStyle w:val="Sinespaciado"/>
        <w:jc w:val="both"/>
        <w:rPr>
          <w:rFonts w:asciiTheme="minorHAnsi" w:eastAsia="Arial" w:hAnsiTheme="minorHAnsi"/>
          <w:color w:val="00206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Pr="00F36DF0">
        <w:rPr>
          <w:rStyle w:val="DanmeroCar"/>
          <w:bCs/>
          <w:sz w:val="24"/>
          <w:szCs w:val="24"/>
        </w:rPr>
        <w:t>4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1419B5">
        <w:rPr>
          <w:rFonts w:asciiTheme="minorHAnsi" w:eastAsia="Arial" w:hAnsiTheme="minorHAnsi"/>
          <w:b/>
          <w:color w:val="FF0000"/>
          <w:sz w:val="24"/>
          <w:szCs w:val="24"/>
        </w:rPr>
        <w:t xml:space="preserve">ASUÁN – KOM OMBO – EDFU </w:t>
      </w:r>
      <w:r w:rsidR="000F78CF" w:rsidRPr="000F78CF">
        <w:rPr>
          <w:rFonts w:asciiTheme="minorHAnsi" w:eastAsia="Arial" w:hAnsiTheme="minorHAnsi"/>
          <w:color w:val="002060"/>
          <w:sz w:val="24"/>
          <w:szCs w:val="24"/>
        </w:rPr>
        <w:t>(</w:t>
      </w:r>
      <w:r w:rsidRPr="000F78CF">
        <w:rPr>
          <w:rFonts w:asciiTheme="minorHAnsi" w:eastAsia="Arial" w:hAnsiTheme="minorHAnsi"/>
          <w:color w:val="002060"/>
          <w:sz w:val="24"/>
          <w:szCs w:val="24"/>
        </w:rPr>
        <w:t>crucero</w:t>
      </w:r>
      <w:r w:rsidR="00304528">
        <w:rPr>
          <w:rFonts w:asciiTheme="minorHAnsi" w:eastAsia="Arial" w:hAnsiTheme="minorHAnsi"/>
          <w:color w:val="002060"/>
          <w:sz w:val="24"/>
          <w:szCs w:val="24"/>
        </w:rPr>
        <w:t xml:space="preserve"> y opcionalmente actividad a Abu Simbel</w:t>
      </w:r>
      <w:r w:rsidR="000F78CF" w:rsidRPr="000F78CF">
        <w:rPr>
          <w:rFonts w:asciiTheme="minorHAnsi" w:eastAsia="Arial" w:hAnsiTheme="minorHAnsi"/>
          <w:color w:val="002060"/>
          <w:sz w:val="24"/>
          <w:szCs w:val="24"/>
        </w:rPr>
        <w:t>)</w:t>
      </w:r>
    </w:p>
    <w:p w14:paraId="62DB3731" w14:textId="20FEDADD" w:rsidR="00304528" w:rsidRPr="00304528" w:rsidRDefault="00304528" w:rsidP="000F78CF">
      <w:pPr>
        <w:pStyle w:val="Sinespaciado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</w:pP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 P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or la mañana, 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se dará un 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paseo en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faluca</w:t>
      </w:r>
      <w:proofErr w:type="spellEnd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típica embarcación de vela, desde donde se aprecia el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Mausoleo del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Agha</w:t>
      </w:r>
      <w:proofErr w:type="spellEnd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Khan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Almuerzo. 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Visita a las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canteras de granito 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rojo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donde se encuentra el famoso 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Obelisco Inacabado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y a la 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Gran Presa de Asuán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, obra monumental diseñada para controlar las crecidas del Nilo.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Posteriormente, navega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remos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hacia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Kom</w:t>
      </w:r>
      <w:proofErr w:type="spellEnd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Ombo</w:t>
      </w:r>
      <w:proofErr w:type="spellEnd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donde se visita el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Templo dedicado al dios Sobek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y a la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diosa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Haroeris</w:t>
      </w:r>
      <w:proofErr w:type="spellEnd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Seguiremos navegando h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acia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>Edfu</w:t>
      </w:r>
      <w:proofErr w:type="spellEnd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r w:rsidRPr="0030452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Cena y alojamiento a bordo.</w:t>
      </w:r>
    </w:p>
    <w:p w14:paraId="3B29EAB6" w14:textId="77777777" w:rsidR="00304528" w:rsidRPr="00304528" w:rsidRDefault="00304528" w:rsidP="00304528">
      <w:pPr>
        <w:pStyle w:val="Normal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</w:pP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>Nota: Este día podrás contratar la excursión opcional a Abu Simbel (</w:t>
      </w:r>
      <w:proofErr w:type="spellStart"/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>Travel</w:t>
      </w:r>
      <w:proofErr w:type="spellEnd"/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 Shop Pack</w:t>
      </w:r>
      <w:r w:rsidRPr="0030452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)</w:t>
      </w: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, con traslado en vuelo interno. En caso de realizar esta actividad, </w:t>
      </w:r>
      <w:r w:rsidRPr="0030452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val="es-MX" w:eastAsia="es-MX"/>
        </w:rPr>
        <w:t>las visitas de Asuán se efectuarán al día siguiente</w:t>
      </w: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521E13DE" w14:textId="77777777" w:rsidR="00304528" w:rsidRPr="006430A3" w:rsidRDefault="00304528" w:rsidP="00304528">
      <w:pPr>
        <w:spacing w:after="0"/>
        <w:jc w:val="both"/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</w:pPr>
    </w:p>
    <w:p w14:paraId="66ED1DFD" w14:textId="77777777" w:rsidR="00304528" w:rsidRPr="006430A3" w:rsidRDefault="00304528" w:rsidP="00304528">
      <w:pPr>
        <w:pStyle w:val="Ttulo3"/>
        <w:spacing w:before="0" w:after="0"/>
        <w:jc w:val="both"/>
        <w:rPr>
          <w:rFonts w:eastAsiaTheme="minorHAnsi" w:cstheme="minorHAnsi"/>
          <w:sz w:val="20"/>
          <w:szCs w:val="20"/>
          <w:lang w:bidi="ar-SA"/>
        </w:rPr>
      </w:pPr>
      <w:r w:rsidRPr="006430A3">
        <w:rPr>
          <w:rFonts w:eastAsiaTheme="minorHAnsi" w:cstheme="minorHAnsi"/>
          <w:sz w:val="20"/>
          <w:szCs w:val="20"/>
          <w:lang w:bidi="ar-SA"/>
        </w:rPr>
        <w:t>Excursión a Abu Simbel (</w:t>
      </w:r>
      <w:proofErr w:type="spellStart"/>
      <w:r>
        <w:rPr>
          <w:rFonts w:eastAsiaTheme="minorHAnsi" w:cstheme="minorHAnsi"/>
          <w:sz w:val="20"/>
          <w:szCs w:val="20"/>
          <w:lang w:bidi="ar-SA"/>
        </w:rPr>
        <w:t>Travel</w:t>
      </w:r>
      <w:proofErr w:type="spellEnd"/>
      <w:r>
        <w:rPr>
          <w:rFonts w:eastAsiaTheme="minorHAnsi" w:cstheme="minorHAnsi"/>
          <w:sz w:val="20"/>
          <w:szCs w:val="20"/>
          <w:lang w:bidi="ar-SA"/>
        </w:rPr>
        <w:t xml:space="preserve"> Shop Pack</w:t>
      </w:r>
      <w:r w:rsidRPr="006430A3">
        <w:rPr>
          <w:rFonts w:eastAsiaTheme="minorHAnsi" w:cstheme="minorHAnsi"/>
          <w:sz w:val="20"/>
          <w:szCs w:val="20"/>
          <w:lang w:bidi="ar-SA"/>
        </w:rPr>
        <w:t>)</w:t>
      </w:r>
    </w:p>
    <w:p w14:paraId="28AF940F" w14:textId="67FFB127" w:rsidR="00304528" w:rsidRDefault="00304528" w:rsidP="00304528">
      <w:pPr>
        <w:pStyle w:val="Sinespaciado"/>
        <w:jc w:val="both"/>
        <w:rPr>
          <w:rStyle w:val="DestinosCar"/>
          <w:rFonts w:cs="Times New Roman"/>
          <w:smallCaps w:val="0"/>
          <w:sz w:val="24"/>
          <w:szCs w:val="24"/>
        </w:rPr>
      </w:pPr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Salida de madrugada (aprox. 03:30hrs). Finalizada la excursión, el crucero continuará la navegación hacia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Kom</w:t>
      </w:r>
      <w:proofErr w:type="spellEnd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Ombo</w:t>
      </w:r>
      <w:proofErr w:type="spellEnd"/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, donde visitaremos el </w:t>
      </w:r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Templo dedicado al dios Sobek</w:t>
      </w:r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(cocodrilo) y a la </w:t>
      </w:r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 xml:space="preserve">diosa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Haroeris</w:t>
      </w:r>
      <w:proofErr w:type="spellEnd"/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, además de un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nilómetro</w:t>
      </w:r>
      <w:proofErr w:type="spellEnd"/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>, usado en la antigüedad para medir las crecidas del río Nilo.</w:t>
      </w:r>
      <w:r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Continuaremos </w:t>
      </w:r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hacia </w:t>
      </w:r>
      <w:proofErr w:type="spellStart"/>
      <w:r w:rsidRPr="006430A3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Edfu</w:t>
      </w:r>
      <w:proofErr w:type="spellEnd"/>
      <w:r w:rsidRPr="006430A3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. </w:t>
      </w:r>
      <w:r w:rsidRPr="006430A3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</w:rPr>
        <w:t>Cena y alojamiento a bordo</w:t>
      </w:r>
      <w:r w:rsidR="00865B80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</w:rPr>
        <w:t>.</w:t>
      </w:r>
    </w:p>
    <w:p w14:paraId="33F45618" w14:textId="3F97A060" w:rsidR="00304528" w:rsidRDefault="00304528" w:rsidP="000F78CF">
      <w:pPr>
        <w:pStyle w:val="Sinespaciado"/>
        <w:jc w:val="both"/>
        <w:rPr>
          <w:rStyle w:val="DestinosCar"/>
          <w:rFonts w:cs="Times New Roman"/>
          <w:smallCaps w:val="0"/>
          <w:sz w:val="24"/>
          <w:szCs w:val="24"/>
        </w:rPr>
      </w:pPr>
    </w:p>
    <w:p w14:paraId="5E13A1A4" w14:textId="3C938500" w:rsidR="00304528" w:rsidRDefault="00304528" w:rsidP="00304528">
      <w:pPr>
        <w:pStyle w:val="Ttulo2"/>
        <w:spacing w:before="0" w:after="0" w:line="240" w:lineRule="auto"/>
        <w:rPr>
          <w:rFonts w:eastAsia="Arial"/>
          <w:b w:val="0"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5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EDFU – </w:t>
      </w:r>
      <w:r>
        <w:rPr>
          <w:rFonts w:eastAsia="Arial"/>
          <w:sz w:val="24"/>
          <w:szCs w:val="24"/>
        </w:rPr>
        <w:t xml:space="preserve">ESNA – LUXOR </w:t>
      </w:r>
      <w:r w:rsidRPr="00304528">
        <w:rPr>
          <w:rFonts w:eastAsia="Arial"/>
          <w:b w:val="0"/>
          <w:color w:val="002060"/>
          <w:sz w:val="24"/>
          <w:szCs w:val="24"/>
        </w:rPr>
        <w:t>(</w:t>
      </w:r>
      <w:r w:rsidRPr="00304528">
        <w:rPr>
          <w:rFonts w:eastAsia="Arial"/>
          <w:b w:val="0"/>
          <w:color w:val="002060"/>
          <w:sz w:val="24"/>
          <w:szCs w:val="24"/>
        </w:rPr>
        <w:t>crucero</w:t>
      </w:r>
      <w:r w:rsidRPr="00304528">
        <w:rPr>
          <w:rFonts w:eastAsia="Arial"/>
          <w:b w:val="0"/>
          <w:color w:val="002060"/>
          <w:sz w:val="24"/>
          <w:szCs w:val="24"/>
        </w:rPr>
        <w:t>)</w:t>
      </w:r>
    </w:p>
    <w:p w14:paraId="5C5CF999" w14:textId="1821FC78" w:rsidR="00304528" w:rsidRDefault="00304528" w:rsidP="000F78CF">
      <w:pPr>
        <w:pStyle w:val="Sinespaciado"/>
        <w:jc w:val="both"/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</w:rPr>
      </w:pPr>
      <w:r w:rsidRPr="00304528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En </w:t>
      </w:r>
      <w:proofErr w:type="spellStart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>Edfu</w:t>
      </w:r>
      <w:proofErr w:type="spellEnd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, visita del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Templo de Horus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>, uno de los mejores conservados de Egipto.</w:t>
      </w:r>
      <w:r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Navegaremos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hacia </w:t>
      </w:r>
      <w:proofErr w:type="spellStart"/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Esna</w:t>
      </w:r>
      <w:proofErr w:type="spellEnd"/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para realizar el cruce de la esclusa, proceso que los barcos realizan por turnos.</w:t>
      </w:r>
      <w:r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>Continua</w:t>
      </w:r>
      <w:r w:rsidR="00377ECE">
        <w:rPr>
          <w:rFonts w:asciiTheme="minorHAnsi" w:eastAsiaTheme="minorHAnsi" w:hAnsiTheme="minorHAnsi" w:cstheme="minorHAnsi"/>
          <w:color w:val="002060"/>
          <w:sz w:val="20"/>
          <w:szCs w:val="20"/>
        </w:rPr>
        <w:t>remos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hacia </w:t>
      </w:r>
      <w:r w:rsidRPr="00304528">
        <w:rPr>
          <w:rFonts w:asciiTheme="minorHAnsi" w:eastAsiaTheme="minorHAnsi" w:hAnsiTheme="minorHAnsi" w:cstheme="minorHAnsi"/>
          <w:bCs/>
          <w:color w:val="002060"/>
          <w:sz w:val="20"/>
          <w:szCs w:val="20"/>
        </w:rPr>
        <w:t>Luxor</w:t>
      </w:r>
      <w:r w:rsidRPr="00304528">
        <w:rPr>
          <w:rFonts w:asciiTheme="minorHAnsi" w:eastAsia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eastAsiaTheme="minorHAnsi" w:hAnsiTheme="minorHAnsi" w:cstheme="minorHAnsi"/>
          <w:color w:val="002060"/>
          <w:sz w:val="20"/>
          <w:szCs w:val="20"/>
        </w:rPr>
        <w:t xml:space="preserve"> </w:t>
      </w:r>
      <w:r w:rsidRPr="00377ECE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</w:rPr>
        <w:t>Almuerzo, cena y alojamiento a bordo.</w:t>
      </w:r>
    </w:p>
    <w:p w14:paraId="6ADF48DB" w14:textId="12FAF26C" w:rsidR="00377ECE" w:rsidRDefault="00377ECE" w:rsidP="000F78CF">
      <w:pPr>
        <w:pStyle w:val="Sinespaciado"/>
        <w:jc w:val="both"/>
        <w:rPr>
          <w:rStyle w:val="DestinosCar"/>
          <w:rFonts w:cs="Times New Roman"/>
          <w:smallCaps w:val="0"/>
          <w:sz w:val="24"/>
          <w:szCs w:val="24"/>
        </w:rPr>
      </w:pPr>
    </w:p>
    <w:p w14:paraId="4C751C65" w14:textId="77777777" w:rsidR="00377ECE" w:rsidRDefault="00377ECE" w:rsidP="00377ECE">
      <w:pPr>
        <w:pStyle w:val="Sinespaciado"/>
        <w:jc w:val="both"/>
        <w:rPr>
          <w:rFonts w:asciiTheme="minorHAnsi" w:eastAsia="Arial" w:hAnsiTheme="minorHAnsi"/>
          <w:color w:val="002060"/>
          <w:sz w:val="24"/>
          <w:szCs w:val="24"/>
        </w:rPr>
      </w:pPr>
      <w:r w:rsidRPr="00BD0EA5">
        <w:rPr>
          <w:rStyle w:val="DanmeroCar"/>
          <w:bCs/>
          <w:sz w:val="24"/>
          <w:szCs w:val="24"/>
        </w:rPr>
        <w:t xml:space="preserve">DÍA </w:t>
      </w:r>
      <w:r w:rsidRPr="00EA67E0">
        <w:rPr>
          <w:rStyle w:val="DanmeroCar"/>
          <w:bCs/>
          <w:sz w:val="24"/>
          <w:szCs w:val="24"/>
        </w:rPr>
        <w:t>6</w:t>
      </w:r>
      <w:r w:rsidRPr="00BD0EA5">
        <w:rPr>
          <w:rStyle w:val="DanmeroCar"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>LUXOR</w:t>
      </w:r>
      <w:r w:rsidRPr="00EA67E0">
        <w:rPr>
          <w:rFonts w:eastAsia="Arial"/>
          <w:color w:val="FF0000"/>
          <w:sz w:val="24"/>
          <w:szCs w:val="24"/>
        </w:rPr>
        <w:t xml:space="preserve"> </w:t>
      </w:r>
      <w:r w:rsidRPr="00377ECE">
        <w:rPr>
          <w:rFonts w:asciiTheme="minorHAnsi" w:eastAsia="Arial" w:hAnsiTheme="minorHAnsi"/>
          <w:color w:val="002060"/>
          <w:sz w:val="24"/>
          <w:szCs w:val="24"/>
        </w:rPr>
        <w:t>(opcional visita a Necrópolis de Tebas, Karnak, Luxor)</w:t>
      </w:r>
      <w:r>
        <w:rPr>
          <w:rFonts w:eastAsia="Arial"/>
          <w:color w:val="FF0000"/>
          <w:sz w:val="24"/>
          <w:szCs w:val="24"/>
        </w:rPr>
        <w:t xml:space="preserve"> </w:t>
      </w:r>
      <w:r w:rsidRPr="00377ECE">
        <w:rPr>
          <w:rFonts w:asciiTheme="minorHAnsi" w:eastAsia="Arial" w:hAnsiTheme="minorHAnsi" w:cstheme="minorHAnsi"/>
          <w:b/>
          <w:color w:val="FF0000"/>
          <w:sz w:val="24"/>
          <w:szCs w:val="24"/>
        </w:rPr>
        <w:t>– EL CAIRO</w:t>
      </w:r>
      <w:r>
        <w:rPr>
          <w:rFonts w:eastAsia="Arial"/>
          <w:color w:val="FF0000"/>
          <w:sz w:val="24"/>
          <w:szCs w:val="24"/>
        </w:rPr>
        <w:t xml:space="preserve"> </w:t>
      </w:r>
      <w:r w:rsidRPr="00377ECE">
        <w:rPr>
          <w:rFonts w:asciiTheme="minorHAnsi" w:eastAsia="Arial" w:hAnsiTheme="minorHAnsi"/>
          <w:color w:val="002060"/>
          <w:sz w:val="24"/>
          <w:szCs w:val="24"/>
        </w:rPr>
        <w:t xml:space="preserve">(vuelo interno) </w:t>
      </w:r>
    </w:p>
    <w:p w14:paraId="4B9E9160" w14:textId="1CA350BD" w:rsidR="00377ECE" w:rsidRPr="00377ECE" w:rsidRDefault="00377ECE" w:rsidP="00377ECE">
      <w:pPr>
        <w:pStyle w:val="Sinespaciado"/>
        <w:jc w:val="both"/>
        <w:rPr>
          <w:rFonts w:asciiTheme="minorHAnsi" w:eastAsia="Arial" w:hAnsiTheme="minorHAnsi"/>
          <w:color w:val="002060"/>
          <w:sz w:val="24"/>
          <w:szCs w:val="24"/>
        </w:rPr>
      </w:pPr>
      <w:r w:rsidRPr="00377E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lastRenderedPageBreak/>
        <w:t>Desayuno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Por la mañana, posibilidad de realizar 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visita opcional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a la 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Necrópolis de Tebas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: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Valle de los Reyes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, donde reposan los faraones de las dinastías XVII a XX.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Templo de la Reina 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Hatshepsut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en 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Deir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el-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Bahari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Colosos de Memnón. T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ambién puede visitarse el 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Templo Funerario de Ramsés III (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Medinet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Habu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), 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consutra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(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Travel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Shop Pack)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Posteriormente, visita 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incluida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al 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Templo de Luxor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dedicado a Amón-Ra, Mut y </w:t>
      </w:r>
      <w:proofErr w:type="spellStart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Khonsu</w:t>
      </w:r>
      <w:proofErr w:type="spellEnd"/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, y al imponente 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Complejo de Karnak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A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la hora indicada, traslado al aeropuerto para tomar el vuelo de regreso a 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El Cairo</w:t>
      </w:r>
      <w:r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(incluido)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Llegada, recepción y traslado al hotel. </w:t>
      </w:r>
      <w:r w:rsidRPr="00377ECE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Alojamiento</w:t>
      </w:r>
      <w:r w:rsidRPr="00377ECE">
        <w:rPr>
          <w:rFonts w:asciiTheme="minorHAnsi" w:eastAsiaTheme="minorHAnsi" w:hAnsiTheme="minorHAnsi" w:cstheme="minorHAnsi"/>
          <w:color w:val="002060"/>
          <w:sz w:val="20"/>
          <w:szCs w:val="20"/>
        </w:rPr>
        <w:t>.</w:t>
      </w:r>
    </w:p>
    <w:p w14:paraId="3A23E2BF" w14:textId="1DF3B4A7" w:rsidR="00304528" w:rsidRDefault="00304528" w:rsidP="000F78CF">
      <w:pPr>
        <w:pStyle w:val="Sinespaciado"/>
        <w:jc w:val="both"/>
        <w:rPr>
          <w:rStyle w:val="DestinosCar"/>
          <w:rFonts w:cs="Times New Roman"/>
          <w:smallCaps w:val="0"/>
          <w:sz w:val="24"/>
          <w:szCs w:val="24"/>
        </w:rPr>
      </w:pPr>
    </w:p>
    <w:p w14:paraId="507F2201" w14:textId="4D87EE3B" w:rsidR="007C65BA" w:rsidRPr="000D3DCE" w:rsidRDefault="007C65BA" w:rsidP="007C65BA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7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EL CAIRO </w:t>
      </w:r>
    </w:p>
    <w:p w14:paraId="29663154" w14:textId="722394D2" w:rsidR="007C65BA" w:rsidRPr="00C05FA1" w:rsidRDefault="00F31B42" w:rsidP="000F78CF">
      <w:pPr>
        <w:pStyle w:val="Sinespaciado"/>
        <w:jc w:val="both"/>
        <w:rPr>
          <w:rFonts w:eastAsiaTheme="minorHAnsi" w:cstheme="minorHAnsi"/>
          <w:b/>
          <w:color w:val="002060"/>
          <w:sz w:val="20"/>
          <w:szCs w:val="20"/>
          <w:lang w:bidi="ar-SA"/>
        </w:rPr>
      </w:pPr>
      <w:r w:rsidRPr="00C05FA1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Desayuno</w:t>
      </w:r>
      <w:r w:rsidRPr="00C05FA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Pr="00C05FA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Día libre para actividades personales o excursiones opcionales</w:t>
      </w:r>
      <w:r w:rsidRPr="00C05FA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(</w:t>
      </w:r>
      <w:proofErr w:type="spellStart"/>
      <w:r w:rsidRPr="00C05FA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Travel</w:t>
      </w:r>
      <w:proofErr w:type="spellEnd"/>
      <w:r w:rsidRPr="00C05FA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 Shop Pack)</w:t>
      </w:r>
      <w:r w:rsidR="00C05FA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 xml:space="preserve">. </w:t>
      </w:r>
      <w:r w:rsidR="00C05FA1" w:rsidRPr="00C05FA1">
        <w:rPr>
          <w:rFonts w:asciiTheme="minorHAnsi" w:eastAsiaTheme="minorHAnsi" w:hAnsiTheme="minorHAnsi" w:cstheme="minorHAnsi"/>
          <w:b/>
          <w:color w:val="002060"/>
          <w:sz w:val="20"/>
          <w:szCs w:val="20"/>
          <w:lang w:bidi="ar-SA"/>
        </w:rPr>
        <w:t>Alojamiento</w:t>
      </w:r>
      <w:r w:rsidR="00C05FA1">
        <w:rPr>
          <w:rFonts w:asciiTheme="minorHAnsi" w:eastAsiaTheme="minorHAnsi" w:hAnsiTheme="minorHAnsi" w:cstheme="minorHAnsi"/>
          <w:color w:val="002060"/>
          <w:sz w:val="20"/>
          <w:szCs w:val="20"/>
          <w:lang w:bidi="ar-SA"/>
        </w:rPr>
        <w:t>.</w:t>
      </w:r>
    </w:p>
    <w:p w14:paraId="24974771" w14:textId="77777777" w:rsidR="000D3DCE" w:rsidRPr="00032514" w:rsidRDefault="000D3DCE" w:rsidP="000D3DCE">
      <w:pPr>
        <w:pStyle w:val="Sinespaciado"/>
        <w:jc w:val="both"/>
        <w:rPr>
          <w:rFonts w:ascii="Arial" w:eastAsiaTheme="minorHAnsi" w:hAnsi="Arial" w:cs="Arial"/>
          <w:sz w:val="20"/>
          <w:szCs w:val="20"/>
          <w:lang w:bidi="ar-SA"/>
        </w:rPr>
      </w:pPr>
    </w:p>
    <w:p w14:paraId="4D5220AC" w14:textId="5C34D21E" w:rsidR="00EF6D51" w:rsidRPr="000D3DCE" w:rsidRDefault="00EF6D51" w:rsidP="00EF6D51">
      <w:pPr>
        <w:pStyle w:val="Ttulo2"/>
        <w:spacing w:before="0" w:after="0" w:line="240" w:lineRule="auto"/>
        <w:rPr>
          <w:rStyle w:val="DestinosCar"/>
          <w:b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8</w:t>
      </w:r>
      <w:r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EL CAIRO </w:t>
      </w:r>
    </w:p>
    <w:p w14:paraId="7D3ABB21" w14:textId="77777777" w:rsidR="000D3DCE" w:rsidRPr="008F58B8" w:rsidRDefault="000D3DCE" w:rsidP="000D3DCE">
      <w:pPr>
        <w:pStyle w:val="Sinespaciado"/>
        <w:jc w:val="both"/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</w:pPr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>Desayuno</w:t>
      </w:r>
      <w:r w:rsidRPr="00EF6D51">
        <w:rPr>
          <w:rFonts w:asciiTheme="minorHAnsi" w:eastAsiaTheme="minorHAnsi" w:hAnsiTheme="minorHAnsi" w:cstheme="minorHAnsi"/>
          <w:bCs/>
          <w:color w:val="002060"/>
          <w:sz w:val="20"/>
          <w:szCs w:val="20"/>
          <w:lang w:bidi="ar-SA"/>
        </w:rPr>
        <w:t xml:space="preserve"> y a la hora prevista, traslado al aeropuerto de El Cairo. </w:t>
      </w:r>
      <w:r w:rsidRPr="008F58B8">
        <w:rPr>
          <w:rFonts w:asciiTheme="minorHAnsi" w:eastAsiaTheme="minorHAnsi" w:hAnsiTheme="minorHAnsi" w:cstheme="minorHAnsi"/>
          <w:b/>
          <w:bCs/>
          <w:color w:val="002060"/>
          <w:sz w:val="20"/>
          <w:szCs w:val="20"/>
          <w:lang w:bidi="ar-SA"/>
        </w:rPr>
        <w:t xml:space="preserve">Fin de los servicios. </w:t>
      </w:r>
    </w:p>
    <w:p w14:paraId="0D584CB6" w14:textId="77777777" w:rsidR="00491074" w:rsidRDefault="00491074" w:rsidP="006C65FF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1C675C10" w14:textId="644D8DB7" w:rsidR="006C65FF" w:rsidRPr="008A6E82" w:rsidRDefault="006C65FF" w:rsidP="006C65FF">
      <w:pPr>
        <w:spacing w:after="0" w:line="240" w:lineRule="auto"/>
        <w:jc w:val="both"/>
        <w:rPr>
          <w:rFonts w:ascii="Arial" w:hAnsi="Arial" w:cs="Arial"/>
          <w:color w:val="000000"/>
          <w:sz w:val="8"/>
          <w:szCs w:val="8"/>
          <w:lang w:eastAsia="es-ES" w:bidi="ar-SA"/>
        </w:rPr>
      </w:pPr>
    </w:p>
    <w:p w14:paraId="44438FC7" w14:textId="77777777" w:rsidR="006C65FF" w:rsidRPr="005425B6" w:rsidRDefault="006C65FF" w:rsidP="006C65FF">
      <w:pPr>
        <w:spacing w:after="0" w:line="240" w:lineRule="auto"/>
        <w:jc w:val="center"/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</w:pPr>
      <w:r w:rsidRPr="005425B6">
        <w:rPr>
          <w:rFonts w:ascii="Arial" w:hAnsi="Arial" w:cs="Arial"/>
          <w:b/>
          <w:bCs/>
          <w:i/>
          <w:color w:val="002060"/>
          <w:sz w:val="20"/>
          <w:szCs w:val="20"/>
          <w:u w:val="single"/>
        </w:rPr>
        <w:t xml:space="preserve">El contenido y orden de las visitas puede variar al momento de la confirmación. </w:t>
      </w:r>
    </w:p>
    <w:p w14:paraId="674E5332" w14:textId="77777777" w:rsidR="00BB25F3" w:rsidRDefault="00BB25F3" w:rsidP="00A455A6">
      <w:pPr>
        <w:spacing w:after="0" w:line="240" w:lineRule="auto"/>
        <w:jc w:val="both"/>
        <w:rPr>
          <w:rFonts w:asciiTheme="minorHAnsi" w:eastAsia="Arial" w:hAnsiTheme="minorHAnsi"/>
          <w:b/>
          <w:color w:val="002060"/>
          <w:sz w:val="28"/>
          <w:szCs w:val="28"/>
        </w:rPr>
      </w:pPr>
    </w:p>
    <w:p w14:paraId="55085F26" w14:textId="4EBAE384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</w:p>
    <w:p w14:paraId="336471AC" w14:textId="3BB2EAFD" w:rsidR="0051343C" w:rsidRDefault="00344194" w:rsidP="002D33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>3</w:t>
      </w:r>
      <w:r w:rsidR="008F58B8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2D336A" w:rsidRPr="00980265">
        <w:rPr>
          <w:rFonts w:asciiTheme="minorHAnsi" w:hAnsiTheme="minorHAnsi" w:cstheme="minorHAnsi"/>
          <w:color w:val="002060"/>
          <w:sz w:val="20"/>
          <w:szCs w:val="20"/>
        </w:rPr>
        <w:t>noche</w:t>
      </w:r>
      <w:r w:rsidR="008F58B8">
        <w:rPr>
          <w:rFonts w:asciiTheme="minorHAnsi" w:hAnsiTheme="minorHAnsi" w:cstheme="minorHAnsi"/>
          <w:color w:val="002060"/>
          <w:sz w:val="20"/>
          <w:szCs w:val="20"/>
        </w:rPr>
        <w:t>s</w:t>
      </w:r>
      <w:r w:rsidR="002D336A" w:rsidRPr="00980265">
        <w:rPr>
          <w:rFonts w:asciiTheme="minorHAnsi" w:hAnsiTheme="minorHAnsi" w:cstheme="minorHAnsi"/>
          <w:color w:val="002060"/>
          <w:sz w:val="20"/>
          <w:szCs w:val="20"/>
        </w:rPr>
        <w:t xml:space="preserve"> de alojamiento</w:t>
      </w:r>
      <w:r w:rsidR="00BD4783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51343C">
        <w:rPr>
          <w:rFonts w:asciiTheme="minorHAnsi" w:hAnsiTheme="minorHAnsi" w:cstheme="minorHAnsi"/>
          <w:color w:val="002060"/>
          <w:sz w:val="20"/>
          <w:szCs w:val="20"/>
        </w:rPr>
        <w:t xml:space="preserve">en crucero </w:t>
      </w:r>
      <w:r w:rsidR="00252343">
        <w:rPr>
          <w:rFonts w:asciiTheme="minorHAnsi" w:hAnsiTheme="minorHAnsi" w:cstheme="minorHAnsi"/>
          <w:color w:val="002060"/>
          <w:sz w:val="20"/>
          <w:szCs w:val="20"/>
        </w:rPr>
        <w:t xml:space="preserve">en régimen de pensión completa </w:t>
      </w:r>
    </w:p>
    <w:p w14:paraId="2C031F0C" w14:textId="0007D525" w:rsidR="00252343" w:rsidRDefault="00446BDA" w:rsidP="002D336A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4 </w:t>
      </w:r>
      <w:r w:rsidR="00252343">
        <w:rPr>
          <w:rFonts w:asciiTheme="minorHAnsi" w:hAnsiTheme="minorHAnsi" w:cstheme="minorHAnsi"/>
          <w:color w:val="002060"/>
          <w:sz w:val="20"/>
          <w:szCs w:val="20"/>
        </w:rPr>
        <w:t xml:space="preserve">noches de alojamiento en hoteles </w:t>
      </w:r>
      <w:r w:rsidR="00252343" w:rsidRPr="009C2F1F">
        <w:rPr>
          <w:rFonts w:asciiTheme="minorHAnsi" w:hAnsiTheme="minorHAnsi" w:cstheme="minorHAnsi"/>
          <w:color w:val="002060"/>
          <w:sz w:val="20"/>
          <w:szCs w:val="20"/>
        </w:rPr>
        <w:t>indicados o similares.</w:t>
      </w:r>
    </w:p>
    <w:p w14:paraId="70DE8FD8" w14:textId="5B15D6F5" w:rsidR="005D200A" w:rsidRPr="00451161" w:rsidRDefault="005D200A" w:rsidP="00760801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>Traslado de llegada y salida en servicio compartido</w:t>
      </w:r>
    </w:p>
    <w:p w14:paraId="44D43C9B" w14:textId="2B15AE09" w:rsidR="005D200A" w:rsidRPr="00451161" w:rsidRDefault="005D200A" w:rsidP="00760801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Traslados de El Cairo, Luxor y Asuán en vehículos climatizados </w:t>
      </w:r>
    </w:p>
    <w:p w14:paraId="0EB1F81D" w14:textId="5682BECD" w:rsidR="00760801" w:rsidRPr="00451161" w:rsidRDefault="00760801" w:rsidP="00760801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Medio día visitas a las Pirámides de Guiza (no incluye la entrada a ninguna Pirámide), Esfinge, y Valle de </w:t>
      </w:r>
      <w:proofErr w:type="spellStart"/>
      <w:r w:rsidRPr="00451161">
        <w:rPr>
          <w:rFonts w:asciiTheme="minorHAnsi" w:hAnsiTheme="minorHAnsi" w:cstheme="minorHAnsi"/>
          <w:color w:val="002060"/>
          <w:sz w:val="20"/>
          <w:szCs w:val="20"/>
        </w:rPr>
        <w:t>Kefren</w:t>
      </w:r>
      <w:proofErr w:type="spellEnd"/>
      <w:r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 sin almuerzo.</w:t>
      </w:r>
    </w:p>
    <w:p w14:paraId="704FDC70" w14:textId="77777777" w:rsidR="00760801" w:rsidRPr="00451161" w:rsidRDefault="00760801" w:rsidP="00760801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>Guía de habla hispana en El Cairo, y otro guía local durante el crucero.</w:t>
      </w:r>
    </w:p>
    <w:p w14:paraId="42C8A049" w14:textId="154648B6" w:rsidR="00760801" w:rsidRPr="00451161" w:rsidRDefault="005D200A" w:rsidP="00760801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>Visitas a l</w:t>
      </w:r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>os templos de Kar</w:t>
      </w:r>
      <w:r w:rsidRPr="00451161">
        <w:rPr>
          <w:rFonts w:asciiTheme="minorHAnsi" w:hAnsiTheme="minorHAnsi" w:cstheme="minorHAnsi"/>
          <w:color w:val="002060"/>
          <w:sz w:val="20"/>
          <w:szCs w:val="20"/>
        </w:rPr>
        <w:t>n</w:t>
      </w:r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ak y Luxor, </w:t>
      </w:r>
      <w:proofErr w:type="spellStart"/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>Edfu</w:t>
      </w:r>
      <w:proofErr w:type="spellEnd"/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>Kom</w:t>
      </w:r>
      <w:proofErr w:type="spellEnd"/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>Ombo</w:t>
      </w:r>
      <w:proofErr w:type="spellEnd"/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>, Alta presa</w:t>
      </w:r>
      <w:r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 de Asuán</w:t>
      </w:r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, obelisco Inacabado y </w:t>
      </w:r>
      <w:r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paseo en </w:t>
      </w:r>
      <w:proofErr w:type="spellStart"/>
      <w:r w:rsidRPr="00451161">
        <w:rPr>
          <w:rFonts w:asciiTheme="minorHAnsi" w:hAnsiTheme="minorHAnsi" w:cstheme="minorHAnsi"/>
          <w:color w:val="002060"/>
          <w:sz w:val="20"/>
          <w:szCs w:val="20"/>
        </w:rPr>
        <w:t>feluca</w:t>
      </w:r>
      <w:proofErr w:type="spellEnd"/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362C773" w14:textId="1CDB9826" w:rsidR="00491074" w:rsidRPr="00451161" w:rsidRDefault="005D200A" w:rsidP="005D200A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>Vuelo interno</w:t>
      </w:r>
      <w:r w:rsidR="00760801"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446BDA">
        <w:rPr>
          <w:rFonts w:asciiTheme="minorHAnsi" w:hAnsiTheme="minorHAnsi" w:cstheme="minorHAnsi"/>
          <w:color w:val="002060"/>
          <w:sz w:val="20"/>
          <w:szCs w:val="20"/>
        </w:rPr>
        <w:t xml:space="preserve">El Cairo - Asuán, </w:t>
      </w:r>
      <w:r w:rsidRPr="00451161">
        <w:rPr>
          <w:rFonts w:asciiTheme="minorHAnsi" w:hAnsiTheme="minorHAnsi" w:cstheme="minorHAnsi"/>
          <w:color w:val="002060"/>
          <w:sz w:val="20"/>
          <w:szCs w:val="20"/>
        </w:rPr>
        <w:t>en clase turista (equipaje permitido 20kg por persona)</w:t>
      </w:r>
      <w:r w:rsidR="00491074" w:rsidRPr="005D200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1E7A3182" w14:textId="3637FC6C" w:rsidR="008A509A" w:rsidRPr="00451161" w:rsidRDefault="008A509A" w:rsidP="008A509A">
      <w:pPr>
        <w:pStyle w:val="Sinespaciado"/>
        <w:numPr>
          <w:ilvl w:val="0"/>
          <w:numId w:val="32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451161">
        <w:rPr>
          <w:rFonts w:asciiTheme="minorHAnsi" w:hAnsiTheme="minorHAnsi" w:cstheme="minorHAnsi"/>
          <w:color w:val="002060"/>
          <w:sz w:val="20"/>
          <w:szCs w:val="20"/>
        </w:rPr>
        <w:t>Vuelo interno</w:t>
      </w:r>
      <w:r w:rsidR="00EE771A"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446BDA">
        <w:rPr>
          <w:rFonts w:asciiTheme="minorHAnsi" w:hAnsiTheme="minorHAnsi" w:cstheme="minorHAnsi"/>
          <w:color w:val="002060"/>
          <w:sz w:val="20"/>
          <w:szCs w:val="20"/>
        </w:rPr>
        <w:t>Luxor – El Cairo</w:t>
      </w:r>
      <w:r w:rsidRPr="00451161">
        <w:rPr>
          <w:rFonts w:asciiTheme="minorHAnsi" w:hAnsiTheme="minorHAnsi" w:cstheme="minorHAnsi"/>
          <w:color w:val="002060"/>
          <w:sz w:val="20"/>
          <w:szCs w:val="20"/>
        </w:rPr>
        <w:t xml:space="preserve">, en clase turista (equipaje permitido 20kg por persona) </w:t>
      </w:r>
    </w:p>
    <w:p w14:paraId="03924BFF" w14:textId="77777777" w:rsidR="008A509A" w:rsidRPr="005D200A" w:rsidRDefault="008A509A" w:rsidP="008A509A">
      <w:pPr>
        <w:pStyle w:val="Sinespaciad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7510D876" w14:textId="77777777" w:rsidR="002D336A" w:rsidRPr="00491074" w:rsidRDefault="002D336A" w:rsidP="002D336A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5FAB1928" w14:textId="77777777" w:rsidR="00771FF3" w:rsidRDefault="00A455A6" w:rsidP="00771FF3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2D336A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2383F262" w14:textId="39AE174C" w:rsidR="00E07F8E" w:rsidRPr="00771FF3" w:rsidRDefault="00E07F8E" w:rsidP="00771FF3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771FF3">
        <w:rPr>
          <w:rFonts w:asciiTheme="minorHAnsi" w:hAnsiTheme="minorHAnsi" w:cstheme="minorHAnsi"/>
          <w:color w:val="002060"/>
          <w:sz w:val="20"/>
          <w:szCs w:val="20"/>
        </w:rPr>
        <w:t xml:space="preserve">Vuelo internacional </w:t>
      </w:r>
      <w:r w:rsidRPr="00771FF3">
        <w:rPr>
          <w:rFonts w:asciiTheme="minorHAnsi" w:hAnsiTheme="minorHAnsi" w:cstheme="minorHAnsi"/>
          <w:bCs/>
          <w:sz w:val="20"/>
          <w:szCs w:val="20"/>
        </w:rPr>
        <w:t>e</w:t>
      </w:r>
      <w:r w:rsidRPr="00771FF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71FF3">
        <w:rPr>
          <w:rFonts w:asciiTheme="minorHAnsi" w:hAnsiTheme="minorHAnsi" w:cstheme="minorHAnsi"/>
          <w:color w:val="002060"/>
          <w:sz w:val="20"/>
          <w:szCs w:val="20"/>
        </w:rPr>
        <w:t>internos</w:t>
      </w:r>
      <w:r w:rsidR="00945BB0">
        <w:rPr>
          <w:rFonts w:asciiTheme="minorHAnsi" w:hAnsiTheme="minorHAnsi" w:cstheme="minorHAnsi"/>
          <w:color w:val="002060"/>
          <w:sz w:val="20"/>
          <w:szCs w:val="20"/>
        </w:rPr>
        <w:t xml:space="preserve"> no mencionados como incluidos</w:t>
      </w:r>
    </w:p>
    <w:p w14:paraId="60259C5B" w14:textId="7D1EA353" w:rsidR="00E07F8E" w:rsidRDefault="00E07F8E" w:rsidP="0049107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 w:rsidRPr="00797F69">
        <w:rPr>
          <w:rFonts w:asciiTheme="minorHAnsi" w:hAnsiTheme="minorHAnsi" w:cstheme="minorHAnsi"/>
          <w:color w:val="002060"/>
          <w:sz w:val="20"/>
          <w:szCs w:val="20"/>
        </w:rPr>
        <w:t>Bebidas</w:t>
      </w:r>
      <w:r w:rsidR="00797F69"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 y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a</w:t>
      </w:r>
      <w:r w:rsidRPr="00797F69">
        <w:rPr>
          <w:rFonts w:asciiTheme="minorHAnsi" w:hAnsiTheme="minorHAnsi" w:cstheme="minorHAnsi"/>
          <w:color w:val="002060"/>
          <w:sz w:val="20"/>
          <w:szCs w:val="20"/>
        </w:rPr>
        <w:t xml:space="preserve">limentos </w:t>
      </w:r>
      <w:r w:rsidR="00797F69">
        <w:rPr>
          <w:rFonts w:asciiTheme="minorHAnsi" w:hAnsiTheme="minorHAnsi" w:cstheme="minorHAnsi"/>
          <w:color w:val="002060"/>
          <w:sz w:val="20"/>
          <w:szCs w:val="20"/>
        </w:rPr>
        <w:t>no especificados en el programa</w:t>
      </w:r>
    </w:p>
    <w:p w14:paraId="1B6C9A05" w14:textId="134DEC46" w:rsidR="00797F69" w:rsidRPr="00797F69" w:rsidRDefault="00797F69" w:rsidP="00491074">
      <w:pPr>
        <w:pStyle w:val="NormalWeb"/>
        <w:numPr>
          <w:ilvl w:val="0"/>
          <w:numId w:val="25"/>
        </w:numPr>
        <w:spacing w:before="0" w:beforeAutospacing="0" w:after="0" w:afterAutospacing="0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color w:val="002060"/>
          <w:sz w:val="20"/>
          <w:szCs w:val="20"/>
        </w:rPr>
        <w:t xml:space="preserve">Trámite de visado para entrar a 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Egipto</w:t>
      </w:r>
    </w:p>
    <w:p w14:paraId="0BFD4249" w14:textId="77777777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Gastos personales y cualquier otro servicio no mencionado como incluido</w:t>
      </w:r>
    </w:p>
    <w:p w14:paraId="168571B3" w14:textId="0C25FA19" w:rsidR="00E07F8E" w:rsidRPr="00E07F8E" w:rsidRDefault="00E07F8E" w:rsidP="00E07F8E">
      <w:pPr>
        <w:pStyle w:val="NormalWeb"/>
        <w:numPr>
          <w:ilvl w:val="0"/>
          <w:numId w:val="25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  <w:r w:rsidR="003A5140">
        <w:rPr>
          <w:rFonts w:asciiTheme="minorHAnsi" w:hAnsiTheme="minorHAnsi" w:cstheme="minorHAnsi"/>
          <w:color w:val="002060"/>
          <w:sz w:val="20"/>
          <w:szCs w:val="20"/>
        </w:rPr>
        <w:t xml:space="preserve"> (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50 USD por persona</w:t>
      </w:r>
      <w:r w:rsidR="003A5140">
        <w:rPr>
          <w:rFonts w:asciiTheme="minorHAnsi" w:hAnsiTheme="minorHAnsi" w:cstheme="minorHAnsi"/>
          <w:color w:val="002060"/>
          <w:sz w:val="20"/>
          <w:szCs w:val="20"/>
        </w:rPr>
        <w:t>)</w:t>
      </w:r>
      <w:r w:rsidR="00306627">
        <w:rPr>
          <w:rFonts w:asciiTheme="minorHAnsi" w:hAnsiTheme="minorHAnsi" w:cstheme="minorHAnsi"/>
          <w:color w:val="002060"/>
          <w:sz w:val="20"/>
          <w:szCs w:val="20"/>
        </w:rPr>
        <w:t>. Se pueden añadir al momento de la reserva o bien pagar en destino.</w:t>
      </w:r>
    </w:p>
    <w:p w14:paraId="5B7BC684" w14:textId="7D0B7FD4" w:rsidR="00655CC5" w:rsidRPr="00D2140A" w:rsidRDefault="00A322C8" w:rsidP="00771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  <w:r w:rsidR="00655CC5"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64F16FD0" w14:textId="38D7B15D" w:rsidR="00E07F8E" w:rsidRDefault="00E07F8E" w:rsidP="006F049C">
      <w:pPr>
        <w:pStyle w:val="NormalWeb"/>
        <w:numPr>
          <w:ilvl w:val="0"/>
          <w:numId w:val="29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</w:rPr>
        <w:t xml:space="preserve">El </w:t>
      </w:r>
      <w:r w:rsidRPr="00E07F8E">
        <w:rPr>
          <w:rFonts w:asciiTheme="minorHAnsi" w:hAnsiTheme="minorHAnsi" w:cstheme="minorHAnsi"/>
          <w:color w:val="002060"/>
          <w:sz w:val="20"/>
          <w:szCs w:val="20"/>
        </w:rPr>
        <w:t>orden de las visitas podría modificarse según condiciones locales y logística en destino.</w:t>
      </w:r>
    </w:p>
    <w:p w14:paraId="6305A385" w14:textId="7AFDCFEA" w:rsidR="00491074" w:rsidRDefault="00156CC2" w:rsidP="006F049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Aplica suplemento para c</w:t>
      </w:r>
      <w:r w:rsidR="00491074"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enas obligatorias del 24</w:t>
      </w:r>
      <w:r w:rsidR="003D01BC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dic </w:t>
      </w:r>
      <w:r w:rsidR="00491074"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2026 y 31</w:t>
      </w:r>
      <w:r w:rsidR="003D01BC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dic 2</w:t>
      </w:r>
      <w:r w:rsidR="00491074"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026. El precio se debe consultar al momento de la reserva.</w:t>
      </w:r>
    </w:p>
    <w:p w14:paraId="5C57F1B5" w14:textId="40254BAD" w:rsidR="00491074" w:rsidRDefault="00491074" w:rsidP="006F049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</w:pP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Proceso de visado de entrada a Egipto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(</w:t>
      </w:r>
      <w:r w:rsidRPr="00491074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Visado otorgado a la llegada, antes del control de pasaportes. El costo incluye la tasa + asistencia del personal en el aeropuerto</w:t>
      </w:r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) consulta tarifa en </w:t>
      </w:r>
      <w:proofErr w:type="spellStart"/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Travel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 xml:space="preserve"> Shop Pack</w:t>
      </w:r>
      <w:r w:rsidR="00306627">
        <w:rPr>
          <w:rFonts w:asciiTheme="minorHAnsi" w:hAnsiTheme="minorHAnsi" w:cstheme="minorHAnsi"/>
          <w:color w:val="002060"/>
          <w:sz w:val="20"/>
          <w:szCs w:val="20"/>
          <w:lang w:val="es-ES" w:eastAsia="es-ES" w:bidi="ar-SA"/>
        </w:rPr>
        <w:t>.</w:t>
      </w:r>
    </w:p>
    <w:p w14:paraId="377C594D" w14:textId="77777777" w:rsidR="00156CC2" w:rsidRPr="00E07F8E" w:rsidRDefault="00156CC2" w:rsidP="00156CC2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color w:val="002060"/>
          <w:sz w:val="20"/>
          <w:szCs w:val="20"/>
        </w:rPr>
      </w:pPr>
      <w:r w:rsidRPr="00E07F8E">
        <w:rPr>
          <w:rFonts w:asciiTheme="minorHAnsi" w:hAnsiTheme="minorHAnsi" w:cstheme="minorHAnsi"/>
          <w:color w:val="002060"/>
          <w:sz w:val="20"/>
          <w:szCs w:val="20"/>
        </w:rPr>
        <w:t>Propinas para chofer y guía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(50 USD por persona). Se pueden añadir al momento de la reserva o bien pagar en destino.</w:t>
      </w:r>
    </w:p>
    <w:p w14:paraId="0CA16B17" w14:textId="1ACF7298" w:rsidR="008215A1" w:rsidRPr="00403FD9" w:rsidRDefault="008215A1" w:rsidP="006F049C">
      <w:pPr>
        <w:pStyle w:val="Prrafodelist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afterAutospacing="1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12"/>
        </w:rPr>
      </w:pPr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lastRenderedPageBreak/>
        <w:t xml:space="preserve">En caso de no encontrar al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transferista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, favor de marcar al número de emergencia. Es indispensable contar con una SIM </w:t>
      </w:r>
      <w:proofErr w:type="spellStart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card</w:t>
      </w:r>
      <w:proofErr w:type="spellEnd"/>
      <w:r w:rsidRPr="0020232A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 xml:space="preserve"> o línea activa que </w:t>
      </w:r>
      <w:r w:rsidRPr="0020232A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 xml:space="preserve">permita realizar llamadas locales en </w:t>
      </w:r>
      <w:r w:rsidR="00156CC2">
        <w:rPr>
          <w:rFonts w:asciiTheme="minorHAnsi" w:eastAsia="Calibri" w:hAnsiTheme="minorHAnsi" w:cstheme="minorHAnsi"/>
          <w:b/>
          <w:color w:val="002060"/>
          <w:sz w:val="20"/>
          <w:szCs w:val="20"/>
          <w:u w:val="single"/>
        </w:rPr>
        <w:t>Egipto</w:t>
      </w:r>
    </w:p>
    <w:p w14:paraId="444DC4EE" w14:textId="51128B9B" w:rsidR="008215A1" w:rsidRPr="006511B8" w:rsidRDefault="008215A1" w:rsidP="006F049C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  <w:r w:rsidRPr="008215A1">
        <w:rPr>
          <w:rFonts w:asciiTheme="minorHAnsi" w:hAnsiTheme="minorHAnsi" w:cstheme="minorHAnsi"/>
          <w:b/>
          <w:bCs/>
          <w:color w:val="FF0000"/>
          <w:sz w:val="24"/>
          <w:szCs w:val="20"/>
        </w:rPr>
        <w:t xml:space="preserve">PASAJEROS DE NACIONALIDAD MEXICANA REQUIEREN VISA PARA VISITAR </w:t>
      </w:r>
      <w:r w:rsidR="006511B8">
        <w:rPr>
          <w:rFonts w:asciiTheme="minorHAnsi" w:hAnsiTheme="minorHAnsi" w:cstheme="minorHAnsi"/>
          <w:b/>
          <w:bCs/>
          <w:color w:val="FF0000"/>
          <w:sz w:val="24"/>
          <w:szCs w:val="20"/>
        </w:rPr>
        <w:t>EGIPTO</w:t>
      </w:r>
      <w:r w:rsidRPr="008215A1">
        <w:rPr>
          <w:rFonts w:asciiTheme="minorHAnsi" w:hAnsiTheme="minorHAnsi" w:cstheme="minorHAnsi"/>
          <w:b/>
          <w:bCs/>
          <w:color w:val="FF0000"/>
          <w:sz w:val="24"/>
          <w:szCs w:val="20"/>
        </w:rPr>
        <w:t>. OTRAS NACIONALIDADES FAVOR DE CONSULTAR CON EL CONSULADO CORRESPONDIENTE</w:t>
      </w:r>
    </w:p>
    <w:p w14:paraId="4F828A01" w14:textId="5A0C2021" w:rsidR="006511B8" w:rsidRDefault="006511B8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961"/>
        <w:gridCol w:w="3250"/>
        <w:gridCol w:w="432"/>
      </w:tblGrid>
      <w:tr w:rsidR="0091295F" w:rsidRPr="0091295F" w14:paraId="7777230E" w14:textId="77777777" w:rsidTr="0091295F">
        <w:trPr>
          <w:trHeight w:val="31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295A3A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HOTELES PREVISTOS O SIMILARES </w:t>
            </w:r>
          </w:p>
        </w:tc>
      </w:tr>
      <w:tr w:rsidR="0091295F" w:rsidRPr="0091295F" w14:paraId="08549A33" w14:textId="77777777" w:rsidTr="0091295F">
        <w:trPr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88D4EF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5DB09D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4D3E12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52F383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91295F" w:rsidRPr="0091295F" w14:paraId="0250F72A" w14:textId="77777777" w:rsidTr="0091295F">
        <w:trPr>
          <w:trHeight w:val="31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AC3895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sz w:val="20"/>
                <w:szCs w:val="20"/>
                <w:lang w:bidi="ar-SA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03881A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sz w:val="20"/>
                <w:szCs w:val="20"/>
                <w:lang w:bidi="ar-SA"/>
              </w:rPr>
              <w:t>EL CAIRO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893914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sz w:val="20"/>
                <w:szCs w:val="20"/>
                <w:lang w:bidi="ar-SA"/>
              </w:rPr>
              <w:t>BARCELÓ PYRAMIDS / AZAL PYRAMIDS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5F9E84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sz w:val="20"/>
                <w:szCs w:val="20"/>
                <w:lang w:bidi="ar-SA"/>
              </w:rPr>
              <w:t>TS</w:t>
            </w:r>
          </w:p>
        </w:tc>
      </w:tr>
      <w:tr w:rsidR="0091295F" w:rsidRPr="0091295F" w14:paraId="50D63724" w14:textId="77777777" w:rsidTr="0091295F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6A520" w14:textId="77777777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9B68A" w14:textId="77777777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FC848E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RAMSES HILTON / SAFIR CAIRO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760CCF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91295F" w:rsidRPr="0091295F" w14:paraId="7D125E20" w14:textId="77777777" w:rsidTr="0091295F">
        <w:trPr>
          <w:trHeight w:val="285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0E4708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sz w:val="20"/>
                <w:szCs w:val="20"/>
                <w:lang w:bidi="ar-SA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C7C769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sz w:val="20"/>
                <w:szCs w:val="20"/>
                <w:lang w:bidi="ar-SA"/>
              </w:rPr>
              <w:t>CRUCERO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39E841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sz w:val="20"/>
                <w:szCs w:val="20"/>
                <w:lang w:bidi="ar-SA"/>
              </w:rPr>
              <w:t>MS SARAH/ MS GRAND PRINCESS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8FC8AC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sz w:val="20"/>
                <w:szCs w:val="20"/>
                <w:lang w:bidi="ar-SA"/>
              </w:rPr>
              <w:t>TS</w:t>
            </w:r>
          </w:p>
        </w:tc>
      </w:tr>
      <w:tr w:rsidR="0091295F" w:rsidRPr="0091295F" w14:paraId="1F5A3BD3" w14:textId="77777777" w:rsidTr="0091295F">
        <w:trPr>
          <w:trHeight w:val="285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1E431" w14:textId="77777777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BFB4C" w14:textId="77777777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348819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MS NILE DOLPHIN / MS ROYAL RUBY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55F9BB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</w:tbl>
    <w:p w14:paraId="5A2784A5" w14:textId="77777777" w:rsidR="0091295F" w:rsidRDefault="0091295F" w:rsidP="006511B8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686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3"/>
        <w:gridCol w:w="661"/>
        <w:gridCol w:w="659"/>
        <w:gridCol w:w="879"/>
      </w:tblGrid>
      <w:tr w:rsidR="008818CD" w:rsidRPr="008818CD" w14:paraId="58016350" w14:textId="77777777" w:rsidTr="0091295F">
        <w:trPr>
          <w:trHeight w:val="243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1A3F76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b/>
                <w:bCs/>
                <w:color w:val="FFFFFF"/>
                <w:sz w:val="24"/>
                <w:szCs w:val="20"/>
                <w:lang w:bidi="ar-SA"/>
              </w:rPr>
              <w:t xml:space="preserve">TARIFA EN USD POR PERSONA </w:t>
            </w:r>
          </w:p>
        </w:tc>
      </w:tr>
      <w:tr w:rsidR="008818CD" w:rsidRPr="008818CD" w14:paraId="21B36B3C" w14:textId="77777777" w:rsidTr="0091295F">
        <w:trPr>
          <w:trHeight w:val="220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4BDEE9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SERVICIOS TERRESTRES EXCLUSIVAMENTE (MINIMO 2 PASAJEROS) </w:t>
            </w:r>
          </w:p>
        </w:tc>
      </w:tr>
      <w:tr w:rsidR="008818CD" w:rsidRPr="008818CD" w14:paraId="713880A0" w14:textId="77777777" w:rsidTr="008818CD">
        <w:trPr>
          <w:trHeight w:val="2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25A76C" w14:textId="77777777" w:rsidR="008818CD" w:rsidRPr="008818CD" w:rsidRDefault="008818CD" w:rsidP="008818C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TURISTA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94D723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0E521F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716B91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8818CD" w:rsidRPr="008818CD" w14:paraId="2C5FE30A" w14:textId="77777777" w:rsidTr="008818CD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B69FF" w14:textId="52CE3A90" w:rsidR="008818CD" w:rsidRPr="008818CD" w:rsidRDefault="008818CD" w:rsidP="008818C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01 DIC 2025 AL </w:t>
            </w: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 24 MAR 2026/ 09 ABR AL 30 ABR 2026/ 01 OCT AL 17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0E1675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1370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805088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1350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9E5CEE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1765</w:t>
            </w:r>
          </w:p>
        </w:tc>
      </w:tr>
      <w:tr w:rsidR="008818CD" w:rsidRPr="008818CD" w14:paraId="3947B5DA" w14:textId="77777777" w:rsidTr="008818CD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95C288" w14:textId="7D2157AE" w:rsidR="008818CD" w:rsidRPr="008818CD" w:rsidRDefault="00D11659" w:rsidP="008818C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D11659">
              <w:rPr>
                <w:rFonts w:ascii="Calibri" w:hAnsi="Calibri" w:cs="Calibri"/>
                <w:bCs/>
                <w:sz w:val="20"/>
                <w:szCs w:val="20"/>
              </w:rPr>
              <w:t>01 MAY AL 30 SEPT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54DBB0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1300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7CA138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1280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419040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1685</w:t>
            </w:r>
          </w:p>
        </w:tc>
      </w:tr>
      <w:tr w:rsidR="008818CD" w:rsidRPr="008818CD" w14:paraId="3F4D6755" w14:textId="77777777" w:rsidTr="008818CD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18346E" w14:textId="77777777" w:rsidR="008818CD" w:rsidRPr="008818CD" w:rsidRDefault="008818CD" w:rsidP="008818C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25 MAR AL 08 ABR/ 18 DIC AL 31 DIC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A01756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1620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ABFAA2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1600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BB0220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2195</w:t>
            </w:r>
          </w:p>
        </w:tc>
      </w:tr>
      <w:tr w:rsidR="008818CD" w:rsidRPr="008818CD" w14:paraId="15EF0B39" w14:textId="77777777" w:rsidTr="008818CD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81FC53" w14:textId="77777777" w:rsidR="008818CD" w:rsidRPr="008818CD" w:rsidRDefault="008818CD" w:rsidP="008818C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B9CAD3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A6F638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4075AB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SENCILLA</w:t>
            </w:r>
          </w:p>
        </w:tc>
      </w:tr>
      <w:tr w:rsidR="008818CD" w:rsidRPr="008818CD" w14:paraId="13C9C073" w14:textId="77777777" w:rsidTr="008818CD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8E44FB" w14:textId="002FC08D" w:rsidR="008818CD" w:rsidRPr="008818CD" w:rsidRDefault="008818CD" w:rsidP="008818C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sz w:val="20"/>
                <w:szCs w:val="20"/>
                <w:lang w:bidi="ar-SA"/>
              </w:rPr>
              <w:t xml:space="preserve">01 DIC 2025 AL </w:t>
            </w: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24 MAR 2026/ 09 ABR AL 30 ABR 2026/ 01 OCT AL 17 DIC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F8F84D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1555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5A4E68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1535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7EBA9C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2100</w:t>
            </w:r>
          </w:p>
        </w:tc>
      </w:tr>
      <w:tr w:rsidR="008818CD" w:rsidRPr="008818CD" w14:paraId="1D186A5A" w14:textId="77777777" w:rsidTr="008818CD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E8C415" w14:textId="0AAA91C7" w:rsidR="008818CD" w:rsidRPr="008818CD" w:rsidRDefault="00D11659" w:rsidP="008818C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bookmarkStart w:id="1" w:name="_GoBack"/>
            <w:r w:rsidRPr="00D11659">
              <w:rPr>
                <w:rFonts w:ascii="Calibri" w:hAnsi="Calibri" w:cs="Calibri"/>
                <w:bCs/>
                <w:sz w:val="20"/>
                <w:szCs w:val="20"/>
              </w:rPr>
              <w:t>01 MAY AL 30 SEPT 2026</w:t>
            </w:r>
            <w:bookmarkEnd w:id="1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B73E56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1450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DF2184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1430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15883D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1955</w:t>
            </w:r>
          </w:p>
        </w:tc>
      </w:tr>
      <w:tr w:rsidR="008818CD" w:rsidRPr="008818CD" w14:paraId="65E7D1DC" w14:textId="77777777" w:rsidTr="008818CD">
        <w:trPr>
          <w:trHeight w:val="22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B4AF2C" w14:textId="77777777" w:rsidR="008818CD" w:rsidRPr="008818CD" w:rsidRDefault="008818CD" w:rsidP="008818C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25 MAR AL 08 ABR/ 18 DIC AL 31 DIC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B118D4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1915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1261CC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1895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3E8E59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sz w:val="20"/>
                <w:szCs w:val="20"/>
                <w:lang w:bidi="ar-SA"/>
              </w:rPr>
              <w:t>2725</w:t>
            </w:r>
          </w:p>
        </w:tc>
      </w:tr>
      <w:tr w:rsidR="008818CD" w:rsidRPr="008818CD" w14:paraId="5FDA285D" w14:textId="77777777" w:rsidTr="008818CD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6AC37C" w14:textId="77777777" w:rsidR="008818CD" w:rsidRPr="008818CD" w:rsidRDefault="008818CD" w:rsidP="008818C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8818C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PRECIOS SUJETOS A DISPONIBILIDAD Y A CAMBIOS SIN PREVIO AVISO. </w:t>
            </w:r>
            <w:r w:rsidRPr="008818C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TARIFAS NO APLICAN PARA CONGRESOS O EVENTOS ESPECIALES. </w:t>
            </w:r>
            <w:r w:rsidRPr="008818C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  <w:t xml:space="preserve">NAVIDAD, FIN DE AÑO, SEMANA SANTA. CONSULTAR SUPLEMENTO. </w:t>
            </w:r>
            <w:r w:rsidRPr="008818CD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br/>
            </w:r>
            <w:r w:rsidRPr="008818C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VIGENCIA HASTA EL 31 DICIEMBRE 2026</w:t>
            </w:r>
          </w:p>
        </w:tc>
      </w:tr>
      <w:tr w:rsidR="008818CD" w:rsidRPr="008818CD" w14:paraId="18CC0A30" w14:textId="77777777" w:rsidTr="008818CD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B5A17" w14:textId="77777777" w:rsidR="008818CD" w:rsidRPr="008818CD" w:rsidRDefault="008818CD" w:rsidP="008818C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8818CD" w:rsidRPr="008818CD" w14:paraId="75FA3AA3" w14:textId="77777777" w:rsidTr="008818CD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F8124" w14:textId="77777777" w:rsidR="008818CD" w:rsidRPr="008818CD" w:rsidRDefault="008818CD" w:rsidP="008818C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  <w:tr w:rsidR="008818CD" w:rsidRPr="008818CD" w14:paraId="25EB8E8F" w14:textId="77777777" w:rsidTr="008818CD">
        <w:trPr>
          <w:trHeight w:val="441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86306" w14:textId="77777777" w:rsidR="008818CD" w:rsidRPr="008818CD" w:rsidRDefault="008818CD" w:rsidP="008818CD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</w:tr>
    </w:tbl>
    <w:p w14:paraId="1C954EB1" w14:textId="2ADB84A7" w:rsidR="0091295F" w:rsidRDefault="0091295F" w:rsidP="0091295F">
      <w:pPr>
        <w:spacing w:after="0" w:line="240" w:lineRule="auto"/>
        <w:jc w:val="both"/>
        <w:rPr>
          <w:rFonts w:asciiTheme="minorHAnsi" w:hAnsiTheme="minorHAnsi" w:cstheme="minorHAnsi"/>
          <w:bCs/>
          <w:color w:val="002060"/>
          <w:szCs w:val="20"/>
          <w:lang w:val="es-AR"/>
        </w:rPr>
      </w:pPr>
      <w:r>
        <w:rPr>
          <w:rFonts w:asciiTheme="minorHAnsi" w:hAnsiTheme="minorHAnsi" w:cstheme="minorHAnsi"/>
          <w:bCs/>
          <w:noProof/>
          <w:color w:val="002060"/>
          <w:szCs w:val="20"/>
          <w:lang w:val="es-AR"/>
        </w:rPr>
        <w:drawing>
          <wp:anchor distT="0" distB="0" distL="114300" distR="114300" simplePos="0" relativeHeight="251658240" behindDoc="0" locked="0" layoutInCell="1" allowOverlap="1" wp14:anchorId="55805C59" wp14:editId="0F1D86F3">
            <wp:simplePos x="0" y="0"/>
            <wp:positionH relativeFrom="column">
              <wp:posOffset>2680335</wp:posOffset>
            </wp:positionH>
            <wp:positionV relativeFrom="paragraph">
              <wp:posOffset>71120</wp:posOffset>
            </wp:positionV>
            <wp:extent cx="1352620" cy="463574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S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25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743"/>
      </w:tblGrid>
      <w:tr w:rsidR="0091295F" w:rsidRPr="0091295F" w14:paraId="255A710D" w14:textId="77777777" w:rsidTr="0091295F">
        <w:trPr>
          <w:trHeight w:val="285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6E73BA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USD, MIN 2 PAXS</w:t>
            </w:r>
          </w:p>
        </w:tc>
      </w:tr>
      <w:tr w:rsidR="0091295F" w:rsidRPr="0091295F" w14:paraId="63B28C15" w14:textId="77777777" w:rsidTr="0091295F">
        <w:trPr>
          <w:trHeight w:val="285"/>
          <w:tblCellSpacing w:w="0" w:type="dxa"/>
          <w:jc w:val="center"/>
        </w:trPr>
        <w:tc>
          <w:tcPr>
            <w:tcW w:w="7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AFC855" w14:textId="77777777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VISADO (Visado otorgado a la llegada, antes de pasar migración)</w:t>
            </w:r>
          </w:p>
        </w:tc>
        <w:tc>
          <w:tcPr>
            <w:tcW w:w="7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A518BC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sz w:val="20"/>
                <w:szCs w:val="20"/>
                <w:lang w:bidi="ar-SA"/>
              </w:rPr>
              <w:t>40</w:t>
            </w:r>
          </w:p>
        </w:tc>
      </w:tr>
      <w:tr w:rsidR="0091295F" w:rsidRPr="0091295F" w14:paraId="2CEE02D6" w14:textId="77777777" w:rsidTr="0091295F">
        <w:trPr>
          <w:trHeight w:val="285"/>
          <w:tblCellSpacing w:w="0" w:type="dxa"/>
          <w:jc w:val="center"/>
        </w:trPr>
        <w:tc>
          <w:tcPr>
            <w:tcW w:w="7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B4ECC7" w14:textId="100A899B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Cena en un restaurante local con panorámica nocturna de El Cairo (día 2)</w:t>
            </w:r>
          </w:p>
        </w:tc>
        <w:tc>
          <w:tcPr>
            <w:tcW w:w="7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EC5E64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sz w:val="20"/>
                <w:szCs w:val="20"/>
                <w:lang w:bidi="ar-SA"/>
              </w:rPr>
              <w:t>75</w:t>
            </w:r>
          </w:p>
        </w:tc>
      </w:tr>
      <w:tr w:rsidR="0091295F" w:rsidRPr="0091295F" w14:paraId="24CDA27D" w14:textId="77777777" w:rsidTr="0091295F">
        <w:trPr>
          <w:trHeight w:val="285"/>
          <w:tblCellSpacing w:w="0" w:type="dxa"/>
          <w:jc w:val="center"/>
        </w:trPr>
        <w:tc>
          <w:tcPr>
            <w:tcW w:w="7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EFA3C8" w14:textId="4E372316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Cena local en El Cairo con espectáculo típico (día 2)</w:t>
            </w:r>
          </w:p>
        </w:tc>
        <w:tc>
          <w:tcPr>
            <w:tcW w:w="7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6B19E8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sz w:val="20"/>
                <w:szCs w:val="20"/>
                <w:lang w:bidi="ar-SA"/>
              </w:rPr>
              <w:t>105</w:t>
            </w:r>
          </w:p>
        </w:tc>
      </w:tr>
      <w:tr w:rsidR="0091295F" w:rsidRPr="0091295F" w14:paraId="7C816643" w14:textId="77777777" w:rsidTr="0091295F">
        <w:trPr>
          <w:trHeight w:val="285"/>
          <w:tblCellSpacing w:w="0" w:type="dxa"/>
          <w:jc w:val="center"/>
        </w:trPr>
        <w:tc>
          <w:tcPr>
            <w:tcW w:w="7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DF5AA4" w14:textId="17E3B87E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Espectáculo de luz y sonido en las pirámides (día 2) </w:t>
            </w:r>
          </w:p>
        </w:tc>
        <w:tc>
          <w:tcPr>
            <w:tcW w:w="7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A53F7D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sz w:val="20"/>
                <w:szCs w:val="20"/>
                <w:lang w:bidi="ar-SA"/>
              </w:rPr>
              <w:t>55</w:t>
            </w:r>
          </w:p>
        </w:tc>
      </w:tr>
      <w:tr w:rsidR="0091295F" w:rsidRPr="0091295F" w14:paraId="6FE123ED" w14:textId="77777777" w:rsidTr="0091295F">
        <w:trPr>
          <w:trHeight w:val="285"/>
          <w:tblCellSpacing w:w="0" w:type="dxa"/>
          <w:jc w:val="center"/>
        </w:trPr>
        <w:tc>
          <w:tcPr>
            <w:tcW w:w="7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3D1FF7" w14:textId="10678C07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Opción de tomar tren de El Cairo a Asuán (Coche - cama), por persona por tramo en DBL (día 3) </w:t>
            </w:r>
          </w:p>
        </w:tc>
        <w:tc>
          <w:tcPr>
            <w:tcW w:w="7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FFF184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sz w:val="20"/>
                <w:szCs w:val="20"/>
                <w:lang w:bidi="ar-SA"/>
              </w:rPr>
              <w:t>165</w:t>
            </w:r>
          </w:p>
        </w:tc>
      </w:tr>
      <w:tr w:rsidR="0091295F" w:rsidRPr="0091295F" w14:paraId="293C3009" w14:textId="77777777" w:rsidTr="0091295F">
        <w:trPr>
          <w:trHeight w:val="285"/>
          <w:tblCellSpacing w:w="0" w:type="dxa"/>
          <w:jc w:val="center"/>
        </w:trPr>
        <w:tc>
          <w:tcPr>
            <w:tcW w:w="75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2C262C" w14:textId="43D8BF19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Opción de tomar tren de El Cairo a Asuán (Coche - cama), por persona por tramo en SGL (día 3) </w:t>
            </w:r>
          </w:p>
        </w:tc>
        <w:tc>
          <w:tcPr>
            <w:tcW w:w="74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C12F30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sz w:val="20"/>
                <w:szCs w:val="20"/>
                <w:lang w:bidi="ar-SA"/>
              </w:rPr>
              <w:t>195</w:t>
            </w:r>
          </w:p>
        </w:tc>
      </w:tr>
    </w:tbl>
    <w:p w14:paraId="7D9B0AF5" w14:textId="77777777" w:rsidR="0091295F" w:rsidRDefault="0091295F" w:rsidP="0091295F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tbl>
      <w:tblPr>
        <w:tblW w:w="81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4"/>
        <w:gridCol w:w="731"/>
      </w:tblGrid>
      <w:tr w:rsidR="0091295F" w:rsidRPr="0091295F" w14:paraId="139D5A2A" w14:textId="77777777" w:rsidTr="00392063">
        <w:trPr>
          <w:trHeight w:val="281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510E45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PRECIO POR PERSONA EN USD, MIN 2 PAXS</w:t>
            </w:r>
          </w:p>
        </w:tc>
      </w:tr>
      <w:tr w:rsidR="0091295F" w:rsidRPr="0091295F" w14:paraId="68284F87" w14:textId="77777777" w:rsidTr="00392063">
        <w:trPr>
          <w:trHeight w:val="281"/>
          <w:tblCellSpacing w:w="0" w:type="dxa"/>
          <w:jc w:val="center"/>
        </w:trPr>
        <w:tc>
          <w:tcPr>
            <w:tcW w:w="7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7E49D9" w14:textId="70A3F53A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Excursión Abu Simbel por tierra con desayuno picnic (opcional día 4)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E4088A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140</w:t>
            </w:r>
          </w:p>
        </w:tc>
      </w:tr>
      <w:tr w:rsidR="0091295F" w:rsidRPr="0091295F" w14:paraId="58994BAA" w14:textId="77777777" w:rsidTr="00392063">
        <w:trPr>
          <w:trHeight w:val="281"/>
          <w:tblCellSpacing w:w="0" w:type="dxa"/>
          <w:jc w:val="center"/>
        </w:trPr>
        <w:tc>
          <w:tcPr>
            <w:tcW w:w="7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7FCD20" w14:textId="522C652D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Excursión Abu Simbel por tierra con almuerzo y espectáculo de luz y sonido (opcional día 4)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ED31B8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205</w:t>
            </w:r>
          </w:p>
        </w:tc>
      </w:tr>
      <w:tr w:rsidR="0091295F" w:rsidRPr="0091295F" w14:paraId="1D0444AF" w14:textId="77777777" w:rsidTr="00392063">
        <w:trPr>
          <w:trHeight w:val="281"/>
          <w:tblCellSpacing w:w="0" w:type="dxa"/>
          <w:jc w:val="center"/>
        </w:trPr>
        <w:tc>
          <w:tcPr>
            <w:tcW w:w="7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F8A136" w14:textId="74A57B9A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Medio día 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V</w:t>
            </w: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alle de los reyes </w:t>
            </w:r>
            <w:proofErr w:type="gramStart"/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( 3</w:t>
            </w:r>
            <w:proofErr w:type="gramEnd"/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zonas) - necrópolis de 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T</w:t>
            </w: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ebas (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V</w:t>
            </w: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alle de los reyes, templo de </w:t>
            </w:r>
            <w:proofErr w:type="spellStart"/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H</w:t>
            </w: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atshpesut</w:t>
            </w:r>
            <w:proofErr w:type="spellEnd"/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y colosos de </w:t>
            </w:r>
            <w:proofErr w:type="spellStart"/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M</w:t>
            </w: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emnon</w:t>
            </w:r>
            <w:proofErr w:type="spellEnd"/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) día 6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4D5009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90</w:t>
            </w:r>
          </w:p>
        </w:tc>
      </w:tr>
      <w:tr w:rsidR="0091295F" w:rsidRPr="0091295F" w14:paraId="2106FF68" w14:textId="77777777" w:rsidTr="00392063">
        <w:trPr>
          <w:trHeight w:val="281"/>
          <w:tblCellSpacing w:w="0" w:type="dxa"/>
          <w:jc w:val="center"/>
        </w:trPr>
        <w:tc>
          <w:tcPr>
            <w:tcW w:w="7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CBB821" w14:textId="4BBDCAE7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Medio día valle de las reinas + tumba de 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N</w:t>
            </w: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efertari (mínimo 2 personas) día 4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63998F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115</w:t>
            </w:r>
          </w:p>
        </w:tc>
      </w:tr>
      <w:tr w:rsidR="0091295F" w:rsidRPr="0091295F" w14:paraId="2C4A831E" w14:textId="77777777" w:rsidTr="00392063">
        <w:trPr>
          <w:trHeight w:val="281"/>
          <w:tblCellSpacing w:w="0" w:type="dxa"/>
          <w:jc w:val="center"/>
        </w:trPr>
        <w:tc>
          <w:tcPr>
            <w:tcW w:w="7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810762" w14:textId="453A9518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Visita al templo </w:t>
            </w:r>
            <w:proofErr w:type="spellStart"/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H</w:t>
            </w: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abu</w:t>
            </w:r>
            <w:proofErr w:type="spellEnd"/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(día 4)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0502D6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25</w:t>
            </w:r>
          </w:p>
        </w:tc>
      </w:tr>
      <w:tr w:rsidR="0091295F" w:rsidRPr="0091295F" w14:paraId="0DADC23E" w14:textId="77777777" w:rsidTr="00392063">
        <w:trPr>
          <w:trHeight w:val="281"/>
          <w:tblCellSpacing w:w="0" w:type="dxa"/>
          <w:jc w:val="center"/>
        </w:trPr>
        <w:tc>
          <w:tcPr>
            <w:tcW w:w="7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94D24A" w14:textId="69EF3EEF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Paseo en globo en 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L</w:t>
            </w: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uxor (día 6)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544A29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140</w:t>
            </w:r>
          </w:p>
        </w:tc>
      </w:tr>
      <w:tr w:rsidR="0091295F" w:rsidRPr="0091295F" w14:paraId="3EC5FCBF" w14:textId="77777777" w:rsidTr="00392063">
        <w:trPr>
          <w:trHeight w:val="281"/>
          <w:tblCellSpacing w:w="0" w:type="dxa"/>
          <w:jc w:val="center"/>
        </w:trPr>
        <w:tc>
          <w:tcPr>
            <w:tcW w:w="7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1729A" w14:textId="53B8B1AA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Dia completo Alejandría con almuerzo (mínimo 2 </w:t>
            </w:r>
            <w:proofErr w:type="spellStart"/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pax</w:t>
            </w:r>
            <w:proofErr w:type="spellEnd"/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) opción para día 7 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9672FB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155</w:t>
            </w:r>
          </w:p>
        </w:tc>
      </w:tr>
      <w:tr w:rsidR="0091295F" w:rsidRPr="0091295F" w14:paraId="1A5BA5A2" w14:textId="77777777" w:rsidTr="00392063">
        <w:trPr>
          <w:trHeight w:val="281"/>
          <w:tblCellSpacing w:w="0" w:type="dxa"/>
          <w:jc w:val="center"/>
        </w:trPr>
        <w:tc>
          <w:tcPr>
            <w:tcW w:w="7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7E0513" w14:textId="4D3A48F4" w:rsidR="0091295F" w:rsidRPr="0091295F" w:rsidRDefault="0091295F" w:rsidP="0091295F">
            <w:pPr>
              <w:spacing w:after="0" w:line="240" w:lineRule="auto"/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Medio día gran museo egipcio </w:t>
            </w:r>
            <w:r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>GEM</w:t>
            </w:r>
            <w:r w:rsidRPr="0091295F">
              <w:rPr>
                <w:rFonts w:ascii="Calibri" w:hAnsi="Calibri" w:cs="Calibri"/>
                <w:color w:val="002060"/>
                <w:sz w:val="20"/>
                <w:szCs w:val="20"/>
                <w:lang w:bidi="ar-SA"/>
              </w:rPr>
              <w:t xml:space="preserve"> (nuevo) día 7</w:t>
            </w:r>
          </w:p>
        </w:tc>
        <w:tc>
          <w:tcPr>
            <w:tcW w:w="7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959401" w14:textId="77777777" w:rsidR="0091295F" w:rsidRPr="0091295F" w:rsidRDefault="0091295F" w:rsidP="0091295F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</w:pPr>
            <w:r w:rsidRPr="0091295F">
              <w:rPr>
                <w:rFonts w:ascii="Calibri" w:hAnsi="Calibri" w:cs="Calibri"/>
                <w:b/>
                <w:color w:val="002060"/>
                <w:sz w:val="20"/>
                <w:szCs w:val="20"/>
                <w:lang w:bidi="ar-SA"/>
              </w:rPr>
              <w:t>100</w:t>
            </w:r>
          </w:p>
        </w:tc>
      </w:tr>
    </w:tbl>
    <w:p w14:paraId="19B98E0B" w14:textId="1D760CCA" w:rsidR="0091295F" w:rsidRDefault="0091295F" w:rsidP="0091295F">
      <w:pPr>
        <w:spacing w:after="0" w:line="240" w:lineRule="auto"/>
        <w:jc w:val="center"/>
        <w:rPr>
          <w:rFonts w:asciiTheme="minorHAnsi" w:hAnsiTheme="minorHAnsi" w:cstheme="minorHAnsi"/>
          <w:bCs/>
          <w:color w:val="002060"/>
          <w:szCs w:val="20"/>
          <w:lang w:val="es-AR"/>
        </w:rPr>
      </w:pPr>
    </w:p>
    <w:sectPr w:rsidR="009129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CA187" w14:textId="77777777" w:rsidR="002C6883" w:rsidRDefault="002C6883">
      <w:pPr>
        <w:spacing w:after="0" w:line="240" w:lineRule="auto"/>
      </w:pPr>
      <w:r>
        <w:separator/>
      </w:r>
    </w:p>
  </w:endnote>
  <w:endnote w:type="continuationSeparator" w:id="0">
    <w:p w14:paraId="4026C87C" w14:textId="77777777" w:rsidR="002C6883" w:rsidRDefault="002C6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74E5E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C799" w14:textId="396A4EBE" w:rsidR="00CE0B46" w:rsidRDefault="00CE0B46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6F3A3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455E4" w14:textId="77777777" w:rsidR="002C6883" w:rsidRDefault="002C6883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3B57976A" w14:textId="77777777" w:rsidR="002C6883" w:rsidRDefault="002C6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333F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D072D" w14:textId="763F1C2A" w:rsidR="00CE0B46" w:rsidRDefault="008435D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6E287403" wp14:editId="7A00E4CC">
          <wp:simplePos x="0" y="0"/>
          <wp:positionH relativeFrom="column">
            <wp:posOffset>3623310</wp:posOffset>
          </wp:positionH>
          <wp:positionV relativeFrom="paragraph">
            <wp:posOffset>274320</wp:posOffset>
          </wp:positionV>
          <wp:extent cx="1054100" cy="703262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otipo v1 a tu alcance - B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703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0B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4B7819CA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B17FD30" w14:textId="0722B284" w:rsidR="00CE0B46" w:rsidRPr="006210F5" w:rsidRDefault="008435D3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EGIPTO A TU ALCANCE</w:t>
                          </w:r>
                        </w:p>
                        <w:p w14:paraId="2258FF71" w14:textId="56F4370D" w:rsidR="00CE0B46" w:rsidRPr="006210F5" w:rsidRDefault="00C63F09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1766</w:t>
                          </w:r>
                          <w:r w:rsidR="00CE0B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  <w:r w:rsidR="00CE0B4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 w:rsidR="00CE0B46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</w:p>
                        <w:p w14:paraId="4B2D5E4C" w14:textId="77777777" w:rsidR="00CE0B46" w:rsidRPr="0002598A" w:rsidRDefault="00CE0B46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B17FD30" w14:textId="0722B284" w:rsidR="00CE0B46" w:rsidRPr="006210F5" w:rsidRDefault="008435D3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EGIPTO A TU ALCANCE</w:t>
                    </w:r>
                  </w:p>
                  <w:p w14:paraId="2258FF71" w14:textId="56F4370D" w:rsidR="00CE0B46" w:rsidRPr="006210F5" w:rsidRDefault="00C63F09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1766</w:t>
                    </w:r>
                    <w:r w:rsidR="00CE0B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  <w:r w:rsidR="00CE0B4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 w:rsidR="00CE0B46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</w:p>
                  <w:p w14:paraId="4B2D5E4C" w14:textId="77777777" w:rsidR="00CE0B46" w:rsidRPr="0002598A" w:rsidRDefault="00CE0B46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CE0B46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0B46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ED7CD5C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62AE8E" w14:textId="2190B048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78714F6C" w14:textId="61A60C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F957C7" w14:textId="7C560B42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F7B7" w14:textId="77777777" w:rsidR="00CE0B46" w:rsidRDefault="00CE0B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DB4F7E"/>
    <w:multiLevelType w:val="multilevel"/>
    <w:tmpl w:val="994A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2F54EE"/>
    <w:multiLevelType w:val="hybridMultilevel"/>
    <w:tmpl w:val="D3E0C106"/>
    <w:lvl w:ilvl="0" w:tplc="080A0009">
      <w:start w:val="1"/>
      <w:numFmt w:val="bullet"/>
      <w:lvlText w:val=""/>
      <w:lvlJc w:val="left"/>
      <w:pPr>
        <w:ind w:left="90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" w15:restartNumberingAfterBreak="0">
    <w:nsid w:val="19A46363"/>
    <w:multiLevelType w:val="multilevel"/>
    <w:tmpl w:val="4E90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8906976"/>
    <w:multiLevelType w:val="multilevel"/>
    <w:tmpl w:val="3538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FF16660"/>
    <w:multiLevelType w:val="hybridMultilevel"/>
    <w:tmpl w:val="5FAE248A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27163C0"/>
    <w:multiLevelType w:val="multilevel"/>
    <w:tmpl w:val="01C8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6870B93"/>
    <w:multiLevelType w:val="hybridMultilevel"/>
    <w:tmpl w:val="51BE64B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EFE45A0"/>
    <w:multiLevelType w:val="multilevel"/>
    <w:tmpl w:val="A744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1F0568E"/>
    <w:multiLevelType w:val="hybridMultilevel"/>
    <w:tmpl w:val="9FF88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A597CDC"/>
    <w:multiLevelType w:val="hybridMultilevel"/>
    <w:tmpl w:val="B358D4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4C595B"/>
    <w:multiLevelType w:val="multilevel"/>
    <w:tmpl w:val="5C361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B407293"/>
    <w:multiLevelType w:val="hybridMultilevel"/>
    <w:tmpl w:val="638E9D2A"/>
    <w:lvl w:ilvl="0" w:tplc="D0C816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Arial" w:hint="default"/>
        <w:lang w:val="es-ES_tradnl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E5917A1"/>
    <w:multiLevelType w:val="multilevel"/>
    <w:tmpl w:val="87D6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6572A42"/>
    <w:multiLevelType w:val="hybridMultilevel"/>
    <w:tmpl w:val="E0F4A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0F3047"/>
    <w:multiLevelType w:val="hybridMultilevel"/>
    <w:tmpl w:val="B8D44E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E5DE5"/>
    <w:multiLevelType w:val="multilevel"/>
    <w:tmpl w:val="B16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1F2D42"/>
    <w:multiLevelType w:val="multilevel"/>
    <w:tmpl w:val="1248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4"/>
  </w:num>
  <w:num w:numId="3">
    <w:abstractNumId w:val="18"/>
  </w:num>
  <w:num w:numId="4">
    <w:abstractNumId w:val="31"/>
  </w:num>
  <w:num w:numId="5">
    <w:abstractNumId w:val="19"/>
  </w:num>
  <w:num w:numId="6">
    <w:abstractNumId w:val="35"/>
  </w:num>
  <w:num w:numId="7">
    <w:abstractNumId w:val="11"/>
  </w:num>
  <w:num w:numId="8">
    <w:abstractNumId w:val="5"/>
  </w:num>
  <w:num w:numId="9">
    <w:abstractNumId w:val="9"/>
  </w:num>
  <w:num w:numId="10">
    <w:abstractNumId w:val="15"/>
  </w:num>
  <w:num w:numId="11">
    <w:abstractNumId w:val="13"/>
  </w:num>
  <w:num w:numId="12">
    <w:abstractNumId w:val="0"/>
  </w:num>
  <w:num w:numId="13">
    <w:abstractNumId w:val="22"/>
  </w:num>
  <w:num w:numId="14">
    <w:abstractNumId w:val="32"/>
  </w:num>
  <w:num w:numId="15">
    <w:abstractNumId w:val="26"/>
  </w:num>
  <w:num w:numId="16">
    <w:abstractNumId w:val="20"/>
  </w:num>
  <w:num w:numId="17">
    <w:abstractNumId w:val="29"/>
  </w:num>
  <w:num w:numId="18">
    <w:abstractNumId w:val="30"/>
  </w:num>
  <w:num w:numId="19">
    <w:abstractNumId w:val="27"/>
  </w:num>
  <w:num w:numId="20">
    <w:abstractNumId w:val="7"/>
  </w:num>
  <w:num w:numId="21">
    <w:abstractNumId w:val="23"/>
  </w:num>
  <w:num w:numId="22">
    <w:abstractNumId w:val="39"/>
  </w:num>
  <w:num w:numId="23">
    <w:abstractNumId w:val="1"/>
  </w:num>
  <w:num w:numId="24">
    <w:abstractNumId w:val="21"/>
  </w:num>
  <w:num w:numId="25">
    <w:abstractNumId w:val="4"/>
  </w:num>
  <w:num w:numId="26">
    <w:abstractNumId w:val="14"/>
  </w:num>
  <w:num w:numId="27">
    <w:abstractNumId w:val="12"/>
  </w:num>
  <w:num w:numId="28">
    <w:abstractNumId w:val="25"/>
  </w:num>
  <w:num w:numId="29">
    <w:abstractNumId w:val="17"/>
  </w:num>
  <w:num w:numId="30">
    <w:abstractNumId w:val="6"/>
  </w:num>
  <w:num w:numId="31">
    <w:abstractNumId w:val="8"/>
  </w:num>
  <w:num w:numId="32">
    <w:abstractNumId w:val="36"/>
  </w:num>
  <w:num w:numId="33">
    <w:abstractNumId w:val="10"/>
  </w:num>
  <w:num w:numId="34">
    <w:abstractNumId w:val="24"/>
  </w:num>
  <w:num w:numId="35">
    <w:abstractNumId w:val="16"/>
  </w:num>
  <w:num w:numId="36">
    <w:abstractNumId w:val="38"/>
  </w:num>
  <w:num w:numId="3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37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60F1E"/>
    <w:rsid w:val="000856DE"/>
    <w:rsid w:val="00087C58"/>
    <w:rsid w:val="000C2659"/>
    <w:rsid w:val="000C278E"/>
    <w:rsid w:val="000D3DCE"/>
    <w:rsid w:val="000E1A32"/>
    <w:rsid w:val="000F78CF"/>
    <w:rsid w:val="001023ED"/>
    <w:rsid w:val="0011266B"/>
    <w:rsid w:val="00121872"/>
    <w:rsid w:val="00121D3F"/>
    <w:rsid w:val="001308DE"/>
    <w:rsid w:val="001419B5"/>
    <w:rsid w:val="00156CC2"/>
    <w:rsid w:val="001760D9"/>
    <w:rsid w:val="00190190"/>
    <w:rsid w:val="001934F5"/>
    <w:rsid w:val="00197448"/>
    <w:rsid w:val="001C0260"/>
    <w:rsid w:val="001F5948"/>
    <w:rsid w:val="00206A52"/>
    <w:rsid w:val="00215C3B"/>
    <w:rsid w:val="00217DDB"/>
    <w:rsid w:val="00244120"/>
    <w:rsid w:val="00252343"/>
    <w:rsid w:val="00253EC6"/>
    <w:rsid w:val="00260703"/>
    <w:rsid w:val="00262B48"/>
    <w:rsid w:val="002812AB"/>
    <w:rsid w:val="00282FC2"/>
    <w:rsid w:val="002A3E36"/>
    <w:rsid w:val="002B20BB"/>
    <w:rsid w:val="002B2E93"/>
    <w:rsid w:val="002C6883"/>
    <w:rsid w:val="002D336A"/>
    <w:rsid w:val="002E2148"/>
    <w:rsid w:val="002F2F45"/>
    <w:rsid w:val="0030017C"/>
    <w:rsid w:val="00304528"/>
    <w:rsid w:val="00306627"/>
    <w:rsid w:val="003230FE"/>
    <w:rsid w:val="00344194"/>
    <w:rsid w:val="003453D4"/>
    <w:rsid w:val="003472AF"/>
    <w:rsid w:val="003549A2"/>
    <w:rsid w:val="00377ECE"/>
    <w:rsid w:val="00385DBF"/>
    <w:rsid w:val="00392063"/>
    <w:rsid w:val="003A5140"/>
    <w:rsid w:val="003C10B0"/>
    <w:rsid w:val="003D01BC"/>
    <w:rsid w:val="003D28A7"/>
    <w:rsid w:val="003F08F1"/>
    <w:rsid w:val="003F2A5E"/>
    <w:rsid w:val="003F6AF9"/>
    <w:rsid w:val="004002E5"/>
    <w:rsid w:val="00406B6E"/>
    <w:rsid w:val="00430DCE"/>
    <w:rsid w:val="004354F5"/>
    <w:rsid w:val="00445E5F"/>
    <w:rsid w:val="00446BDA"/>
    <w:rsid w:val="00451161"/>
    <w:rsid w:val="004537D2"/>
    <w:rsid w:val="00483C5D"/>
    <w:rsid w:val="00491074"/>
    <w:rsid w:val="00493763"/>
    <w:rsid w:val="004A037A"/>
    <w:rsid w:val="004A2AEF"/>
    <w:rsid w:val="004A334E"/>
    <w:rsid w:val="004A451E"/>
    <w:rsid w:val="004A4DC7"/>
    <w:rsid w:val="004A5406"/>
    <w:rsid w:val="004B105F"/>
    <w:rsid w:val="004B58B8"/>
    <w:rsid w:val="004F3ADB"/>
    <w:rsid w:val="004F3B6A"/>
    <w:rsid w:val="0051343C"/>
    <w:rsid w:val="005425B6"/>
    <w:rsid w:val="005507FE"/>
    <w:rsid w:val="005633BE"/>
    <w:rsid w:val="005679E5"/>
    <w:rsid w:val="0057313A"/>
    <w:rsid w:val="005751AD"/>
    <w:rsid w:val="00576C83"/>
    <w:rsid w:val="00594AF5"/>
    <w:rsid w:val="005D200A"/>
    <w:rsid w:val="005F07CA"/>
    <w:rsid w:val="00600CC3"/>
    <w:rsid w:val="0061045C"/>
    <w:rsid w:val="006210F5"/>
    <w:rsid w:val="006430A3"/>
    <w:rsid w:val="006511B8"/>
    <w:rsid w:val="00655CC5"/>
    <w:rsid w:val="006835E6"/>
    <w:rsid w:val="0068514F"/>
    <w:rsid w:val="00687ED9"/>
    <w:rsid w:val="00692BA8"/>
    <w:rsid w:val="006A097F"/>
    <w:rsid w:val="006C1CB0"/>
    <w:rsid w:val="006C2396"/>
    <w:rsid w:val="006C65FF"/>
    <w:rsid w:val="006C7198"/>
    <w:rsid w:val="006D1D80"/>
    <w:rsid w:val="006D29F5"/>
    <w:rsid w:val="006D72E8"/>
    <w:rsid w:val="006F049C"/>
    <w:rsid w:val="00700D9F"/>
    <w:rsid w:val="00701A95"/>
    <w:rsid w:val="00703AFF"/>
    <w:rsid w:val="00724E17"/>
    <w:rsid w:val="00735BCE"/>
    <w:rsid w:val="00754ECD"/>
    <w:rsid w:val="00760801"/>
    <w:rsid w:val="00763022"/>
    <w:rsid w:val="00771FF3"/>
    <w:rsid w:val="0077700D"/>
    <w:rsid w:val="00792693"/>
    <w:rsid w:val="00794B66"/>
    <w:rsid w:val="00797F69"/>
    <w:rsid w:val="007A3CDE"/>
    <w:rsid w:val="007A4BC8"/>
    <w:rsid w:val="007C65BA"/>
    <w:rsid w:val="007E5EB7"/>
    <w:rsid w:val="007F7B70"/>
    <w:rsid w:val="008212E5"/>
    <w:rsid w:val="008215A1"/>
    <w:rsid w:val="00825C6E"/>
    <w:rsid w:val="00826E4B"/>
    <w:rsid w:val="008323AF"/>
    <w:rsid w:val="008435D3"/>
    <w:rsid w:val="00865B80"/>
    <w:rsid w:val="00873D76"/>
    <w:rsid w:val="008818CD"/>
    <w:rsid w:val="0088560B"/>
    <w:rsid w:val="008A509A"/>
    <w:rsid w:val="008B47EA"/>
    <w:rsid w:val="008B5FB5"/>
    <w:rsid w:val="008B7CEC"/>
    <w:rsid w:val="008C0671"/>
    <w:rsid w:val="008C56AB"/>
    <w:rsid w:val="008D09A8"/>
    <w:rsid w:val="008E5CC0"/>
    <w:rsid w:val="008F157E"/>
    <w:rsid w:val="008F4840"/>
    <w:rsid w:val="008F58B8"/>
    <w:rsid w:val="0090199B"/>
    <w:rsid w:val="0090294B"/>
    <w:rsid w:val="009119BC"/>
    <w:rsid w:val="0091295F"/>
    <w:rsid w:val="009130A0"/>
    <w:rsid w:val="009175F2"/>
    <w:rsid w:val="00940A8B"/>
    <w:rsid w:val="0094505C"/>
    <w:rsid w:val="00945BB0"/>
    <w:rsid w:val="00945F42"/>
    <w:rsid w:val="00950933"/>
    <w:rsid w:val="009648DC"/>
    <w:rsid w:val="009767C9"/>
    <w:rsid w:val="00980265"/>
    <w:rsid w:val="00980D16"/>
    <w:rsid w:val="00984799"/>
    <w:rsid w:val="00985F89"/>
    <w:rsid w:val="00986E85"/>
    <w:rsid w:val="009C16DF"/>
    <w:rsid w:val="009D1E3E"/>
    <w:rsid w:val="009F0491"/>
    <w:rsid w:val="00A0012D"/>
    <w:rsid w:val="00A006F3"/>
    <w:rsid w:val="00A0327D"/>
    <w:rsid w:val="00A109A1"/>
    <w:rsid w:val="00A1676A"/>
    <w:rsid w:val="00A31B9E"/>
    <w:rsid w:val="00A322C8"/>
    <w:rsid w:val="00A32A11"/>
    <w:rsid w:val="00A33612"/>
    <w:rsid w:val="00A343ED"/>
    <w:rsid w:val="00A455A6"/>
    <w:rsid w:val="00A9137B"/>
    <w:rsid w:val="00A979AE"/>
    <w:rsid w:val="00AA302B"/>
    <w:rsid w:val="00AB0E37"/>
    <w:rsid w:val="00AC57F6"/>
    <w:rsid w:val="00AF0C9A"/>
    <w:rsid w:val="00AF6591"/>
    <w:rsid w:val="00B11AFA"/>
    <w:rsid w:val="00B413FE"/>
    <w:rsid w:val="00B840FB"/>
    <w:rsid w:val="00B8522A"/>
    <w:rsid w:val="00B904F4"/>
    <w:rsid w:val="00BA37C5"/>
    <w:rsid w:val="00BB1E5B"/>
    <w:rsid w:val="00BB25F3"/>
    <w:rsid w:val="00BB3D24"/>
    <w:rsid w:val="00BB793D"/>
    <w:rsid w:val="00BC30AB"/>
    <w:rsid w:val="00BD0EA5"/>
    <w:rsid w:val="00BD4783"/>
    <w:rsid w:val="00BF498E"/>
    <w:rsid w:val="00BF51EB"/>
    <w:rsid w:val="00C03751"/>
    <w:rsid w:val="00C05FA1"/>
    <w:rsid w:val="00C1510A"/>
    <w:rsid w:val="00C45162"/>
    <w:rsid w:val="00C63F09"/>
    <w:rsid w:val="00C745C2"/>
    <w:rsid w:val="00C90CC1"/>
    <w:rsid w:val="00C97FB6"/>
    <w:rsid w:val="00CE0B46"/>
    <w:rsid w:val="00CE0C8F"/>
    <w:rsid w:val="00D11659"/>
    <w:rsid w:val="00D13B42"/>
    <w:rsid w:val="00D2140A"/>
    <w:rsid w:val="00D46FAF"/>
    <w:rsid w:val="00D611C7"/>
    <w:rsid w:val="00D6378C"/>
    <w:rsid w:val="00D71BE3"/>
    <w:rsid w:val="00D9062F"/>
    <w:rsid w:val="00DD2475"/>
    <w:rsid w:val="00E064D8"/>
    <w:rsid w:val="00E06CF8"/>
    <w:rsid w:val="00E07F8E"/>
    <w:rsid w:val="00E14127"/>
    <w:rsid w:val="00E57CB5"/>
    <w:rsid w:val="00E701F2"/>
    <w:rsid w:val="00E7718C"/>
    <w:rsid w:val="00E856F2"/>
    <w:rsid w:val="00EA67E0"/>
    <w:rsid w:val="00EC1B8D"/>
    <w:rsid w:val="00EE16A7"/>
    <w:rsid w:val="00EE2794"/>
    <w:rsid w:val="00EE5A2D"/>
    <w:rsid w:val="00EE771A"/>
    <w:rsid w:val="00EF6D51"/>
    <w:rsid w:val="00F01C44"/>
    <w:rsid w:val="00F14FD9"/>
    <w:rsid w:val="00F233DF"/>
    <w:rsid w:val="00F257E1"/>
    <w:rsid w:val="00F30DC9"/>
    <w:rsid w:val="00F31B42"/>
    <w:rsid w:val="00F341D4"/>
    <w:rsid w:val="00F36DF0"/>
    <w:rsid w:val="00FA1503"/>
    <w:rsid w:val="00FA6664"/>
    <w:rsid w:val="00FA6C98"/>
    <w:rsid w:val="00FB77C0"/>
    <w:rsid w:val="00FC0D33"/>
    <w:rsid w:val="00FC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1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1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5150F1E-D3A5-4A12-B7B7-60234EE2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1177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PSOLIS</cp:lastModifiedBy>
  <cp:revision>85</cp:revision>
  <dcterms:created xsi:type="dcterms:W3CDTF">2025-11-20T22:05:00Z</dcterms:created>
  <dcterms:modified xsi:type="dcterms:W3CDTF">2025-11-21T20:53:00Z</dcterms:modified>
</cp:coreProperties>
</file>