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98B8C" w14:textId="58CCDE99" w:rsidR="00F64269" w:rsidRPr="00F64269" w:rsidRDefault="00F64269" w:rsidP="00F64269">
      <w:pPr>
        <w:jc w:val="center"/>
        <w:outlineLvl w:val="1"/>
        <w:rPr>
          <w:rFonts w:asciiTheme="minorHAnsi" w:eastAsia="Arial Unicode MS" w:hAnsiTheme="minorHAnsi" w:cstheme="minorHAnsi"/>
          <w:b/>
          <w:color w:val="FF0000"/>
          <w:sz w:val="32"/>
          <w:szCs w:val="22"/>
          <w:lang w:val="es-MX"/>
        </w:rPr>
      </w:pPr>
      <w:r w:rsidRPr="00F64269">
        <w:rPr>
          <w:rFonts w:asciiTheme="minorHAnsi" w:eastAsia="Arial Unicode MS" w:hAnsiTheme="minorHAnsi" w:cstheme="minorHAnsi"/>
          <w:b/>
          <w:color w:val="FF0000"/>
          <w:sz w:val="32"/>
          <w:szCs w:val="22"/>
          <w:lang w:val="es-MX"/>
        </w:rPr>
        <w:t>AMMÁN, PETRA, AQABA, WADI RUM Y MAR MUERTO</w:t>
      </w:r>
    </w:p>
    <w:p w14:paraId="5DAA6EED" w14:textId="769B0972" w:rsidR="006C305A" w:rsidRPr="009B5844" w:rsidRDefault="00972E36" w:rsidP="006C305A">
      <w:pPr>
        <w:jc w:val="center"/>
        <w:outlineLvl w:val="1"/>
        <w:rPr>
          <w:rFonts w:asciiTheme="minorHAnsi" w:eastAsia="Arial Unicode MS" w:hAnsiTheme="minorHAnsi" w:cstheme="minorHAnsi"/>
          <w:b/>
          <w:color w:val="000000" w:themeColor="text1"/>
          <w:sz w:val="32"/>
          <w:szCs w:val="22"/>
          <w:lang w:val="es-MX"/>
        </w:rPr>
      </w:pPr>
      <w:r w:rsidRPr="009B5844">
        <w:rPr>
          <w:rFonts w:asciiTheme="minorHAnsi" w:eastAsia="Arial Unicode MS" w:hAnsiTheme="minorHAnsi" w:cstheme="minorHAnsi"/>
          <w:b/>
          <w:color w:val="000000" w:themeColor="text1"/>
          <w:sz w:val="32"/>
          <w:szCs w:val="22"/>
          <w:lang w:val="es-MX"/>
        </w:rPr>
        <w:t xml:space="preserve">Opción de alojamiento en el desierto de </w:t>
      </w:r>
      <w:proofErr w:type="spellStart"/>
      <w:r w:rsidR="00CD18C7" w:rsidRPr="009B5844">
        <w:rPr>
          <w:rFonts w:asciiTheme="minorHAnsi" w:eastAsia="Arial Unicode MS" w:hAnsiTheme="minorHAnsi" w:cstheme="minorHAnsi"/>
          <w:b/>
          <w:color w:val="000000" w:themeColor="text1"/>
          <w:sz w:val="32"/>
          <w:szCs w:val="22"/>
          <w:lang w:val="es-MX"/>
        </w:rPr>
        <w:t>Wadi</w:t>
      </w:r>
      <w:proofErr w:type="spellEnd"/>
      <w:r w:rsidR="00CD18C7" w:rsidRPr="009B5844">
        <w:rPr>
          <w:rFonts w:asciiTheme="minorHAnsi" w:eastAsia="Arial Unicode MS" w:hAnsiTheme="minorHAnsi" w:cstheme="minorHAnsi"/>
          <w:b/>
          <w:color w:val="000000" w:themeColor="text1"/>
          <w:sz w:val="32"/>
          <w:szCs w:val="22"/>
          <w:lang w:val="es-MX"/>
        </w:rPr>
        <w:t xml:space="preserve"> </w:t>
      </w:r>
      <w:proofErr w:type="spellStart"/>
      <w:r w:rsidR="00CD18C7" w:rsidRPr="009B5844">
        <w:rPr>
          <w:rFonts w:asciiTheme="minorHAnsi" w:eastAsia="Arial Unicode MS" w:hAnsiTheme="minorHAnsi" w:cstheme="minorHAnsi"/>
          <w:b/>
          <w:color w:val="000000" w:themeColor="text1"/>
          <w:sz w:val="32"/>
          <w:szCs w:val="22"/>
          <w:lang w:val="es-MX"/>
        </w:rPr>
        <w:t>Rum</w:t>
      </w:r>
      <w:proofErr w:type="spellEnd"/>
      <w:r w:rsidRPr="009B5844">
        <w:rPr>
          <w:rFonts w:asciiTheme="minorHAnsi" w:eastAsia="Arial Unicode MS" w:hAnsiTheme="minorHAnsi" w:cstheme="minorHAnsi"/>
          <w:b/>
          <w:color w:val="000000" w:themeColor="text1"/>
          <w:sz w:val="32"/>
          <w:szCs w:val="22"/>
          <w:lang w:val="es-MX"/>
        </w:rPr>
        <w:t xml:space="preserve"> (cápsula)</w:t>
      </w:r>
    </w:p>
    <w:p w14:paraId="281229EE" w14:textId="77777777" w:rsidR="001F3184" w:rsidRPr="001F3184" w:rsidRDefault="001F3184" w:rsidP="001F3184">
      <w:pPr>
        <w:pStyle w:val="Sinespaciado"/>
        <w:jc w:val="center"/>
        <w:rPr>
          <w:rFonts w:asciiTheme="minorHAnsi" w:hAnsiTheme="minorHAnsi" w:cstheme="minorHAnsi"/>
          <w:b/>
          <w:color w:val="FF0000"/>
          <w:sz w:val="32"/>
          <w:lang w:val="es-CR"/>
        </w:rPr>
      </w:pPr>
    </w:p>
    <w:p w14:paraId="6A46FB12" w14:textId="595CB377"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F17462" w:rsidRPr="00972E36">
        <w:rPr>
          <w:rFonts w:asciiTheme="minorHAnsi" w:eastAsia="Arial" w:hAnsiTheme="minorHAnsi" w:cstheme="minorHAnsi"/>
          <w:b/>
          <w:bCs/>
          <w:color w:val="002060"/>
          <w:lang w:val="es-MX" w:eastAsia="es-MX" w:bidi="en-US"/>
        </w:rPr>
        <w:t>8</w:t>
      </w:r>
      <w:r w:rsidR="00C72470" w:rsidRPr="007D01AE">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401AE424" w14:textId="3D79E0B4" w:rsidR="008B1270"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7D01AE">
        <w:rPr>
          <w:rFonts w:asciiTheme="minorHAnsi" w:eastAsia="Arial" w:hAnsiTheme="minorHAnsi" w:cstheme="minorHAnsi"/>
          <w:b/>
          <w:bCs/>
          <w:color w:val="002060"/>
          <w:lang w:val="es-MX" w:eastAsia="es-MX" w:bidi="en-US"/>
        </w:rPr>
        <w:t>domingo,</w:t>
      </w:r>
      <w:r w:rsidR="00D03FF4"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de</w:t>
      </w:r>
      <w:r w:rsidR="0033139C">
        <w:rPr>
          <w:rFonts w:asciiTheme="minorHAnsi" w:eastAsia="Arial" w:hAnsiTheme="minorHAnsi" w:cstheme="minorHAnsi"/>
          <w:b/>
          <w:bCs/>
          <w:color w:val="002060"/>
          <w:lang w:val="es-MX" w:eastAsia="es-MX" w:bidi="en-US"/>
        </w:rPr>
        <w:t xml:space="preserve"> </w:t>
      </w:r>
      <w:r w:rsidR="00090ABB">
        <w:rPr>
          <w:rFonts w:asciiTheme="minorHAnsi" w:eastAsia="Arial" w:hAnsiTheme="minorHAnsi" w:cstheme="minorHAnsi"/>
          <w:b/>
          <w:bCs/>
          <w:color w:val="002060"/>
          <w:lang w:val="es-MX" w:eastAsia="es-MX" w:bidi="en-US"/>
        </w:rPr>
        <w:t>octubre</w:t>
      </w:r>
      <w:r w:rsidR="0033139C">
        <w:rPr>
          <w:rFonts w:asciiTheme="minorHAnsi" w:eastAsia="Arial" w:hAnsiTheme="minorHAnsi" w:cstheme="minorHAnsi"/>
          <w:b/>
          <w:bCs/>
          <w:color w:val="002060"/>
          <w:lang w:val="es-MX" w:eastAsia="es-MX" w:bidi="en-US"/>
        </w:rPr>
        <w:t xml:space="preserve"> 2026 </w:t>
      </w:r>
      <w:r w:rsidR="00300E37">
        <w:rPr>
          <w:rFonts w:asciiTheme="minorHAnsi" w:eastAsia="Arial" w:hAnsiTheme="minorHAnsi" w:cstheme="minorHAnsi"/>
          <w:b/>
          <w:bCs/>
          <w:color w:val="002060"/>
          <w:lang w:val="es-MX" w:eastAsia="es-MX" w:bidi="en-US"/>
        </w:rPr>
        <w:t xml:space="preserve">al </w:t>
      </w:r>
      <w:r w:rsidR="00090ABB">
        <w:rPr>
          <w:rFonts w:asciiTheme="minorHAnsi" w:eastAsia="Arial" w:hAnsiTheme="minorHAnsi" w:cstheme="minorHAnsi"/>
          <w:b/>
          <w:bCs/>
          <w:color w:val="002060"/>
          <w:lang w:val="es-MX" w:eastAsia="es-MX" w:bidi="en-US"/>
        </w:rPr>
        <w:t>30 diciembre 2027</w:t>
      </w:r>
    </w:p>
    <w:p w14:paraId="62AF038E" w14:textId="73AE8184"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1F3184">
        <w:rPr>
          <w:rFonts w:asciiTheme="minorHAnsi" w:eastAsia="Arial" w:hAnsiTheme="minorHAnsi" w:cstheme="minorHAnsi"/>
          <w:b/>
          <w:bCs/>
          <w:color w:val="002060"/>
          <w:lang w:val="es-MX" w:eastAsia="es-MX" w:bidi="en-US"/>
        </w:rPr>
        <w:t>compartidos</w:t>
      </w:r>
    </w:p>
    <w:p w14:paraId="23BA2DCC" w14:textId="4A966963" w:rsidR="00BD7920" w:rsidRDefault="00BD7920"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02253C45" w14:textId="77777777" w:rsidR="00825867" w:rsidRPr="00825867" w:rsidRDefault="00825867" w:rsidP="00825867">
      <w:pPr>
        <w:pBdr>
          <w:top w:val="nil"/>
          <w:left w:val="nil"/>
          <w:bottom w:val="nil"/>
          <w:right w:val="nil"/>
          <w:between w:val="nil"/>
        </w:pBdr>
        <w:rPr>
          <w:rFonts w:asciiTheme="minorHAnsi" w:eastAsia="Arial" w:hAnsiTheme="minorHAnsi" w:cstheme="minorHAnsi"/>
          <w:b/>
          <w:bCs/>
          <w:color w:val="002060"/>
          <w:u w:val="single"/>
          <w:lang w:val="es-MX" w:eastAsia="es-MX" w:bidi="en-US"/>
        </w:rPr>
      </w:pPr>
      <w:r w:rsidRPr="00825867">
        <w:rPr>
          <w:rFonts w:asciiTheme="minorHAnsi" w:eastAsia="Arial" w:hAnsiTheme="minorHAnsi" w:cstheme="minorHAnsi"/>
          <w:b/>
          <w:bCs/>
          <w:color w:val="002060"/>
          <w:u w:val="single"/>
          <w:lang w:val="es-MX" w:eastAsia="es-MX" w:bidi="en-US"/>
        </w:rPr>
        <w:t>El orden del programa varía dependiendo del día de la llegada</w:t>
      </w:r>
    </w:p>
    <w:p w14:paraId="0755D050" w14:textId="77777777" w:rsidR="00825867" w:rsidRPr="00D26E72" w:rsidRDefault="00825867"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1ACD166F" w14:textId="6F370E38" w:rsidR="00D26E72" w:rsidRPr="00D26E72" w:rsidRDefault="00D26E72" w:rsidP="00D26E72">
      <w:pPr>
        <w:pStyle w:val="Ttulo2"/>
        <w:spacing w:before="0"/>
        <w:rPr>
          <w:rStyle w:val="DestinosCar"/>
          <w:b w:val="0"/>
          <w:sz w:val="24"/>
          <w:szCs w:val="24"/>
        </w:rPr>
      </w:pPr>
      <w:r w:rsidRPr="001770B1">
        <w:rPr>
          <w:rStyle w:val="DanmeroCar"/>
          <w:bCs/>
          <w:sz w:val="24"/>
          <w:szCs w:val="24"/>
        </w:rPr>
        <w:t>DÍA 1 |</w:t>
      </w:r>
      <w:r w:rsidRPr="00BD0EA5">
        <w:rPr>
          <w:rFonts w:eastAsia="Arial"/>
          <w:sz w:val="24"/>
          <w:szCs w:val="24"/>
        </w:rPr>
        <w:t xml:space="preserve"> </w:t>
      </w:r>
      <w:r w:rsidR="00825867" w:rsidRPr="00253CEA">
        <w:rPr>
          <w:rFonts w:asciiTheme="minorHAnsi" w:eastAsia="Arial" w:hAnsiTheme="minorHAnsi" w:cstheme="minorHAnsi"/>
          <w:b/>
          <w:color w:val="FF0000"/>
          <w:sz w:val="24"/>
          <w:szCs w:val="24"/>
        </w:rPr>
        <w:t>Ammán</w:t>
      </w:r>
    </w:p>
    <w:p w14:paraId="42152C1A" w14:textId="77777777" w:rsidR="005A14A5" w:rsidRDefault="003027AC" w:rsidP="005A14A5">
      <w:pPr>
        <w:pStyle w:val="Sinespaciado"/>
        <w:jc w:val="both"/>
        <w:rPr>
          <w:rFonts w:ascii="Arial" w:hAnsi="Arial" w:cs="Arial"/>
          <w:b/>
          <w:sz w:val="20"/>
          <w:szCs w:val="20"/>
          <w:lang w:val="es-MX"/>
        </w:rPr>
      </w:pPr>
      <w:r w:rsidRPr="005B780B">
        <w:rPr>
          <w:rFonts w:asciiTheme="minorHAnsi" w:eastAsia="Calibri" w:hAnsiTheme="minorHAnsi" w:cstheme="minorHAnsi"/>
          <w:color w:val="002060"/>
          <w:sz w:val="20"/>
          <w:szCs w:val="20"/>
          <w:lang w:val="es-MX" w:eastAsia="es-MX" w:bidi="ar-SA"/>
        </w:rPr>
        <w:t xml:space="preserve">Llegada al aeropuerto de Ammán. Encuentro, asistencia en el aeropuerto y traslado al hotel. </w:t>
      </w:r>
      <w:r w:rsidRPr="005B780B">
        <w:rPr>
          <w:rFonts w:asciiTheme="minorHAnsi" w:eastAsia="Calibri" w:hAnsiTheme="minorHAnsi" w:cstheme="minorHAnsi"/>
          <w:b/>
          <w:color w:val="002060"/>
          <w:sz w:val="20"/>
          <w:szCs w:val="20"/>
          <w:lang w:val="es-MX" w:eastAsia="es-MX" w:bidi="ar-SA"/>
        </w:rPr>
        <w:t>Alojamiento</w:t>
      </w:r>
      <w:r w:rsidRPr="00853107">
        <w:rPr>
          <w:rFonts w:ascii="Arial" w:hAnsi="Arial" w:cs="Arial"/>
          <w:b/>
          <w:sz w:val="20"/>
          <w:szCs w:val="20"/>
          <w:lang w:val="es-MX"/>
        </w:rPr>
        <w:t>.</w:t>
      </w:r>
    </w:p>
    <w:p w14:paraId="46A53A0B" w14:textId="77777777" w:rsidR="005A14A5" w:rsidRDefault="005A14A5" w:rsidP="005A14A5">
      <w:pPr>
        <w:pStyle w:val="Sinespaciado"/>
        <w:jc w:val="both"/>
        <w:rPr>
          <w:rStyle w:val="DanmeroCar"/>
          <w:bCs/>
          <w:sz w:val="24"/>
          <w:szCs w:val="24"/>
        </w:rPr>
      </w:pPr>
    </w:p>
    <w:p w14:paraId="7A082546" w14:textId="4149C8B2" w:rsidR="000A5303" w:rsidRPr="005A14A5" w:rsidRDefault="000A5303" w:rsidP="005A14A5">
      <w:pPr>
        <w:pStyle w:val="Sinespaciado"/>
        <w:jc w:val="both"/>
        <w:rPr>
          <w:rStyle w:val="DanmeroCar"/>
          <w:rFonts w:ascii="Arial" w:eastAsia="Times New Roman" w:hAnsi="Arial" w:cs="Arial"/>
          <w:color w:val="auto"/>
          <w:sz w:val="20"/>
          <w:szCs w:val="20"/>
          <w:lang w:val="es-MX"/>
        </w:rPr>
      </w:pPr>
      <w:r w:rsidRPr="00251504">
        <w:rPr>
          <w:rStyle w:val="DanmeroCar"/>
          <w:bCs/>
          <w:sz w:val="24"/>
          <w:szCs w:val="24"/>
        </w:rPr>
        <w:t xml:space="preserve">DÍA </w:t>
      </w:r>
      <w:r>
        <w:rPr>
          <w:rStyle w:val="DanmeroCar"/>
          <w:bCs/>
          <w:sz w:val="24"/>
          <w:szCs w:val="24"/>
        </w:rPr>
        <w:t xml:space="preserve">2| </w:t>
      </w:r>
      <w:proofErr w:type="spellStart"/>
      <w:r>
        <w:rPr>
          <w:rStyle w:val="DanmeroCar"/>
          <w:bCs/>
          <w:color w:val="FF0000"/>
          <w:sz w:val="24"/>
          <w:szCs w:val="24"/>
        </w:rPr>
        <w:t>Ammán</w:t>
      </w:r>
      <w:proofErr w:type="spellEnd"/>
      <w:r>
        <w:rPr>
          <w:rStyle w:val="DanmeroCar"/>
          <w:bCs/>
          <w:color w:val="FF0000"/>
          <w:sz w:val="24"/>
          <w:szCs w:val="24"/>
        </w:rPr>
        <w:t xml:space="preserve"> – </w:t>
      </w:r>
      <w:proofErr w:type="spellStart"/>
      <w:r w:rsidR="00BF6338">
        <w:rPr>
          <w:rStyle w:val="DanmeroCar"/>
          <w:bCs/>
          <w:color w:val="FF0000"/>
          <w:sz w:val="24"/>
          <w:szCs w:val="24"/>
        </w:rPr>
        <w:t>Ajlun</w:t>
      </w:r>
      <w:proofErr w:type="spellEnd"/>
      <w:r w:rsidR="00BF6338">
        <w:rPr>
          <w:rStyle w:val="DanmeroCar"/>
          <w:bCs/>
          <w:color w:val="FF0000"/>
          <w:sz w:val="24"/>
          <w:szCs w:val="24"/>
        </w:rPr>
        <w:t xml:space="preserve"> - Jerash - </w:t>
      </w:r>
      <w:proofErr w:type="spellStart"/>
      <w:r w:rsidR="00BF6338">
        <w:rPr>
          <w:rStyle w:val="DanmeroCar"/>
          <w:bCs/>
          <w:color w:val="FF0000"/>
          <w:sz w:val="24"/>
          <w:szCs w:val="24"/>
        </w:rPr>
        <w:t>Ammán</w:t>
      </w:r>
      <w:proofErr w:type="spellEnd"/>
      <w:r w:rsidRPr="000E286B">
        <w:rPr>
          <w:rStyle w:val="DanmeroCar"/>
          <w:b w:val="0"/>
          <w:bCs/>
          <w:sz w:val="24"/>
          <w:szCs w:val="24"/>
        </w:rPr>
        <w:t xml:space="preserve"> </w:t>
      </w:r>
    </w:p>
    <w:p w14:paraId="75C63242" w14:textId="2186B4CB" w:rsidR="00BF6338" w:rsidRDefault="00BF6338" w:rsidP="001B2074">
      <w:pPr>
        <w:pStyle w:val="Sinespaciado"/>
        <w:jc w:val="both"/>
        <w:rPr>
          <w:rFonts w:asciiTheme="minorHAnsi" w:eastAsia="Calibri" w:hAnsiTheme="minorHAnsi" w:cstheme="minorHAnsi"/>
          <w:b/>
          <w:color w:val="002060"/>
          <w:sz w:val="20"/>
          <w:szCs w:val="20"/>
          <w:lang w:val="es-MX" w:eastAsia="es-MX" w:bidi="ar-SA"/>
        </w:rPr>
      </w:pPr>
      <w:r w:rsidRPr="00BF6338">
        <w:rPr>
          <w:rFonts w:asciiTheme="minorHAnsi" w:eastAsia="Calibri" w:hAnsiTheme="minorHAnsi" w:cstheme="minorHAnsi"/>
          <w:b/>
          <w:color w:val="002060"/>
          <w:sz w:val="20"/>
          <w:szCs w:val="20"/>
          <w:lang w:val="es-MX" w:eastAsia="es-MX" w:bidi="ar-SA"/>
        </w:rPr>
        <w:t xml:space="preserve">Desayuno </w:t>
      </w:r>
      <w:r w:rsidRPr="00BF6338">
        <w:rPr>
          <w:rFonts w:asciiTheme="minorHAnsi" w:eastAsia="Calibri" w:hAnsiTheme="minorHAnsi" w:cstheme="minorHAnsi"/>
          <w:color w:val="002060"/>
          <w:sz w:val="20"/>
          <w:szCs w:val="20"/>
          <w:lang w:val="es-MX" w:eastAsia="es-MX" w:bidi="ar-SA"/>
        </w:rPr>
        <w:t xml:space="preserve">y salida para realizar una visita al Castillo de Ajlun, fortaleza construida en 1185 y reconstruido más tarde en el siglo XIII, por los mamelucos después de su destrucción por los mongoles. Es un castillo de la época de los cruzados, situado en lo alto de la montaña y desde el que se contempla una hermosa vista. </w:t>
      </w:r>
      <w:r w:rsidR="001B2074">
        <w:rPr>
          <w:rFonts w:asciiTheme="minorHAnsi" w:eastAsia="Calibri" w:hAnsiTheme="minorHAnsi" w:cstheme="minorHAnsi"/>
          <w:color w:val="002060"/>
          <w:sz w:val="20"/>
          <w:szCs w:val="20"/>
          <w:lang w:val="es-MX" w:eastAsia="es-MX" w:bidi="ar-SA"/>
        </w:rPr>
        <w:t>R</w:t>
      </w:r>
      <w:r w:rsidRPr="00BF6338">
        <w:rPr>
          <w:rFonts w:asciiTheme="minorHAnsi" w:eastAsia="Calibri" w:hAnsiTheme="minorHAnsi" w:cstheme="minorHAnsi"/>
          <w:color w:val="002060"/>
          <w:sz w:val="20"/>
          <w:szCs w:val="20"/>
          <w:lang w:val="es-MX" w:eastAsia="es-MX" w:bidi="ar-SA"/>
        </w:rPr>
        <w:t>ealizar</w:t>
      </w:r>
      <w:r w:rsidR="001B2074">
        <w:rPr>
          <w:rFonts w:asciiTheme="minorHAnsi" w:eastAsia="Calibri" w:hAnsiTheme="minorHAnsi" w:cstheme="minorHAnsi"/>
          <w:color w:val="002060"/>
          <w:sz w:val="20"/>
          <w:szCs w:val="20"/>
          <w:lang w:val="es-MX" w:eastAsia="es-MX" w:bidi="ar-SA"/>
        </w:rPr>
        <w:t>emos</w:t>
      </w:r>
      <w:r w:rsidRPr="00BF6338">
        <w:rPr>
          <w:rFonts w:asciiTheme="minorHAnsi" w:eastAsia="Calibri" w:hAnsiTheme="minorHAnsi" w:cstheme="minorHAnsi"/>
          <w:color w:val="002060"/>
          <w:sz w:val="20"/>
          <w:szCs w:val="20"/>
          <w:lang w:val="es-MX" w:eastAsia="es-MX" w:bidi="ar-SA"/>
        </w:rPr>
        <w:t xml:space="preserve"> la visita de </w:t>
      </w:r>
      <w:proofErr w:type="spellStart"/>
      <w:r w:rsidRPr="00BF6338">
        <w:rPr>
          <w:rFonts w:asciiTheme="minorHAnsi" w:eastAsia="Calibri" w:hAnsiTheme="minorHAnsi" w:cstheme="minorHAnsi"/>
          <w:color w:val="002060"/>
          <w:sz w:val="20"/>
          <w:szCs w:val="20"/>
          <w:lang w:val="es-MX" w:eastAsia="es-MX" w:bidi="ar-SA"/>
        </w:rPr>
        <w:t>Jerash</w:t>
      </w:r>
      <w:proofErr w:type="spellEnd"/>
      <w:r w:rsidRPr="00BF6338">
        <w:rPr>
          <w:rFonts w:asciiTheme="minorHAnsi" w:eastAsia="Calibri" w:hAnsiTheme="minorHAnsi" w:cstheme="minorHAnsi"/>
          <w:color w:val="002060"/>
          <w:sz w:val="20"/>
          <w:szCs w:val="20"/>
          <w:lang w:val="es-MX" w:eastAsia="es-MX" w:bidi="ar-SA"/>
        </w:rPr>
        <w:t xml:space="preserve">, una de las ciudades de la Decápolis. </w:t>
      </w:r>
      <w:proofErr w:type="spellStart"/>
      <w:r w:rsidRPr="00BF6338">
        <w:rPr>
          <w:rFonts w:asciiTheme="minorHAnsi" w:eastAsia="Calibri" w:hAnsiTheme="minorHAnsi" w:cstheme="minorHAnsi"/>
          <w:color w:val="002060"/>
          <w:sz w:val="20"/>
          <w:szCs w:val="20"/>
          <w:lang w:val="es-MX" w:eastAsia="es-MX" w:bidi="ar-SA"/>
        </w:rPr>
        <w:t>Jerash</w:t>
      </w:r>
      <w:proofErr w:type="spellEnd"/>
      <w:r w:rsidRPr="00BF6338">
        <w:rPr>
          <w:rFonts w:asciiTheme="minorHAnsi" w:eastAsia="Calibri" w:hAnsiTheme="minorHAnsi" w:cstheme="minorHAnsi"/>
          <w:color w:val="002060"/>
          <w:sz w:val="20"/>
          <w:szCs w:val="20"/>
          <w:lang w:val="es-MX" w:eastAsia="es-MX" w:bidi="ar-SA"/>
        </w:rPr>
        <w:t xml:space="preserve"> se encuentra al norte de Amman, aproximadamente a 45 km y a una hora de distancia por carretera. Durante la excursión, visitaremos el Arco de Triunfo, la plaza ovalada, el cardo, la columnata, el templo de Afrodita y finalizando, el teatro romano, con una maravillosa acústica. La conservación de las ruinas de </w:t>
      </w:r>
      <w:proofErr w:type="spellStart"/>
      <w:r w:rsidRPr="00BF6338">
        <w:rPr>
          <w:rFonts w:asciiTheme="minorHAnsi" w:eastAsia="Calibri" w:hAnsiTheme="minorHAnsi" w:cstheme="minorHAnsi"/>
          <w:color w:val="002060"/>
          <w:sz w:val="20"/>
          <w:szCs w:val="20"/>
          <w:lang w:val="es-MX" w:eastAsia="es-MX" w:bidi="ar-SA"/>
        </w:rPr>
        <w:t>Jerash</w:t>
      </w:r>
      <w:proofErr w:type="spellEnd"/>
      <w:r w:rsidRPr="00BF6338">
        <w:rPr>
          <w:rFonts w:asciiTheme="minorHAnsi" w:eastAsia="Calibri" w:hAnsiTheme="minorHAnsi" w:cstheme="minorHAnsi"/>
          <w:color w:val="002060"/>
          <w:sz w:val="20"/>
          <w:szCs w:val="20"/>
          <w:lang w:val="es-MX" w:eastAsia="es-MX" w:bidi="ar-SA"/>
        </w:rPr>
        <w:t xml:space="preserve">, actualmente aun sorprende, pudiendo tener una idea muy acertada de cómo eran las ciudades en la época. Al finalizar la visita, regreso a Amman. </w:t>
      </w:r>
      <w:r w:rsidRPr="00BF6338">
        <w:rPr>
          <w:rFonts w:asciiTheme="minorHAnsi" w:eastAsia="Calibri" w:hAnsiTheme="minorHAnsi" w:cstheme="minorHAnsi"/>
          <w:b/>
          <w:color w:val="002060"/>
          <w:sz w:val="20"/>
          <w:szCs w:val="20"/>
          <w:lang w:val="es-MX" w:eastAsia="es-MX" w:bidi="ar-SA"/>
        </w:rPr>
        <w:t>Cena y</w:t>
      </w:r>
      <w:r>
        <w:rPr>
          <w:rFonts w:asciiTheme="minorHAnsi" w:eastAsia="Calibri" w:hAnsiTheme="minorHAnsi" w:cstheme="minorHAnsi"/>
          <w:b/>
          <w:color w:val="002060"/>
          <w:sz w:val="20"/>
          <w:szCs w:val="20"/>
          <w:lang w:val="es-MX" w:eastAsia="es-MX" w:bidi="ar-SA"/>
        </w:rPr>
        <w:t xml:space="preserve"> alojamiento.</w:t>
      </w:r>
    </w:p>
    <w:p w14:paraId="71C0ECA9" w14:textId="77777777" w:rsidR="00BF6338" w:rsidRDefault="00BF6338" w:rsidP="001B2074">
      <w:pPr>
        <w:pStyle w:val="Sinespaciado"/>
        <w:jc w:val="both"/>
        <w:rPr>
          <w:rFonts w:asciiTheme="minorHAnsi" w:eastAsia="Calibri" w:hAnsiTheme="minorHAnsi" w:cstheme="minorHAnsi"/>
          <w:b/>
          <w:color w:val="002060"/>
          <w:sz w:val="20"/>
          <w:szCs w:val="20"/>
          <w:lang w:val="es-MX" w:eastAsia="es-MX" w:bidi="ar-SA"/>
        </w:rPr>
      </w:pPr>
    </w:p>
    <w:p w14:paraId="3EE28105" w14:textId="77777777" w:rsidR="001B2074" w:rsidRDefault="00251504" w:rsidP="001B2074">
      <w:pPr>
        <w:pStyle w:val="Ttulo2"/>
        <w:spacing w:before="0"/>
        <w:jc w:val="both"/>
        <w:rPr>
          <w:rStyle w:val="DanmeroCar"/>
          <w:bCs/>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1B2074" w:rsidRPr="001B2074">
        <w:rPr>
          <w:rStyle w:val="DanmeroCar"/>
          <w:bCs/>
          <w:color w:val="FF0000"/>
          <w:sz w:val="24"/>
          <w:szCs w:val="24"/>
        </w:rPr>
        <w:t>Ammán</w:t>
      </w:r>
      <w:r w:rsidR="001B2074" w:rsidRPr="001B2074">
        <w:rPr>
          <w:rStyle w:val="DanmeroCar"/>
          <w:b w:val="0"/>
          <w:bCs/>
          <w:sz w:val="24"/>
          <w:szCs w:val="24"/>
        </w:rPr>
        <w:t xml:space="preserve"> (visita panorámica)</w:t>
      </w:r>
      <w:r w:rsidR="001B2074" w:rsidRPr="001B2074">
        <w:rPr>
          <w:rStyle w:val="DanmeroCar"/>
          <w:bCs/>
          <w:sz w:val="24"/>
          <w:szCs w:val="24"/>
        </w:rPr>
        <w:t xml:space="preserve"> </w:t>
      </w:r>
      <w:r w:rsidR="001B2074">
        <w:rPr>
          <w:rStyle w:val="DanmeroCar"/>
          <w:bCs/>
          <w:color w:val="FF0000"/>
          <w:sz w:val="24"/>
          <w:szCs w:val="24"/>
        </w:rPr>
        <w:t xml:space="preserve">- Betania - Madaba - Monte </w:t>
      </w:r>
      <w:proofErr w:type="spellStart"/>
      <w:r w:rsidR="001B2074">
        <w:rPr>
          <w:rStyle w:val="DanmeroCar"/>
          <w:bCs/>
          <w:color w:val="FF0000"/>
          <w:sz w:val="24"/>
          <w:szCs w:val="24"/>
        </w:rPr>
        <w:t>Nebo</w:t>
      </w:r>
      <w:proofErr w:type="spellEnd"/>
      <w:r w:rsidR="001B2074">
        <w:rPr>
          <w:rStyle w:val="DanmeroCar"/>
          <w:bCs/>
          <w:color w:val="FF0000"/>
          <w:sz w:val="24"/>
          <w:szCs w:val="24"/>
        </w:rPr>
        <w:t xml:space="preserve"> - Petra</w:t>
      </w:r>
    </w:p>
    <w:p w14:paraId="1FF72B59" w14:textId="77777777" w:rsidR="005A14A5" w:rsidRDefault="001B2074" w:rsidP="005A14A5">
      <w:pPr>
        <w:pStyle w:val="Ttulo2"/>
        <w:spacing w:before="0"/>
        <w:jc w:val="both"/>
        <w:rPr>
          <w:rFonts w:asciiTheme="minorHAnsi" w:eastAsia="Calibri" w:hAnsiTheme="minorHAnsi" w:cstheme="minorHAnsi"/>
          <w:b/>
          <w:color w:val="002060"/>
          <w:sz w:val="20"/>
          <w:szCs w:val="20"/>
          <w:lang w:val="es-MX" w:eastAsia="es-MX"/>
        </w:rPr>
      </w:pPr>
      <w:r w:rsidRPr="001B2074">
        <w:rPr>
          <w:rFonts w:asciiTheme="minorHAnsi" w:eastAsia="Calibri" w:hAnsiTheme="minorHAnsi" w:cstheme="minorHAnsi"/>
          <w:b/>
          <w:color w:val="002060"/>
          <w:sz w:val="20"/>
          <w:szCs w:val="20"/>
          <w:lang w:val="es-MX" w:eastAsia="es-MX"/>
        </w:rPr>
        <w:t>Desayuno</w:t>
      </w:r>
      <w:r w:rsidRPr="001B2074">
        <w:rPr>
          <w:rFonts w:asciiTheme="minorHAnsi" w:eastAsia="Calibri" w:hAnsiTheme="minorHAnsi" w:cstheme="minorHAnsi"/>
          <w:color w:val="002060"/>
          <w:sz w:val="20"/>
          <w:szCs w:val="20"/>
          <w:lang w:val="es-MX" w:eastAsia="es-MX"/>
        </w:rPr>
        <w:t>. Recorrido panorámico por Ammán y salida hacia Betania, a orillas del río Jordán, reconocido como el lugar donde Jesús fue bautizado por Juan el Bautista. Este sitio arqueológico, abierto al público en el año 2000 e inaugurado con la presencia del papa Juan Pablo II, es uno de los lugares más importantes para el cristianismo.</w:t>
      </w:r>
      <w:r>
        <w:rPr>
          <w:rFonts w:asciiTheme="minorHAnsi" w:eastAsia="Calibri" w:hAnsiTheme="minorHAnsi" w:cstheme="minorHAnsi"/>
          <w:color w:val="002060"/>
          <w:sz w:val="20"/>
          <w:szCs w:val="20"/>
          <w:lang w:val="es-MX" w:eastAsia="es-MX"/>
        </w:rPr>
        <w:t xml:space="preserve"> Seguiremos</w:t>
      </w:r>
      <w:r w:rsidRPr="001B2074">
        <w:rPr>
          <w:rFonts w:asciiTheme="minorHAnsi" w:eastAsia="Calibri" w:hAnsiTheme="minorHAnsi" w:cstheme="minorHAnsi"/>
          <w:color w:val="002060"/>
          <w:sz w:val="20"/>
          <w:szCs w:val="20"/>
          <w:lang w:val="es-MX" w:eastAsia="es-MX"/>
        </w:rPr>
        <w:t xml:space="preserve"> hacia Madaba para visitar la Iglesia Ortodoxa de San Jorge, donde se conserva el famoso mapa-mosaico de Tierra Santa. Después, visita al Monte </w:t>
      </w:r>
      <w:proofErr w:type="spellStart"/>
      <w:r w:rsidRPr="001B2074">
        <w:rPr>
          <w:rFonts w:asciiTheme="minorHAnsi" w:eastAsia="Calibri" w:hAnsiTheme="minorHAnsi" w:cstheme="minorHAnsi"/>
          <w:color w:val="002060"/>
          <w:sz w:val="20"/>
          <w:szCs w:val="20"/>
          <w:lang w:val="es-MX" w:eastAsia="es-MX"/>
        </w:rPr>
        <w:t>Nebo</w:t>
      </w:r>
      <w:proofErr w:type="spellEnd"/>
      <w:r w:rsidRPr="001B2074">
        <w:rPr>
          <w:rFonts w:asciiTheme="minorHAnsi" w:eastAsia="Calibri" w:hAnsiTheme="minorHAnsi" w:cstheme="minorHAnsi"/>
          <w:color w:val="002060"/>
          <w:sz w:val="20"/>
          <w:szCs w:val="20"/>
          <w:lang w:val="es-MX" w:eastAsia="es-MX"/>
        </w:rPr>
        <w:t xml:space="preserve">, desde donde Moisés contempló la Tierra Prometida y que ofrece vistas panorámicas del valle del Jordán y del mar Muerto. Traslado a Petra. </w:t>
      </w:r>
      <w:r w:rsidRPr="001B2074">
        <w:rPr>
          <w:rFonts w:asciiTheme="minorHAnsi" w:eastAsia="Calibri" w:hAnsiTheme="minorHAnsi" w:cstheme="minorHAnsi"/>
          <w:b/>
          <w:color w:val="002060"/>
          <w:sz w:val="20"/>
          <w:szCs w:val="20"/>
          <w:lang w:val="es-MX" w:eastAsia="es-MX"/>
        </w:rPr>
        <w:t>Cena y alojamiento.</w:t>
      </w:r>
    </w:p>
    <w:p w14:paraId="7CA0FE05" w14:textId="77777777" w:rsidR="005A14A5" w:rsidRDefault="005A14A5" w:rsidP="005A14A5">
      <w:pPr>
        <w:pStyle w:val="Ttulo2"/>
        <w:spacing w:before="0"/>
        <w:jc w:val="both"/>
        <w:rPr>
          <w:rStyle w:val="DanmeroCar"/>
          <w:bCs/>
          <w:sz w:val="24"/>
          <w:szCs w:val="24"/>
        </w:rPr>
      </w:pPr>
    </w:p>
    <w:p w14:paraId="04D5BE94" w14:textId="6846BBD6" w:rsidR="001B2074" w:rsidRPr="005A14A5" w:rsidRDefault="001B5FB1" w:rsidP="005A14A5">
      <w:pPr>
        <w:pStyle w:val="Ttulo2"/>
        <w:spacing w:before="0"/>
        <w:jc w:val="both"/>
        <w:rPr>
          <w:rStyle w:val="DanmeroCar"/>
          <w:rFonts w:eastAsia="Calibri"/>
          <w:sz w:val="20"/>
          <w:szCs w:val="20"/>
          <w:lang w:val="es-MX" w:eastAsia="es-MX" w:bidi="ar-SA"/>
        </w:rPr>
      </w:pPr>
      <w:r w:rsidRPr="00251504">
        <w:rPr>
          <w:rStyle w:val="DanmeroCar"/>
          <w:bCs/>
          <w:sz w:val="24"/>
          <w:szCs w:val="24"/>
        </w:rPr>
        <w:t xml:space="preserve">DÍA </w:t>
      </w:r>
      <w:r>
        <w:rPr>
          <w:rStyle w:val="DanmeroCar"/>
          <w:bCs/>
          <w:sz w:val="24"/>
          <w:szCs w:val="24"/>
        </w:rPr>
        <w:t xml:space="preserve">4| </w:t>
      </w:r>
      <w:r w:rsidR="001B2074">
        <w:rPr>
          <w:rStyle w:val="DanmeroCar"/>
          <w:bCs/>
          <w:color w:val="FF0000"/>
          <w:sz w:val="24"/>
          <w:szCs w:val="24"/>
        </w:rPr>
        <w:t>Pequeña Petra - Petra - Aqaba</w:t>
      </w:r>
    </w:p>
    <w:p w14:paraId="5A2D0CC4" w14:textId="77777777" w:rsidR="005A14A5" w:rsidRDefault="001B2074" w:rsidP="005A14A5">
      <w:pPr>
        <w:jc w:val="both"/>
        <w:rPr>
          <w:rFonts w:asciiTheme="minorHAnsi" w:eastAsia="Calibri" w:hAnsiTheme="minorHAnsi" w:cstheme="minorHAnsi"/>
          <w:b/>
          <w:color w:val="002060"/>
          <w:sz w:val="20"/>
          <w:szCs w:val="20"/>
          <w:lang w:val="es-MX" w:eastAsia="es-MX"/>
        </w:rPr>
      </w:pPr>
      <w:r w:rsidRPr="001B2074">
        <w:rPr>
          <w:rFonts w:asciiTheme="minorHAnsi" w:eastAsia="Calibri" w:hAnsiTheme="minorHAnsi" w:cstheme="minorHAnsi"/>
          <w:b/>
          <w:color w:val="002060"/>
          <w:sz w:val="20"/>
          <w:szCs w:val="20"/>
          <w:lang w:val="es-MX" w:eastAsia="es-MX"/>
        </w:rPr>
        <w:t>Desayuno</w:t>
      </w:r>
      <w:r w:rsidRPr="001B2074">
        <w:rPr>
          <w:rFonts w:asciiTheme="minorHAnsi" w:eastAsia="Calibri" w:hAnsiTheme="minorHAnsi" w:cstheme="minorHAnsi"/>
          <w:color w:val="002060"/>
          <w:sz w:val="20"/>
          <w:szCs w:val="20"/>
          <w:lang w:val="es-MX" w:eastAsia="es-MX"/>
        </w:rPr>
        <w:t xml:space="preserve">. Visita a la Pequeña Petra (Al </w:t>
      </w:r>
      <w:proofErr w:type="spellStart"/>
      <w:r w:rsidRPr="001B2074">
        <w:rPr>
          <w:rFonts w:asciiTheme="minorHAnsi" w:eastAsia="Calibri" w:hAnsiTheme="minorHAnsi" w:cstheme="minorHAnsi"/>
          <w:color w:val="002060"/>
          <w:sz w:val="20"/>
          <w:szCs w:val="20"/>
          <w:lang w:val="es-MX" w:eastAsia="es-MX"/>
        </w:rPr>
        <w:t>Beida</w:t>
      </w:r>
      <w:proofErr w:type="spellEnd"/>
      <w:r w:rsidRPr="001B2074">
        <w:rPr>
          <w:rFonts w:asciiTheme="minorHAnsi" w:eastAsia="Calibri" w:hAnsiTheme="minorHAnsi" w:cstheme="minorHAnsi"/>
          <w:color w:val="002060"/>
          <w:sz w:val="20"/>
          <w:szCs w:val="20"/>
          <w:lang w:val="es-MX" w:eastAsia="es-MX"/>
        </w:rPr>
        <w:t>), antiguo enclave caravanero relacionado con la civilización nabatea. Continuación con un día completo dedicado a Petra, la antigua capital nabatea, conocida como la ciudad rosa por el color de sus formaciones rocosas.</w:t>
      </w:r>
      <w:r>
        <w:rPr>
          <w:rFonts w:asciiTheme="minorHAnsi" w:eastAsia="Calibri" w:hAnsiTheme="minorHAnsi" w:cstheme="minorHAnsi"/>
          <w:color w:val="002060"/>
          <w:sz w:val="20"/>
          <w:szCs w:val="20"/>
          <w:lang w:val="es-MX" w:eastAsia="es-MX"/>
        </w:rPr>
        <w:t xml:space="preserve"> </w:t>
      </w:r>
      <w:r w:rsidRPr="001B2074">
        <w:rPr>
          <w:rFonts w:asciiTheme="minorHAnsi" w:eastAsia="Calibri" w:hAnsiTheme="minorHAnsi" w:cstheme="minorHAnsi"/>
          <w:color w:val="002060"/>
          <w:sz w:val="20"/>
          <w:szCs w:val="20"/>
          <w:lang w:val="es-MX" w:eastAsia="es-MX"/>
        </w:rPr>
        <w:t xml:space="preserve">Durante el recorrido conoceremos sus monumentos más representativos, esculpidos directamente en la roca, entre ellos el Tesoro, famoso por su aparición en una película de Indiana Jones, las Tumbas de Colores, las Tumbas Reales y el Monasterio. Al finalizar, salida hacia Aqaba, ciudad costera a orillas del mar Rojo. </w:t>
      </w:r>
      <w:r w:rsidRPr="001B2074">
        <w:rPr>
          <w:rFonts w:asciiTheme="minorHAnsi" w:eastAsia="Calibri" w:hAnsiTheme="minorHAnsi" w:cstheme="minorHAnsi"/>
          <w:b/>
          <w:color w:val="002060"/>
          <w:sz w:val="20"/>
          <w:szCs w:val="20"/>
          <w:lang w:val="es-MX" w:eastAsia="es-MX"/>
        </w:rPr>
        <w:t>Cena y alojamiento.</w:t>
      </w:r>
    </w:p>
    <w:p w14:paraId="44825139" w14:textId="77777777" w:rsidR="005A14A5" w:rsidRDefault="005A14A5" w:rsidP="005A14A5">
      <w:pPr>
        <w:jc w:val="both"/>
        <w:rPr>
          <w:rStyle w:val="DanmeroCar"/>
          <w:bCs/>
          <w:sz w:val="24"/>
          <w:szCs w:val="24"/>
        </w:rPr>
      </w:pPr>
    </w:p>
    <w:p w14:paraId="36A2D201" w14:textId="77777777" w:rsidR="005A14A5" w:rsidRDefault="001B2074" w:rsidP="005A14A5">
      <w:pPr>
        <w:jc w:val="both"/>
        <w:rPr>
          <w:rStyle w:val="DanmeroCar"/>
          <w:bCs/>
          <w:color w:val="FF0000"/>
          <w:sz w:val="24"/>
          <w:szCs w:val="24"/>
        </w:rPr>
      </w:pPr>
      <w:r>
        <w:rPr>
          <w:rStyle w:val="DanmeroCar"/>
          <w:bCs/>
          <w:sz w:val="24"/>
          <w:szCs w:val="24"/>
        </w:rPr>
        <w:t>D</w:t>
      </w:r>
      <w:r w:rsidR="00251504">
        <w:rPr>
          <w:rStyle w:val="DanmeroCar"/>
          <w:bCs/>
          <w:sz w:val="24"/>
          <w:szCs w:val="24"/>
        </w:rPr>
        <w:t>ÍA</w:t>
      </w:r>
      <w:r w:rsidR="001B5FB1">
        <w:rPr>
          <w:rStyle w:val="DanmeroCar"/>
          <w:bCs/>
          <w:sz w:val="24"/>
          <w:szCs w:val="24"/>
        </w:rPr>
        <w:t xml:space="preserve"> 5</w:t>
      </w:r>
      <w:r w:rsidR="00251504">
        <w:rPr>
          <w:rStyle w:val="DanmeroCar"/>
          <w:bCs/>
          <w:sz w:val="24"/>
          <w:szCs w:val="24"/>
        </w:rPr>
        <w:t>|</w:t>
      </w:r>
      <w:r w:rsidR="0048776E">
        <w:rPr>
          <w:rStyle w:val="DanmeroCar"/>
          <w:bCs/>
          <w:sz w:val="24"/>
          <w:szCs w:val="24"/>
        </w:rPr>
        <w:t xml:space="preserve"> </w:t>
      </w:r>
      <w:r>
        <w:rPr>
          <w:rStyle w:val="DanmeroCar"/>
          <w:bCs/>
          <w:color w:val="FF0000"/>
          <w:sz w:val="24"/>
          <w:szCs w:val="24"/>
        </w:rPr>
        <w:t xml:space="preserve">Aqaba - </w:t>
      </w:r>
      <w:proofErr w:type="spellStart"/>
      <w:r>
        <w:rPr>
          <w:rStyle w:val="DanmeroCar"/>
          <w:bCs/>
          <w:color w:val="FF0000"/>
          <w:sz w:val="24"/>
          <w:szCs w:val="24"/>
        </w:rPr>
        <w:t>Wadi</w:t>
      </w:r>
      <w:proofErr w:type="spellEnd"/>
      <w:r>
        <w:rPr>
          <w:rStyle w:val="DanmeroCar"/>
          <w:bCs/>
          <w:color w:val="FF0000"/>
          <w:sz w:val="24"/>
          <w:szCs w:val="24"/>
        </w:rPr>
        <w:t xml:space="preserve"> </w:t>
      </w:r>
      <w:proofErr w:type="spellStart"/>
      <w:r>
        <w:rPr>
          <w:rStyle w:val="DanmeroCar"/>
          <w:bCs/>
          <w:color w:val="FF0000"/>
          <w:sz w:val="24"/>
          <w:szCs w:val="24"/>
        </w:rPr>
        <w:t>Rum</w:t>
      </w:r>
      <w:proofErr w:type="spellEnd"/>
    </w:p>
    <w:p w14:paraId="0ECEFFFA" w14:textId="59B5363F" w:rsidR="005A14A5" w:rsidRDefault="005A14A5" w:rsidP="005A14A5">
      <w:pPr>
        <w:jc w:val="both"/>
        <w:rPr>
          <w:rFonts w:asciiTheme="minorHAnsi" w:eastAsia="Calibri" w:hAnsiTheme="minorHAnsi" w:cstheme="minorHAnsi"/>
          <w:color w:val="002060"/>
          <w:sz w:val="20"/>
          <w:szCs w:val="20"/>
        </w:rPr>
      </w:pPr>
      <w:r>
        <w:rPr>
          <w:rFonts w:asciiTheme="minorHAnsi" w:eastAsia="Calibri" w:hAnsiTheme="minorHAnsi" w:cstheme="minorHAnsi"/>
          <w:b/>
          <w:color w:val="002060"/>
          <w:sz w:val="20"/>
          <w:szCs w:val="20"/>
        </w:rPr>
        <w:t>D</w:t>
      </w:r>
      <w:r w:rsidRPr="005A14A5">
        <w:rPr>
          <w:rFonts w:asciiTheme="minorHAnsi" w:eastAsia="Calibri" w:hAnsiTheme="minorHAnsi" w:cstheme="minorHAnsi"/>
          <w:b/>
          <w:color w:val="002060"/>
          <w:sz w:val="20"/>
          <w:szCs w:val="20"/>
        </w:rPr>
        <w:t>esayuno</w:t>
      </w:r>
      <w:r w:rsidRPr="005A14A5">
        <w:rPr>
          <w:rFonts w:asciiTheme="minorHAnsi" w:eastAsia="Calibri" w:hAnsiTheme="minorHAnsi" w:cstheme="minorHAnsi"/>
          <w:color w:val="002060"/>
          <w:sz w:val="20"/>
          <w:szCs w:val="20"/>
        </w:rPr>
        <w:t xml:space="preserve">. Tiempo libre en Aqaba para pasear por el mercado o disfrutar de la playa. El programa incluye una mañana de descanso en la playa del </w:t>
      </w:r>
      <w:proofErr w:type="spellStart"/>
      <w:r w:rsidRPr="005A14A5">
        <w:rPr>
          <w:rFonts w:asciiTheme="minorHAnsi" w:eastAsia="Calibri" w:hAnsiTheme="minorHAnsi" w:cstheme="minorHAnsi"/>
          <w:color w:val="002060"/>
          <w:sz w:val="20"/>
          <w:szCs w:val="20"/>
        </w:rPr>
        <w:t>Movenpick</w:t>
      </w:r>
      <w:proofErr w:type="spellEnd"/>
      <w:r w:rsidRPr="005A14A5">
        <w:rPr>
          <w:rFonts w:asciiTheme="minorHAnsi" w:eastAsia="Calibri" w:hAnsiTheme="minorHAnsi" w:cstheme="minorHAnsi"/>
          <w:color w:val="002060"/>
          <w:sz w:val="20"/>
          <w:szCs w:val="20"/>
        </w:rPr>
        <w:t xml:space="preserve"> Resort &amp; </w:t>
      </w:r>
      <w:proofErr w:type="spellStart"/>
      <w:r w:rsidRPr="005A14A5">
        <w:rPr>
          <w:rFonts w:asciiTheme="minorHAnsi" w:eastAsia="Calibri" w:hAnsiTheme="minorHAnsi" w:cstheme="minorHAnsi"/>
          <w:color w:val="002060"/>
          <w:sz w:val="20"/>
          <w:szCs w:val="20"/>
        </w:rPr>
        <w:t>Residences</w:t>
      </w:r>
      <w:proofErr w:type="spellEnd"/>
      <w:r w:rsidRPr="005A14A5">
        <w:rPr>
          <w:rFonts w:asciiTheme="minorHAnsi" w:eastAsia="Calibri" w:hAnsiTheme="minorHAnsi" w:cstheme="minorHAnsi"/>
          <w:color w:val="002060"/>
          <w:sz w:val="20"/>
          <w:szCs w:val="20"/>
        </w:rPr>
        <w:t xml:space="preserve"> Aqaba (</w:t>
      </w:r>
      <w:proofErr w:type="spellStart"/>
      <w:r w:rsidRPr="005A14A5">
        <w:rPr>
          <w:rFonts w:asciiTheme="minorHAnsi" w:eastAsia="Calibri" w:hAnsiTheme="minorHAnsi" w:cstheme="minorHAnsi"/>
          <w:color w:val="002060"/>
          <w:sz w:val="20"/>
          <w:szCs w:val="20"/>
        </w:rPr>
        <w:t>Movenpick</w:t>
      </w:r>
      <w:proofErr w:type="spellEnd"/>
      <w:r w:rsidRPr="005A14A5">
        <w:rPr>
          <w:rFonts w:asciiTheme="minorHAnsi" w:eastAsia="Calibri" w:hAnsiTheme="minorHAnsi" w:cstheme="minorHAnsi"/>
          <w:color w:val="002060"/>
          <w:sz w:val="20"/>
          <w:szCs w:val="20"/>
        </w:rPr>
        <w:t xml:space="preserve"> City), en el club de playa Berenice o similar, con acceso a sus instalaciones, piscina, playa, duchas y toallas. También se incluye el almuerzo, sin bebidas.</w:t>
      </w:r>
      <w:r>
        <w:rPr>
          <w:rFonts w:asciiTheme="minorHAnsi" w:eastAsia="Calibri" w:hAnsiTheme="minorHAnsi" w:cstheme="minorHAnsi"/>
          <w:color w:val="002060"/>
          <w:sz w:val="20"/>
          <w:szCs w:val="20"/>
        </w:rPr>
        <w:t xml:space="preserve"> </w:t>
      </w:r>
      <w:r w:rsidRPr="005A14A5">
        <w:rPr>
          <w:rFonts w:asciiTheme="minorHAnsi" w:eastAsia="Calibri" w:hAnsiTheme="minorHAnsi" w:cstheme="minorHAnsi"/>
          <w:color w:val="002060"/>
          <w:sz w:val="20"/>
          <w:szCs w:val="20"/>
        </w:rPr>
        <w:t xml:space="preserve">Por la tarde, salida hacia </w:t>
      </w:r>
      <w:proofErr w:type="spellStart"/>
      <w:r w:rsidRPr="005A14A5">
        <w:rPr>
          <w:rFonts w:asciiTheme="minorHAnsi" w:eastAsia="Calibri" w:hAnsiTheme="minorHAnsi" w:cstheme="minorHAnsi"/>
          <w:color w:val="002060"/>
          <w:sz w:val="20"/>
          <w:szCs w:val="20"/>
        </w:rPr>
        <w:t>Wadi</w:t>
      </w:r>
      <w:proofErr w:type="spellEnd"/>
      <w:r w:rsidRPr="005A14A5">
        <w:rPr>
          <w:rFonts w:asciiTheme="minorHAnsi" w:eastAsia="Calibri" w:hAnsiTheme="minorHAnsi" w:cstheme="minorHAnsi"/>
          <w:color w:val="002060"/>
          <w:sz w:val="20"/>
          <w:szCs w:val="20"/>
        </w:rPr>
        <w:t xml:space="preserve"> </w:t>
      </w:r>
      <w:proofErr w:type="spellStart"/>
      <w:r w:rsidRPr="005A14A5">
        <w:rPr>
          <w:rFonts w:asciiTheme="minorHAnsi" w:eastAsia="Calibri" w:hAnsiTheme="minorHAnsi" w:cstheme="minorHAnsi"/>
          <w:color w:val="002060"/>
          <w:sz w:val="20"/>
          <w:szCs w:val="20"/>
        </w:rPr>
        <w:t>Rum</w:t>
      </w:r>
      <w:proofErr w:type="spellEnd"/>
      <w:r w:rsidRPr="005A14A5">
        <w:rPr>
          <w:rFonts w:asciiTheme="minorHAnsi" w:eastAsia="Calibri" w:hAnsiTheme="minorHAnsi" w:cstheme="minorHAnsi"/>
          <w:color w:val="002060"/>
          <w:sz w:val="20"/>
          <w:szCs w:val="20"/>
        </w:rPr>
        <w:t>, una de las reservas naturales más importantes de Oriente Medio, conocida por sus paisajes desérticos y formaciones rocosas. Realizaremos una excursión de dos horas en vehículos 4x4 conducidos por beduinos, con capacidad para seis personas por vehícul</w:t>
      </w:r>
      <w:r>
        <w:rPr>
          <w:rFonts w:asciiTheme="minorHAnsi" w:eastAsia="Calibri" w:hAnsiTheme="minorHAnsi" w:cstheme="minorHAnsi"/>
          <w:color w:val="002060"/>
          <w:sz w:val="20"/>
          <w:szCs w:val="20"/>
        </w:rPr>
        <w:t xml:space="preserve">o para </w:t>
      </w:r>
      <w:proofErr w:type="spellStart"/>
      <w:r>
        <w:rPr>
          <w:rFonts w:asciiTheme="minorHAnsi" w:eastAsia="Calibri" w:hAnsiTheme="minorHAnsi" w:cstheme="minorHAnsi"/>
          <w:color w:val="002060"/>
          <w:sz w:val="20"/>
          <w:szCs w:val="20"/>
        </w:rPr>
        <w:t>descubir</w:t>
      </w:r>
      <w:proofErr w:type="spellEnd"/>
      <w:r>
        <w:rPr>
          <w:rFonts w:asciiTheme="minorHAnsi" w:eastAsia="Calibri" w:hAnsiTheme="minorHAnsi" w:cstheme="minorHAnsi"/>
          <w:color w:val="002060"/>
          <w:sz w:val="20"/>
          <w:szCs w:val="20"/>
        </w:rPr>
        <w:t xml:space="preserve"> el espectáculo paisaje. </w:t>
      </w:r>
      <w:r w:rsidRPr="005A14A5">
        <w:rPr>
          <w:rFonts w:asciiTheme="minorHAnsi" w:eastAsia="Calibri" w:hAnsiTheme="minorHAnsi" w:cstheme="minorHAnsi"/>
          <w:color w:val="002060"/>
          <w:sz w:val="20"/>
          <w:szCs w:val="20"/>
        </w:rPr>
        <w:t xml:space="preserve">Al finalizar, traslado a un campamento beduino para pasar la noche bajo las estrellas. Alojamiento en tienda estándar incluida. </w:t>
      </w:r>
      <w:r w:rsidRPr="005A14A5">
        <w:rPr>
          <w:rFonts w:asciiTheme="minorHAnsi" w:eastAsia="Calibri" w:hAnsiTheme="minorHAnsi" w:cstheme="minorHAnsi"/>
          <w:b/>
          <w:color w:val="002060"/>
          <w:sz w:val="20"/>
          <w:szCs w:val="20"/>
        </w:rPr>
        <w:t>Cena y alojamiento.</w:t>
      </w:r>
    </w:p>
    <w:p w14:paraId="2B410D10" w14:textId="2C1BB7D3" w:rsidR="005A14A5" w:rsidRPr="005A14A5" w:rsidRDefault="005A14A5" w:rsidP="005A14A5">
      <w:pPr>
        <w:jc w:val="both"/>
        <w:rPr>
          <w:rFonts w:asciiTheme="minorHAnsi" w:eastAsia="Calibri" w:hAnsiTheme="minorHAnsi" w:cstheme="minorHAnsi"/>
          <w:b/>
          <w:color w:val="002060"/>
          <w:sz w:val="20"/>
          <w:szCs w:val="20"/>
        </w:rPr>
      </w:pPr>
      <w:r w:rsidRPr="005A14A5">
        <w:rPr>
          <w:rFonts w:asciiTheme="minorHAnsi" w:eastAsia="Calibri" w:hAnsiTheme="minorHAnsi" w:cstheme="minorHAnsi"/>
          <w:b/>
          <w:color w:val="002060"/>
          <w:sz w:val="20"/>
          <w:szCs w:val="20"/>
        </w:rPr>
        <w:lastRenderedPageBreak/>
        <w:t xml:space="preserve">Nota: Para hospedarse en tiendas tipo cápsula, consultar suplemento en </w:t>
      </w:r>
      <w:proofErr w:type="spellStart"/>
      <w:r w:rsidRPr="005A14A5">
        <w:rPr>
          <w:rFonts w:asciiTheme="minorHAnsi" w:eastAsia="Calibri" w:hAnsiTheme="minorHAnsi" w:cstheme="minorHAnsi"/>
          <w:b/>
          <w:color w:val="002060"/>
          <w:sz w:val="20"/>
          <w:szCs w:val="20"/>
        </w:rPr>
        <w:t>Tra</w:t>
      </w:r>
      <w:r>
        <w:rPr>
          <w:rFonts w:asciiTheme="minorHAnsi" w:eastAsia="Calibri" w:hAnsiTheme="minorHAnsi" w:cstheme="minorHAnsi"/>
          <w:b/>
          <w:color w:val="002060"/>
          <w:sz w:val="20"/>
          <w:szCs w:val="20"/>
        </w:rPr>
        <w:t>vel</w:t>
      </w:r>
      <w:proofErr w:type="spellEnd"/>
      <w:r w:rsidRPr="005A14A5">
        <w:rPr>
          <w:rFonts w:asciiTheme="minorHAnsi" w:eastAsia="Calibri" w:hAnsiTheme="minorHAnsi" w:cstheme="minorHAnsi"/>
          <w:b/>
          <w:color w:val="002060"/>
          <w:sz w:val="20"/>
          <w:szCs w:val="20"/>
        </w:rPr>
        <w:t xml:space="preserve"> Shop Pack.</w:t>
      </w:r>
      <w:r>
        <w:rPr>
          <w:rFonts w:asciiTheme="minorHAnsi" w:eastAsia="Calibri" w:hAnsiTheme="minorHAnsi" w:cstheme="minorHAnsi"/>
          <w:b/>
          <w:color w:val="002060"/>
          <w:sz w:val="20"/>
          <w:szCs w:val="20"/>
        </w:rPr>
        <w:t xml:space="preserve"> Sujetos a disponibilidad </w:t>
      </w:r>
      <w:proofErr w:type="spellStart"/>
      <w:r>
        <w:rPr>
          <w:rFonts w:asciiTheme="minorHAnsi" w:eastAsia="Calibri" w:hAnsiTheme="minorHAnsi" w:cstheme="minorHAnsi"/>
          <w:b/>
          <w:color w:val="002060"/>
          <w:sz w:val="20"/>
          <w:szCs w:val="20"/>
        </w:rPr>
        <w:t>dy</w:t>
      </w:r>
      <w:proofErr w:type="spellEnd"/>
      <w:r>
        <w:rPr>
          <w:rFonts w:asciiTheme="minorHAnsi" w:eastAsia="Calibri" w:hAnsiTheme="minorHAnsi" w:cstheme="minorHAnsi"/>
          <w:b/>
          <w:color w:val="002060"/>
          <w:sz w:val="20"/>
          <w:szCs w:val="20"/>
        </w:rPr>
        <w:t xml:space="preserve"> tarifa sujet</w:t>
      </w:r>
      <w:r w:rsidR="000418A2">
        <w:rPr>
          <w:rFonts w:asciiTheme="minorHAnsi" w:eastAsia="Calibri" w:hAnsiTheme="minorHAnsi" w:cstheme="minorHAnsi"/>
          <w:b/>
          <w:color w:val="002060"/>
          <w:sz w:val="20"/>
          <w:szCs w:val="20"/>
        </w:rPr>
        <w:t>a</w:t>
      </w:r>
      <w:r>
        <w:rPr>
          <w:rFonts w:asciiTheme="minorHAnsi" w:eastAsia="Calibri" w:hAnsiTheme="minorHAnsi" w:cstheme="minorHAnsi"/>
          <w:b/>
          <w:color w:val="002060"/>
          <w:sz w:val="20"/>
          <w:szCs w:val="20"/>
        </w:rPr>
        <w:t xml:space="preserve"> a cambios.</w:t>
      </w:r>
    </w:p>
    <w:p w14:paraId="7824A284" w14:textId="0FA8E669" w:rsidR="005A14A5" w:rsidRPr="005A14A5" w:rsidRDefault="005A14A5" w:rsidP="005A14A5">
      <w:pPr>
        <w:pStyle w:val="Ttulo2"/>
        <w:spacing w:before="0"/>
        <w:rPr>
          <w:rFonts w:asciiTheme="minorHAnsi" w:eastAsia="Calibri" w:hAnsiTheme="minorHAnsi" w:cstheme="minorHAnsi"/>
          <w:color w:val="002060"/>
          <w:sz w:val="20"/>
          <w:szCs w:val="20"/>
        </w:rPr>
      </w:pPr>
    </w:p>
    <w:p w14:paraId="6DBD3197" w14:textId="77777777" w:rsidR="00044016" w:rsidRDefault="008D14B7" w:rsidP="00044016">
      <w:pPr>
        <w:pStyle w:val="Ttulo2"/>
        <w:spacing w:before="0"/>
        <w:rPr>
          <w:rStyle w:val="DanmeroCar"/>
          <w:bCs/>
          <w:color w:val="FF0000"/>
          <w:sz w:val="24"/>
          <w:szCs w:val="24"/>
        </w:rPr>
      </w:pPr>
      <w:r w:rsidRPr="00251504">
        <w:rPr>
          <w:rStyle w:val="DanmeroCar"/>
          <w:bCs/>
          <w:sz w:val="24"/>
          <w:szCs w:val="24"/>
        </w:rPr>
        <w:t xml:space="preserve">DÍA </w:t>
      </w:r>
      <w:r>
        <w:rPr>
          <w:rStyle w:val="DanmeroCar"/>
          <w:bCs/>
          <w:sz w:val="24"/>
          <w:szCs w:val="24"/>
        </w:rPr>
        <w:t xml:space="preserve">6| </w:t>
      </w:r>
      <w:proofErr w:type="spellStart"/>
      <w:r w:rsidR="00044016">
        <w:rPr>
          <w:rStyle w:val="DanmeroCar"/>
          <w:bCs/>
          <w:color w:val="FF0000"/>
          <w:sz w:val="24"/>
          <w:szCs w:val="24"/>
        </w:rPr>
        <w:t>Wadi</w:t>
      </w:r>
      <w:proofErr w:type="spellEnd"/>
      <w:r w:rsidR="00044016">
        <w:rPr>
          <w:rStyle w:val="DanmeroCar"/>
          <w:bCs/>
          <w:color w:val="FF0000"/>
          <w:sz w:val="24"/>
          <w:szCs w:val="24"/>
        </w:rPr>
        <w:t xml:space="preserve"> </w:t>
      </w:r>
      <w:proofErr w:type="spellStart"/>
      <w:r w:rsidR="00044016">
        <w:rPr>
          <w:rStyle w:val="DanmeroCar"/>
          <w:bCs/>
          <w:color w:val="FF0000"/>
          <w:sz w:val="24"/>
          <w:szCs w:val="24"/>
        </w:rPr>
        <w:t>Rum</w:t>
      </w:r>
      <w:proofErr w:type="spellEnd"/>
      <w:r w:rsidR="00044016">
        <w:rPr>
          <w:rStyle w:val="DanmeroCar"/>
          <w:bCs/>
          <w:color w:val="FF0000"/>
          <w:sz w:val="24"/>
          <w:szCs w:val="24"/>
        </w:rPr>
        <w:t xml:space="preserve"> - </w:t>
      </w:r>
      <w:proofErr w:type="spellStart"/>
      <w:r w:rsidR="00044016">
        <w:rPr>
          <w:rStyle w:val="DanmeroCar"/>
          <w:bCs/>
          <w:color w:val="FF0000"/>
          <w:sz w:val="24"/>
          <w:szCs w:val="24"/>
        </w:rPr>
        <w:t>Umm</w:t>
      </w:r>
      <w:proofErr w:type="spellEnd"/>
      <w:r w:rsidR="00044016">
        <w:rPr>
          <w:rStyle w:val="DanmeroCar"/>
          <w:bCs/>
          <w:color w:val="FF0000"/>
          <w:sz w:val="24"/>
          <w:szCs w:val="24"/>
        </w:rPr>
        <w:t xml:space="preserve"> Ar Rasas - Mar Muerto</w:t>
      </w:r>
      <w:r w:rsidR="00F17462">
        <w:rPr>
          <w:rStyle w:val="DanmeroCar"/>
          <w:bCs/>
          <w:color w:val="FF0000"/>
          <w:sz w:val="24"/>
          <w:szCs w:val="24"/>
        </w:rPr>
        <w:t xml:space="preserve"> </w:t>
      </w:r>
      <w:r>
        <w:rPr>
          <w:rStyle w:val="DanmeroCar"/>
          <w:bCs/>
          <w:color w:val="FF0000"/>
          <w:sz w:val="24"/>
          <w:szCs w:val="24"/>
        </w:rPr>
        <w:t xml:space="preserve"> </w:t>
      </w:r>
    </w:p>
    <w:p w14:paraId="352962EB" w14:textId="4EA0111C" w:rsidR="00044016" w:rsidRPr="00044016" w:rsidRDefault="00044016" w:rsidP="00044016">
      <w:pPr>
        <w:pStyle w:val="Ttulo2"/>
        <w:spacing w:before="0"/>
        <w:rPr>
          <w:rFonts w:asciiTheme="minorHAnsi" w:eastAsia="Calibri" w:hAnsiTheme="minorHAnsi" w:cstheme="minorHAnsi"/>
          <w:b/>
          <w:color w:val="002060"/>
          <w:sz w:val="20"/>
          <w:szCs w:val="20"/>
          <w:lang w:val="es-MX" w:eastAsia="es-MX"/>
        </w:rPr>
      </w:pPr>
      <w:r w:rsidRPr="00044016">
        <w:rPr>
          <w:rFonts w:asciiTheme="minorHAnsi" w:eastAsia="Calibri" w:hAnsiTheme="minorHAnsi" w:cstheme="minorHAnsi"/>
          <w:b/>
          <w:color w:val="002060"/>
          <w:sz w:val="20"/>
          <w:szCs w:val="20"/>
          <w:lang w:val="es-MX" w:eastAsia="es-MX"/>
        </w:rPr>
        <w:t>Desayuno</w:t>
      </w:r>
      <w:r w:rsidRPr="00044016">
        <w:rPr>
          <w:rFonts w:asciiTheme="minorHAnsi" w:eastAsia="Calibri" w:hAnsiTheme="minorHAnsi" w:cstheme="minorHAnsi"/>
          <w:color w:val="002060"/>
          <w:sz w:val="20"/>
          <w:szCs w:val="20"/>
          <w:lang w:val="es-MX" w:eastAsia="es-MX"/>
        </w:rPr>
        <w:t xml:space="preserve">. Salida hacia </w:t>
      </w:r>
      <w:proofErr w:type="spellStart"/>
      <w:r w:rsidRPr="00044016">
        <w:rPr>
          <w:rFonts w:asciiTheme="minorHAnsi" w:eastAsia="Calibri" w:hAnsiTheme="minorHAnsi" w:cstheme="minorHAnsi"/>
          <w:color w:val="002060"/>
          <w:sz w:val="20"/>
          <w:szCs w:val="20"/>
          <w:lang w:val="es-MX" w:eastAsia="es-MX"/>
        </w:rPr>
        <w:t>Umm</w:t>
      </w:r>
      <w:proofErr w:type="spellEnd"/>
      <w:r w:rsidRPr="00044016">
        <w:rPr>
          <w:rFonts w:asciiTheme="minorHAnsi" w:eastAsia="Calibri" w:hAnsiTheme="minorHAnsi" w:cstheme="minorHAnsi"/>
          <w:color w:val="002060"/>
          <w:sz w:val="20"/>
          <w:szCs w:val="20"/>
          <w:lang w:val="es-MX" w:eastAsia="es-MX"/>
        </w:rPr>
        <w:t xml:space="preserve"> ar Rasas, sitio arqueológico que conserva vestigios de las civilizaciones romana, bizantina y de los primeros periodos islámicos. Al finalizar la visita, traslado al mar Muerto. </w:t>
      </w:r>
      <w:r w:rsidRPr="00044016">
        <w:rPr>
          <w:rFonts w:asciiTheme="minorHAnsi" w:eastAsia="Calibri" w:hAnsiTheme="minorHAnsi" w:cstheme="minorHAnsi"/>
          <w:b/>
          <w:color w:val="002060"/>
          <w:sz w:val="20"/>
          <w:szCs w:val="20"/>
          <w:lang w:val="es-MX" w:eastAsia="es-MX"/>
        </w:rPr>
        <w:t>Cena y alojamiento.</w:t>
      </w:r>
    </w:p>
    <w:p w14:paraId="4E164718" w14:textId="77777777" w:rsidR="00F17462" w:rsidRDefault="00F17462" w:rsidP="00065540">
      <w:pPr>
        <w:pStyle w:val="Sinespaciado"/>
        <w:jc w:val="both"/>
        <w:rPr>
          <w:rFonts w:asciiTheme="minorHAnsi" w:hAnsiTheme="minorHAnsi" w:cstheme="minorHAnsi"/>
          <w:color w:val="002060"/>
          <w:sz w:val="20"/>
          <w:szCs w:val="20"/>
          <w:lang w:val="es-ES"/>
        </w:rPr>
      </w:pPr>
    </w:p>
    <w:p w14:paraId="295D5CE3" w14:textId="77777777" w:rsidR="00F41CC6" w:rsidRDefault="008D14B7" w:rsidP="00F41CC6">
      <w:pPr>
        <w:pStyle w:val="Ttulo2"/>
        <w:spacing w:before="0"/>
        <w:rPr>
          <w:rStyle w:val="DanmeroCar"/>
          <w:bCs/>
          <w:color w:val="FF0000"/>
          <w:sz w:val="24"/>
          <w:szCs w:val="24"/>
        </w:rPr>
      </w:pPr>
      <w:r w:rsidRPr="00251504">
        <w:rPr>
          <w:rStyle w:val="DanmeroCar"/>
          <w:bCs/>
          <w:sz w:val="24"/>
          <w:szCs w:val="24"/>
        </w:rPr>
        <w:t xml:space="preserve">DÍA </w:t>
      </w:r>
      <w:r>
        <w:rPr>
          <w:rStyle w:val="DanmeroCar"/>
          <w:bCs/>
          <w:sz w:val="24"/>
          <w:szCs w:val="24"/>
        </w:rPr>
        <w:t xml:space="preserve">7| </w:t>
      </w:r>
      <w:r>
        <w:rPr>
          <w:rStyle w:val="DanmeroCar"/>
          <w:bCs/>
          <w:color w:val="FF0000"/>
          <w:sz w:val="24"/>
          <w:szCs w:val="24"/>
        </w:rPr>
        <w:t xml:space="preserve">Mar Muerto </w:t>
      </w:r>
    </w:p>
    <w:p w14:paraId="0DFE4739" w14:textId="5B28053A" w:rsidR="00F41CC6" w:rsidRPr="00F41CC6" w:rsidRDefault="00F41CC6" w:rsidP="00F41CC6">
      <w:pPr>
        <w:pStyle w:val="Ttulo2"/>
        <w:spacing w:before="0"/>
        <w:rPr>
          <w:rFonts w:asciiTheme="minorHAnsi" w:eastAsia="Arial" w:hAnsiTheme="minorHAnsi" w:cstheme="minorHAnsi"/>
          <w:b/>
          <w:bCs/>
          <w:color w:val="FF0000"/>
          <w:sz w:val="24"/>
          <w:szCs w:val="24"/>
          <w:lang w:bidi="en-US"/>
        </w:rPr>
      </w:pPr>
      <w:r w:rsidRPr="00F41CC6">
        <w:rPr>
          <w:rFonts w:asciiTheme="minorHAnsi" w:eastAsia="Calibri" w:hAnsiTheme="minorHAnsi" w:cstheme="minorHAnsi"/>
          <w:b/>
          <w:color w:val="002060"/>
          <w:sz w:val="20"/>
          <w:szCs w:val="20"/>
        </w:rPr>
        <w:t>Desayuno</w:t>
      </w:r>
      <w:r w:rsidRPr="00F41CC6">
        <w:rPr>
          <w:rFonts w:asciiTheme="minorHAnsi" w:eastAsia="Calibri" w:hAnsiTheme="minorHAnsi" w:cstheme="minorHAnsi"/>
          <w:color w:val="002060"/>
          <w:sz w:val="20"/>
          <w:szCs w:val="20"/>
        </w:rPr>
        <w:t xml:space="preserve">. Día libre para disfrutar de las instalaciones del hotel, relajarse y aprovechar la experiencia de baño y barros del mar Muerto. </w:t>
      </w:r>
      <w:r w:rsidRPr="00F41CC6">
        <w:rPr>
          <w:rFonts w:asciiTheme="minorHAnsi" w:eastAsia="Calibri" w:hAnsiTheme="minorHAnsi" w:cstheme="minorHAnsi"/>
          <w:b/>
          <w:color w:val="002060"/>
          <w:sz w:val="20"/>
          <w:szCs w:val="20"/>
        </w:rPr>
        <w:t>Cena y alojamiento.</w:t>
      </w:r>
    </w:p>
    <w:p w14:paraId="64DF9067" w14:textId="77777777" w:rsidR="00F17462" w:rsidRPr="00F17462" w:rsidRDefault="00F17462" w:rsidP="00F17462">
      <w:pPr>
        <w:rPr>
          <w:lang w:val="es-MX" w:eastAsia="es-MX"/>
        </w:rPr>
      </w:pPr>
    </w:p>
    <w:p w14:paraId="3FDF4D5B" w14:textId="77777777" w:rsidR="00F17462" w:rsidRDefault="00F17462" w:rsidP="00F17462">
      <w:pPr>
        <w:pStyle w:val="Ttulo2"/>
        <w:spacing w:before="0"/>
        <w:rPr>
          <w:rStyle w:val="DanmeroCar"/>
          <w:bCs/>
          <w:color w:val="FF0000"/>
          <w:sz w:val="24"/>
          <w:szCs w:val="24"/>
        </w:rPr>
      </w:pPr>
      <w:r w:rsidRPr="00251504">
        <w:rPr>
          <w:rStyle w:val="DanmeroCar"/>
          <w:bCs/>
          <w:sz w:val="24"/>
          <w:szCs w:val="24"/>
        </w:rPr>
        <w:t xml:space="preserve">DÍA </w:t>
      </w:r>
      <w:r>
        <w:rPr>
          <w:rStyle w:val="DanmeroCar"/>
          <w:bCs/>
          <w:sz w:val="24"/>
          <w:szCs w:val="24"/>
        </w:rPr>
        <w:t xml:space="preserve">8| </w:t>
      </w:r>
      <w:r>
        <w:rPr>
          <w:rStyle w:val="DanmeroCar"/>
          <w:bCs/>
          <w:color w:val="FF0000"/>
          <w:sz w:val="24"/>
          <w:szCs w:val="24"/>
        </w:rPr>
        <w:t xml:space="preserve">Mar Muerto </w:t>
      </w:r>
    </w:p>
    <w:p w14:paraId="27F5A85C" w14:textId="1DE6BCA5" w:rsidR="00F17462" w:rsidRPr="00F17462" w:rsidRDefault="00F17462" w:rsidP="00F17462">
      <w:pPr>
        <w:pStyle w:val="Ttulo2"/>
        <w:spacing w:before="0"/>
        <w:rPr>
          <w:rFonts w:asciiTheme="minorHAnsi" w:eastAsia="Calibri" w:hAnsiTheme="minorHAnsi" w:cstheme="minorHAnsi"/>
          <w:b/>
          <w:color w:val="002060"/>
          <w:sz w:val="20"/>
          <w:szCs w:val="20"/>
          <w:lang w:val="es-MX" w:eastAsia="es-MX"/>
        </w:rPr>
      </w:pPr>
      <w:r w:rsidRPr="00F17462">
        <w:rPr>
          <w:rFonts w:asciiTheme="minorHAnsi" w:eastAsia="Calibri" w:hAnsiTheme="minorHAnsi" w:cstheme="minorHAnsi"/>
          <w:b/>
          <w:color w:val="002060"/>
          <w:sz w:val="20"/>
          <w:szCs w:val="20"/>
          <w:lang w:val="es-MX" w:eastAsia="es-MX"/>
        </w:rPr>
        <w:t xml:space="preserve">Desayuno </w:t>
      </w:r>
      <w:r w:rsidRPr="00F17462">
        <w:rPr>
          <w:rFonts w:asciiTheme="minorHAnsi" w:eastAsia="Calibri" w:hAnsiTheme="minorHAnsi" w:cstheme="minorHAnsi"/>
          <w:color w:val="002060"/>
          <w:sz w:val="20"/>
          <w:szCs w:val="20"/>
          <w:lang w:val="es-MX" w:eastAsia="es-MX"/>
        </w:rPr>
        <w:t>y traslado al aeropuerto de Amm</w:t>
      </w:r>
      <w:r w:rsidR="0098413C">
        <w:rPr>
          <w:rFonts w:asciiTheme="minorHAnsi" w:eastAsia="Calibri" w:hAnsiTheme="minorHAnsi" w:cstheme="minorHAnsi"/>
          <w:color w:val="002060"/>
          <w:sz w:val="20"/>
          <w:szCs w:val="20"/>
          <w:lang w:val="es-MX" w:eastAsia="es-MX"/>
        </w:rPr>
        <w:t>á</w:t>
      </w:r>
      <w:r w:rsidRPr="00F17462">
        <w:rPr>
          <w:rFonts w:asciiTheme="minorHAnsi" w:eastAsia="Calibri" w:hAnsiTheme="minorHAnsi" w:cstheme="minorHAnsi"/>
          <w:color w:val="002060"/>
          <w:sz w:val="20"/>
          <w:szCs w:val="20"/>
          <w:lang w:val="es-MX" w:eastAsia="es-MX"/>
        </w:rPr>
        <w:t>n para salida</w:t>
      </w:r>
      <w:r w:rsidRPr="00F17462">
        <w:rPr>
          <w:rFonts w:asciiTheme="minorHAnsi" w:eastAsia="Calibri" w:hAnsiTheme="minorHAnsi" w:cstheme="minorHAnsi"/>
          <w:b/>
          <w:color w:val="002060"/>
          <w:sz w:val="20"/>
          <w:szCs w:val="20"/>
          <w:lang w:val="es-MX" w:eastAsia="es-MX"/>
        </w:rPr>
        <w:t>.</w:t>
      </w:r>
      <w:r w:rsidR="0098413C">
        <w:rPr>
          <w:rFonts w:asciiTheme="minorHAnsi" w:eastAsia="Calibri" w:hAnsiTheme="minorHAnsi" w:cstheme="minorHAnsi"/>
          <w:b/>
          <w:color w:val="002060"/>
          <w:sz w:val="20"/>
          <w:szCs w:val="20"/>
          <w:lang w:val="es-MX" w:eastAsia="es-MX"/>
        </w:rPr>
        <w:t xml:space="preserve"> Fin de los servicios.</w:t>
      </w:r>
    </w:p>
    <w:p w14:paraId="32101FB1" w14:textId="2F9C89AA" w:rsidR="008D14B7" w:rsidRPr="001A21B6" w:rsidRDefault="008D14B7" w:rsidP="00065540">
      <w:pPr>
        <w:pStyle w:val="Sinespaciado"/>
        <w:jc w:val="both"/>
        <w:rPr>
          <w:rFonts w:asciiTheme="minorHAnsi" w:eastAsia="Calibri" w:hAnsiTheme="minorHAnsi" w:cstheme="minorHAnsi"/>
          <w:color w:val="002060"/>
          <w:sz w:val="20"/>
          <w:szCs w:val="20"/>
          <w:lang w:val="es-MX" w:eastAsia="es-MX" w:bidi="ar-SA"/>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2086F9E1" w14:textId="1236B68C" w:rsidR="004528EE" w:rsidRPr="000C1789" w:rsidRDefault="0098413C" w:rsidP="00EC5DC9">
      <w:pPr>
        <w:pStyle w:val="Sinespaciado"/>
        <w:numPr>
          <w:ilvl w:val="0"/>
          <w:numId w:val="25"/>
        </w:numPr>
        <w:ind w:left="851"/>
        <w:jc w:val="both"/>
        <w:rPr>
          <w:rFonts w:asciiTheme="minorHAnsi" w:hAnsiTheme="minorHAnsi" w:cstheme="minorHAnsi"/>
          <w:color w:val="002060"/>
          <w:sz w:val="20"/>
          <w:szCs w:val="20"/>
          <w:lang w:val="es-ES"/>
        </w:rPr>
      </w:pPr>
      <w:r>
        <w:rPr>
          <w:rFonts w:asciiTheme="minorHAnsi" w:hAnsiTheme="minorHAnsi" w:cstheme="minorHAnsi"/>
          <w:color w:val="002060"/>
          <w:sz w:val="20"/>
          <w:szCs w:val="20"/>
          <w:lang w:val="es-ES"/>
        </w:rPr>
        <w:t>7</w:t>
      </w:r>
      <w:r w:rsidR="004528EE" w:rsidRPr="000C1789">
        <w:rPr>
          <w:rFonts w:asciiTheme="minorHAnsi" w:hAnsiTheme="minorHAnsi" w:cstheme="minorHAnsi"/>
          <w:color w:val="002060"/>
          <w:sz w:val="20"/>
          <w:szCs w:val="20"/>
          <w:lang w:val="es-ES"/>
        </w:rPr>
        <w:t xml:space="preserve"> noches de alojamiento en hoteles seleccionados o similares</w:t>
      </w:r>
    </w:p>
    <w:p w14:paraId="10C78882" w14:textId="07479E89" w:rsidR="004528EE" w:rsidRPr="000C1789" w:rsidRDefault="0098413C" w:rsidP="00EC5DC9">
      <w:pPr>
        <w:pStyle w:val="Sinespaciado"/>
        <w:numPr>
          <w:ilvl w:val="0"/>
          <w:numId w:val="25"/>
        </w:numPr>
        <w:ind w:left="851"/>
        <w:jc w:val="both"/>
        <w:rPr>
          <w:rFonts w:asciiTheme="minorHAnsi" w:hAnsiTheme="minorHAnsi" w:cstheme="minorHAnsi"/>
          <w:color w:val="002060"/>
          <w:sz w:val="20"/>
          <w:szCs w:val="20"/>
          <w:lang w:val="es-ES"/>
        </w:rPr>
      </w:pPr>
      <w:r>
        <w:rPr>
          <w:rFonts w:asciiTheme="minorHAnsi" w:hAnsiTheme="minorHAnsi" w:cstheme="minorHAnsi"/>
          <w:color w:val="002060"/>
          <w:sz w:val="20"/>
          <w:szCs w:val="20"/>
          <w:lang w:val="es-ES"/>
        </w:rPr>
        <w:t>7</w:t>
      </w:r>
      <w:r w:rsidR="004528EE" w:rsidRPr="000C1789">
        <w:rPr>
          <w:rFonts w:asciiTheme="minorHAnsi" w:hAnsiTheme="minorHAnsi" w:cstheme="minorHAnsi"/>
          <w:color w:val="002060"/>
          <w:sz w:val="20"/>
          <w:szCs w:val="20"/>
          <w:lang w:val="es-ES"/>
        </w:rPr>
        <w:t xml:space="preserve"> </w:t>
      </w:r>
      <w:r w:rsidR="000C1789" w:rsidRPr="000C1789">
        <w:rPr>
          <w:rFonts w:asciiTheme="minorHAnsi" w:hAnsiTheme="minorHAnsi" w:cstheme="minorHAnsi"/>
          <w:color w:val="002060"/>
          <w:sz w:val="20"/>
          <w:szCs w:val="20"/>
          <w:lang w:val="es-ES"/>
        </w:rPr>
        <w:t>desayuno</w:t>
      </w:r>
      <w:r w:rsidR="000B3264">
        <w:rPr>
          <w:rFonts w:asciiTheme="minorHAnsi" w:hAnsiTheme="minorHAnsi" w:cstheme="minorHAnsi"/>
          <w:color w:val="002060"/>
          <w:sz w:val="20"/>
          <w:szCs w:val="20"/>
          <w:lang w:val="es-ES"/>
        </w:rPr>
        <w:t>s</w:t>
      </w:r>
      <w:r w:rsidR="004C783F">
        <w:rPr>
          <w:rFonts w:asciiTheme="minorHAnsi" w:hAnsiTheme="minorHAnsi" w:cstheme="minorHAnsi"/>
          <w:color w:val="002060"/>
          <w:sz w:val="20"/>
          <w:szCs w:val="20"/>
          <w:lang w:val="es-ES"/>
        </w:rPr>
        <w:t xml:space="preserve">, 1 almuerzo </w:t>
      </w:r>
      <w:r>
        <w:rPr>
          <w:rFonts w:asciiTheme="minorHAnsi" w:hAnsiTheme="minorHAnsi" w:cstheme="minorHAnsi"/>
          <w:color w:val="002060"/>
          <w:sz w:val="20"/>
          <w:szCs w:val="20"/>
          <w:lang w:val="es-ES"/>
        </w:rPr>
        <w:t>y 6</w:t>
      </w:r>
      <w:r w:rsidR="00A91BA9">
        <w:rPr>
          <w:rFonts w:asciiTheme="minorHAnsi" w:hAnsiTheme="minorHAnsi" w:cstheme="minorHAnsi"/>
          <w:color w:val="002060"/>
          <w:sz w:val="20"/>
          <w:szCs w:val="20"/>
          <w:lang w:val="es-ES"/>
        </w:rPr>
        <w:t xml:space="preserve"> </w:t>
      </w:r>
      <w:r w:rsidR="004528EE" w:rsidRPr="000C1789">
        <w:rPr>
          <w:rFonts w:asciiTheme="minorHAnsi" w:hAnsiTheme="minorHAnsi" w:cstheme="minorHAnsi"/>
          <w:color w:val="002060"/>
          <w:sz w:val="20"/>
          <w:szCs w:val="20"/>
          <w:lang w:val="es-ES"/>
        </w:rPr>
        <w:t>cena</w:t>
      </w:r>
      <w:r w:rsidR="00325D89">
        <w:rPr>
          <w:rFonts w:asciiTheme="minorHAnsi" w:hAnsiTheme="minorHAnsi" w:cstheme="minorHAnsi"/>
          <w:color w:val="002060"/>
          <w:sz w:val="20"/>
          <w:szCs w:val="20"/>
          <w:lang w:val="es-ES"/>
        </w:rPr>
        <w:t>s</w:t>
      </w:r>
      <w:r w:rsidR="004528EE" w:rsidRPr="000C1789">
        <w:rPr>
          <w:rFonts w:asciiTheme="minorHAnsi" w:hAnsiTheme="minorHAnsi" w:cstheme="minorHAnsi"/>
          <w:color w:val="002060"/>
          <w:sz w:val="20"/>
          <w:szCs w:val="20"/>
          <w:lang w:val="es-ES"/>
        </w:rPr>
        <w:t xml:space="preserve"> (s</w:t>
      </w:r>
      <w:r w:rsidR="000C1789" w:rsidRPr="000C1789">
        <w:rPr>
          <w:rFonts w:asciiTheme="minorHAnsi" w:hAnsiTheme="minorHAnsi" w:cstheme="minorHAnsi"/>
          <w:color w:val="002060"/>
          <w:sz w:val="20"/>
          <w:szCs w:val="20"/>
          <w:lang w:val="es-ES"/>
        </w:rPr>
        <w:t>i</w:t>
      </w:r>
      <w:r w:rsidR="004528EE" w:rsidRPr="000C1789">
        <w:rPr>
          <w:rFonts w:asciiTheme="minorHAnsi" w:hAnsiTheme="minorHAnsi" w:cstheme="minorHAnsi"/>
          <w:color w:val="002060"/>
          <w:sz w:val="20"/>
          <w:szCs w:val="20"/>
          <w:lang w:val="es-ES"/>
        </w:rPr>
        <w:t xml:space="preserve">n bebidas) </w:t>
      </w:r>
    </w:p>
    <w:p w14:paraId="252FCF84" w14:textId="24B9A74D" w:rsidR="00EC5DC9" w:rsidRPr="00EC5DC9" w:rsidRDefault="00EC5DC9" w:rsidP="00EC5DC9">
      <w:pPr>
        <w:pStyle w:val="Prrafodelista"/>
        <w:numPr>
          <w:ilvl w:val="0"/>
          <w:numId w:val="25"/>
        </w:numPr>
        <w:ind w:left="851"/>
        <w:rPr>
          <w:rFonts w:asciiTheme="minorHAnsi" w:hAnsiTheme="minorHAnsi" w:cstheme="minorHAnsi"/>
          <w:color w:val="002060"/>
          <w:sz w:val="20"/>
          <w:szCs w:val="20"/>
          <w:lang w:eastAsia="en-US" w:bidi="en-US"/>
        </w:rPr>
      </w:pPr>
      <w:r w:rsidRPr="00EC5DC9">
        <w:rPr>
          <w:rFonts w:asciiTheme="minorHAnsi" w:hAnsiTheme="minorHAnsi" w:cstheme="minorHAnsi"/>
          <w:color w:val="002060"/>
          <w:sz w:val="20"/>
          <w:szCs w:val="20"/>
          <w:lang w:eastAsia="en-US" w:bidi="en-US"/>
        </w:rPr>
        <w:t xml:space="preserve">Traslados aeropuerto–hotel–aeropuerto en Ammán </w:t>
      </w:r>
    </w:p>
    <w:p w14:paraId="3638C1D6" w14:textId="79DCD758" w:rsidR="00EC5DC9" w:rsidRPr="00EC5DC9" w:rsidRDefault="00EC5DC9" w:rsidP="00EC5DC9">
      <w:pPr>
        <w:pStyle w:val="Prrafodelista"/>
        <w:numPr>
          <w:ilvl w:val="0"/>
          <w:numId w:val="25"/>
        </w:numPr>
        <w:ind w:left="851"/>
        <w:rPr>
          <w:rFonts w:asciiTheme="minorHAnsi" w:hAnsiTheme="minorHAnsi" w:cstheme="minorHAnsi"/>
          <w:color w:val="002060"/>
          <w:sz w:val="20"/>
          <w:szCs w:val="20"/>
          <w:lang w:eastAsia="en-US" w:bidi="en-US"/>
        </w:rPr>
      </w:pPr>
      <w:r w:rsidRPr="00EC5DC9">
        <w:rPr>
          <w:rFonts w:asciiTheme="minorHAnsi" w:hAnsiTheme="minorHAnsi" w:cstheme="minorHAnsi"/>
          <w:color w:val="002060"/>
          <w:sz w:val="20"/>
          <w:szCs w:val="20"/>
          <w:lang w:eastAsia="en-US" w:bidi="en-US"/>
        </w:rPr>
        <w:t>Transporte en servicios compartidos</w:t>
      </w:r>
    </w:p>
    <w:p w14:paraId="1C6BD8ED" w14:textId="283E4AF3" w:rsidR="00EC5DC9" w:rsidRPr="00EC5DC9" w:rsidRDefault="00EC5DC9" w:rsidP="00EC5DC9">
      <w:pPr>
        <w:pStyle w:val="Prrafodelista"/>
        <w:numPr>
          <w:ilvl w:val="0"/>
          <w:numId w:val="25"/>
        </w:numPr>
        <w:ind w:left="851"/>
        <w:rPr>
          <w:rFonts w:asciiTheme="minorHAnsi" w:hAnsiTheme="minorHAnsi" w:cstheme="minorHAnsi"/>
          <w:color w:val="002060"/>
          <w:sz w:val="20"/>
          <w:szCs w:val="20"/>
          <w:lang w:eastAsia="en-US" w:bidi="en-US"/>
        </w:rPr>
      </w:pPr>
      <w:r w:rsidRPr="00EC5DC9">
        <w:rPr>
          <w:rFonts w:asciiTheme="minorHAnsi" w:hAnsiTheme="minorHAnsi" w:cstheme="minorHAnsi"/>
          <w:color w:val="002060"/>
          <w:sz w:val="20"/>
          <w:szCs w:val="20"/>
          <w:lang w:eastAsia="en-US" w:bidi="en-US"/>
        </w:rPr>
        <w:t>Excursiones y visitas indicadas en el itinerario</w:t>
      </w:r>
    </w:p>
    <w:p w14:paraId="70583B1E" w14:textId="251779D8" w:rsidR="00EC5DC9" w:rsidRPr="00EC5DC9" w:rsidRDefault="00EC5DC9" w:rsidP="00EC5DC9">
      <w:pPr>
        <w:pStyle w:val="Prrafodelista"/>
        <w:numPr>
          <w:ilvl w:val="0"/>
          <w:numId w:val="25"/>
        </w:numPr>
        <w:ind w:left="851"/>
        <w:rPr>
          <w:rFonts w:asciiTheme="minorHAnsi" w:hAnsiTheme="minorHAnsi" w:cstheme="minorHAnsi"/>
          <w:color w:val="002060"/>
          <w:sz w:val="20"/>
          <w:szCs w:val="20"/>
          <w:lang w:eastAsia="en-US" w:bidi="en-US"/>
        </w:rPr>
      </w:pPr>
      <w:r w:rsidRPr="00EC5DC9">
        <w:rPr>
          <w:rFonts w:asciiTheme="minorHAnsi" w:hAnsiTheme="minorHAnsi" w:cstheme="minorHAnsi"/>
          <w:color w:val="002060"/>
          <w:sz w:val="20"/>
          <w:szCs w:val="20"/>
          <w:lang w:eastAsia="en-US" w:bidi="en-US"/>
        </w:rPr>
        <w:t>Guía local de habla hispana durante las visitas.</w:t>
      </w:r>
    </w:p>
    <w:p w14:paraId="03E0E88F" w14:textId="020D7B46" w:rsidR="00EC5DC9" w:rsidRDefault="00EC5DC9" w:rsidP="00EC5DC9">
      <w:pPr>
        <w:pStyle w:val="Prrafodelista"/>
        <w:numPr>
          <w:ilvl w:val="0"/>
          <w:numId w:val="25"/>
        </w:numPr>
        <w:ind w:left="851"/>
        <w:rPr>
          <w:rFonts w:asciiTheme="minorHAnsi" w:hAnsiTheme="minorHAnsi" w:cstheme="minorHAnsi"/>
          <w:color w:val="002060"/>
          <w:sz w:val="20"/>
          <w:szCs w:val="20"/>
          <w:lang w:eastAsia="en-US" w:bidi="en-US"/>
        </w:rPr>
      </w:pPr>
      <w:r w:rsidRPr="00EC5DC9">
        <w:rPr>
          <w:rFonts w:asciiTheme="minorHAnsi" w:hAnsiTheme="minorHAnsi" w:cstheme="minorHAnsi"/>
          <w:color w:val="002060"/>
          <w:sz w:val="20"/>
          <w:szCs w:val="20"/>
          <w:lang w:eastAsia="en-US" w:bidi="en-US"/>
        </w:rPr>
        <w:t>Entradas a los sitios mencionados.</w:t>
      </w:r>
    </w:p>
    <w:p w14:paraId="5A3ED3D7" w14:textId="5040D351" w:rsidR="0098413C" w:rsidRDefault="0098413C" w:rsidP="0098413C">
      <w:pPr>
        <w:rPr>
          <w:rFonts w:asciiTheme="minorHAnsi" w:hAnsiTheme="minorHAnsi" w:cstheme="minorHAnsi"/>
          <w:color w:val="002060"/>
          <w:sz w:val="20"/>
          <w:szCs w:val="20"/>
          <w:lang w:eastAsia="en-US" w:bidi="en-US"/>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F693958" w:rsidR="00152D96"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p>
    <w:p w14:paraId="0C2F7C66" w14:textId="77777777" w:rsidR="00152D96" w:rsidRPr="00B658C3"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8A5447E" w14:textId="281BB677" w:rsidR="002224D8"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2224D8">
        <w:rPr>
          <w:rFonts w:asciiTheme="minorHAnsi" w:eastAsia="Calibri" w:hAnsiTheme="minorHAnsi" w:cstheme="minorHAnsi"/>
          <w:color w:val="002060"/>
          <w:sz w:val="20"/>
          <w:szCs w:val="20"/>
          <w:lang w:val="es-MX" w:eastAsia="es-MX"/>
        </w:rPr>
        <w:t>(</w:t>
      </w:r>
      <w:r w:rsidR="00B03BAA">
        <w:rPr>
          <w:rFonts w:asciiTheme="minorHAnsi" w:eastAsia="Calibri" w:hAnsiTheme="minorHAnsi" w:cstheme="minorHAnsi"/>
          <w:color w:val="002060"/>
          <w:sz w:val="20"/>
          <w:szCs w:val="20"/>
          <w:lang w:val="es-MX" w:eastAsia="es-MX"/>
        </w:rPr>
        <w:t>50 USD</w:t>
      </w:r>
      <w:r w:rsidR="002224D8">
        <w:rPr>
          <w:rFonts w:asciiTheme="minorHAnsi" w:eastAsia="Calibri" w:hAnsiTheme="minorHAnsi" w:cstheme="minorHAnsi"/>
          <w:color w:val="002060"/>
          <w:sz w:val="20"/>
          <w:szCs w:val="20"/>
          <w:lang w:val="es-MX" w:eastAsia="es-MX"/>
        </w:rPr>
        <w:t xml:space="preserve"> por persona) </w:t>
      </w:r>
      <w:r w:rsidR="00024ECD">
        <w:rPr>
          <w:rFonts w:asciiTheme="minorHAnsi" w:eastAsia="Calibri" w:hAnsiTheme="minorHAnsi" w:cstheme="minorHAnsi"/>
          <w:color w:val="002060"/>
          <w:sz w:val="20"/>
          <w:szCs w:val="20"/>
          <w:lang w:val="es-MX" w:eastAsia="es-MX"/>
        </w:rPr>
        <w:t>pago directamente en destino</w:t>
      </w:r>
    </w:p>
    <w:p w14:paraId="14C40EE7" w14:textId="4010FD7F" w:rsidR="00152D96" w:rsidRPr="00B658C3" w:rsidRDefault="002224D8"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G</w:t>
      </w:r>
      <w:r w:rsidR="00152D96" w:rsidRPr="00B658C3">
        <w:rPr>
          <w:rFonts w:asciiTheme="minorHAnsi" w:eastAsia="Calibri" w:hAnsiTheme="minorHAnsi" w:cstheme="minorHAnsi"/>
          <w:color w:val="002060"/>
          <w:sz w:val="20"/>
          <w:szCs w:val="20"/>
          <w:lang w:val="es-MX" w:eastAsia="es-MX"/>
        </w:rPr>
        <w:t>astos personales.</w:t>
      </w:r>
    </w:p>
    <w:p w14:paraId="407C7016" w14:textId="77777777" w:rsidR="00152D96" w:rsidRPr="00B658C3"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Entradas no especificadas en el programa </w:t>
      </w:r>
    </w:p>
    <w:p w14:paraId="00E4D05E" w14:textId="77777777" w:rsidR="00152D96" w:rsidRPr="00B658C3"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Extras y cualquier gasto personal</w:t>
      </w:r>
    </w:p>
    <w:p w14:paraId="7F4B58A8" w14:textId="77777777" w:rsidR="002F131B" w:rsidRPr="00CD1546" w:rsidRDefault="002F131B" w:rsidP="00386E61">
      <w:pPr>
        <w:ind w:left="181"/>
        <w:jc w:val="both"/>
        <w:rPr>
          <w:rFonts w:ascii="Arial" w:eastAsia="Calibri" w:hAnsi="Arial" w:cs="Arial"/>
          <w:b/>
          <w:bCs/>
          <w:sz w:val="20"/>
          <w:szCs w:val="20"/>
          <w:lang w:val="es-MX" w:eastAsia="es-MX"/>
        </w:rPr>
      </w:pPr>
    </w:p>
    <w:p w14:paraId="11617000" w14:textId="77777777" w:rsidR="007D254B" w:rsidRPr="00B658C3" w:rsidRDefault="007D254B" w:rsidP="00642EF2">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bookmarkEnd w:id="0"/>
    <w:p w14:paraId="76337629" w14:textId="77777777" w:rsidR="001B0697" w:rsidRPr="00C30602" w:rsidRDefault="001B0697" w:rsidP="001B0697">
      <w:pPr>
        <w:pStyle w:val="NormalWeb"/>
        <w:numPr>
          <w:ilvl w:val="0"/>
          <w:numId w:val="16"/>
        </w:numPr>
        <w:rPr>
          <w:rFonts w:asciiTheme="minorHAnsi" w:hAnsiTheme="minorHAnsi" w:cstheme="minorHAnsi"/>
          <w:b/>
          <w:color w:val="002060"/>
          <w:sz w:val="20"/>
          <w:szCs w:val="20"/>
        </w:rPr>
      </w:pPr>
      <w:r w:rsidRPr="00C30602">
        <w:rPr>
          <w:rFonts w:asciiTheme="minorHAnsi" w:hAnsiTheme="minorHAnsi" w:cstheme="minorHAnsi"/>
          <w:b/>
          <w:color w:val="002060"/>
          <w:sz w:val="20"/>
        </w:rPr>
        <w:t xml:space="preserve">El </w:t>
      </w:r>
      <w:r w:rsidRPr="00C30602">
        <w:rPr>
          <w:rFonts w:asciiTheme="minorHAnsi" w:hAnsiTheme="minorHAnsi" w:cstheme="minorHAnsi"/>
          <w:b/>
          <w:color w:val="002060"/>
          <w:sz w:val="20"/>
          <w:szCs w:val="20"/>
        </w:rPr>
        <w:t>orden de las visitas podría modificarse según condiciones locales y logística en destino.</w:t>
      </w:r>
    </w:p>
    <w:p w14:paraId="2F48F922" w14:textId="77777777" w:rsidR="001B0697" w:rsidRPr="00AF5687" w:rsidRDefault="001B0697" w:rsidP="001B0697">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 xml:space="preserve">Se puede obtener el visado de entrada a la llegada a cualquiera de las fronteras jordanas excepto si se entra en el país por el Puente </w:t>
      </w:r>
      <w:proofErr w:type="spellStart"/>
      <w:r w:rsidRPr="00AF5687">
        <w:rPr>
          <w:rFonts w:asciiTheme="minorHAnsi" w:hAnsiTheme="minorHAnsi" w:cstheme="minorHAnsi"/>
          <w:color w:val="002060"/>
          <w:sz w:val="20"/>
          <w:szCs w:val="20"/>
        </w:rPr>
        <w:t>Allenby</w:t>
      </w:r>
      <w:proofErr w:type="spellEnd"/>
      <w:r w:rsidRPr="00AF5687">
        <w:rPr>
          <w:rFonts w:asciiTheme="minorHAnsi" w:hAnsiTheme="minorHAnsi" w:cstheme="minorHAnsi"/>
          <w:color w:val="002060"/>
          <w:sz w:val="20"/>
          <w:szCs w:val="20"/>
        </w:rPr>
        <w:t xml:space="preserve"> (en cuyo caso es necesario haberlo conseguido antes de la llegada al mismo, en su país de origen o cualquier Embajada de Jordania). El costo es de aprox. 60 USD por persona.</w:t>
      </w:r>
    </w:p>
    <w:p w14:paraId="1D8A591B" w14:textId="77777777" w:rsidR="001B0697" w:rsidRPr="00AF5687" w:rsidRDefault="001B0697" w:rsidP="001B0697">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El pago se hace en moneda local y los clientes pueden conseguir el cambio en el Banco o casa de cambio que hay a tal efecto en el aeropuerto en llegadas.</w:t>
      </w:r>
    </w:p>
    <w:p w14:paraId="5F892CC9" w14:textId="77777777" w:rsidR="001B0697" w:rsidRPr="00AF5687" w:rsidRDefault="001B0697" w:rsidP="001B0697">
      <w:pPr>
        <w:pStyle w:val="NormalWeb"/>
        <w:numPr>
          <w:ilvl w:val="0"/>
          <w:numId w:val="16"/>
        </w:numPr>
        <w:rPr>
          <w:rFonts w:asciiTheme="minorHAnsi" w:hAnsiTheme="minorHAnsi" w:cstheme="minorHAnsi"/>
          <w:color w:val="002060"/>
          <w:sz w:val="20"/>
          <w:szCs w:val="20"/>
        </w:rPr>
      </w:pPr>
      <w:proofErr w:type="spellStart"/>
      <w:r w:rsidRPr="00AF5687">
        <w:rPr>
          <w:rFonts w:asciiTheme="minorHAnsi" w:hAnsiTheme="minorHAnsi" w:cstheme="minorHAnsi"/>
          <w:color w:val="002060"/>
          <w:sz w:val="20"/>
          <w:szCs w:val="20"/>
        </w:rPr>
        <w:t>Hab</w:t>
      </w:r>
      <w:proofErr w:type="spellEnd"/>
      <w:r w:rsidRPr="00AF5687">
        <w:rPr>
          <w:rFonts w:asciiTheme="minorHAnsi" w:hAnsiTheme="minorHAnsi" w:cstheme="minorHAnsi"/>
          <w:color w:val="002060"/>
          <w:sz w:val="20"/>
          <w:szCs w:val="20"/>
        </w:rPr>
        <w:t xml:space="preserve"> triple: se confirma habitación doble + cama supletoria. No hay descuento para la tercera persona; paga tarifa completa.</w:t>
      </w:r>
    </w:p>
    <w:p w14:paraId="2C87FBE7" w14:textId="77777777" w:rsidR="001B0697" w:rsidRPr="00AF5687" w:rsidRDefault="001B0697" w:rsidP="001B0697">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 xml:space="preserve">Aplica suplemento para traslados nocturnos (consultar </w:t>
      </w:r>
      <w:proofErr w:type="spellStart"/>
      <w:r w:rsidRPr="00AF5687">
        <w:rPr>
          <w:rFonts w:asciiTheme="minorHAnsi" w:hAnsiTheme="minorHAnsi" w:cstheme="minorHAnsi"/>
          <w:color w:val="002060"/>
          <w:sz w:val="20"/>
          <w:szCs w:val="20"/>
        </w:rPr>
        <w:t>Travel</w:t>
      </w:r>
      <w:proofErr w:type="spellEnd"/>
      <w:r w:rsidRPr="00AF5687">
        <w:rPr>
          <w:rFonts w:asciiTheme="minorHAnsi" w:hAnsiTheme="minorHAnsi" w:cstheme="minorHAnsi"/>
          <w:color w:val="002060"/>
          <w:sz w:val="20"/>
          <w:szCs w:val="20"/>
        </w:rPr>
        <w:t xml:space="preserve"> Shop Pack)</w:t>
      </w:r>
    </w:p>
    <w:p w14:paraId="77D7A16F" w14:textId="313955C4" w:rsidR="001B0697" w:rsidRDefault="001B0697" w:rsidP="001B0697">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 xml:space="preserve">Actividad Petra </w:t>
      </w:r>
      <w:proofErr w:type="spellStart"/>
      <w:r w:rsidRPr="00AF5687">
        <w:rPr>
          <w:rFonts w:asciiTheme="minorHAnsi" w:hAnsiTheme="minorHAnsi" w:cstheme="minorHAnsi"/>
          <w:color w:val="002060"/>
          <w:sz w:val="20"/>
          <w:szCs w:val="20"/>
        </w:rPr>
        <w:t>by</w:t>
      </w:r>
      <w:proofErr w:type="spellEnd"/>
      <w:r w:rsidRPr="00AF5687">
        <w:rPr>
          <w:rFonts w:asciiTheme="minorHAnsi" w:hAnsiTheme="minorHAnsi" w:cstheme="minorHAnsi"/>
          <w:color w:val="002060"/>
          <w:sz w:val="20"/>
          <w:szCs w:val="20"/>
        </w:rPr>
        <w:t xml:space="preserve"> </w:t>
      </w:r>
      <w:proofErr w:type="spellStart"/>
      <w:r w:rsidRPr="00AF5687">
        <w:rPr>
          <w:rFonts w:asciiTheme="minorHAnsi" w:hAnsiTheme="minorHAnsi" w:cstheme="minorHAnsi"/>
          <w:color w:val="002060"/>
          <w:sz w:val="20"/>
          <w:szCs w:val="20"/>
        </w:rPr>
        <w:t>Night</w:t>
      </w:r>
      <w:proofErr w:type="spellEnd"/>
      <w:r w:rsidRPr="00AF5687">
        <w:rPr>
          <w:rFonts w:asciiTheme="minorHAnsi" w:hAnsiTheme="minorHAnsi" w:cstheme="minorHAnsi"/>
          <w:color w:val="002060"/>
          <w:sz w:val="20"/>
          <w:szCs w:val="20"/>
        </w:rPr>
        <w:t xml:space="preserve"> sólo opera de domingos a jueves en horario de 20:30hrs a 22:30hrs, tiene un costo de 45 USD por persona y se paga en destino. Previamente se le debe comunicar al guía para que lo considere y lo reserva. Siempre está sujeto a condiciones meteorológicas.</w:t>
      </w:r>
    </w:p>
    <w:p w14:paraId="7F9BFEFD" w14:textId="1D091C7D" w:rsidR="00B64491" w:rsidRPr="00AF5687" w:rsidRDefault="00B64491" w:rsidP="001B0697">
      <w:pPr>
        <w:pStyle w:val="NormalWeb"/>
        <w:numPr>
          <w:ilvl w:val="0"/>
          <w:numId w:val="16"/>
        </w:numPr>
        <w:rPr>
          <w:rFonts w:asciiTheme="minorHAnsi" w:hAnsiTheme="minorHAnsi" w:cstheme="minorHAnsi"/>
          <w:color w:val="002060"/>
          <w:sz w:val="20"/>
          <w:szCs w:val="20"/>
        </w:rPr>
      </w:pPr>
      <w:r w:rsidRPr="00B64491">
        <w:rPr>
          <w:rFonts w:asciiTheme="minorHAnsi" w:hAnsiTheme="minorHAnsi" w:cstheme="minorHAnsi"/>
          <w:color w:val="002060"/>
          <w:sz w:val="20"/>
          <w:szCs w:val="20"/>
        </w:rPr>
        <w:t xml:space="preserve">Los campamentos en </w:t>
      </w:r>
      <w:proofErr w:type="spellStart"/>
      <w:r w:rsidRPr="00B64491">
        <w:rPr>
          <w:rFonts w:asciiTheme="minorHAnsi" w:hAnsiTheme="minorHAnsi" w:cstheme="minorHAnsi"/>
          <w:color w:val="002060"/>
          <w:sz w:val="20"/>
          <w:szCs w:val="20"/>
        </w:rPr>
        <w:t>Wadi</w:t>
      </w:r>
      <w:proofErr w:type="spellEnd"/>
      <w:r w:rsidRPr="00B64491">
        <w:rPr>
          <w:rFonts w:asciiTheme="minorHAnsi" w:hAnsiTheme="minorHAnsi" w:cstheme="minorHAnsi"/>
          <w:color w:val="002060"/>
          <w:sz w:val="20"/>
          <w:szCs w:val="20"/>
        </w:rPr>
        <w:t xml:space="preserve"> </w:t>
      </w:r>
      <w:proofErr w:type="spellStart"/>
      <w:r w:rsidRPr="00B64491">
        <w:rPr>
          <w:rFonts w:asciiTheme="minorHAnsi" w:hAnsiTheme="minorHAnsi" w:cstheme="minorHAnsi"/>
          <w:color w:val="002060"/>
          <w:sz w:val="20"/>
          <w:szCs w:val="20"/>
        </w:rPr>
        <w:t>Rum</w:t>
      </w:r>
      <w:proofErr w:type="spellEnd"/>
      <w:r w:rsidRPr="00B64491">
        <w:rPr>
          <w:rFonts w:asciiTheme="minorHAnsi" w:hAnsiTheme="minorHAnsi" w:cstheme="minorHAnsi"/>
          <w:color w:val="002060"/>
          <w:sz w:val="20"/>
          <w:szCs w:val="20"/>
        </w:rPr>
        <w:t xml:space="preserve"> son establecimientos sencillos, sin categoría oficial y con servicios básicos. Las condiciones pueden variar debido al entorno desértico.</w:t>
      </w:r>
    </w:p>
    <w:p w14:paraId="26591B55" w14:textId="0F01B4B3" w:rsidR="001B0697" w:rsidRPr="00AF5687" w:rsidRDefault="001B0697" w:rsidP="001B0697">
      <w:pPr>
        <w:pStyle w:val="NormalWeb"/>
        <w:numPr>
          <w:ilvl w:val="0"/>
          <w:numId w:val="16"/>
        </w:numPr>
        <w:rPr>
          <w:rFonts w:asciiTheme="minorHAnsi" w:hAnsiTheme="minorHAnsi" w:cstheme="minorHAnsi"/>
          <w:b/>
          <w:color w:val="002060"/>
          <w:sz w:val="20"/>
          <w:szCs w:val="20"/>
        </w:rPr>
      </w:pPr>
      <w:r w:rsidRPr="00AF5687">
        <w:rPr>
          <w:rFonts w:asciiTheme="minorHAnsi" w:hAnsiTheme="minorHAnsi" w:cstheme="minorHAnsi"/>
          <w:b/>
          <w:bCs/>
          <w:color w:val="002060"/>
          <w:sz w:val="20"/>
          <w:szCs w:val="20"/>
        </w:rPr>
        <w:t>Aplican suplementos para Navidad, Fin de Año, Semana Santa (consultar tarifas)</w:t>
      </w:r>
    </w:p>
    <w:p w14:paraId="437A5708" w14:textId="77777777" w:rsidR="001B0697" w:rsidRPr="00AF5687" w:rsidRDefault="001B0697" w:rsidP="001B0697">
      <w:pPr>
        <w:pStyle w:val="NormalWeb"/>
        <w:numPr>
          <w:ilvl w:val="0"/>
          <w:numId w:val="16"/>
        </w:numPr>
        <w:rPr>
          <w:rFonts w:asciiTheme="minorHAnsi" w:hAnsiTheme="minorHAnsi" w:cstheme="minorHAnsi"/>
          <w:b/>
          <w:color w:val="002060"/>
          <w:sz w:val="20"/>
          <w:szCs w:val="20"/>
        </w:rPr>
      </w:pPr>
      <w:r w:rsidRPr="00AF5687">
        <w:rPr>
          <w:rFonts w:asciiTheme="minorHAnsi" w:hAnsiTheme="minorHAnsi" w:cstheme="minorHAnsi"/>
          <w:b/>
          <w:color w:val="002060"/>
          <w:sz w:val="20"/>
          <w:szCs w:val="20"/>
        </w:rPr>
        <w:lastRenderedPageBreak/>
        <w:t xml:space="preserve">Consultar tarifa para pasajero viajando solo </w:t>
      </w:r>
    </w:p>
    <w:p w14:paraId="4769AEDD" w14:textId="77777777" w:rsidR="001B0697" w:rsidRPr="00AF5687" w:rsidRDefault="001B0697" w:rsidP="001B0697">
      <w:pPr>
        <w:pStyle w:val="Prrafodelista"/>
        <w:numPr>
          <w:ilvl w:val="0"/>
          <w:numId w:val="16"/>
        </w:numPr>
        <w:jc w:val="both"/>
        <w:rPr>
          <w:rFonts w:asciiTheme="minorHAnsi" w:eastAsia="Calibri" w:hAnsiTheme="minorHAnsi" w:cstheme="minorHAnsi"/>
          <w:color w:val="002060"/>
          <w:sz w:val="20"/>
          <w:szCs w:val="20"/>
          <w:lang w:val="es-MX" w:eastAsia="es-MX"/>
        </w:rPr>
      </w:pPr>
      <w:r w:rsidRPr="00AF5687">
        <w:rPr>
          <w:rFonts w:asciiTheme="minorHAnsi" w:eastAsia="Calibri" w:hAnsiTheme="minorHAnsi" w:cstheme="minorHAnsi"/>
          <w:color w:val="002060"/>
          <w:sz w:val="20"/>
          <w:szCs w:val="20"/>
          <w:u w:val="single"/>
          <w:lang w:val="es-MX" w:eastAsia="es-MX"/>
        </w:rPr>
        <w:t xml:space="preserve">En caso de no encontrar al </w:t>
      </w:r>
      <w:proofErr w:type="spellStart"/>
      <w:r w:rsidRPr="00AF5687">
        <w:rPr>
          <w:rFonts w:asciiTheme="minorHAnsi" w:eastAsia="Calibri" w:hAnsiTheme="minorHAnsi" w:cstheme="minorHAnsi"/>
          <w:color w:val="002060"/>
          <w:sz w:val="20"/>
          <w:szCs w:val="20"/>
          <w:u w:val="single"/>
          <w:lang w:val="es-MX" w:eastAsia="es-MX"/>
        </w:rPr>
        <w:t>transferista</w:t>
      </w:r>
      <w:proofErr w:type="spellEnd"/>
      <w:r w:rsidRPr="00AF5687">
        <w:rPr>
          <w:rFonts w:asciiTheme="minorHAnsi" w:eastAsia="Calibri" w:hAnsiTheme="minorHAnsi" w:cstheme="minorHAnsi"/>
          <w:color w:val="002060"/>
          <w:sz w:val="20"/>
          <w:szCs w:val="20"/>
          <w:u w:val="single"/>
          <w:lang w:val="es-MX" w:eastAsia="es-MX"/>
        </w:rPr>
        <w:t>, </w:t>
      </w:r>
      <w:r w:rsidRPr="00AF5687">
        <w:rPr>
          <w:rFonts w:asciiTheme="minorHAnsi" w:eastAsia="Calibri" w:hAnsiTheme="minorHAnsi" w:cstheme="minorHAnsi"/>
          <w:b/>
          <w:bCs/>
          <w:color w:val="002060"/>
          <w:sz w:val="20"/>
          <w:szCs w:val="20"/>
          <w:u w:val="single"/>
          <w:lang w:val="es-MX" w:eastAsia="es-MX"/>
        </w:rPr>
        <w:t>favor de marcar al número de emergencia</w:t>
      </w:r>
      <w:r w:rsidRPr="00AF5687">
        <w:rPr>
          <w:rFonts w:asciiTheme="minorHAnsi" w:eastAsia="Calibri" w:hAnsiTheme="minorHAnsi" w:cstheme="minorHAnsi"/>
          <w:color w:val="002060"/>
          <w:sz w:val="20"/>
          <w:szCs w:val="20"/>
          <w:u w:val="single"/>
          <w:lang w:val="es-MX" w:eastAsia="es-MX"/>
        </w:rPr>
        <w:t>. Es indispensable contar con una </w:t>
      </w:r>
      <w:r w:rsidRPr="00AF5687">
        <w:rPr>
          <w:rFonts w:asciiTheme="minorHAnsi" w:eastAsia="Calibri" w:hAnsiTheme="minorHAnsi" w:cstheme="minorHAnsi"/>
          <w:b/>
          <w:bCs/>
          <w:color w:val="002060"/>
          <w:sz w:val="20"/>
          <w:szCs w:val="20"/>
          <w:u w:val="single"/>
          <w:lang w:val="es-MX" w:eastAsia="es-MX"/>
        </w:rPr>
        <w:t xml:space="preserve">SIM </w:t>
      </w:r>
      <w:proofErr w:type="spellStart"/>
      <w:r w:rsidRPr="00AF5687">
        <w:rPr>
          <w:rFonts w:asciiTheme="minorHAnsi" w:eastAsia="Calibri" w:hAnsiTheme="minorHAnsi" w:cstheme="minorHAnsi"/>
          <w:b/>
          <w:bCs/>
          <w:color w:val="002060"/>
          <w:sz w:val="20"/>
          <w:szCs w:val="20"/>
          <w:u w:val="single"/>
          <w:lang w:val="es-MX" w:eastAsia="es-MX"/>
        </w:rPr>
        <w:t>card</w:t>
      </w:r>
      <w:proofErr w:type="spellEnd"/>
      <w:r w:rsidRPr="00AF5687">
        <w:rPr>
          <w:rFonts w:asciiTheme="minorHAnsi" w:eastAsia="Calibri" w:hAnsiTheme="minorHAnsi" w:cstheme="minorHAnsi"/>
          <w:b/>
          <w:bCs/>
          <w:color w:val="002060"/>
          <w:sz w:val="20"/>
          <w:szCs w:val="20"/>
          <w:u w:val="single"/>
          <w:lang w:val="es-MX" w:eastAsia="es-MX"/>
        </w:rPr>
        <w:t xml:space="preserve"> o línea activa</w:t>
      </w:r>
      <w:r w:rsidRPr="00AF5687">
        <w:rPr>
          <w:rFonts w:asciiTheme="minorHAnsi" w:eastAsia="Calibri" w:hAnsiTheme="minorHAnsi" w:cstheme="minorHAnsi"/>
          <w:color w:val="002060"/>
          <w:sz w:val="20"/>
          <w:szCs w:val="20"/>
          <w:u w:val="single"/>
          <w:lang w:val="es-MX" w:eastAsia="es-MX"/>
        </w:rPr>
        <w:t> que permita realizar llamadas locales en Jordania</w:t>
      </w:r>
    </w:p>
    <w:p w14:paraId="0B85B5A8" w14:textId="30D0BC5A" w:rsidR="00024ECD" w:rsidRPr="00923AF9" w:rsidRDefault="00024ECD" w:rsidP="00024ECD">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JORDANIA</w:t>
      </w:r>
      <w:r w:rsidRPr="00672424">
        <w:rPr>
          <w:rFonts w:asciiTheme="minorHAnsi" w:hAnsiTheme="minorHAnsi" w:cstheme="minorHAnsi"/>
          <w:b/>
          <w:bCs/>
          <w:color w:val="FF0000"/>
          <w:szCs w:val="20"/>
          <w:lang w:val="es-MX"/>
        </w:rPr>
        <w:t>. OTRAS NACIONALIDADES FAVOR DE CONSULTAR CON EL CONSULADO CORRESPONDIENTE</w:t>
      </w:r>
    </w:p>
    <w:p w14:paraId="0F1DBA0E" w14:textId="45CBD4E7" w:rsidR="0044457A" w:rsidRDefault="0044457A" w:rsidP="00167209">
      <w:pPr>
        <w:pStyle w:val="NormalWeb"/>
        <w:spacing w:before="0" w:beforeAutospacing="0" w:after="0" w:afterAutospacing="0"/>
        <w:ind w:left="720"/>
        <w:rPr>
          <w:rFonts w:ascii="Arial" w:eastAsia="Calibri" w:hAnsi="Arial" w:cs="Arial"/>
          <w:b/>
          <w:bCs/>
          <w:sz w:val="20"/>
          <w:szCs w:val="20"/>
        </w:rPr>
      </w:pPr>
    </w:p>
    <w:tbl>
      <w:tblPr>
        <w:tblW w:w="7396" w:type="dxa"/>
        <w:jc w:val="center"/>
        <w:tblCellSpacing w:w="0" w:type="dxa"/>
        <w:tblCellMar>
          <w:left w:w="0" w:type="dxa"/>
          <w:right w:w="0" w:type="dxa"/>
        </w:tblCellMar>
        <w:tblLook w:val="04A0" w:firstRow="1" w:lastRow="0" w:firstColumn="1" w:lastColumn="0" w:noHBand="0" w:noVBand="1"/>
      </w:tblPr>
      <w:tblGrid>
        <w:gridCol w:w="884"/>
        <w:gridCol w:w="1394"/>
        <w:gridCol w:w="4501"/>
        <w:gridCol w:w="617"/>
      </w:tblGrid>
      <w:tr w:rsidR="00E56DF9" w:rsidRPr="00E56DF9" w14:paraId="301EE79D" w14:textId="77777777" w:rsidTr="00E56DF9">
        <w:trPr>
          <w:trHeight w:val="257"/>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0CE9460" w14:textId="77777777" w:rsidR="00E56DF9" w:rsidRPr="00E56DF9" w:rsidRDefault="00E56DF9" w:rsidP="00E56DF9">
            <w:pPr>
              <w:jc w:val="center"/>
              <w:rPr>
                <w:rFonts w:ascii="Calibri" w:hAnsi="Calibri" w:cs="Calibri"/>
                <w:b/>
                <w:bCs/>
                <w:color w:val="FFFFFF"/>
                <w:szCs w:val="20"/>
                <w:lang w:val="es-MX" w:eastAsia="es-MX"/>
              </w:rPr>
            </w:pPr>
            <w:r w:rsidRPr="00E56DF9">
              <w:rPr>
                <w:rFonts w:ascii="Calibri" w:hAnsi="Calibri" w:cs="Calibri"/>
                <w:b/>
                <w:bCs/>
                <w:color w:val="FFFFFF"/>
                <w:szCs w:val="20"/>
                <w:lang w:val="es-MX" w:eastAsia="es-MX"/>
              </w:rPr>
              <w:t xml:space="preserve">HOTELES PREVISTOS O SIMILARES </w:t>
            </w:r>
          </w:p>
        </w:tc>
      </w:tr>
      <w:tr w:rsidR="00E56DF9" w:rsidRPr="00E56DF9" w14:paraId="642674C3" w14:textId="77777777" w:rsidTr="00E56DF9">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CA8497A" w14:textId="77777777" w:rsidR="00E56DF9" w:rsidRPr="00E56DF9" w:rsidRDefault="00E56DF9" w:rsidP="00E56DF9">
            <w:pPr>
              <w:jc w:val="center"/>
              <w:rPr>
                <w:rFonts w:ascii="Calibri" w:hAnsi="Calibri" w:cs="Calibri"/>
                <w:b/>
                <w:bCs/>
                <w:color w:val="FFFFFF"/>
                <w:sz w:val="20"/>
                <w:szCs w:val="20"/>
                <w:lang w:val="es-MX" w:eastAsia="es-MX"/>
              </w:rPr>
            </w:pPr>
            <w:r w:rsidRPr="00E56DF9">
              <w:rPr>
                <w:rFonts w:ascii="Calibri" w:hAnsi="Calibri" w:cs="Calibri"/>
                <w:b/>
                <w:bCs/>
                <w:color w:val="FFFFFF"/>
                <w:sz w:val="20"/>
                <w:szCs w:val="20"/>
                <w:lang w:val="es-MX" w:eastAsia="es-MX"/>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F17A62F" w14:textId="77777777" w:rsidR="00E56DF9" w:rsidRPr="00E56DF9" w:rsidRDefault="00E56DF9" w:rsidP="00E56DF9">
            <w:pPr>
              <w:jc w:val="center"/>
              <w:rPr>
                <w:rFonts w:ascii="Calibri" w:hAnsi="Calibri" w:cs="Calibri"/>
                <w:b/>
                <w:bCs/>
                <w:color w:val="FFFFFF"/>
                <w:sz w:val="20"/>
                <w:szCs w:val="20"/>
                <w:lang w:val="es-MX" w:eastAsia="es-MX"/>
              </w:rPr>
            </w:pPr>
            <w:r w:rsidRPr="00E56DF9">
              <w:rPr>
                <w:rFonts w:ascii="Calibri" w:hAnsi="Calibri" w:cs="Calibri"/>
                <w:b/>
                <w:bCs/>
                <w:color w:val="FFFFFF"/>
                <w:sz w:val="20"/>
                <w:szCs w:val="20"/>
                <w:lang w:val="es-MX" w:eastAsia="es-MX"/>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94F433F" w14:textId="77777777" w:rsidR="00E56DF9" w:rsidRPr="00E56DF9" w:rsidRDefault="00E56DF9" w:rsidP="00E56DF9">
            <w:pPr>
              <w:jc w:val="center"/>
              <w:rPr>
                <w:rFonts w:ascii="Calibri" w:hAnsi="Calibri" w:cs="Calibri"/>
                <w:b/>
                <w:bCs/>
                <w:color w:val="FFFFFF"/>
                <w:sz w:val="20"/>
                <w:szCs w:val="20"/>
                <w:lang w:val="es-MX" w:eastAsia="es-MX"/>
              </w:rPr>
            </w:pPr>
            <w:r w:rsidRPr="00E56DF9">
              <w:rPr>
                <w:rFonts w:ascii="Calibri" w:hAnsi="Calibri" w:cs="Calibri"/>
                <w:b/>
                <w:bCs/>
                <w:color w:val="FFFFFF"/>
                <w:sz w:val="20"/>
                <w:szCs w:val="20"/>
                <w:lang w:val="es-MX" w:eastAsia="es-MX"/>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0D3B07C" w14:textId="77777777" w:rsidR="00E56DF9" w:rsidRPr="00E56DF9" w:rsidRDefault="00E56DF9" w:rsidP="00E56DF9">
            <w:pPr>
              <w:jc w:val="center"/>
              <w:rPr>
                <w:rFonts w:ascii="Calibri" w:hAnsi="Calibri" w:cs="Calibri"/>
                <w:b/>
                <w:bCs/>
                <w:color w:val="FFFFFF"/>
                <w:sz w:val="20"/>
                <w:szCs w:val="20"/>
                <w:lang w:val="es-MX" w:eastAsia="es-MX"/>
              </w:rPr>
            </w:pPr>
            <w:r w:rsidRPr="00E56DF9">
              <w:rPr>
                <w:rFonts w:ascii="Calibri" w:hAnsi="Calibri" w:cs="Calibri"/>
                <w:b/>
                <w:bCs/>
                <w:color w:val="FFFFFF"/>
                <w:sz w:val="20"/>
                <w:szCs w:val="20"/>
                <w:lang w:val="es-MX" w:eastAsia="es-MX"/>
              </w:rPr>
              <w:t>CAT</w:t>
            </w:r>
          </w:p>
        </w:tc>
      </w:tr>
      <w:tr w:rsidR="00E56DF9" w:rsidRPr="00E56DF9" w14:paraId="787ED1D6" w14:textId="77777777" w:rsidTr="00E56DF9">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5A5660"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2</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B06C2D"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AMMÁN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132E93D"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MENA TYCHE / SULAF LUXURY HOTEL</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92AC2C4"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TS</w:t>
            </w:r>
          </w:p>
        </w:tc>
      </w:tr>
      <w:tr w:rsidR="00E56DF9" w:rsidRPr="00E56DF9" w14:paraId="3F5933AD" w14:textId="77777777" w:rsidTr="00E56DF9">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44E9AA" w14:textId="77777777" w:rsidR="00E56DF9" w:rsidRPr="00E56DF9" w:rsidRDefault="00E56DF9" w:rsidP="00E56DF9">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52C50063" w14:textId="77777777" w:rsidR="00E56DF9" w:rsidRPr="00E56DF9" w:rsidRDefault="00E56DF9" w:rsidP="00E56DF9">
            <w:pPr>
              <w:rPr>
                <w:rFonts w:ascii="Calibri" w:hAnsi="Calibri" w:cs="Calibri"/>
                <w:sz w:val="20"/>
                <w:szCs w:val="20"/>
                <w:lang w:val="es-MX" w:eastAsia="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ACC9CD"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LAND MARK / ROTANA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C6B6A3"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PS</w:t>
            </w:r>
          </w:p>
        </w:tc>
      </w:tr>
      <w:tr w:rsidR="00E56DF9" w:rsidRPr="00E56DF9" w14:paraId="7C1EBDDE" w14:textId="77777777" w:rsidTr="00E56DF9">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2050F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CFBBE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 xml:space="preserve">PETRA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269278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PETRA ELITE /P QUATTRO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71F0564"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TS</w:t>
            </w:r>
          </w:p>
        </w:tc>
      </w:tr>
      <w:tr w:rsidR="00E56DF9" w:rsidRPr="00E56DF9" w14:paraId="145186DF" w14:textId="77777777" w:rsidTr="00E56DF9">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266E742" w14:textId="77777777" w:rsidR="00E56DF9" w:rsidRPr="00E56DF9" w:rsidRDefault="00E56DF9" w:rsidP="00E56DF9">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00C2A154" w14:textId="77777777" w:rsidR="00E56DF9" w:rsidRPr="00E56DF9" w:rsidRDefault="00E56DF9" w:rsidP="00E56DF9">
            <w:pPr>
              <w:rPr>
                <w:rFonts w:ascii="Calibri" w:hAnsi="Calibri" w:cs="Calibri"/>
                <w:sz w:val="20"/>
                <w:szCs w:val="20"/>
                <w:lang w:val="es-MX" w:eastAsia="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B3B888"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GRAND MERCURE / PETRA MOON LUXURY</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ABB08E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PS</w:t>
            </w:r>
          </w:p>
        </w:tc>
      </w:tr>
      <w:tr w:rsidR="00E56DF9" w:rsidRPr="00E56DF9" w14:paraId="676A4082" w14:textId="77777777" w:rsidTr="00E56DF9">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AFE3A5"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BCE11E"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AQABA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15343D"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MOVENPICK RESORT &amp; RESIDENCES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1B0DA"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TS/PS</w:t>
            </w:r>
          </w:p>
        </w:tc>
      </w:tr>
      <w:tr w:rsidR="00E56DF9" w:rsidRPr="00E56DF9" w14:paraId="44D80DD6" w14:textId="77777777" w:rsidTr="00E56DF9">
        <w:trPr>
          <w:trHeight w:val="257"/>
          <w:tblCellSpacing w:w="0" w:type="dxa"/>
          <w:jc w:val="center"/>
        </w:trPr>
        <w:tc>
          <w:tcPr>
            <w:tcW w:w="0" w:type="auto"/>
            <w:tcBorders>
              <w:left w:val="single" w:sz="6" w:space="0" w:color="000000"/>
              <w:bottom w:val="single" w:sz="6" w:space="0" w:color="0C0C0C"/>
              <w:right w:val="single" w:sz="6" w:space="0" w:color="000000"/>
            </w:tcBorders>
            <w:shd w:val="clear" w:color="auto" w:fill="FFFFFF"/>
            <w:tcMar>
              <w:top w:w="0" w:type="dxa"/>
              <w:left w:w="45" w:type="dxa"/>
              <w:bottom w:w="0" w:type="dxa"/>
              <w:right w:w="45" w:type="dxa"/>
            </w:tcMar>
            <w:vAlign w:val="center"/>
            <w:hideMark/>
          </w:tcPr>
          <w:p w14:paraId="7239A69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w:t>
            </w:r>
          </w:p>
        </w:tc>
        <w:tc>
          <w:tcPr>
            <w:tcW w:w="0" w:type="auto"/>
            <w:tcBorders>
              <w:bottom w:val="single" w:sz="6" w:space="0" w:color="0C0C0C"/>
              <w:right w:val="single" w:sz="6" w:space="0" w:color="000000"/>
            </w:tcBorders>
            <w:shd w:val="clear" w:color="auto" w:fill="FFFFFF"/>
            <w:tcMar>
              <w:top w:w="0" w:type="dxa"/>
              <w:left w:w="45" w:type="dxa"/>
              <w:bottom w:w="0" w:type="dxa"/>
              <w:right w:w="45" w:type="dxa"/>
            </w:tcMar>
            <w:vAlign w:val="center"/>
            <w:hideMark/>
          </w:tcPr>
          <w:p w14:paraId="28B92C0D"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 xml:space="preserve">WADI RUM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DBBAE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CAMPAMENTO EN EL DESIERTO (tienda estándar)</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9EE586"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PS</w:t>
            </w:r>
          </w:p>
        </w:tc>
      </w:tr>
      <w:tr w:rsidR="00E56DF9" w:rsidRPr="00E56DF9" w14:paraId="43B72137" w14:textId="77777777" w:rsidTr="00E56DF9">
        <w:trPr>
          <w:trHeight w:val="257"/>
          <w:tblCellSpacing w:w="0" w:type="dxa"/>
          <w:jc w:val="center"/>
        </w:trPr>
        <w:tc>
          <w:tcPr>
            <w:tcW w:w="0" w:type="auto"/>
            <w:vMerge w:val="restart"/>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2F97A183"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2</w:t>
            </w:r>
          </w:p>
        </w:tc>
        <w:tc>
          <w:tcPr>
            <w:tcW w:w="0" w:type="auto"/>
            <w:vMerge w:val="restart"/>
            <w:tcBorders>
              <w:bottom w:val="single" w:sz="6" w:space="0" w:color="0C0C0C"/>
              <w:right w:val="single" w:sz="6" w:space="0" w:color="000000"/>
            </w:tcBorders>
            <w:shd w:val="clear" w:color="auto" w:fill="FFFFFF"/>
            <w:tcMar>
              <w:top w:w="0" w:type="dxa"/>
              <w:left w:w="45" w:type="dxa"/>
              <w:bottom w:w="0" w:type="dxa"/>
              <w:right w:w="45" w:type="dxa"/>
            </w:tcMar>
            <w:vAlign w:val="center"/>
            <w:hideMark/>
          </w:tcPr>
          <w:p w14:paraId="671BDF1A"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MAR MUERTO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34AD15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HOLIDAY INN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84E0232"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TS</w:t>
            </w:r>
          </w:p>
        </w:tc>
      </w:tr>
      <w:tr w:rsidR="00E56DF9" w:rsidRPr="00E56DF9" w14:paraId="65D569F0" w14:textId="77777777" w:rsidTr="00E56DF9">
        <w:trPr>
          <w:trHeight w:val="257"/>
          <w:tblCellSpacing w:w="0" w:type="dxa"/>
          <w:jc w:val="center"/>
        </w:trPr>
        <w:tc>
          <w:tcPr>
            <w:tcW w:w="0" w:type="auto"/>
            <w:vMerge/>
            <w:tcBorders>
              <w:left w:val="single" w:sz="6" w:space="0" w:color="0C0C0C"/>
              <w:bottom w:val="single" w:sz="6" w:space="0" w:color="0C0C0C"/>
              <w:right w:val="single" w:sz="6" w:space="0" w:color="0C0C0C"/>
            </w:tcBorders>
            <w:vAlign w:val="center"/>
            <w:hideMark/>
          </w:tcPr>
          <w:p w14:paraId="638207C8" w14:textId="77777777" w:rsidR="00E56DF9" w:rsidRPr="00E56DF9" w:rsidRDefault="00E56DF9" w:rsidP="00E56DF9">
            <w:pPr>
              <w:rPr>
                <w:rFonts w:ascii="Calibri" w:hAnsi="Calibri" w:cs="Calibri"/>
                <w:sz w:val="20"/>
                <w:szCs w:val="20"/>
                <w:lang w:val="es-MX" w:eastAsia="es-MX"/>
              </w:rPr>
            </w:pPr>
          </w:p>
        </w:tc>
        <w:tc>
          <w:tcPr>
            <w:tcW w:w="0" w:type="auto"/>
            <w:vMerge/>
            <w:tcBorders>
              <w:bottom w:val="single" w:sz="6" w:space="0" w:color="0C0C0C"/>
              <w:right w:val="single" w:sz="6" w:space="0" w:color="000000"/>
            </w:tcBorders>
            <w:vAlign w:val="center"/>
            <w:hideMark/>
          </w:tcPr>
          <w:p w14:paraId="0E716478" w14:textId="77777777" w:rsidR="00E56DF9" w:rsidRPr="00E56DF9" w:rsidRDefault="00E56DF9" w:rsidP="00E56DF9">
            <w:pPr>
              <w:rPr>
                <w:rFonts w:ascii="Calibri" w:hAnsi="Calibri" w:cs="Calibri"/>
                <w:sz w:val="20"/>
                <w:szCs w:val="20"/>
                <w:lang w:val="es-MX" w:eastAsia="es-MX"/>
              </w:rPr>
            </w:pPr>
          </w:p>
        </w:tc>
        <w:tc>
          <w:tcPr>
            <w:tcW w:w="0" w:type="auto"/>
            <w:tcBorders>
              <w:bottom w:val="single" w:sz="6" w:space="0" w:color="0C0C0C"/>
              <w:right w:val="single" w:sz="6" w:space="0" w:color="000000"/>
            </w:tcBorders>
            <w:shd w:val="clear" w:color="auto" w:fill="FFFFFF"/>
            <w:tcMar>
              <w:top w:w="0" w:type="dxa"/>
              <w:left w:w="45" w:type="dxa"/>
              <w:bottom w:w="0" w:type="dxa"/>
              <w:right w:w="45" w:type="dxa"/>
            </w:tcMar>
            <w:vAlign w:val="center"/>
            <w:hideMark/>
          </w:tcPr>
          <w:p w14:paraId="2F27F6C8"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MOVENPICK / CROWNE PLAZA</w:t>
            </w:r>
          </w:p>
        </w:tc>
        <w:tc>
          <w:tcPr>
            <w:tcW w:w="0" w:type="auto"/>
            <w:tcBorders>
              <w:bottom w:val="single" w:sz="6" w:space="0" w:color="0C0C0C"/>
              <w:right w:val="single" w:sz="6" w:space="0" w:color="000000"/>
            </w:tcBorders>
            <w:shd w:val="clear" w:color="auto" w:fill="FFFFFF"/>
            <w:tcMar>
              <w:top w:w="0" w:type="dxa"/>
              <w:left w:w="45" w:type="dxa"/>
              <w:bottom w:w="0" w:type="dxa"/>
              <w:right w:w="45" w:type="dxa"/>
            </w:tcMar>
            <w:vAlign w:val="center"/>
            <w:hideMark/>
          </w:tcPr>
          <w:p w14:paraId="2B33306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PS</w:t>
            </w:r>
          </w:p>
        </w:tc>
      </w:tr>
    </w:tbl>
    <w:p w14:paraId="62D893E7" w14:textId="29AEE4C1" w:rsidR="000A10D7" w:rsidRDefault="000A10D7" w:rsidP="00167209">
      <w:pPr>
        <w:pStyle w:val="NormalWeb"/>
        <w:spacing w:before="0" w:beforeAutospacing="0" w:after="0" w:afterAutospacing="0"/>
        <w:ind w:left="720"/>
        <w:rPr>
          <w:rFonts w:ascii="Arial" w:eastAsia="Calibri" w:hAnsi="Arial" w:cs="Arial"/>
          <w:b/>
          <w:bCs/>
          <w:sz w:val="20"/>
          <w:szCs w:val="20"/>
        </w:rPr>
      </w:pPr>
    </w:p>
    <w:tbl>
      <w:tblPr>
        <w:tblW w:w="7550" w:type="dxa"/>
        <w:jc w:val="center"/>
        <w:tblCellSpacing w:w="0" w:type="dxa"/>
        <w:tblCellMar>
          <w:left w:w="0" w:type="dxa"/>
          <w:right w:w="0" w:type="dxa"/>
        </w:tblCellMar>
        <w:tblLook w:val="04A0" w:firstRow="1" w:lastRow="0" w:firstColumn="1" w:lastColumn="0" w:noHBand="0" w:noVBand="1"/>
      </w:tblPr>
      <w:tblGrid>
        <w:gridCol w:w="5474"/>
        <w:gridCol w:w="992"/>
        <w:gridCol w:w="1084"/>
      </w:tblGrid>
      <w:tr w:rsidR="0044457A" w:rsidRPr="0044457A" w14:paraId="6009B7E5" w14:textId="77777777" w:rsidTr="00E56DF9">
        <w:trPr>
          <w:trHeight w:val="163"/>
          <w:tblCellSpacing w:w="0" w:type="dxa"/>
          <w:jc w:val="center"/>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62909750" w14:textId="2750BE62" w:rsidR="0044457A" w:rsidRPr="00E56DF9" w:rsidRDefault="0044457A" w:rsidP="0044457A">
            <w:pPr>
              <w:jc w:val="center"/>
              <w:rPr>
                <w:rFonts w:ascii="Calibri" w:hAnsi="Calibri" w:cs="Calibri"/>
                <w:b/>
                <w:bCs/>
                <w:color w:val="FFFFFF"/>
                <w:szCs w:val="20"/>
                <w:lang w:val="es-MX" w:eastAsia="es-MX"/>
              </w:rPr>
            </w:pPr>
            <w:r w:rsidRPr="00E56DF9">
              <w:rPr>
                <w:rFonts w:ascii="Calibri" w:hAnsi="Calibri" w:cs="Calibri"/>
                <w:b/>
                <w:bCs/>
                <w:color w:val="FFFFFF"/>
                <w:szCs w:val="20"/>
                <w:lang w:val="es-MX" w:eastAsia="es-MX"/>
              </w:rPr>
              <w:t xml:space="preserve">TARIFA EN USD POR PERSONA </w:t>
            </w:r>
            <w:r w:rsidR="00E56DF9" w:rsidRPr="00E56DF9">
              <w:rPr>
                <w:rFonts w:ascii="Calibri" w:hAnsi="Calibri" w:cs="Calibri"/>
                <w:b/>
                <w:bCs/>
                <w:color w:val="FFFFFF"/>
                <w:szCs w:val="20"/>
                <w:lang w:val="es-MX" w:eastAsia="es-MX"/>
              </w:rPr>
              <w:t>2026</w:t>
            </w:r>
          </w:p>
        </w:tc>
      </w:tr>
      <w:tr w:rsidR="0044457A" w:rsidRPr="0044457A" w14:paraId="1A22DD80" w14:textId="77777777" w:rsidTr="00E56DF9">
        <w:trPr>
          <w:trHeight w:val="163"/>
          <w:tblCellSpacing w:w="0" w:type="dxa"/>
          <w:jc w:val="center"/>
        </w:trPr>
        <w:tc>
          <w:tcPr>
            <w:tcW w:w="0" w:type="auto"/>
            <w:gridSpan w:val="3"/>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6FE0B23E" w14:textId="77777777" w:rsidR="0044457A" w:rsidRPr="0044457A" w:rsidRDefault="0044457A" w:rsidP="0044457A">
            <w:pPr>
              <w:jc w:val="center"/>
              <w:rPr>
                <w:rFonts w:ascii="Calibri" w:hAnsi="Calibri" w:cs="Calibri"/>
                <w:b/>
                <w:bCs/>
                <w:color w:val="FFFFFF"/>
                <w:sz w:val="20"/>
                <w:szCs w:val="20"/>
                <w:lang w:val="es-MX" w:eastAsia="es-MX"/>
              </w:rPr>
            </w:pPr>
            <w:r w:rsidRPr="0044457A">
              <w:rPr>
                <w:rFonts w:ascii="Calibri" w:hAnsi="Calibri" w:cs="Calibri"/>
                <w:b/>
                <w:bCs/>
                <w:color w:val="FFFFFF"/>
                <w:sz w:val="20"/>
                <w:szCs w:val="20"/>
                <w:lang w:val="es-MX" w:eastAsia="es-MX"/>
              </w:rPr>
              <w:t xml:space="preserve">SERVICIOS TERRESTRES EXCLUSIVAMENTE (MINIMO 2 PASAJEROS) </w:t>
            </w:r>
          </w:p>
        </w:tc>
      </w:tr>
      <w:tr w:rsidR="005F36C7" w:rsidRPr="0044457A" w14:paraId="681C745D" w14:textId="77777777" w:rsidTr="00E56DF9">
        <w:trPr>
          <w:trHeight w:val="17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46983D68" w14:textId="77777777" w:rsidR="005F36C7" w:rsidRPr="0044457A" w:rsidRDefault="005F36C7" w:rsidP="005F36C7">
            <w:pPr>
              <w:rPr>
                <w:rFonts w:ascii="Calibri" w:hAnsi="Calibri" w:cs="Calibri"/>
                <w:b/>
                <w:bCs/>
                <w:sz w:val="20"/>
                <w:szCs w:val="20"/>
                <w:lang w:val="es-MX" w:eastAsia="es-MX"/>
              </w:rPr>
            </w:pPr>
            <w:r w:rsidRPr="0044457A">
              <w:rPr>
                <w:rFonts w:ascii="Calibri" w:hAnsi="Calibri" w:cs="Calibri"/>
                <w:b/>
                <w:bCs/>
                <w:sz w:val="20"/>
                <w:szCs w:val="20"/>
                <w:lang w:val="es-MX" w:eastAsia="es-MX"/>
              </w:rPr>
              <w:t xml:space="preserve">TURISTA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978AAAD" w14:textId="490C84C7" w:rsidR="005F36C7" w:rsidRPr="0044457A" w:rsidRDefault="005F36C7" w:rsidP="005F36C7">
            <w:pPr>
              <w:jc w:val="center"/>
              <w:rPr>
                <w:rFonts w:ascii="Calibri" w:hAnsi="Calibri" w:cs="Calibri"/>
                <w:b/>
                <w:bCs/>
                <w:sz w:val="20"/>
                <w:szCs w:val="20"/>
                <w:lang w:val="es-MX" w:eastAsia="es-MX"/>
              </w:rPr>
            </w:pPr>
            <w:r>
              <w:rPr>
                <w:rFonts w:ascii="Calibri" w:hAnsi="Calibri" w:cs="Calibri"/>
                <w:b/>
                <w:bCs/>
                <w:sz w:val="20"/>
                <w:szCs w:val="20"/>
              </w:rPr>
              <w:t>DBL/TPL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5389E45" w14:textId="65FCEC05" w:rsidR="005F36C7" w:rsidRPr="0044457A" w:rsidRDefault="005F36C7" w:rsidP="005F36C7">
            <w:pPr>
              <w:jc w:val="center"/>
              <w:rPr>
                <w:rFonts w:ascii="Calibri" w:hAnsi="Calibri" w:cs="Calibri"/>
                <w:b/>
                <w:bCs/>
                <w:sz w:val="20"/>
                <w:szCs w:val="20"/>
                <w:lang w:val="es-MX" w:eastAsia="es-MX"/>
              </w:rPr>
            </w:pPr>
            <w:r>
              <w:rPr>
                <w:rFonts w:ascii="Calibri" w:hAnsi="Calibri" w:cs="Calibri"/>
                <w:b/>
                <w:bCs/>
                <w:sz w:val="20"/>
                <w:szCs w:val="20"/>
              </w:rPr>
              <w:t>SENCILLA</w:t>
            </w:r>
          </w:p>
        </w:tc>
      </w:tr>
      <w:tr w:rsidR="005F36C7" w:rsidRPr="0044457A" w14:paraId="41BF04FF" w14:textId="77777777" w:rsidTr="00E56DF9">
        <w:trPr>
          <w:trHeight w:val="17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A8EF93" w14:textId="3F156DB5" w:rsidR="005F36C7" w:rsidRPr="0044457A" w:rsidRDefault="00E56DF9" w:rsidP="005F36C7">
            <w:pPr>
              <w:rPr>
                <w:rFonts w:ascii="Calibri" w:hAnsi="Calibri" w:cs="Calibri"/>
                <w:sz w:val="20"/>
                <w:szCs w:val="20"/>
                <w:lang w:val="es-MX" w:eastAsia="es-MX"/>
              </w:rPr>
            </w:pPr>
            <w:r>
              <w:rPr>
                <w:rFonts w:ascii="Calibri" w:hAnsi="Calibri" w:cs="Calibri"/>
                <w:sz w:val="20"/>
                <w:szCs w:val="20"/>
              </w:rPr>
              <w:t>DEL</w:t>
            </w:r>
            <w:r w:rsidR="005F36C7">
              <w:rPr>
                <w:rFonts w:ascii="Calibri" w:hAnsi="Calibri" w:cs="Calibri"/>
                <w:sz w:val="20"/>
                <w:szCs w:val="20"/>
              </w:rPr>
              <w:t xml:space="preserve"> 21 NOV AL 17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FBA16F" w14:textId="55FFA9B1"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1305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6D00A9" w14:textId="2E5739C9"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1675</w:t>
            </w:r>
          </w:p>
        </w:tc>
      </w:tr>
      <w:tr w:rsidR="005F36C7" w:rsidRPr="0044457A" w14:paraId="36B79B88" w14:textId="77777777" w:rsidTr="00E56DF9">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2F8DEA" w14:textId="67124169" w:rsidR="005F36C7" w:rsidRPr="0044457A" w:rsidRDefault="00E56DF9" w:rsidP="005F36C7">
            <w:pPr>
              <w:rPr>
                <w:rFonts w:ascii="Calibri" w:hAnsi="Calibri" w:cs="Calibri"/>
                <w:sz w:val="20"/>
                <w:szCs w:val="20"/>
                <w:lang w:val="es-MX" w:eastAsia="es-MX"/>
              </w:rPr>
            </w:pPr>
            <w:r>
              <w:rPr>
                <w:rFonts w:ascii="Calibri" w:hAnsi="Calibri" w:cs="Calibri"/>
                <w:sz w:val="20"/>
                <w:szCs w:val="20"/>
              </w:rPr>
              <w:t xml:space="preserve">DEL </w:t>
            </w:r>
            <w:r w:rsidR="005F36C7">
              <w:rPr>
                <w:rFonts w:ascii="Calibri" w:hAnsi="Calibri" w:cs="Calibri"/>
                <w:sz w:val="20"/>
                <w:szCs w:val="20"/>
              </w:rPr>
              <w:t xml:space="preserve">11 SEPT AL 20 NOV 2026/ 18 DIC AL 30 DIC 2026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643DB3" w14:textId="25A40B34"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1465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9FC0E3" w14:textId="5F4E213A"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1835</w:t>
            </w:r>
          </w:p>
        </w:tc>
      </w:tr>
      <w:tr w:rsidR="005F36C7" w:rsidRPr="0044457A" w14:paraId="786ECDB9" w14:textId="77777777" w:rsidTr="00E56DF9">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3CD68CCB" w14:textId="77777777" w:rsidR="005F36C7" w:rsidRPr="0044457A" w:rsidRDefault="005F36C7" w:rsidP="005F36C7">
            <w:pPr>
              <w:rPr>
                <w:rFonts w:ascii="Calibri" w:hAnsi="Calibri" w:cs="Calibri"/>
                <w:b/>
                <w:bCs/>
                <w:sz w:val="20"/>
                <w:szCs w:val="20"/>
                <w:lang w:val="es-MX" w:eastAsia="es-MX"/>
              </w:rPr>
            </w:pPr>
            <w:r w:rsidRPr="0044457A">
              <w:rPr>
                <w:rFonts w:ascii="Calibri" w:hAnsi="Calibri" w:cs="Calibri"/>
                <w:b/>
                <w:bCs/>
                <w:sz w:val="20"/>
                <w:szCs w:val="20"/>
                <w:lang w:val="es-MX" w:eastAsia="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DE4202A" w14:textId="48D4690E" w:rsidR="005F36C7" w:rsidRPr="0044457A" w:rsidRDefault="005F36C7" w:rsidP="005F36C7">
            <w:pPr>
              <w:jc w:val="center"/>
              <w:rPr>
                <w:rFonts w:ascii="Calibri" w:hAnsi="Calibri" w:cs="Calibri"/>
                <w:b/>
                <w:bCs/>
                <w:sz w:val="20"/>
                <w:szCs w:val="20"/>
                <w:lang w:val="es-MX" w:eastAsia="es-MX"/>
              </w:rPr>
            </w:pPr>
            <w:r>
              <w:rPr>
                <w:rFonts w:ascii="Calibri" w:hAnsi="Calibri" w:cs="Calibri"/>
                <w:b/>
                <w:bCs/>
                <w:sz w:val="20"/>
                <w:szCs w:val="20"/>
              </w:rPr>
              <w:t>DBL/TPL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3B2ABA0" w14:textId="7DFB3A98" w:rsidR="005F36C7" w:rsidRPr="0044457A" w:rsidRDefault="005F36C7" w:rsidP="005F36C7">
            <w:pPr>
              <w:jc w:val="center"/>
              <w:rPr>
                <w:rFonts w:ascii="Calibri" w:hAnsi="Calibri" w:cs="Calibri"/>
                <w:b/>
                <w:bCs/>
                <w:sz w:val="20"/>
                <w:szCs w:val="20"/>
                <w:lang w:val="es-MX" w:eastAsia="es-MX"/>
              </w:rPr>
            </w:pPr>
            <w:r>
              <w:rPr>
                <w:rFonts w:ascii="Calibri" w:hAnsi="Calibri" w:cs="Calibri"/>
                <w:b/>
                <w:bCs/>
                <w:sz w:val="20"/>
                <w:szCs w:val="20"/>
              </w:rPr>
              <w:t>SENCILLA</w:t>
            </w:r>
          </w:p>
        </w:tc>
      </w:tr>
      <w:tr w:rsidR="005F36C7" w:rsidRPr="0044457A" w14:paraId="290E56DA" w14:textId="77777777" w:rsidTr="00E56DF9">
        <w:trPr>
          <w:trHeight w:val="1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DD71FAD" w14:textId="7A3D4D99" w:rsidR="005F36C7" w:rsidRPr="0044457A" w:rsidRDefault="00E56DF9" w:rsidP="005F36C7">
            <w:pPr>
              <w:rPr>
                <w:rFonts w:ascii="Calibri" w:hAnsi="Calibri" w:cs="Calibri"/>
                <w:sz w:val="20"/>
                <w:szCs w:val="20"/>
                <w:lang w:val="es-MX" w:eastAsia="es-MX"/>
              </w:rPr>
            </w:pPr>
            <w:r>
              <w:rPr>
                <w:rFonts w:ascii="Calibri" w:hAnsi="Calibri" w:cs="Calibri"/>
                <w:sz w:val="20"/>
                <w:szCs w:val="20"/>
              </w:rPr>
              <w:t>DEL</w:t>
            </w:r>
            <w:r w:rsidR="005F36C7">
              <w:rPr>
                <w:rFonts w:ascii="Calibri" w:hAnsi="Calibri" w:cs="Calibri"/>
                <w:sz w:val="20"/>
                <w:szCs w:val="20"/>
              </w:rPr>
              <w:t xml:space="preserve"> 21 NOV AL 17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E71839" w14:textId="71990BE4"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1585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991D85" w14:textId="5DA7B46A"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2220</w:t>
            </w:r>
          </w:p>
        </w:tc>
      </w:tr>
      <w:tr w:rsidR="005F36C7" w:rsidRPr="0044457A" w14:paraId="586B9866" w14:textId="77777777" w:rsidTr="00E56DF9">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26B360" w14:textId="7863E794" w:rsidR="005F36C7" w:rsidRPr="0044457A" w:rsidRDefault="00E56DF9" w:rsidP="005F36C7">
            <w:pPr>
              <w:rPr>
                <w:rFonts w:ascii="Calibri" w:hAnsi="Calibri" w:cs="Calibri"/>
                <w:sz w:val="20"/>
                <w:szCs w:val="20"/>
                <w:lang w:val="es-MX" w:eastAsia="es-MX"/>
              </w:rPr>
            </w:pPr>
            <w:r>
              <w:rPr>
                <w:rFonts w:ascii="Calibri" w:hAnsi="Calibri" w:cs="Calibri"/>
                <w:sz w:val="20"/>
                <w:szCs w:val="20"/>
              </w:rPr>
              <w:t xml:space="preserve">DEL </w:t>
            </w:r>
            <w:r w:rsidR="005F36C7">
              <w:rPr>
                <w:rFonts w:ascii="Calibri" w:hAnsi="Calibri" w:cs="Calibri"/>
                <w:sz w:val="20"/>
                <w:szCs w:val="20"/>
              </w:rPr>
              <w:t xml:space="preserve"> 11 SEPT AL 20 NOV 2026/ 18 DIC AL 30 DIC 2026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BC3CF9" w14:textId="5FC8C80F"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1835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7BE0CB" w14:textId="5834C76C" w:rsidR="005F36C7" w:rsidRPr="0044457A" w:rsidRDefault="005F36C7" w:rsidP="005F36C7">
            <w:pPr>
              <w:jc w:val="center"/>
              <w:rPr>
                <w:rFonts w:ascii="Calibri" w:hAnsi="Calibri" w:cs="Calibri"/>
                <w:sz w:val="20"/>
                <w:szCs w:val="20"/>
                <w:lang w:val="es-MX" w:eastAsia="es-MX"/>
              </w:rPr>
            </w:pPr>
            <w:r>
              <w:rPr>
                <w:rFonts w:ascii="Calibri" w:hAnsi="Calibri" w:cs="Calibri"/>
                <w:sz w:val="20"/>
                <w:szCs w:val="20"/>
              </w:rPr>
              <w:t>2465</w:t>
            </w:r>
          </w:p>
        </w:tc>
      </w:tr>
      <w:tr w:rsidR="0044457A" w:rsidRPr="0044457A" w14:paraId="641A80E4" w14:textId="77777777" w:rsidTr="00E56DF9">
        <w:trPr>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C253ED" w14:textId="77777777" w:rsidR="0044457A" w:rsidRPr="0044457A" w:rsidRDefault="0044457A" w:rsidP="0044457A">
            <w:pPr>
              <w:jc w:val="center"/>
              <w:rPr>
                <w:rFonts w:ascii="Calibri" w:hAnsi="Calibri" w:cs="Calibri"/>
                <w:b/>
                <w:bCs/>
                <w:sz w:val="20"/>
                <w:szCs w:val="20"/>
                <w:lang w:val="es-MX" w:eastAsia="es-MX"/>
              </w:rPr>
            </w:pPr>
            <w:r w:rsidRPr="0044457A">
              <w:rPr>
                <w:rFonts w:ascii="Calibri" w:hAnsi="Calibri" w:cs="Calibri"/>
                <w:b/>
                <w:bCs/>
                <w:color w:val="000000"/>
                <w:sz w:val="20"/>
                <w:szCs w:val="20"/>
                <w:lang w:val="es-MX" w:eastAsia="es-MX"/>
              </w:rPr>
              <w:t xml:space="preserve">PRECIOS SUJETOS A DISPONIBILIDAD Y A CAMBIOS SIN PREVIO AVISO. </w:t>
            </w:r>
            <w:r w:rsidRPr="0044457A">
              <w:rPr>
                <w:rFonts w:ascii="Calibri" w:hAnsi="Calibri" w:cs="Calibri"/>
                <w:b/>
                <w:bCs/>
                <w:color w:val="000000"/>
                <w:sz w:val="20"/>
                <w:szCs w:val="20"/>
                <w:lang w:val="es-MX" w:eastAsia="es-MX"/>
              </w:rPr>
              <w:br/>
              <w:t xml:space="preserve">TARIFAS NO APLICAN PARA SEMANA SANTA, NAVIDAD Y FIN DE AÑO </w:t>
            </w:r>
            <w:r w:rsidRPr="0044457A">
              <w:rPr>
                <w:rFonts w:ascii="Calibri" w:hAnsi="Calibri" w:cs="Calibri"/>
                <w:b/>
                <w:bCs/>
                <w:color w:val="000000"/>
                <w:sz w:val="20"/>
                <w:szCs w:val="20"/>
                <w:lang w:val="es-MX" w:eastAsia="es-MX"/>
              </w:rPr>
              <w:br/>
              <w:t xml:space="preserve">CONGRESOS O EVENTOS ESPECIALES. CONSULTAR SUPLEMENTO </w:t>
            </w:r>
            <w:r w:rsidRPr="0044457A">
              <w:rPr>
                <w:rFonts w:ascii="Calibri" w:hAnsi="Calibri" w:cs="Calibri"/>
                <w:b/>
                <w:bCs/>
                <w:color w:val="000000"/>
                <w:sz w:val="20"/>
                <w:szCs w:val="20"/>
                <w:lang w:val="es-MX" w:eastAsia="es-MX"/>
              </w:rPr>
              <w:br/>
            </w:r>
            <w:r w:rsidRPr="0044457A">
              <w:rPr>
                <w:rFonts w:ascii="Calibri" w:hAnsi="Calibri" w:cs="Calibri"/>
                <w:b/>
                <w:bCs/>
                <w:color w:val="FF0000"/>
                <w:sz w:val="20"/>
                <w:szCs w:val="20"/>
                <w:lang w:val="es-MX" w:eastAsia="es-MX"/>
              </w:rPr>
              <w:t xml:space="preserve">VIGENCIA HASTA DICIEMBRE 2026 </w:t>
            </w:r>
          </w:p>
        </w:tc>
      </w:tr>
      <w:tr w:rsidR="0044457A" w:rsidRPr="0044457A" w14:paraId="1F01C738"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67CF83D7" w14:textId="77777777" w:rsidR="0044457A" w:rsidRPr="0044457A" w:rsidRDefault="0044457A" w:rsidP="0044457A">
            <w:pPr>
              <w:rPr>
                <w:rFonts w:ascii="Calibri" w:hAnsi="Calibri" w:cs="Calibri"/>
                <w:b/>
                <w:bCs/>
                <w:sz w:val="20"/>
                <w:szCs w:val="20"/>
                <w:lang w:val="es-MX" w:eastAsia="es-MX"/>
              </w:rPr>
            </w:pPr>
          </w:p>
        </w:tc>
      </w:tr>
      <w:tr w:rsidR="0044457A" w:rsidRPr="0044457A" w14:paraId="3589F8B6"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22446957" w14:textId="77777777" w:rsidR="0044457A" w:rsidRPr="0044457A" w:rsidRDefault="0044457A" w:rsidP="0044457A">
            <w:pPr>
              <w:rPr>
                <w:rFonts w:ascii="Calibri" w:hAnsi="Calibri" w:cs="Calibri"/>
                <w:b/>
                <w:bCs/>
                <w:sz w:val="20"/>
                <w:szCs w:val="20"/>
                <w:lang w:val="es-MX" w:eastAsia="es-MX"/>
              </w:rPr>
            </w:pPr>
          </w:p>
        </w:tc>
      </w:tr>
      <w:tr w:rsidR="0044457A" w:rsidRPr="0044457A" w14:paraId="58BC7B57"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09172A3F" w14:textId="77777777" w:rsidR="0044457A" w:rsidRPr="0044457A" w:rsidRDefault="0044457A" w:rsidP="0044457A">
            <w:pPr>
              <w:rPr>
                <w:rFonts w:ascii="Calibri" w:hAnsi="Calibri" w:cs="Calibri"/>
                <w:b/>
                <w:bCs/>
                <w:sz w:val="20"/>
                <w:szCs w:val="20"/>
                <w:lang w:val="es-MX" w:eastAsia="es-MX"/>
              </w:rPr>
            </w:pPr>
          </w:p>
        </w:tc>
      </w:tr>
    </w:tbl>
    <w:p w14:paraId="3C7FEEA7" w14:textId="0C32CF84" w:rsidR="00351E5E" w:rsidRDefault="00351E5E" w:rsidP="0044457A">
      <w:pPr>
        <w:pStyle w:val="NormalWeb"/>
        <w:spacing w:before="0" w:beforeAutospacing="0" w:after="0" w:afterAutospacing="0"/>
        <w:rPr>
          <w:rFonts w:ascii="Arial" w:eastAsia="Calibri" w:hAnsi="Arial" w:cs="Arial"/>
          <w:b/>
          <w:bCs/>
          <w:sz w:val="20"/>
          <w:szCs w:val="20"/>
        </w:rPr>
      </w:pPr>
    </w:p>
    <w:tbl>
      <w:tblPr>
        <w:tblW w:w="7597" w:type="dxa"/>
        <w:jc w:val="center"/>
        <w:tblCellSpacing w:w="0" w:type="dxa"/>
        <w:tblCellMar>
          <w:left w:w="0" w:type="dxa"/>
          <w:right w:w="0" w:type="dxa"/>
        </w:tblCellMar>
        <w:tblLook w:val="04A0" w:firstRow="1" w:lastRow="0" w:firstColumn="1" w:lastColumn="0" w:noHBand="0" w:noVBand="1"/>
      </w:tblPr>
      <w:tblGrid>
        <w:gridCol w:w="5914"/>
        <w:gridCol w:w="804"/>
        <w:gridCol w:w="879"/>
      </w:tblGrid>
      <w:tr w:rsidR="00E56DF9" w:rsidRPr="00E56DF9" w14:paraId="01430AD2" w14:textId="77777777" w:rsidTr="00E56DF9">
        <w:trPr>
          <w:trHeight w:val="260"/>
          <w:tblCellSpacing w:w="0" w:type="dxa"/>
          <w:jc w:val="center"/>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AEB55B0" w14:textId="77777777" w:rsidR="00E56DF9" w:rsidRPr="00E56DF9" w:rsidRDefault="00E56DF9" w:rsidP="00E56DF9">
            <w:pPr>
              <w:jc w:val="center"/>
              <w:rPr>
                <w:rFonts w:ascii="Calibri" w:hAnsi="Calibri" w:cs="Calibri"/>
                <w:b/>
                <w:bCs/>
                <w:color w:val="FFFFFF"/>
                <w:szCs w:val="20"/>
                <w:lang w:val="es-MX" w:eastAsia="es-MX"/>
              </w:rPr>
            </w:pPr>
            <w:r w:rsidRPr="00E56DF9">
              <w:rPr>
                <w:rFonts w:ascii="Calibri" w:hAnsi="Calibri" w:cs="Calibri"/>
                <w:b/>
                <w:bCs/>
                <w:color w:val="FFFFFF"/>
                <w:szCs w:val="20"/>
                <w:lang w:val="es-MX" w:eastAsia="es-MX"/>
              </w:rPr>
              <w:t xml:space="preserve">TARIFA EN USD POR PERSONA </w:t>
            </w:r>
          </w:p>
        </w:tc>
      </w:tr>
      <w:tr w:rsidR="00E56DF9" w:rsidRPr="00E56DF9" w14:paraId="7B2C6368" w14:textId="77777777" w:rsidTr="00E56DF9">
        <w:trPr>
          <w:trHeight w:val="260"/>
          <w:tblCellSpacing w:w="0" w:type="dxa"/>
          <w:jc w:val="center"/>
        </w:trPr>
        <w:tc>
          <w:tcPr>
            <w:tcW w:w="0" w:type="auto"/>
            <w:gridSpan w:val="3"/>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402D184" w14:textId="77777777" w:rsidR="00E56DF9" w:rsidRPr="00E56DF9" w:rsidRDefault="00E56DF9" w:rsidP="00E56DF9">
            <w:pPr>
              <w:jc w:val="center"/>
              <w:rPr>
                <w:rFonts w:ascii="Calibri" w:hAnsi="Calibri" w:cs="Calibri"/>
                <w:b/>
                <w:bCs/>
                <w:color w:val="FFFFFF"/>
                <w:sz w:val="20"/>
                <w:szCs w:val="20"/>
                <w:lang w:val="es-MX" w:eastAsia="es-MX"/>
              </w:rPr>
            </w:pPr>
            <w:r w:rsidRPr="00E56DF9">
              <w:rPr>
                <w:rFonts w:ascii="Calibri" w:hAnsi="Calibri" w:cs="Calibri"/>
                <w:b/>
                <w:bCs/>
                <w:color w:val="FFFFFF"/>
                <w:sz w:val="20"/>
                <w:szCs w:val="20"/>
                <w:lang w:val="es-MX" w:eastAsia="es-MX"/>
              </w:rPr>
              <w:t xml:space="preserve">SERVICIOS TERRESTRES EXCLUSIVAMENTE (MINIMO 2 PASAJEROS) </w:t>
            </w:r>
          </w:p>
        </w:tc>
      </w:tr>
      <w:tr w:rsidR="00E56DF9" w:rsidRPr="00E56DF9" w14:paraId="490E11BE"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0EE89CB" w14:textId="77777777" w:rsidR="00E56DF9" w:rsidRPr="00E56DF9" w:rsidRDefault="00E56DF9" w:rsidP="00E56DF9">
            <w:pPr>
              <w:rPr>
                <w:rFonts w:ascii="Calibri" w:hAnsi="Calibri" w:cs="Calibri"/>
                <w:b/>
                <w:bCs/>
                <w:sz w:val="20"/>
                <w:szCs w:val="20"/>
                <w:lang w:val="es-MX" w:eastAsia="es-MX"/>
              </w:rPr>
            </w:pPr>
            <w:r w:rsidRPr="00E56DF9">
              <w:rPr>
                <w:rFonts w:ascii="Calibri" w:hAnsi="Calibri" w:cs="Calibri"/>
                <w:b/>
                <w:bCs/>
                <w:sz w:val="20"/>
                <w:szCs w:val="20"/>
                <w:lang w:val="es-MX" w:eastAsia="es-MX"/>
              </w:rPr>
              <w:t xml:space="preserve">TURISTA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A2918D3" w14:textId="77777777" w:rsidR="00E56DF9" w:rsidRPr="00E56DF9" w:rsidRDefault="00E56DF9" w:rsidP="00E56DF9">
            <w:pPr>
              <w:jc w:val="center"/>
              <w:rPr>
                <w:rFonts w:ascii="Calibri" w:hAnsi="Calibri" w:cs="Calibri"/>
                <w:b/>
                <w:bCs/>
                <w:sz w:val="20"/>
                <w:szCs w:val="20"/>
                <w:lang w:val="es-MX" w:eastAsia="es-MX"/>
              </w:rPr>
            </w:pPr>
            <w:r w:rsidRPr="00E56DF9">
              <w:rPr>
                <w:rFonts w:ascii="Calibri" w:hAnsi="Calibri" w:cs="Calibri"/>
                <w:b/>
                <w:bCs/>
                <w:sz w:val="20"/>
                <w:szCs w:val="20"/>
                <w:lang w:val="es-MX" w:eastAsia="es-MX"/>
              </w:rPr>
              <w:t>DBL/TPL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5AA15AA" w14:textId="77777777" w:rsidR="00E56DF9" w:rsidRPr="00E56DF9" w:rsidRDefault="00E56DF9" w:rsidP="00E56DF9">
            <w:pPr>
              <w:jc w:val="center"/>
              <w:rPr>
                <w:rFonts w:ascii="Calibri" w:hAnsi="Calibri" w:cs="Calibri"/>
                <w:b/>
                <w:bCs/>
                <w:sz w:val="20"/>
                <w:szCs w:val="20"/>
                <w:lang w:val="es-MX" w:eastAsia="es-MX"/>
              </w:rPr>
            </w:pPr>
            <w:r w:rsidRPr="00E56DF9">
              <w:rPr>
                <w:rFonts w:ascii="Calibri" w:hAnsi="Calibri" w:cs="Calibri"/>
                <w:b/>
                <w:bCs/>
                <w:sz w:val="20"/>
                <w:szCs w:val="20"/>
                <w:lang w:val="es-MX" w:eastAsia="es-MX"/>
              </w:rPr>
              <w:t>SENCILLA</w:t>
            </w:r>
          </w:p>
        </w:tc>
      </w:tr>
      <w:tr w:rsidR="00E56DF9" w:rsidRPr="00E56DF9" w14:paraId="2C29D126"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BCB90F2" w14:textId="77777777" w:rsidR="00E56DF9" w:rsidRPr="00E56DF9" w:rsidRDefault="00E56DF9" w:rsidP="00E56DF9">
            <w:pPr>
              <w:rPr>
                <w:rFonts w:ascii="Calibri" w:hAnsi="Calibri" w:cs="Calibri"/>
                <w:sz w:val="20"/>
                <w:szCs w:val="20"/>
                <w:lang w:val="es-MX" w:eastAsia="es-MX"/>
              </w:rPr>
            </w:pPr>
            <w:r w:rsidRPr="00E56DF9">
              <w:rPr>
                <w:rFonts w:ascii="Calibri" w:hAnsi="Calibri" w:cs="Calibri"/>
                <w:sz w:val="20"/>
                <w:szCs w:val="20"/>
                <w:lang w:val="es-MX" w:eastAsia="es-MX"/>
              </w:rPr>
              <w:t>DEL 08 ENE 2027 AL 26 FEB 2027/ DEL 29 MAY AL 09 SEPT 2027/ DEL 27 NOV 2027 AL 17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84757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1220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9B6976"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1585</w:t>
            </w:r>
          </w:p>
        </w:tc>
      </w:tr>
      <w:tr w:rsidR="00E56DF9" w:rsidRPr="00E56DF9" w14:paraId="3B8CE001"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496D41" w14:textId="77777777" w:rsidR="00E56DF9" w:rsidRPr="00E56DF9" w:rsidRDefault="00E56DF9" w:rsidP="00E56DF9">
            <w:pPr>
              <w:rPr>
                <w:rFonts w:ascii="Calibri" w:hAnsi="Calibri" w:cs="Calibri"/>
                <w:sz w:val="20"/>
                <w:szCs w:val="20"/>
                <w:lang w:val="es-MX" w:eastAsia="es-MX"/>
              </w:rPr>
            </w:pPr>
            <w:r w:rsidRPr="00E56DF9">
              <w:rPr>
                <w:rFonts w:ascii="Calibri" w:hAnsi="Calibri" w:cs="Calibri"/>
                <w:sz w:val="20"/>
                <w:szCs w:val="20"/>
                <w:lang w:val="es-MX" w:eastAsia="es-MX"/>
              </w:rPr>
              <w:t>DEL 27 FEB 2027 AL 28 MAY 2027/ 10 SEPT AL 26 NOV 2027/ 18 DIC 2027 AL 31 DIC 2027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F13746"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1380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E2380C"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1745</w:t>
            </w:r>
          </w:p>
        </w:tc>
      </w:tr>
      <w:tr w:rsidR="00E56DF9" w:rsidRPr="00E56DF9" w14:paraId="6FD44E0F"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67A5052" w14:textId="77777777" w:rsidR="00E56DF9" w:rsidRPr="00E56DF9" w:rsidRDefault="00E56DF9" w:rsidP="00E56DF9">
            <w:pPr>
              <w:rPr>
                <w:rFonts w:ascii="Calibri" w:hAnsi="Calibri" w:cs="Calibri"/>
                <w:b/>
                <w:bCs/>
                <w:sz w:val="20"/>
                <w:szCs w:val="20"/>
                <w:lang w:val="es-MX" w:eastAsia="es-MX"/>
              </w:rPr>
            </w:pPr>
            <w:r w:rsidRPr="00E56DF9">
              <w:rPr>
                <w:rFonts w:ascii="Calibri" w:hAnsi="Calibri" w:cs="Calibri"/>
                <w:b/>
                <w:bCs/>
                <w:sz w:val="20"/>
                <w:szCs w:val="20"/>
                <w:lang w:val="es-MX" w:eastAsia="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D682EFC" w14:textId="77777777" w:rsidR="00E56DF9" w:rsidRPr="00E56DF9" w:rsidRDefault="00E56DF9" w:rsidP="00E56DF9">
            <w:pPr>
              <w:jc w:val="center"/>
              <w:rPr>
                <w:rFonts w:ascii="Calibri" w:hAnsi="Calibri" w:cs="Calibri"/>
                <w:b/>
                <w:bCs/>
                <w:sz w:val="20"/>
                <w:szCs w:val="20"/>
                <w:lang w:val="es-MX" w:eastAsia="es-MX"/>
              </w:rPr>
            </w:pPr>
            <w:r w:rsidRPr="00E56DF9">
              <w:rPr>
                <w:rFonts w:ascii="Calibri" w:hAnsi="Calibri" w:cs="Calibri"/>
                <w:b/>
                <w:bCs/>
                <w:sz w:val="20"/>
                <w:szCs w:val="20"/>
                <w:lang w:val="es-MX" w:eastAsia="es-MX"/>
              </w:rPr>
              <w:t>DBL/TPL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0DF412D" w14:textId="77777777" w:rsidR="00E56DF9" w:rsidRPr="00E56DF9" w:rsidRDefault="00E56DF9" w:rsidP="00E56DF9">
            <w:pPr>
              <w:jc w:val="center"/>
              <w:rPr>
                <w:rFonts w:ascii="Calibri" w:hAnsi="Calibri" w:cs="Calibri"/>
                <w:b/>
                <w:bCs/>
                <w:sz w:val="20"/>
                <w:szCs w:val="20"/>
                <w:lang w:val="es-MX" w:eastAsia="es-MX"/>
              </w:rPr>
            </w:pPr>
            <w:r w:rsidRPr="00E56DF9">
              <w:rPr>
                <w:rFonts w:ascii="Calibri" w:hAnsi="Calibri" w:cs="Calibri"/>
                <w:b/>
                <w:bCs/>
                <w:sz w:val="20"/>
                <w:szCs w:val="20"/>
                <w:lang w:val="es-MX" w:eastAsia="es-MX"/>
              </w:rPr>
              <w:t>SENCILLA</w:t>
            </w:r>
          </w:p>
        </w:tc>
      </w:tr>
      <w:tr w:rsidR="00E56DF9" w:rsidRPr="00E56DF9" w14:paraId="011E2D54"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C3992C" w14:textId="77777777" w:rsidR="00E56DF9" w:rsidRPr="00E56DF9" w:rsidRDefault="00E56DF9" w:rsidP="00E56DF9">
            <w:pPr>
              <w:rPr>
                <w:rFonts w:ascii="Calibri" w:hAnsi="Calibri" w:cs="Calibri"/>
                <w:sz w:val="20"/>
                <w:szCs w:val="20"/>
                <w:lang w:val="es-MX" w:eastAsia="es-MX"/>
              </w:rPr>
            </w:pPr>
            <w:r w:rsidRPr="00E56DF9">
              <w:rPr>
                <w:rFonts w:ascii="Calibri" w:hAnsi="Calibri" w:cs="Calibri"/>
                <w:sz w:val="20"/>
                <w:szCs w:val="20"/>
                <w:lang w:val="es-MX" w:eastAsia="es-MX"/>
              </w:rPr>
              <w:t>DEL 08 ENE 2027 AL 26 FEB 2027/ DEL 29 MAY AL 09 SEPT 2027/ DEL 27 NOV 2027 AL 17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D8136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1500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6D8899"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2135</w:t>
            </w:r>
          </w:p>
        </w:tc>
      </w:tr>
      <w:tr w:rsidR="00E56DF9" w:rsidRPr="00E56DF9" w14:paraId="3AB37791" w14:textId="77777777" w:rsidTr="00E56DF9">
        <w:trPr>
          <w:trHeight w:val="26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BD9786" w14:textId="77777777" w:rsidR="00E56DF9" w:rsidRPr="00E56DF9" w:rsidRDefault="00E56DF9" w:rsidP="00E56DF9">
            <w:pPr>
              <w:rPr>
                <w:rFonts w:ascii="Calibri" w:hAnsi="Calibri" w:cs="Calibri"/>
                <w:sz w:val="20"/>
                <w:szCs w:val="20"/>
                <w:lang w:val="es-MX" w:eastAsia="es-MX"/>
              </w:rPr>
            </w:pPr>
            <w:r w:rsidRPr="00E56DF9">
              <w:rPr>
                <w:rFonts w:ascii="Calibri" w:hAnsi="Calibri" w:cs="Calibri"/>
                <w:sz w:val="20"/>
                <w:szCs w:val="20"/>
                <w:lang w:val="es-MX" w:eastAsia="es-MX"/>
              </w:rPr>
              <w:t>DEL 27 FEB 2027 AL 28 MAY 2027/ 10 SEPT AL 26 NOV 2027/ 18 DIC 2027 AL 31 DIC 2027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6AEFBB"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1745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7BCEA6" w14:textId="77777777" w:rsidR="00E56DF9" w:rsidRPr="00E56DF9" w:rsidRDefault="00E56DF9" w:rsidP="00E56DF9">
            <w:pPr>
              <w:jc w:val="center"/>
              <w:rPr>
                <w:rFonts w:ascii="Calibri" w:hAnsi="Calibri" w:cs="Calibri"/>
                <w:sz w:val="20"/>
                <w:szCs w:val="20"/>
                <w:lang w:val="es-MX" w:eastAsia="es-MX"/>
              </w:rPr>
            </w:pPr>
            <w:r w:rsidRPr="00E56DF9">
              <w:rPr>
                <w:rFonts w:ascii="Calibri" w:hAnsi="Calibri" w:cs="Calibri"/>
                <w:sz w:val="20"/>
                <w:szCs w:val="20"/>
                <w:lang w:val="es-MX" w:eastAsia="es-MX"/>
              </w:rPr>
              <w:t>2380</w:t>
            </w:r>
          </w:p>
        </w:tc>
      </w:tr>
      <w:tr w:rsidR="00E56DF9" w:rsidRPr="00E56DF9" w14:paraId="789F5EC9" w14:textId="77777777" w:rsidTr="00E56DF9">
        <w:trPr>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FED789" w14:textId="77777777" w:rsidR="00E56DF9" w:rsidRPr="00E56DF9" w:rsidRDefault="00E56DF9" w:rsidP="00E56DF9">
            <w:pPr>
              <w:jc w:val="center"/>
              <w:rPr>
                <w:rFonts w:ascii="Calibri" w:hAnsi="Calibri" w:cs="Calibri"/>
                <w:b/>
                <w:bCs/>
                <w:sz w:val="20"/>
                <w:szCs w:val="20"/>
                <w:lang w:val="es-MX" w:eastAsia="es-MX"/>
              </w:rPr>
            </w:pPr>
            <w:r w:rsidRPr="00E56DF9">
              <w:rPr>
                <w:rFonts w:ascii="Calibri" w:hAnsi="Calibri" w:cs="Calibri"/>
                <w:b/>
                <w:bCs/>
                <w:sz w:val="20"/>
                <w:szCs w:val="20"/>
                <w:lang w:val="es-MX" w:eastAsia="es-MX"/>
              </w:rPr>
              <w:t xml:space="preserve">PRECIOS SUJETOS A DISPONIBILIDAD Y A CAMBIOS SIN PREVIO AVISO. </w:t>
            </w:r>
            <w:r w:rsidRPr="00E56DF9">
              <w:rPr>
                <w:rFonts w:ascii="Calibri" w:hAnsi="Calibri" w:cs="Calibri"/>
                <w:b/>
                <w:bCs/>
                <w:sz w:val="20"/>
                <w:szCs w:val="20"/>
                <w:lang w:val="es-MX" w:eastAsia="es-MX"/>
              </w:rPr>
              <w:br/>
              <w:t xml:space="preserve">TARIFAS NO APLICAN PARA SEMANA SANTA, NAVIDAD Y FIN DE AÑO </w:t>
            </w:r>
            <w:r w:rsidRPr="00E56DF9">
              <w:rPr>
                <w:rFonts w:ascii="Calibri" w:hAnsi="Calibri" w:cs="Calibri"/>
                <w:b/>
                <w:bCs/>
                <w:sz w:val="20"/>
                <w:szCs w:val="20"/>
                <w:lang w:val="es-MX" w:eastAsia="es-MX"/>
              </w:rPr>
              <w:br/>
              <w:t xml:space="preserve">CONGRESOS O EVENTOS ESPECIALES. CONSULTAR SUPLEMENTO </w:t>
            </w:r>
            <w:r w:rsidRPr="00E56DF9">
              <w:rPr>
                <w:rFonts w:ascii="Calibri" w:hAnsi="Calibri" w:cs="Calibri"/>
                <w:b/>
                <w:bCs/>
                <w:sz w:val="20"/>
                <w:szCs w:val="20"/>
                <w:lang w:val="es-MX" w:eastAsia="es-MX"/>
              </w:rPr>
              <w:br/>
            </w:r>
            <w:r w:rsidRPr="00E56DF9">
              <w:rPr>
                <w:rFonts w:ascii="Calibri" w:hAnsi="Calibri" w:cs="Calibri"/>
                <w:b/>
                <w:bCs/>
                <w:color w:val="FF0000"/>
                <w:sz w:val="20"/>
                <w:szCs w:val="20"/>
                <w:lang w:val="es-MX" w:eastAsia="es-MX"/>
              </w:rPr>
              <w:t>VIGENCIA HASTA DICIEMBRE 2027</w:t>
            </w:r>
          </w:p>
        </w:tc>
      </w:tr>
      <w:tr w:rsidR="00E56DF9" w:rsidRPr="00E56DF9" w14:paraId="5CF7EEDF"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150431D1" w14:textId="77777777" w:rsidR="00E56DF9" w:rsidRPr="00E56DF9" w:rsidRDefault="00E56DF9" w:rsidP="00E56DF9">
            <w:pPr>
              <w:rPr>
                <w:rFonts w:ascii="Calibri" w:hAnsi="Calibri" w:cs="Calibri"/>
                <w:b/>
                <w:bCs/>
                <w:sz w:val="20"/>
                <w:szCs w:val="20"/>
                <w:lang w:val="es-MX" w:eastAsia="es-MX"/>
              </w:rPr>
            </w:pPr>
          </w:p>
        </w:tc>
      </w:tr>
      <w:tr w:rsidR="00E56DF9" w:rsidRPr="00E56DF9" w14:paraId="791CF932"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2E93D9F3" w14:textId="77777777" w:rsidR="00E56DF9" w:rsidRPr="00E56DF9" w:rsidRDefault="00E56DF9" w:rsidP="00E56DF9">
            <w:pPr>
              <w:rPr>
                <w:rFonts w:ascii="Calibri" w:hAnsi="Calibri" w:cs="Calibri"/>
                <w:b/>
                <w:bCs/>
                <w:sz w:val="20"/>
                <w:szCs w:val="20"/>
                <w:lang w:val="es-MX" w:eastAsia="es-MX"/>
              </w:rPr>
            </w:pPr>
          </w:p>
        </w:tc>
      </w:tr>
      <w:tr w:rsidR="00E56DF9" w:rsidRPr="00E56DF9" w14:paraId="3B6E3602" w14:textId="77777777" w:rsidTr="00E56DF9">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6790DCA9" w14:textId="77777777" w:rsidR="00E56DF9" w:rsidRPr="00E56DF9" w:rsidRDefault="00E56DF9" w:rsidP="00E56DF9">
            <w:pPr>
              <w:rPr>
                <w:rFonts w:ascii="Calibri" w:hAnsi="Calibri" w:cs="Calibri"/>
                <w:b/>
                <w:bCs/>
                <w:sz w:val="20"/>
                <w:szCs w:val="20"/>
                <w:lang w:val="es-MX" w:eastAsia="es-MX"/>
              </w:rPr>
            </w:pPr>
          </w:p>
        </w:tc>
      </w:tr>
    </w:tbl>
    <w:p w14:paraId="52674EEE" w14:textId="5523696D" w:rsidR="00D21F81" w:rsidRDefault="00D21F81" w:rsidP="00E34C37">
      <w:pPr>
        <w:pStyle w:val="NormalWeb"/>
        <w:ind w:left="720"/>
        <w:rPr>
          <w:rFonts w:ascii="Arial" w:eastAsia="Calibri" w:hAnsi="Arial" w:cs="Arial"/>
          <w:b/>
          <w:bCs/>
          <w:sz w:val="20"/>
          <w:szCs w:val="20"/>
        </w:rPr>
      </w:pPr>
    </w:p>
    <w:tbl>
      <w:tblPr>
        <w:tblW w:w="8538" w:type="dxa"/>
        <w:jc w:val="center"/>
        <w:tblCellSpacing w:w="0" w:type="dxa"/>
        <w:tblCellMar>
          <w:left w:w="0" w:type="dxa"/>
          <w:right w:w="0" w:type="dxa"/>
        </w:tblCellMar>
        <w:tblLook w:val="04A0" w:firstRow="1" w:lastRow="0" w:firstColumn="1" w:lastColumn="0" w:noHBand="0" w:noVBand="1"/>
      </w:tblPr>
      <w:tblGrid>
        <w:gridCol w:w="7655"/>
        <w:gridCol w:w="883"/>
      </w:tblGrid>
      <w:tr w:rsidR="007940D2" w:rsidRPr="007940D2" w14:paraId="2FBEAEB6" w14:textId="77777777" w:rsidTr="007940D2">
        <w:trPr>
          <w:trHeight w:val="300"/>
          <w:tblCellSpacing w:w="0" w:type="dxa"/>
          <w:jc w:val="center"/>
        </w:trPr>
        <w:tc>
          <w:tcPr>
            <w:tcW w:w="0" w:type="auto"/>
            <w:gridSpan w:val="2"/>
            <w:tcBorders>
              <w:right w:val="single" w:sz="6" w:space="0" w:color="000000"/>
            </w:tcBorders>
            <w:shd w:val="clear" w:color="auto" w:fill="002060"/>
            <w:tcMar>
              <w:top w:w="0" w:type="dxa"/>
              <w:left w:w="45" w:type="dxa"/>
              <w:bottom w:w="0" w:type="dxa"/>
              <w:right w:w="45" w:type="dxa"/>
            </w:tcMar>
            <w:vAlign w:val="center"/>
            <w:hideMark/>
          </w:tcPr>
          <w:p w14:paraId="6D494A92" w14:textId="77777777" w:rsidR="007940D2" w:rsidRPr="007940D2" w:rsidRDefault="007940D2" w:rsidP="007940D2">
            <w:pPr>
              <w:jc w:val="center"/>
              <w:rPr>
                <w:rFonts w:ascii="Calibri" w:hAnsi="Calibri" w:cs="Calibri"/>
                <w:b/>
                <w:bCs/>
                <w:color w:val="FFFFFF"/>
                <w:szCs w:val="20"/>
                <w:lang w:val="es-MX" w:eastAsia="es-MX"/>
              </w:rPr>
            </w:pPr>
            <w:r w:rsidRPr="007940D2">
              <w:rPr>
                <w:rFonts w:ascii="Calibri" w:hAnsi="Calibri" w:cs="Calibri"/>
                <w:b/>
                <w:bCs/>
                <w:color w:val="FFFFFF"/>
                <w:szCs w:val="20"/>
                <w:lang w:val="es-MX" w:eastAsia="es-MX"/>
              </w:rPr>
              <w:t xml:space="preserve">SUPLEMENTOS </w:t>
            </w:r>
          </w:p>
        </w:tc>
      </w:tr>
      <w:tr w:rsidR="007940D2" w:rsidRPr="007940D2" w14:paraId="02A82863" w14:textId="77777777" w:rsidTr="007940D2">
        <w:trPr>
          <w:trHeight w:val="300"/>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14156B5" w14:textId="77777777" w:rsidR="007940D2" w:rsidRPr="007940D2" w:rsidRDefault="007940D2" w:rsidP="007940D2">
            <w:pPr>
              <w:jc w:val="center"/>
              <w:rPr>
                <w:rFonts w:ascii="Calibri" w:hAnsi="Calibri" w:cs="Calibri"/>
                <w:b/>
                <w:bCs/>
                <w:color w:val="FFFFFF"/>
                <w:sz w:val="20"/>
                <w:szCs w:val="20"/>
                <w:lang w:val="es-MX" w:eastAsia="es-MX"/>
              </w:rPr>
            </w:pPr>
            <w:r w:rsidRPr="007940D2">
              <w:rPr>
                <w:rFonts w:ascii="Calibri" w:hAnsi="Calibri" w:cs="Calibri"/>
                <w:b/>
                <w:bCs/>
                <w:color w:val="FFFFFF"/>
                <w:sz w:val="20"/>
                <w:szCs w:val="20"/>
                <w:lang w:val="es-MX" w:eastAsia="es-MX"/>
              </w:rPr>
              <w:t>PRECIO POR PERSONA EN USD, MÍNIMO 2 PERSONAS</w:t>
            </w:r>
          </w:p>
        </w:tc>
      </w:tr>
      <w:tr w:rsidR="001B1603" w:rsidRPr="007940D2" w14:paraId="23A98F67"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8220E26"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4 almuerzos en restaurantes locales </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85736B" w14:textId="09696984"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110</w:t>
            </w:r>
          </w:p>
        </w:tc>
      </w:tr>
      <w:tr w:rsidR="001B1603" w:rsidRPr="007940D2" w14:paraId="35D3083C"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EF2E35"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noche post en Mar Muerto en </w:t>
            </w:r>
            <w:proofErr w:type="spellStart"/>
            <w:r w:rsidRPr="007940D2">
              <w:rPr>
                <w:rFonts w:ascii="Calibri" w:hAnsi="Calibri" w:cs="Calibri"/>
                <w:color w:val="002060"/>
                <w:sz w:val="20"/>
                <w:szCs w:val="20"/>
                <w:lang w:val="es-MX" w:eastAsia="es-MX"/>
              </w:rPr>
              <w:t>cat</w:t>
            </w:r>
            <w:proofErr w:type="spellEnd"/>
            <w:r w:rsidRPr="007940D2">
              <w:rPr>
                <w:rFonts w:ascii="Calibri" w:hAnsi="Calibri" w:cs="Calibri"/>
                <w:color w:val="002060"/>
                <w:sz w:val="20"/>
                <w:szCs w:val="20"/>
                <w:lang w:val="es-MX" w:eastAsia="es-MX"/>
              </w:rPr>
              <w:t xml:space="preserve"> primera, hab. DBL/TPL con desayuno (aplica para ambas temporadas: alta o baja)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4CC89E7" w14:textId="5731F996"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110</w:t>
            </w:r>
          </w:p>
        </w:tc>
      </w:tr>
      <w:tr w:rsidR="001B1603" w:rsidRPr="007940D2" w14:paraId="0EB35D41"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EFAACD"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noche post en Mar Muerto en </w:t>
            </w:r>
            <w:proofErr w:type="spellStart"/>
            <w:r w:rsidRPr="007940D2">
              <w:rPr>
                <w:rFonts w:ascii="Calibri" w:hAnsi="Calibri" w:cs="Calibri"/>
                <w:color w:val="002060"/>
                <w:sz w:val="20"/>
                <w:szCs w:val="20"/>
                <w:lang w:val="es-MX" w:eastAsia="es-MX"/>
              </w:rPr>
              <w:t>cat</w:t>
            </w:r>
            <w:proofErr w:type="spellEnd"/>
            <w:r w:rsidRPr="007940D2">
              <w:rPr>
                <w:rFonts w:ascii="Calibri" w:hAnsi="Calibri" w:cs="Calibri"/>
                <w:color w:val="002060"/>
                <w:sz w:val="20"/>
                <w:szCs w:val="20"/>
                <w:lang w:val="es-MX" w:eastAsia="es-MX"/>
              </w:rPr>
              <w:t xml:space="preserve"> primera, hab. SGL con desayuno (aplica para ambas temporadas: alta o baja)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47885D7" w14:textId="5969DD2D"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170</w:t>
            </w:r>
          </w:p>
        </w:tc>
      </w:tr>
      <w:tr w:rsidR="001B1603" w:rsidRPr="007940D2" w14:paraId="2FC96AEB"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0D396B"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noche adicional en Mar Muerto </w:t>
            </w:r>
            <w:proofErr w:type="spellStart"/>
            <w:r w:rsidRPr="007940D2">
              <w:rPr>
                <w:rFonts w:ascii="Calibri" w:hAnsi="Calibri" w:cs="Calibri"/>
                <w:color w:val="002060"/>
                <w:sz w:val="20"/>
                <w:szCs w:val="20"/>
                <w:lang w:val="es-MX" w:eastAsia="es-MX"/>
              </w:rPr>
              <w:t>cat</w:t>
            </w:r>
            <w:proofErr w:type="spellEnd"/>
            <w:r w:rsidRPr="007940D2">
              <w:rPr>
                <w:rFonts w:ascii="Calibri" w:hAnsi="Calibri" w:cs="Calibri"/>
                <w:color w:val="002060"/>
                <w:sz w:val="20"/>
                <w:szCs w:val="20"/>
                <w:lang w:val="es-MX" w:eastAsia="es-MX"/>
              </w:rPr>
              <w:t xml:space="preserve"> superior, hab. DBL/TPL con desayuno (aplica para ambas temporadas: alta o baja)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0607732" w14:textId="1B5CC557"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170</w:t>
            </w:r>
          </w:p>
        </w:tc>
      </w:tr>
      <w:tr w:rsidR="001B1603" w:rsidRPr="007940D2" w14:paraId="114D4625"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178439"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noche adicional en Mar Muerto </w:t>
            </w:r>
            <w:proofErr w:type="spellStart"/>
            <w:r w:rsidRPr="007940D2">
              <w:rPr>
                <w:rFonts w:ascii="Calibri" w:hAnsi="Calibri" w:cs="Calibri"/>
                <w:color w:val="002060"/>
                <w:sz w:val="20"/>
                <w:szCs w:val="20"/>
                <w:lang w:val="es-MX" w:eastAsia="es-MX"/>
              </w:rPr>
              <w:t>cat</w:t>
            </w:r>
            <w:proofErr w:type="spellEnd"/>
            <w:r w:rsidRPr="007940D2">
              <w:rPr>
                <w:rFonts w:ascii="Calibri" w:hAnsi="Calibri" w:cs="Calibri"/>
                <w:color w:val="002060"/>
                <w:sz w:val="20"/>
                <w:szCs w:val="20"/>
                <w:lang w:val="es-MX" w:eastAsia="es-MX"/>
              </w:rPr>
              <w:t xml:space="preserve"> superior, hab. SGL con desayuno (aplica para ambas temporadas: alta o baja)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386A27" w14:textId="3E11FB83"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250</w:t>
            </w:r>
          </w:p>
        </w:tc>
      </w:tr>
      <w:tr w:rsidR="001B1603" w:rsidRPr="007940D2" w14:paraId="111AA0B6"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88A31A"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para dormir en cápsulas en </w:t>
            </w:r>
            <w:proofErr w:type="spellStart"/>
            <w:r w:rsidRPr="007940D2">
              <w:rPr>
                <w:rFonts w:ascii="Calibri" w:hAnsi="Calibri" w:cs="Calibri"/>
                <w:color w:val="002060"/>
                <w:sz w:val="20"/>
                <w:szCs w:val="20"/>
                <w:lang w:val="es-MX" w:eastAsia="es-MX"/>
              </w:rPr>
              <w:t>Wadi</w:t>
            </w:r>
            <w:proofErr w:type="spellEnd"/>
            <w:r w:rsidRPr="007940D2">
              <w:rPr>
                <w:rFonts w:ascii="Calibri" w:hAnsi="Calibri" w:cs="Calibri"/>
                <w:color w:val="002060"/>
                <w:sz w:val="20"/>
                <w:szCs w:val="20"/>
                <w:lang w:val="es-MX" w:eastAsia="es-MX"/>
              </w:rPr>
              <w:t xml:space="preserve"> </w:t>
            </w:r>
            <w:proofErr w:type="spellStart"/>
            <w:r w:rsidRPr="007940D2">
              <w:rPr>
                <w:rFonts w:ascii="Calibri" w:hAnsi="Calibri" w:cs="Calibri"/>
                <w:color w:val="002060"/>
                <w:sz w:val="20"/>
                <w:szCs w:val="20"/>
                <w:lang w:val="es-MX" w:eastAsia="es-MX"/>
              </w:rPr>
              <w:t>Rum</w:t>
            </w:r>
            <w:proofErr w:type="spellEnd"/>
            <w:r w:rsidRPr="007940D2">
              <w:rPr>
                <w:rFonts w:ascii="Calibri" w:hAnsi="Calibri" w:cs="Calibri"/>
                <w:color w:val="002060"/>
                <w:sz w:val="20"/>
                <w:szCs w:val="20"/>
                <w:lang w:val="es-MX" w:eastAsia="es-MX"/>
              </w:rPr>
              <w:t xml:space="preserve">, por persona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DBL (tarifa y disponibilidad sujeta a cambio sin previo aviso) </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E5F5FD" w14:textId="0D79C814"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280</w:t>
            </w:r>
          </w:p>
        </w:tc>
      </w:tr>
      <w:tr w:rsidR="001B1603" w:rsidRPr="007940D2" w14:paraId="0EFF9DEF"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9429A1"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para dormir en cápsulas en </w:t>
            </w:r>
            <w:proofErr w:type="spellStart"/>
            <w:r w:rsidRPr="007940D2">
              <w:rPr>
                <w:rFonts w:ascii="Calibri" w:hAnsi="Calibri" w:cs="Calibri"/>
                <w:color w:val="002060"/>
                <w:sz w:val="20"/>
                <w:szCs w:val="20"/>
                <w:lang w:val="es-MX" w:eastAsia="es-MX"/>
              </w:rPr>
              <w:t>Wadi</w:t>
            </w:r>
            <w:proofErr w:type="spellEnd"/>
            <w:r w:rsidRPr="007940D2">
              <w:rPr>
                <w:rFonts w:ascii="Calibri" w:hAnsi="Calibri" w:cs="Calibri"/>
                <w:color w:val="002060"/>
                <w:sz w:val="20"/>
                <w:szCs w:val="20"/>
                <w:lang w:val="es-MX" w:eastAsia="es-MX"/>
              </w:rPr>
              <w:t xml:space="preserve"> </w:t>
            </w:r>
            <w:proofErr w:type="spellStart"/>
            <w:r w:rsidRPr="007940D2">
              <w:rPr>
                <w:rFonts w:ascii="Calibri" w:hAnsi="Calibri" w:cs="Calibri"/>
                <w:color w:val="002060"/>
                <w:sz w:val="20"/>
                <w:szCs w:val="20"/>
                <w:lang w:val="es-MX" w:eastAsia="es-MX"/>
              </w:rPr>
              <w:t>Rum</w:t>
            </w:r>
            <w:proofErr w:type="spellEnd"/>
            <w:r w:rsidRPr="007940D2">
              <w:rPr>
                <w:rFonts w:ascii="Calibri" w:hAnsi="Calibri" w:cs="Calibri"/>
                <w:color w:val="002060"/>
                <w:sz w:val="20"/>
                <w:szCs w:val="20"/>
                <w:lang w:val="es-MX" w:eastAsia="es-MX"/>
              </w:rPr>
              <w:t xml:space="preserve">, por persona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SGL (tarifa y disponibilidad sujeta a cambio sin previo aviso) </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00DDDB7" w14:textId="7B3B496C"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390</w:t>
            </w:r>
          </w:p>
        </w:tc>
      </w:tr>
      <w:tr w:rsidR="001B1603" w:rsidRPr="007940D2" w14:paraId="44DA2FBE"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5A953D" w14:textId="77777777" w:rsidR="001B1603" w:rsidRPr="007940D2" w:rsidRDefault="001B1603" w:rsidP="001B1603">
            <w:pPr>
              <w:rPr>
                <w:rFonts w:ascii="Calibri" w:hAnsi="Calibri" w:cs="Calibri"/>
                <w:color w:val="002060"/>
                <w:sz w:val="20"/>
                <w:szCs w:val="20"/>
                <w:lang w:val="es-MX" w:eastAsia="es-MX"/>
              </w:rPr>
            </w:pPr>
            <w:r w:rsidRPr="007940D2">
              <w:rPr>
                <w:rFonts w:ascii="Calibri" w:hAnsi="Calibri" w:cs="Calibri"/>
                <w:color w:val="002060"/>
                <w:sz w:val="20"/>
                <w:szCs w:val="20"/>
                <w:lang w:val="es-MX" w:eastAsia="es-MX"/>
              </w:rPr>
              <w:t xml:space="preserve">Noche pre en cat. primera en Ammán, con desayuno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DBL</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11C46EF" w14:textId="47091FAC"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90</w:t>
            </w:r>
          </w:p>
        </w:tc>
      </w:tr>
      <w:tr w:rsidR="001B1603" w:rsidRPr="007940D2" w14:paraId="55A3055F" w14:textId="77777777" w:rsidTr="001B1603">
        <w:trPr>
          <w:trHeight w:val="285"/>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1665B9A" w14:textId="77777777" w:rsidR="001B1603" w:rsidRPr="007940D2" w:rsidRDefault="001B1603" w:rsidP="001B1603">
            <w:pPr>
              <w:rPr>
                <w:rFonts w:ascii="Calibri" w:hAnsi="Calibri" w:cs="Calibri"/>
                <w:color w:val="002060"/>
                <w:sz w:val="20"/>
                <w:szCs w:val="20"/>
                <w:lang w:val="es-MX" w:eastAsia="es-MX"/>
              </w:rPr>
            </w:pPr>
            <w:r w:rsidRPr="007940D2">
              <w:rPr>
                <w:rFonts w:ascii="Calibri" w:hAnsi="Calibri" w:cs="Calibri"/>
                <w:color w:val="002060"/>
                <w:sz w:val="20"/>
                <w:szCs w:val="20"/>
                <w:lang w:val="es-MX" w:eastAsia="es-MX"/>
              </w:rPr>
              <w:t xml:space="preserve">Noche pre en cat. primera en Ammán, con desayuno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SGL</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D4D2AD" w14:textId="58C243BE"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150</w:t>
            </w:r>
          </w:p>
        </w:tc>
      </w:tr>
      <w:tr w:rsidR="001B1603" w:rsidRPr="007940D2" w14:paraId="5E8809B1" w14:textId="77777777" w:rsidTr="001B1603">
        <w:trPr>
          <w:trHeight w:val="33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A120099" w14:textId="77777777" w:rsidR="001B1603" w:rsidRPr="007940D2" w:rsidRDefault="001B1603" w:rsidP="001B1603">
            <w:pPr>
              <w:rPr>
                <w:rFonts w:ascii="Calibri" w:hAnsi="Calibri" w:cs="Calibri"/>
                <w:color w:val="002060"/>
                <w:sz w:val="20"/>
                <w:szCs w:val="20"/>
                <w:lang w:val="es-MX" w:eastAsia="es-MX"/>
              </w:rPr>
            </w:pPr>
            <w:r w:rsidRPr="007940D2">
              <w:rPr>
                <w:rFonts w:ascii="Calibri" w:hAnsi="Calibri" w:cs="Calibri"/>
                <w:color w:val="002060"/>
                <w:sz w:val="20"/>
                <w:szCs w:val="20"/>
                <w:lang w:val="es-MX" w:eastAsia="es-MX"/>
              </w:rPr>
              <w:t xml:space="preserve">Noche pre en cat. superior en Ammán, con desayuno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DBL</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ADEDC9" w14:textId="371A9546"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110</w:t>
            </w:r>
          </w:p>
        </w:tc>
      </w:tr>
      <w:tr w:rsidR="001B1603" w:rsidRPr="007940D2" w14:paraId="1D9F4ECC" w14:textId="77777777" w:rsidTr="001B1603">
        <w:trPr>
          <w:trHeight w:val="300"/>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3E8A4B1" w14:textId="77777777" w:rsidR="001B1603" w:rsidRPr="007940D2" w:rsidRDefault="001B1603" w:rsidP="001B1603">
            <w:pPr>
              <w:rPr>
                <w:rFonts w:ascii="Calibri" w:hAnsi="Calibri" w:cs="Calibri"/>
                <w:color w:val="002060"/>
                <w:sz w:val="20"/>
                <w:szCs w:val="20"/>
                <w:lang w:val="es-MX" w:eastAsia="es-MX"/>
              </w:rPr>
            </w:pPr>
            <w:r w:rsidRPr="007940D2">
              <w:rPr>
                <w:rFonts w:ascii="Calibri" w:hAnsi="Calibri" w:cs="Calibri"/>
                <w:color w:val="002060"/>
                <w:sz w:val="20"/>
                <w:szCs w:val="20"/>
                <w:lang w:val="es-MX" w:eastAsia="es-MX"/>
              </w:rPr>
              <w:t xml:space="preserve">Noche pre en cat. superior en Ammán, con desayuno en </w:t>
            </w:r>
            <w:proofErr w:type="spellStart"/>
            <w:r w:rsidRPr="007940D2">
              <w:rPr>
                <w:rFonts w:ascii="Calibri" w:hAnsi="Calibri" w:cs="Calibri"/>
                <w:color w:val="002060"/>
                <w:sz w:val="20"/>
                <w:szCs w:val="20"/>
                <w:lang w:val="es-MX" w:eastAsia="es-MX"/>
              </w:rPr>
              <w:t>hab</w:t>
            </w:r>
            <w:proofErr w:type="spellEnd"/>
            <w:r w:rsidRPr="007940D2">
              <w:rPr>
                <w:rFonts w:ascii="Calibri" w:hAnsi="Calibri" w:cs="Calibri"/>
                <w:color w:val="002060"/>
                <w:sz w:val="20"/>
                <w:szCs w:val="20"/>
                <w:lang w:val="es-MX" w:eastAsia="es-MX"/>
              </w:rPr>
              <w:t xml:space="preserve"> DBL</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02E887" w14:textId="7675F697"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210</w:t>
            </w:r>
          </w:p>
        </w:tc>
      </w:tr>
      <w:tr w:rsidR="001B1603" w:rsidRPr="007940D2" w14:paraId="2515B5E5" w14:textId="77777777" w:rsidTr="001B1603">
        <w:trPr>
          <w:trHeight w:val="255"/>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39EB417"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traslados nocturnos (hotel - apto - o puerto o frontera o viceversa) entre las 23:00hrs y las 06:00hrs</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6F90DF" w14:textId="64F48AAE"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50</w:t>
            </w:r>
          </w:p>
        </w:tc>
      </w:tr>
      <w:tr w:rsidR="001B1603" w:rsidRPr="007940D2" w14:paraId="02079D48" w14:textId="77777777" w:rsidTr="001B1603">
        <w:trPr>
          <w:trHeight w:val="285"/>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CEFE7D5" w14:textId="44C87870"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Cenas obligatorias de Navidad y Fin de Año en categoría primera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DC7D2" w14:textId="041ACDB3"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250</w:t>
            </w:r>
          </w:p>
        </w:tc>
      </w:tr>
      <w:tr w:rsidR="001B1603" w:rsidRPr="007940D2" w14:paraId="67E0CCA7" w14:textId="77777777" w:rsidTr="001B1603">
        <w:trPr>
          <w:trHeight w:val="315"/>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298C66" w14:textId="62E3F640"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xml:space="preserve">. Cenas obligatorias de Navidad y Fin de Año en categoría superior </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FC1C91" w14:textId="4B5F2E10"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280</w:t>
            </w:r>
          </w:p>
        </w:tc>
      </w:tr>
      <w:tr w:rsidR="001B1603" w:rsidRPr="007940D2" w14:paraId="670EDF06" w14:textId="77777777" w:rsidTr="001B1603">
        <w:trPr>
          <w:trHeight w:val="285"/>
          <w:tblCellSpacing w:w="0" w:type="dxa"/>
          <w:jc w:val="center"/>
        </w:trPr>
        <w:tc>
          <w:tcPr>
            <w:tcW w:w="7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1804AD" w14:textId="77777777" w:rsidR="001B1603" w:rsidRPr="007940D2" w:rsidRDefault="001B1603" w:rsidP="001B1603">
            <w:pPr>
              <w:rPr>
                <w:rFonts w:ascii="Calibri" w:hAnsi="Calibri" w:cs="Calibri"/>
                <w:color w:val="002060"/>
                <w:sz w:val="20"/>
                <w:szCs w:val="20"/>
                <w:lang w:val="es-MX" w:eastAsia="es-MX"/>
              </w:rPr>
            </w:pPr>
            <w:proofErr w:type="spellStart"/>
            <w:r w:rsidRPr="007940D2">
              <w:rPr>
                <w:rFonts w:ascii="Calibri" w:hAnsi="Calibri" w:cs="Calibri"/>
                <w:color w:val="002060"/>
                <w:sz w:val="20"/>
                <w:szCs w:val="20"/>
                <w:lang w:val="es-MX" w:eastAsia="es-MX"/>
              </w:rPr>
              <w:t>Supl</w:t>
            </w:r>
            <w:proofErr w:type="spellEnd"/>
            <w:r w:rsidRPr="007940D2">
              <w:rPr>
                <w:rFonts w:ascii="Calibri" w:hAnsi="Calibri" w:cs="Calibri"/>
                <w:color w:val="002060"/>
                <w:sz w:val="20"/>
                <w:szCs w:val="20"/>
                <w:lang w:val="es-MX" w:eastAsia="es-MX"/>
              </w:rPr>
              <w:t>. de traslado hacia otro destino, como el aeropuerto de Aqaba o el Puerto de Aqaba</w:t>
            </w:r>
          </w:p>
        </w:tc>
        <w:tc>
          <w:tcPr>
            <w:tcW w:w="883"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782ACD" w14:textId="76480A05" w:rsidR="001B1603" w:rsidRPr="001B1603" w:rsidRDefault="001B1603" w:rsidP="001B1603">
            <w:pPr>
              <w:jc w:val="center"/>
              <w:rPr>
                <w:rFonts w:ascii="Calibri" w:hAnsi="Calibri" w:cs="Calibri"/>
                <w:b/>
                <w:color w:val="002060"/>
                <w:sz w:val="20"/>
                <w:szCs w:val="20"/>
                <w:lang w:val="es-MX" w:eastAsia="es-MX"/>
              </w:rPr>
            </w:pPr>
            <w:r w:rsidRPr="001B1603">
              <w:rPr>
                <w:rFonts w:ascii="Calibri" w:hAnsi="Calibri" w:cs="Calibri"/>
                <w:b/>
                <w:color w:val="002060"/>
                <w:sz w:val="20"/>
                <w:szCs w:val="20"/>
              </w:rPr>
              <w:t>150</w:t>
            </w:r>
          </w:p>
        </w:tc>
      </w:tr>
    </w:tbl>
    <w:p w14:paraId="4A9058B5" w14:textId="4608396F" w:rsidR="007940D2" w:rsidRDefault="00A5694D" w:rsidP="00A5694D">
      <w:pPr>
        <w:pStyle w:val="NormalWeb"/>
        <w:ind w:left="720"/>
        <w:jc w:val="center"/>
        <w:rPr>
          <w:rFonts w:ascii="Arial" w:eastAsia="Calibri" w:hAnsi="Arial" w:cs="Arial"/>
          <w:b/>
          <w:bCs/>
          <w:sz w:val="20"/>
          <w:szCs w:val="20"/>
        </w:rPr>
      </w:pPr>
      <w:r>
        <w:rPr>
          <w:rFonts w:ascii="Arial" w:eastAsia="Calibri" w:hAnsi="Arial" w:cs="Arial"/>
          <w:b/>
          <w:bCs/>
          <w:noProof/>
          <w:sz w:val="20"/>
          <w:szCs w:val="20"/>
        </w:rPr>
        <w:drawing>
          <wp:inline distT="0" distB="0" distL="0" distR="0" wp14:anchorId="7FE87960" wp14:editId="5CB5D062">
            <wp:extent cx="1352620" cy="46357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8500" w:type="dxa"/>
        <w:jc w:val="center"/>
        <w:tblCellSpacing w:w="0" w:type="dxa"/>
        <w:tblCellMar>
          <w:left w:w="0" w:type="dxa"/>
          <w:right w:w="0" w:type="dxa"/>
        </w:tblCellMar>
        <w:tblLook w:val="04A0" w:firstRow="1" w:lastRow="0" w:firstColumn="1" w:lastColumn="0" w:noHBand="0" w:noVBand="1"/>
      </w:tblPr>
      <w:tblGrid>
        <w:gridCol w:w="7896"/>
        <w:gridCol w:w="604"/>
      </w:tblGrid>
      <w:tr w:rsidR="00A5694D" w:rsidRPr="00A5694D" w14:paraId="466FB824" w14:textId="77777777" w:rsidTr="00A5694D">
        <w:trPr>
          <w:trHeight w:val="235"/>
          <w:tblCellSpacing w:w="0" w:type="dxa"/>
          <w:jc w:val="center"/>
        </w:trPr>
        <w:tc>
          <w:tcPr>
            <w:tcW w:w="0" w:type="auto"/>
            <w:gridSpan w:val="2"/>
            <w:tcBorders>
              <w:bottom w:val="single" w:sz="6" w:space="0" w:color="000000"/>
              <w:right w:val="single" w:sz="6" w:space="0" w:color="000000"/>
            </w:tcBorders>
            <w:shd w:val="clear" w:color="auto" w:fill="002060"/>
            <w:tcMar>
              <w:top w:w="30" w:type="dxa"/>
              <w:left w:w="45" w:type="dxa"/>
              <w:bottom w:w="30" w:type="dxa"/>
              <w:right w:w="45" w:type="dxa"/>
            </w:tcMar>
            <w:vAlign w:val="center"/>
            <w:hideMark/>
          </w:tcPr>
          <w:p w14:paraId="694991EA" w14:textId="77777777" w:rsidR="00A5694D" w:rsidRPr="00A5694D" w:rsidRDefault="00A5694D" w:rsidP="00A5694D">
            <w:pPr>
              <w:jc w:val="center"/>
              <w:rPr>
                <w:rFonts w:ascii="Calibri" w:hAnsi="Calibri" w:cs="Calibri"/>
                <w:b/>
                <w:bCs/>
                <w:color w:val="FFFFFF"/>
                <w:sz w:val="20"/>
                <w:szCs w:val="20"/>
                <w:lang w:val="es-MX" w:eastAsia="es-MX"/>
              </w:rPr>
            </w:pPr>
            <w:r w:rsidRPr="00A5694D">
              <w:rPr>
                <w:rFonts w:ascii="Calibri" w:hAnsi="Calibri" w:cs="Calibri"/>
                <w:b/>
                <w:bCs/>
                <w:color w:val="FFFFFF"/>
                <w:sz w:val="20"/>
                <w:szCs w:val="20"/>
                <w:lang w:val="es-MX" w:eastAsia="es-MX"/>
              </w:rPr>
              <w:t>PRECIO POR PERSONA EN USD, MÍNIMO 2 PERSONAS</w:t>
            </w:r>
          </w:p>
        </w:tc>
      </w:tr>
      <w:tr w:rsidR="00A5694D" w:rsidRPr="00A5694D" w14:paraId="4652C23B" w14:textId="77777777" w:rsidTr="00A5694D">
        <w:trPr>
          <w:trHeight w:val="288"/>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F819C4"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 xml:space="preserve">Experiencia en tienda marciana en Palmera / </w:t>
            </w:r>
            <w:proofErr w:type="spellStart"/>
            <w:r w:rsidRPr="00A5694D">
              <w:rPr>
                <w:rFonts w:ascii="Calibri" w:hAnsi="Calibri" w:cs="Calibri"/>
                <w:color w:val="002060"/>
                <w:sz w:val="20"/>
                <w:szCs w:val="20"/>
                <w:lang w:val="es-MX" w:eastAsia="es-MX"/>
              </w:rPr>
              <w:t>Bubble</w:t>
            </w:r>
            <w:proofErr w:type="spellEnd"/>
            <w:r w:rsidRPr="00A5694D">
              <w:rPr>
                <w:rFonts w:ascii="Calibri" w:hAnsi="Calibri" w:cs="Calibri"/>
                <w:color w:val="002060"/>
                <w:sz w:val="20"/>
                <w:szCs w:val="20"/>
                <w:lang w:val="es-MX" w:eastAsia="es-MX"/>
              </w:rPr>
              <w:t xml:space="preserve"> </w:t>
            </w:r>
            <w:proofErr w:type="spellStart"/>
            <w:r w:rsidRPr="00A5694D">
              <w:rPr>
                <w:rFonts w:ascii="Calibri" w:hAnsi="Calibri" w:cs="Calibri"/>
                <w:color w:val="002060"/>
                <w:sz w:val="20"/>
                <w:szCs w:val="20"/>
                <w:lang w:val="es-MX" w:eastAsia="es-MX"/>
              </w:rPr>
              <w:t>Luxotel</w:t>
            </w:r>
            <w:proofErr w:type="spellEnd"/>
            <w:r w:rsidRPr="00A5694D">
              <w:rPr>
                <w:rFonts w:ascii="Calibri" w:hAnsi="Calibri" w:cs="Calibri"/>
                <w:color w:val="002060"/>
                <w:sz w:val="20"/>
                <w:szCs w:val="20"/>
                <w:lang w:val="es-MX" w:eastAsia="es-MX"/>
              </w:rPr>
              <w:t>. Sujeta a disponibilidad y cambio de tarifa sin previo aviso</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37014221"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160</w:t>
            </w:r>
          </w:p>
        </w:tc>
      </w:tr>
      <w:tr w:rsidR="00A5694D" w:rsidRPr="00A5694D" w14:paraId="3FC5AF15" w14:textId="77777777" w:rsidTr="00A5694D">
        <w:trPr>
          <w:trHeight w:val="248"/>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F22DE4"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 xml:space="preserve">Visita a un </w:t>
            </w:r>
            <w:proofErr w:type="spellStart"/>
            <w:r w:rsidRPr="00A5694D">
              <w:rPr>
                <w:rFonts w:ascii="Calibri" w:hAnsi="Calibri" w:cs="Calibri"/>
                <w:color w:val="002060"/>
                <w:sz w:val="20"/>
                <w:szCs w:val="20"/>
                <w:lang w:val="es-MX" w:eastAsia="es-MX"/>
              </w:rPr>
              <w:t>hammán</w:t>
            </w:r>
            <w:proofErr w:type="spellEnd"/>
            <w:r w:rsidRPr="00A5694D">
              <w:rPr>
                <w:rFonts w:ascii="Calibri" w:hAnsi="Calibri" w:cs="Calibri"/>
                <w:color w:val="002060"/>
                <w:sz w:val="20"/>
                <w:szCs w:val="20"/>
                <w:lang w:val="es-MX" w:eastAsia="es-MX"/>
              </w:rPr>
              <w:t xml:space="preserve"> en Ammán </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38D78993"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60</w:t>
            </w:r>
          </w:p>
        </w:tc>
      </w:tr>
      <w:tr w:rsidR="00A5694D" w:rsidRPr="00A5694D" w14:paraId="7130E2BC" w14:textId="77777777" w:rsidTr="00A5694D">
        <w:trPr>
          <w:trHeight w:val="222"/>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DA9AF0"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 xml:space="preserve">Clase de cocina local en </w:t>
            </w:r>
            <w:proofErr w:type="spellStart"/>
            <w:r w:rsidRPr="00A5694D">
              <w:rPr>
                <w:rFonts w:ascii="Calibri" w:hAnsi="Calibri" w:cs="Calibri"/>
                <w:color w:val="002060"/>
                <w:sz w:val="20"/>
                <w:szCs w:val="20"/>
                <w:lang w:val="es-MX" w:eastAsia="es-MX"/>
              </w:rPr>
              <w:t>Bait</w:t>
            </w:r>
            <w:proofErr w:type="spellEnd"/>
            <w:r w:rsidRPr="00A5694D">
              <w:rPr>
                <w:rFonts w:ascii="Calibri" w:hAnsi="Calibri" w:cs="Calibri"/>
                <w:color w:val="002060"/>
                <w:sz w:val="20"/>
                <w:szCs w:val="20"/>
                <w:lang w:val="es-MX" w:eastAsia="es-MX"/>
              </w:rPr>
              <w:t xml:space="preserve"> </w:t>
            </w:r>
            <w:proofErr w:type="spellStart"/>
            <w:r w:rsidRPr="00A5694D">
              <w:rPr>
                <w:rFonts w:ascii="Calibri" w:hAnsi="Calibri" w:cs="Calibri"/>
                <w:color w:val="002060"/>
                <w:sz w:val="20"/>
                <w:szCs w:val="20"/>
                <w:lang w:val="es-MX" w:eastAsia="es-MX"/>
              </w:rPr>
              <w:t>sitti</w:t>
            </w:r>
            <w:proofErr w:type="spellEnd"/>
            <w:r w:rsidRPr="00A5694D">
              <w:rPr>
                <w:rFonts w:ascii="Calibri" w:hAnsi="Calibri" w:cs="Calibri"/>
                <w:color w:val="002060"/>
                <w:sz w:val="20"/>
                <w:szCs w:val="20"/>
                <w:lang w:val="es-MX" w:eastAsia="es-MX"/>
              </w:rPr>
              <w:t>, Ammán</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6676A8A6"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60</w:t>
            </w:r>
          </w:p>
        </w:tc>
      </w:tr>
      <w:tr w:rsidR="00A5694D" w:rsidRPr="00A5694D" w14:paraId="7EFC1678" w14:textId="77777777" w:rsidTr="00A5694D">
        <w:trPr>
          <w:trHeight w:val="222"/>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73EDA"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 xml:space="preserve">Clase de cocina local en Petra </w:t>
            </w:r>
            <w:proofErr w:type="spellStart"/>
            <w:r w:rsidRPr="00A5694D">
              <w:rPr>
                <w:rFonts w:ascii="Calibri" w:hAnsi="Calibri" w:cs="Calibri"/>
                <w:color w:val="002060"/>
                <w:sz w:val="20"/>
                <w:szCs w:val="20"/>
                <w:lang w:val="es-MX" w:eastAsia="es-MX"/>
              </w:rPr>
              <w:t>kitchen</w:t>
            </w:r>
            <w:proofErr w:type="spellEnd"/>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28B33B71"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70</w:t>
            </w:r>
          </w:p>
        </w:tc>
      </w:tr>
      <w:tr w:rsidR="00A5694D" w:rsidRPr="00A5694D" w14:paraId="5EBCB89E" w14:textId="77777777" w:rsidTr="00A5694D">
        <w:trPr>
          <w:trHeight w:val="222"/>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F6F12E"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 xml:space="preserve">Vino espumoso a la puesta del sol en </w:t>
            </w:r>
            <w:proofErr w:type="spellStart"/>
            <w:r w:rsidRPr="00A5694D">
              <w:rPr>
                <w:rFonts w:ascii="Calibri" w:hAnsi="Calibri" w:cs="Calibri"/>
                <w:color w:val="002060"/>
                <w:sz w:val="20"/>
                <w:szCs w:val="20"/>
                <w:lang w:val="es-MX" w:eastAsia="es-MX"/>
              </w:rPr>
              <w:t>Wadi</w:t>
            </w:r>
            <w:proofErr w:type="spellEnd"/>
            <w:r w:rsidRPr="00A5694D">
              <w:rPr>
                <w:rFonts w:ascii="Calibri" w:hAnsi="Calibri" w:cs="Calibri"/>
                <w:color w:val="002060"/>
                <w:sz w:val="20"/>
                <w:szCs w:val="20"/>
                <w:lang w:val="es-MX" w:eastAsia="es-MX"/>
              </w:rPr>
              <w:t xml:space="preserve"> </w:t>
            </w:r>
            <w:proofErr w:type="spellStart"/>
            <w:r w:rsidRPr="00A5694D">
              <w:rPr>
                <w:rFonts w:ascii="Calibri" w:hAnsi="Calibri" w:cs="Calibri"/>
                <w:color w:val="002060"/>
                <w:sz w:val="20"/>
                <w:szCs w:val="20"/>
                <w:lang w:val="es-MX" w:eastAsia="es-MX"/>
              </w:rPr>
              <w:t>rum</w:t>
            </w:r>
            <w:proofErr w:type="spellEnd"/>
            <w:r w:rsidRPr="00A5694D">
              <w:rPr>
                <w:rFonts w:ascii="Calibri" w:hAnsi="Calibri" w:cs="Calibri"/>
                <w:color w:val="002060"/>
                <w:sz w:val="20"/>
                <w:szCs w:val="20"/>
                <w:lang w:val="es-MX" w:eastAsia="es-MX"/>
              </w:rPr>
              <w:t xml:space="preserve"> o en Mar muerto</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478F47A7"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50</w:t>
            </w:r>
          </w:p>
        </w:tc>
      </w:tr>
      <w:tr w:rsidR="00A5694D" w:rsidRPr="00A5694D" w14:paraId="4B2AF89F" w14:textId="77777777" w:rsidTr="00A5694D">
        <w:trPr>
          <w:trHeight w:val="222"/>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037545" w14:textId="77777777" w:rsidR="00A5694D" w:rsidRPr="00A5694D" w:rsidRDefault="00A5694D" w:rsidP="00A5694D">
            <w:pPr>
              <w:rPr>
                <w:rFonts w:ascii="Calibri" w:hAnsi="Calibri" w:cs="Calibri"/>
                <w:color w:val="002060"/>
                <w:sz w:val="20"/>
                <w:szCs w:val="20"/>
                <w:lang w:val="es-MX" w:eastAsia="es-MX"/>
              </w:rPr>
            </w:pPr>
            <w:r w:rsidRPr="00A5694D">
              <w:rPr>
                <w:rFonts w:ascii="Calibri" w:hAnsi="Calibri" w:cs="Calibri"/>
                <w:color w:val="002060"/>
                <w:sz w:val="20"/>
                <w:szCs w:val="20"/>
                <w:lang w:val="es-MX" w:eastAsia="es-MX"/>
              </w:rPr>
              <w:t>Globo aerostático. Opera siempre y cuando las circunstancias climatólogas lo permitan).</w:t>
            </w:r>
            <w:r w:rsidRPr="00A5694D">
              <w:rPr>
                <w:rFonts w:ascii="Calibri" w:hAnsi="Calibri" w:cs="Calibri"/>
                <w:color w:val="002060"/>
                <w:sz w:val="20"/>
                <w:szCs w:val="20"/>
                <w:lang w:val="es-MX" w:eastAsia="es-MX"/>
              </w:rPr>
              <w:br/>
            </w:r>
            <w:r w:rsidRPr="00A5694D">
              <w:rPr>
                <w:rFonts w:ascii="Calibri" w:hAnsi="Calibri" w:cs="Calibri"/>
                <w:b/>
                <w:bCs/>
                <w:color w:val="002060"/>
                <w:sz w:val="20"/>
                <w:szCs w:val="20"/>
                <w:lang w:val="es-MX" w:eastAsia="es-MX"/>
              </w:rPr>
              <w:t>Nota: La contratación de esta actividad en combinación con el hospedaje en tienda marciana en Palmera, implica un suplemento adicional de 50 USD por persona</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64B692CF"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t>380</w:t>
            </w:r>
          </w:p>
        </w:tc>
      </w:tr>
      <w:tr w:rsidR="00A5694D" w:rsidRPr="00A5694D" w14:paraId="0D52C2F9" w14:textId="77777777" w:rsidTr="00A5694D">
        <w:trPr>
          <w:trHeight w:val="222"/>
          <w:tblCellSpacing w:w="0" w:type="dxa"/>
          <w:jc w:val="center"/>
        </w:trPr>
        <w:tc>
          <w:tcPr>
            <w:tcW w:w="7896" w:type="dxa"/>
            <w:tcBorders>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90DB68" w14:textId="77777777" w:rsidR="00A5694D" w:rsidRPr="00A5694D" w:rsidRDefault="00A5694D" w:rsidP="00A5694D">
            <w:pPr>
              <w:rPr>
                <w:rFonts w:ascii="Calibri" w:hAnsi="Calibri" w:cs="Calibri"/>
                <w:color w:val="002060"/>
                <w:sz w:val="20"/>
                <w:szCs w:val="20"/>
                <w:lang w:val="es-MX" w:eastAsia="es-MX"/>
              </w:rPr>
            </w:pPr>
            <w:proofErr w:type="spellStart"/>
            <w:r w:rsidRPr="00A5694D">
              <w:rPr>
                <w:rFonts w:ascii="Calibri" w:hAnsi="Calibri" w:cs="Calibri"/>
                <w:color w:val="002060"/>
                <w:sz w:val="20"/>
                <w:szCs w:val="20"/>
                <w:lang w:val="es-MX" w:eastAsia="es-MX"/>
              </w:rPr>
              <w:t>Stargazing</w:t>
            </w:r>
            <w:proofErr w:type="spellEnd"/>
            <w:r w:rsidRPr="00A5694D">
              <w:rPr>
                <w:rFonts w:ascii="Calibri" w:hAnsi="Calibri" w:cs="Calibri"/>
                <w:color w:val="002060"/>
                <w:sz w:val="20"/>
                <w:szCs w:val="20"/>
                <w:lang w:val="es-MX" w:eastAsia="es-MX"/>
              </w:rPr>
              <w:t xml:space="preserve"> (observación de estrellas). Opera siempre y cuando las circunstancias climatólogas lo permitan).</w:t>
            </w:r>
            <w:bookmarkStart w:id="1" w:name="_GoBack"/>
            <w:bookmarkEnd w:id="1"/>
            <w:r w:rsidRPr="00A5694D">
              <w:rPr>
                <w:rFonts w:ascii="Calibri" w:hAnsi="Calibri" w:cs="Calibri"/>
                <w:color w:val="002060"/>
                <w:sz w:val="20"/>
                <w:szCs w:val="20"/>
                <w:lang w:val="es-MX" w:eastAsia="es-MX"/>
              </w:rPr>
              <w:br/>
            </w:r>
            <w:r w:rsidRPr="00A5694D">
              <w:rPr>
                <w:rFonts w:ascii="Calibri" w:hAnsi="Calibri" w:cs="Calibri"/>
                <w:b/>
                <w:bCs/>
                <w:color w:val="002060"/>
                <w:sz w:val="20"/>
                <w:szCs w:val="20"/>
                <w:lang w:val="es-MX" w:eastAsia="es-MX"/>
              </w:rPr>
              <w:lastRenderedPageBreak/>
              <w:t>Nota: La contratación de esta actividad en combinación con el hospedaje en tienda marciana en Palmera, implica un suplemento adicional de 50 USD por persona</w:t>
            </w:r>
          </w:p>
        </w:tc>
        <w:tc>
          <w:tcPr>
            <w:tcW w:w="604" w:type="dxa"/>
            <w:tcBorders>
              <w:bottom w:val="single" w:sz="6" w:space="0" w:color="000000"/>
              <w:right w:val="single" w:sz="6" w:space="0" w:color="000000"/>
            </w:tcBorders>
            <w:tcMar>
              <w:top w:w="30" w:type="dxa"/>
              <w:left w:w="45" w:type="dxa"/>
              <w:bottom w:w="30" w:type="dxa"/>
              <w:right w:w="45" w:type="dxa"/>
            </w:tcMar>
            <w:vAlign w:val="center"/>
            <w:hideMark/>
          </w:tcPr>
          <w:p w14:paraId="323DF0FC" w14:textId="77777777" w:rsidR="00A5694D" w:rsidRPr="00A5694D" w:rsidRDefault="00A5694D" w:rsidP="00A5694D">
            <w:pPr>
              <w:jc w:val="center"/>
              <w:rPr>
                <w:rFonts w:ascii="Calibri" w:hAnsi="Calibri" w:cs="Calibri"/>
                <w:b/>
                <w:color w:val="002060"/>
                <w:sz w:val="20"/>
                <w:szCs w:val="20"/>
                <w:lang w:val="es-MX" w:eastAsia="es-MX"/>
              </w:rPr>
            </w:pPr>
            <w:r w:rsidRPr="00A5694D">
              <w:rPr>
                <w:rFonts w:ascii="Calibri" w:hAnsi="Calibri" w:cs="Calibri"/>
                <w:b/>
                <w:color w:val="002060"/>
                <w:sz w:val="20"/>
                <w:szCs w:val="20"/>
                <w:lang w:val="es-MX" w:eastAsia="es-MX"/>
              </w:rPr>
              <w:lastRenderedPageBreak/>
              <w:t>55</w:t>
            </w:r>
          </w:p>
        </w:tc>
      </w:tr>
    </w:tbl>
    <w:p w14:paraId="44903E80" w14:textId="6CBA92E8" w:rsidR="00A5694D" w:rsidRDefault="00A5694D" w:rsidP="00A5694D">
      <w:pPr>
        <w:pStyle w:val="NormalWeb"/>
        <w:ind w:left="720"/>
        <w:jc w:val="center"/>
        <w:rPr>
          <w:rFonts w:ascii="Arial" w:eastAsia="Calibri" w:hAnsi="Arial" w:cs="Arial"/>
          <w:b/>
          <w:bCs/>
          <w:sz w:val="20"/>
          <w:szCs w:val="20"/>
        </w:rPr>
      </w:pPr>
    </w:p>
    <w:p w14:paraId="4CA2C963" w14:textId="1C14C597" w:rsidR="00A5694D" w:rsidRDefault="00A5694D" w:rsidP="00A5694D">
      <w:pPr>
        <w:pStyle w:val="NormalWeb"/>
        <w:ind w:left="720"/>
        <w:jc w:val="center"/>
        <w:rPr>
          <w:rFonts w:ascii="Arial" w:eastAsia="Calibri" w:hAnsi="Arial" w:cs="Arial"/>
          <w:b/>
          <w:bCs/>
          <w:sz w:val="20"/>
          <w:szCs w:val="20"/>
        </w:rPr>
      </w:pPr>
    </w:p>
    <w:p w14:paraId="63ECF789" w14:textId="77777777" w:rsidR="00A5694D" w:rsidRDefault="00A5694D" w:rsidP="00A5694D">
      <w:pPr>
        <w:pStyle w:val="NormalWeb"/>
        <w:ind w:left="720"/>
        <w:jc w:val="center"/>
        <w:rPr>
          <w:rFonts w:ascii="Arial" w:eastAsia="Calibri" w:hAnsi="Arial" w:cs="Arial"/>
          <w:b/>
          <w:bCs/>
          <w:sz w:val="20"/>
          <w:szCs w:val="20"/>
        </w:rPr>
      </w:pPr>
    </w:p>
    <w:sectPr w:rsidR="00A5694D" w:rsidSect="00D04A79">
      <w:headerReference w:type="default" r:id="rId9"/>
      <w:footerReference w:type="default" r:id="rId10"/>
      <w:pgSz w:w="12240" w:h="15840"/>
      <w:pgMar w:top="2410"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9A565" w14:textId="77777777" w:rsidR="00021A43" w:rsidRDefault="00021A43" w:rsidP="000D4B74">
      <w:r>
        <w:separator/>
      </w:r>
    </w:p>
  </w:endnote>
  <w:endnote w:type="continuationSeparator" w:id="0">
    <w:p w14:paraId="5B8829E1" w14:textId="77777777" w:rsidR="00021A43" w:rsidRDefault="00021A43"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0391A" w14:textId="77777777" w:rsidR="00021A43" w:rsidRDefault="00021A43" w:rsidP="000D4B74">
      <w:r>
        <w:separator/>
      </w:r>
    </w:p>
  </w:footnote>
  <w:footnote w:type="continuationSeparator" w:id="0">
    <w:p w14:paraId="13583E4E" w14:textId="77777777" w:rsidR="00021A43" w:rsidRDefault="00021A43"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55525" w14:textId="61C03431" w:rsidR="009C6818" w:rsidRDefault="003E0EFC"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w:drawing>
        <wp:anchor distT="0" distB="0" distL="114300" distR="114300" simplePos="0" relativeHeight="251670016" behindDoc="0" locked="0" layoutInCell="1" allowOverlap="1" wp14:anchorId="259F3470" wp14:editId="250944A3">
          <wp:simplePos x="0" y="0"/>
          <wp:positionH relativeFrom="column">
            <wp:posOffset>3838575</wp:posOffset>
          </wp:positionH>
          <wp:positionV relativeFrom="paragraph">
            <wp:posOffset>293370</wp:posOffset>
          </wp:positionV>
          <wp:extent cx="952500" cy="633961"/>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1">
                    <a:extLst>
                      <a:ext uri="{28A0092B-C50C-407E-A947-70E740481C1C}">
                        <a14:useLocalDpi xmlns:a14="http://schemas.microsoft.com/office/drawing/2010/main" val="0"/>
                      </a:ext>
                    </a:extLst>
                  </a:blip>
                  <a:stretch>
                    <a:fillRect/>
                  </a:stretch>
                </pic:blipFill>
                <pic:spPr>
                  <a:xfrm>
                    <a:off x="0" y="0"/>
                    <a:ext cx="952500" cy="633961"/>
                  </a:xfrm>
                  <a:prstGeom prst="rect">
                    <a:avLst/>
                  </a:prstGeom>
                </pic:spPr>
              </pic:pic>
            </a:graphicData>
          </a:graphic>
          <wp14:sizeRelH relativeFrom="page">
            <wp14:pctWidth>0</wp14:pctWidth>
          </wp14:sizeRelH>
          <wp14:sizeRelV relativeFrom="page">
            <wp14:pctHeight>0</wp14:pctHeight>
          </wp14:sizeRelV>
        </wp:anchor>
      </w:drawing>
    </w:r>
    <w:r w:rsidR="009C6818">
      <w:rPr>
        <w:noProof/>
      </w:rPr>
      <mc:AlternateContent>
        <mc:Choice Requires="wps">
          <w:drawing>
            <wp:anchor distT="0" distB="0" distL="114300" distR="114300" simplePos="0" relativeHeight="251667968" behindDoc="0" locked="0" layoutInCell="1" hidden="0" allowOverlap="1" wp14:anchorId="0FD21DAD" wp14:editId="0292DFE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58C08571" w:rsidR="009A7BDC" w:rsidRDefault="00F64269"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LO MEJOR DE </w:t>
                          </w:r>
                          <w:r w:rsidR="00DD5C9B">
                            <w:rPr>
                              <w:rFonts w:ascii="Calibri" w:eastAsia="Calibri" w:hAnsi="Calibri" w:cs="Calibri"/>
                              <w:b/>
                              <w:color w:val="FFFFFF" w:themeColor="background1"/>
                              <w:sz w:val="36"/>
                              <w:szCs w:val="36"/>
                              <w14:textOutline w14:w="9525" w14:cap="rnd" w14:cmpd="sng" w14:algn="ctr">
                                <w14:noFill/>
                                <w14:prstDash w14:val="solid"/>
                                <w14:bevel/>
                              </w14:textOutline>
                            </w:rPr>
                            <w:t>JORDANIA</w:t>
                          </w:r>
                        </w:p>
                        <w:p w14:paraId="32EB838D" w14:textId="51E757ED" w:rsidR="009C6818" w:rsidRPr="0002598A" w:rsidRDefault="00EF2D0A" w:rsidP="009C6818">
                          <w:pPr>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765</w:t>
                          </w:r>
                          <w:r w:rsidR="006E1CC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1746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DD5C9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r w:rsidR="00090AB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50F86D8A" w14:textId="58C08571" w:rsidR="009A7BDC" w:rsidRDefault="00F64269"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LO MEJOR DE </w:t>
                    </w:r>
                    <w:r w:rsidR="00DD5C9B">
                      <w:rPr>
                        <w:rFonts w:ascii="Calibri" w:eastAsia="Calibri" w:hAnsi="Calibri" w:cs="Calibri"/>
                        <w:b/>
                        <w:color w:val="FFFFFF" w:themeColor="background1"/>
                        <w:sz w:val="36"/>
                        <w:szCs w:val="36"/>
                        <w14:textOutline w14:w="9525" w14:cap="rnd" w14:cmpd="sng" w14:algn="ctr">
                          <w14:noFill/>
                          <w14:prstDash w14:val="solid"/>
                          <w14:bevel/>
                        </w14:textOutline>
                      </w:rPr>
                      <w:t>JORDANIA</w:t>
                    </w:r>
                  </w:p>
                  <w:p w14:paraId="32EB838D" w14:textId="51E757ED" w:rsidR="009C6818" w:rsidRPr="0002598A" w:rsidRDefault="00EF2D0A" w:rsidP="009C6818">
                    <w:pPr>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765</w:t>
                    </w:r>
                    <w:r w:rsidR="006E1CC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1746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DD5C9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r w:rsidR="00090AB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txbxContent>
              </v:textbox>
            </v:rect>
          </w:pict>
        </mc:Fallback>
      </mc:AlternateContent>
    </w:r>
    <w:r w:rsidR="009C6818">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818">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6D6F717" w14:textId="5D58D41C"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0ECAC34C"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5pt;height:11.5pt" o:bullet="t">
        <v:imagedata r:id="rId1" o:title="mso88"/>
      </v:shape>
    </w:pict>
  </w:numPicBullet>
  <w:numPicBullet w:numPicBulletId="1">
    <w:pict>
      <v:shape id="_x0000_i104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7566A"/>
    <w:multiLevelType w:val="multilevel"/>
    <w:tmpl w:val="BA0A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7"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045754"/>
    <w:multiLevelType w:val="hybridMultilevel"/>
    <w:tmpl w:val="82C896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53B0558E"/>
    <w:multiLevelType w:val="hybridMultilevel"/>
    <w:tmpl w:val="EF5C51A6"/>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BC55A2A"/>
    <w:multiLevelType w:val="hybridMultilevel"/>
    <w:tmpl w:val="0E9E05DA"/>
    <w:lvl w:ilvl="0" w:tplc="C6425B40">
      <w:start w:val="27"/>
      <w:numFmt w:val="bullet"/>
      <w:lvlText w:val="-"/>
      <w:lvlJc w:val="left"/>
      <w:pPr>
        <w:ind w:left="4330" w:hanging="360"/>
      </w:pPr>
      <w:rPr>
        <w:rFonts w:ascii="Arial" w:eastAsia="Times New Roman" w:hAnsi="Arial" w:cs="Arial" w:hint="default"/>
      </w:rPr>
    </w:lvl>
    <w:lvl w:ilvl="1" w:tplc="080A0003" w:tentative="1">
      <w:start w:val="1"/>
      <w:numFmt w:val="bullet"/>
      <w:lvlText w:val="o"/>
      <w:lvlJc w:val="left"/>
      <w:pPr>
        <w:ind w:left="5050" w:hanging="360"/>
      </w:pPr>
      <w:rPr>
        <w:rFonts w:ascii="Courier New" w:hAnsi="Courier New" w:cs="Courier New" w:hint="default"/>
      </w:rPr>
    </w:lvl>
    <w:lvl w:ilvl="2" w:tplc="080A0005" w:tentative="1">
      <w:start w:val="1"/>
      <w:numFmt w:val="bullet"/>
      <w:lvlText w:val=""/>
      <w:lvlJc w:val="left"/>
      <w:pPr>
        <w:ind w:left="5770" w:hanging="360"/>
      </w:pPr>
      <w:rPr>
        <w:rFonts w:ascii="Wingdings" w:hAnsi="Wingdings" w:hint="default"/>
      </w:rPr>
    </w:lvl>
    <w:lvl w:ilvl="3" w:tplc="080A0001" w:tentative="1">
      <w:start w:val="1"/>
      <w:numFmt w:val="bullet"/>
      <w:lvlText w:val=""/>
      <w:lvlJc w:val="left"/>
      <w:pPr>
        <w:ind w:left="6490" w:hanging="360"/>
      </w:pPr>
      <w:rPr>
        <w:rFonts w:ascii="Symbol" w:hAnsi="Symbol" w:hint="default"/>
      </w:rPr>
    </w:lvl>
    <w:lvl w:ilvl="4" w:tplc="080A0003" w:tentative="1">
      <w:start w:val="1"/>
      <w:numFmt w:val="bullet"/>
      <w:lvlText w:val="o"/>
      <w:lvlJc w:val="left"/>
      <w:pPr>
        <w:ind w:left="7210" w:hanging="360"/>
      </w:pPr>
      <w:rPr>
        <w:rFonts w:ascii="Courier New" w:hAnsi="Courier New" w:cs="Courier New" w:hint="default"/>
      </w:rPr>
    </w:lvl>
    <w:lvl w:ilvl="5" w:tplc="080A0005" w:tentative="1">
      <w:start w:val="1"/>
      <w:numFmt w:val="bullet"/>
      <w:lvlText w:val=""/>
      <w:lvlJc w:val="left"/>
      <w:pPr>
        <w:ind w:left="7930" w:hanging="360"/>
      </w:pPr>
      <w:rPr>
        <w:rFonts w:ascii="Wingdings" w:hAnsi="Wingdings" w:hint="default"/>
      </w:rPr>
    </w:lvl>
    <w:lvl w:ilvl="6" w:tplc="080A0001" w:tentative="1">
      <w:start w:val="1"/>
      <w:numFmt w:val="bullet"/>
      <w:lvlText w:val=""/>
      <w:lvlJc w:val="left"/>
      <w:pPr>
        <w:ind w:left="8650" w:hanging="360"/>
      </w:pPr>
      <w:rPr>
        <w:rFonts w:ascii="Symbol" w:hAnsi="Symbol" w:hint="default"/>
      </w:rPr>
    </w:lvl>
    <w:lvl w:ilvl="7" w:tplc="080A0003" w:tentative="1">
      <w:start w:val="1"/>
      <w:numFmt w:val="bullet"/>
      <w:lvlText w:val="o"/>
      <w:lvlJc w:val="left"/>
      <w:pPr>
        <w:ind w:left="9370" w:hanging="360"/>
      </w:pPr>
      <w:rPr>
        <w:rFonts w:ascii="Courier New" w:hAnsi="Courier New" w:cs="Courier New" w:hint="default"/>
      </w:rPr>
    </w:lvl>
    <w:lvl w:ilvl="8" w:tplc="080A0005" w:tentative="1">
      <w:start w:val="1"/>
      <w:numFmt w:val="bullet"/>
      <w:lvlText w:val=""/>
      <w:lvlJc w:val="left"/>
      <w:pPr>
        <w:ind w:left="10090" w:hanging="360"/>
      </w:pPr>
      <w:rPr>
        <w:rFonts w:ascii="Wingdings" w:hAnsi="Wingdings" w:hint="default"/>
      </w:rPr>
    </w:lvl>
  </w:abstractNum>
  <w:abstractNum w:abstractNumId="18"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4D96DFE"/>
    <w:multiLevelType w:val="hybridMultilevel"/>
    <w:tmpl w:val="F7540CFC"/>
    <w:lvl w:ilvl="0" w:tplc="B1D23DD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624248C"/>
    <w:multiLevelType w:val="hybridMultilevel"/>
    <w:tmpl w:val="B2EC90CC"/>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num w:numId="1">
    <w:abstractNumId w:val="7"/>
  </w:num>
  <w:num w:numId="2">
    <w:abstractNumId w:val="1"/>
  </w:num>
  <w:num w:numId="3">
    <w:abstractNumId w:val="11"/>
  </w:num>
  <w:num w:numId="4">
    <w:abstractNumId w:val="9"/>
  </w:num>
  <w:num w:numId="5">
    <w:abstractNumId w:val="6"/>
  </w:num>
  <w:num w:numId="6">
    <w:abstractNumId w:val="18"/>
  </w:num>
  <w:num w:numId="7">
    <w:abstractNumId w:val="0"/>
  </w:num>
  <w:num w:numId="8">
    <w:abstractNumId w:val="13"/>
  </w:num>
  <w:num w:numId="9">
    <w:abstractNumId w:val="14"/>
  </w:num>
  <w:num w:numId="10">
    <w:abstractNumId w:val="3"/>
  </w:num>
  <w:num w:numId="11">
    <w:abstractNumId w:val="2"/>
  </w:num>
  <w:num w:numId="12">
    <w:abstractNumId w:val="20"/>
  </w:num>
  <w:num w:numId="13">
    <w:abstractNumId w:val="12"/>
  </w:num>
  <w:num w:numId="14">
    <w:abstractNumId w:val="12"/>
  </w:num>
  <w:num w:numId="15">
    <w:abstractNumId w:val="22"/>
  </w:num>
  <w:num w:numId="16">
    <w:abstractNumId w:val="10"/>
  </w:num>
  <w:num w:numId="17">
    <w:abstractNumId w:val="4"/>
  </w:num>
  <w:num w:numId="18">
    <w:abstractNumId w:val="21"/>
  </w:num>
  <w:num w:numId="19">
    <w:abstractNumId w:val="19"/>
  </w:num>
  <w:num w:numId="20">
    <w:abstractNumId w:val="23"/>
  </w:num>
  <w:num w:numId="21">
    <w:abstractNumId w:val="8"/>
  </w:num>
  <w:num w:numId="22">
    <w:abstractNumId w:val="16"/>
  </w:num>
  <w:num w:numId="23">
    <w:abstractNumId w:val="15"/>
  </w:num>
  <w:num w:numId="24">
    <w:abstractNumId w:val="5"/>
  </w:num>
  <w:num w:numId="25">
    <w:abstractNumId w:val="2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2CDB"/>
    <w:rsid w:val="00021A43"/>
    <w:rsid w:val="00024ECD"/>
    <w:rsid w:val="00027FA1"/>
    <w:rsid w:val="000418A2"/>
    <w:rsid w:val="00043BBC"/>
    <w:rsid w:val="00044016"/>
    <w:rsid w:val="00051535"/>
    <w:rsid w:val="00051BFE"/>
    <w:rsid w:val="00053F74"/>
    <w:rsid w:val="00055CF3"/>
    <w:rsid w:val="00064238"/>
    <w:rsid w:val="00065540"/>
    <w:rsid w:val="00070A7E"/>
    <w:rsid w:val="00075F41"/>
    <w:rsid w:val="00077592"/>
    <w:rsid w:val="00090ABB"/>
    <w:rsid w:val="0009784E"/>
    <w:rsid w:val="000A10D7"/>
    <w:rsid w:val="000A5303"/>
    <w:rsid w:val="000A713A"/>
    <w:rsid w:val="000B0FC1"/>
    <w:rsid w:val="000B1639"/>
    <w:rsid w:val="000B3264"/>
    <w:rsid w:val="000B78A5"/>
    <w:rsid w:val="000C1789"/>
    <w:rsid w:val="000D4B74"/>
    <w:rsid w:val="000E0169"/>
    <w:rsid w:val="000E0E14"/>
    <w:rsid w:val="000E286B"/>
    <w:rsid w:val="00102409"/>
    <w:rsid w:val="001109A0"/>
    <w:rsid w:val="00115EC4"/>
    <w:rsid w:val="001202C0"/>
    <w:rsid w:val="00125577"/>
    <w:rsid w:val="00126AD4"/>
    <w:rsid w:val="00135203"/>
    <w:rsid w:val="00146861"/>
    <w:rsid w:val="00146B2E"/>
    <w:rsid w:val="001475E5"/>
    <w:rsid w:val="00151503"/>
    <w:rsid w:val="00152D96"/>
    <w:rsid w:val="00161F83"/>
    <w:rsid w:val="00167209"/>
    <w:rsid w:val="0017236E"/>
    <w:rsid w:val="001729CE"/>
    <w:rsid w:val="00173496"/>
    <w:rsid w:val="00182C6E"/>
    <w:rsid w:val="00187BA7"/>
    <w:rsid w:val="001911B0"/>
    <w:rsid w:val="001A21B6"/>
    <w:rsid w:val="001A53A5"/>
    <w:rsid w:val="001A5909"/>
    <w:rsid w:val="001B0697"/>
    <w:rsid w:val="001B0DE1"/>
    <w:rsid w:val="001B1603"/>
    <w:rsid w:val="001B2074"/>
    <w:rsid w:val="001B4B19"/>
    <w:rsid w:val="001B5FB1"/>
    <w:rsid w:val="001B650B"/>
    <w:rsid w:val="001C6705"/>
    <w:rsid w:val="001D128E"/>
    <w:rsid w:val="001E3894"/>
    <w:rsid w:val="001F0E65"/>
    <w:rsid w:val="001F3184"/>
    <w:rsid w:val="001F3BCA"/>
    <w:rsid w:val="001F52BA"/>
    <w:rsid w:val="001F5EA2"/>
    <w:rsid w:val="0020722E"/>
    <w:rsid w:val="00207520"/>
    <w:rsid w:val="00210321"/>
    <w:rsid w:val="00220962"/>
    <w:rsid w:val="002224D8"/>
    <w:rsid w:val="0022746B"/>
    <w:rsid w:val="00230BC9"/>
    <w:rsid w:val="00243515"/>
    <w:rsid w:val="002450D3"/>
    <w:rsid w:val="00245E15"/>
    <w:rsid w:val="00251504"/>
    <w:rsid w:val="00251C51"/>
    <w:rsid w:val="00253CEA"/>
    <w:rsid w:val="00266C66"/>
    <w:rsid w:val="00267C89"/>
    <w:rsid w:val="00275AEF"/>
    <w:rsid w:val="00280B0C"/>
    <w:rsid w:val="00281CC3"/>
    <w:rsid w:val="00284D1E"/>
    <w:rsid w:val="002909E5"/>
    <w:rsid w:val="002A077B"/>
    <w:rsid w:val="002D3B8E"/>
    <w:rsid w:val="002D4A46"/>
    <w:rsid w:val="002D4F83"/>
    <w:rsid w:val="002D6392"/>
    <w:rsid w:val="002E096E"/>
    <w:rsid w:val="002E20A5"/>
    <w:rsid w:val="002E4C5F"/>
    <w:rsid w:val="002F131B"/>
    <w:rsid w:val="002F132F"/>
    <w:rsid w:val="00300244"/>
    <w:rsid w:val="00300E37"/>
    <w:rsid w:val="003027AC"/>
    <w:rsid w:val="00304F88"/>
    <w:rsid w:val="0030660D"/>
    <w:rsid w:val="00307408"/>
    <w:rsid w:val="00322AC6"/>
    <w:rsid w:val="00324962"/>
    <w:rsid w:val="00325103"/>
    <w:rsid w:val="0032537C"/>
    <w:rsid w:val="00325D89"/>
    <w:rsid w:val="00327786"/>
    <w:rsid w:val="0033139C"/>
    <w:rsid w:val="00333589"/>
    <w:rsid w:val="003457CE"/>
    <w:rsid w:val="00351E5E"/>
    <w:rsid w:val="003548CD"/>
    <w:rsid w:val="003565EE"/>
    <w:rsid w:val="003613A1"/>
    <w:rsid w:val="00362545"/>
    <w:rsid w:val="003648D7"/>
    <w:rsid w:val="00365535"/>
    <w:rsid w:val="0036747B"/>
    <w:rsid w:val="003807AF"/>
    <w:rsid w:val="003856CB"/>
    <w:rsid w:val="00386E61"/>
    <w:rsid w:val="00391009"/>
    <w:rsid w:val="003940D8"/>
    <w:rsid w:val="00394807"/>
    <w:rsid w:val="003A267D"/>
    <w:rsid w:val="003A6C05"/>
    <w:rsid w:val="003B0250"/>
    <w:rsid w:val="003B6154"/>
    <w:rsid w:val="003C0896"/>
    <w:rsid w:val="003C2606"/>
    <w:rsid w:val="003E0EFC"/>
    <w:rsid w:val="003E1BF0"/>
    <w:rsid w:val="003E3C5B"/>
    <w:rsid w:val="003E6F0A"/>
    <w:rsid w:val="003F3AF0"/>
    <w:rsid w:val="0040099E"/>
    <w:rsid w:val="004032AF"/>
    <w:rsid w:val="00425F2C"/>
    <w:rsid w:val="00431235"/>
    <w:rsid w:val="00433015"/>
    <w:rsid w:val="0044457A"/>
    <w:rsid w:val="004528EE"/>
    <w:rsid w:val="00461CA4"/>
    <w:rsid w:val="00465581"/>
    <w:rsid w:val="0046772F"/>
    <w:rsid w:val="00472179"/>
    <w:rsid w:val="0047237E"/>
    <w:rsid w:val="004740DE"/>
    <w:rsid w:val="00481E45"/>
    <w:rsid w:val="0048684C"/>
    <w:rsid w:val="0048776E"/>
    <w:rsid w:val="00490C1D"/>
    <w:rsid w:val="00490CE1"/>
    <w:rsid w:val="004921AE"/>
    <w:rsid w:val="00492E78"/>
    <w:rsid w:val="004A548F"/>
    <w:rsid w:val="004B0F54"/>
    <w:rsid w:val="004B1D3E"/>
    <w:rsid w:val="004B5918"/>
    <w:rsid w:val="004B6705"/>
    <w:rsid w:val="004B6E4B"/>
    <w:rsid w:val="004C783F"/>
    <w:rsid w:val="004D0C08"/>
    <w:rsid w:val="004E111A"/>
    <w:rsid w:val="004F30F4"/>
    <w:rsid w:val="0050250A"/>
    <w:rsid w:val="00505815"/>
    <w:rsid w:val="005076D1"/>
    <w:rsid w:val="005079AD"/>
    <w:rsid w:val="00513305"/>
    <w:rsid w:val="00517E2F"/>
    <w:rsid w:val="00521688"/>
    <w:rsid w:val="00524BB2"/>
    <w:rsid w:val="0053769E"/>
    <w:rsid w:val="00544AA3"/>
    <w:rsid w:val="00545CA5"/>
    <w:rsid w:val="00551A63"/>
    <w:rsid w:val="00552FE2"/>
    <w:rsid w:val="0056062E"/>
    <w:rsid w:val="00567CCE"/>
    <w:rsid w:val="0057687F"/>
    <w:rsid w:val="00576949"/>
    <w:rsid w:val="00582DB0"/>
    <w:rsid w:val="00584E25"/>
    <w:rsid w:val="00593044"/>
    <w:rsid w:val="00595542"/>
    <w:rsid w:val="00595BFB"/>
    <w:rsid w:val="00596980"/>
    <w:rsid w:val="005A14A5"/>
    <w:rsid w:val="005A4824"/>
    <w:rsid w:val="005B780B"/>
    <w:rsid w:val="005C454E"/>
    <w:rsid w:val="005C6821"/>
    <w:rsid w:val="005D03DE"/>
    <w:rsid w:val="005D0ED9"/>
    <w:rsid w:val="005F0309"/>
    <w:rsid w:val="005F0DD1"/>
    <w:rsid w:val="005F36C7"/>
    <w:rsid w:val="005F68CD"/>
    <w:rsid w:val="0060307E"/>
    <w:rsid w:val="00642EF2"/>
    <w:rsid w:val="0065253E"/>
    <w:rsid w:val="00653DC0"/>
    <w:rsid w:val="00671FF6"/>
    <w:rsid w:val="006724BA"/>
    <w:rsid w:val="006753CB"/>
    <w:rsid w:val="00680800"/>
    <w:rsid w:val="00680EC9"/>
    <w:rsid w:val="006910AD"/>
    <w:rsid w:val="00691FD3"/>
    <w:rsid w:val="006A0A99"/>
    <w:rsid w:val="006A4F6E"/>
    <w:rsid w:val="006B7E55"/>
    <w:rsid w:val="006C305A"/>
    <w:rsid w:val="006C645F"/>
    <w:rsid w:val="006D1265"/>
    <w:rsid w:val="006D3261"/>
    <w:rsid w:val="006E1CC9"/>
    <w:rsid w:val="006E3D15"/>
    <w:rsid w:val="006E590C"/>
    <w:rsid w:val="006F7303"/>
    <w:rsid w:val="00701D68"/>
    <w:rsid w:val="007061FB"/>
    <w:rsid w:val="007213F1"/>
    <w:rsid w:val="007216D9"/>
    <w:rsid w:val="007279CE"/>
    <w:rsid w:val="0073783F"/>
    <w:rsid w:val="007378D9"/>
    <w:rsid w:val="0074476C"/>
    <w:rsid w:val="007448E8"/>
    <w:rsid w:val="00747B8E"/>
    <w:rsid w:val="00761926"/>
    <w:rsid w:val="007661B4"/>
    <w:rsid w:val="00766A72"/>
    <w:rsid w:val="00772E37"/>
    <w:rsid w:val="007772DE"/>
    <w:rsid w:val="00780DA0"/>
    <w:rsid w:val="00787154"/>
    <w:rsid w:val="007940D2"/>
    <w:rsid w:val="007A62F4"/>
    <w:rsid w:val="007D01AE"/>
    <w:rsid w:val="007D254B"/>
    <w:rsid w:val="007D43AF"/>
    <w:rsid w:val="007F05A3"/>
    <w:rsid w:val="007F267C"/>
    <w:rsid w:val="007F3047"/>
    <w:rsid w:val="007F57C0"/>
    <w:rsid w:val="00801181"/>
    <w:rsid w:val="0080725A"/>
    <w:rsid w:val="0081537B"/>
    <w:rsid w:val="00825867"/>
    <w:rsid w:val="008323FC"/>
    <w:rsid w:val="00833023"/>
    <w:rsid w:val="0083663A"/>
    <w:rsid w:val="008459CB"/>
    <w:rsid w:val="00851DB8"/>
    <w:rsid w:val="00851FF4"/>
    <w:rsid w:val="00855733"/>
    <w:rsid w:val="00883ADC"/>
    <w:rsid w:val="0088647A"/>
    <w:rsid w:val="008B1270"/>
    <w:rsid w:val="008B18A1"/>
    <w:rsid w:val="008B3845"/>
    <w:rsid w:val="008B7B05"/>
    <w:rsid w:val="008C2A9C"/>
    <w:rsid w:val="008C68A9"/>
    <w:rsid w:val="008D0DD9"/>
    <w:rsid w:val="008D14B7"/>
    <w:rsid w:val="008D1A4F"/>
    <w:rsid w:val="009024B9"/>
    <w:rsid w:val="00913D9F"/>
    <w:rsid w:val="00914E7F"/>
    <w:rsid w:val="0092085C"/>
    <w:rsid w:val="00923AF9"/>
    <w:rsid w:val="00924DF8"/>
    <w:rsid w:val="00932A7B"/>
    <w:rsid w:val="009508D8"/>
    <w:rsid w:val="00957FA0"/>
    <w:rsid w:val="00961C24"/>
    <w:rsid w:val="009640C9"/>
    <w:rsid w:val="00964BFE"/>
    <w:rsid w:val="009650A9"/>
    <w:rsid w:val="00972428"/>
    <w:rsid w:val="00972E36"/>
    <w:rsid w:val="0098413C"/>
    <w:rsid w:val="009918FD"/>
    <w:rsid w:val="0099759B"/>
    <w:rsid w:val="009A38C0"/>
    <w:rsid w:val="009A7BDC"/>
    <w:rsid w:val="009B5844"/>
    <w:rsid w:val="009C6818"/>
    <w:rsid w:val="009C6C07"/>
    <w:rsid w:val="009D07AE"/>
    <w:rsid w:val="009E3B59"/>
    <w:rsid w:val="009F0994"/>
    <w:rsid w:val="009F1EF1"/>
    <w:rsid w:val="009F5717"/>
    <w:rsid w:val="009F5E3C"/>
    <w:rsid w:val="009F5E5D"/>
    <w:rsid w:val="00A007A7"/>
    <w:rsid w:val="00A06CEA"/>
    <w:rsid w:val="00A30801"/>
    <w:rsid w:val="00A40804"/>
    <w:rsid w:val="00A4361C"/>
    <w:rsid w:val="00A45D38"/>
    <w:rsid w:val="00A5530C"/>
    <w:rsid w:val="00A5694D"/>
    <w:rsid w:val="00A57DA9"/>
    <w:rsid w:val="00A609B4"/>
    <w:rsid w:val="00A67F94"/>
    <w:rsid w:val="00A8037B"/>
    <w:rsid w:val="00A80B5F"/>
    <w:rsid w:val="00A82A5D"/>
    <w:rsid w:val="00A91A94"/>
    <w:rsid w:val="00A91BA9"/>
    <w:rsid w:val="00AA28FE"/>
    <w:rsid w:val="00AA4E45"/>
    <w:rsid w:val="00AB34A7"/>
    <w:rsid w:val="00AB707F"/>
    <w:rsid w:val="00AC477D"/>
    <w:rsid w:val="00AC59A0"/>
    <w:rsid w:val="00AE3888"/>
    <w:rsid w:val="00AE582B"/>
    <w:rsid w:val="00AE7132"/>
    <w:rsid w:val="00AF0A86"/>
    <w:rsid w:val="00AF5687"/>
    <w:rsid w:val="00B03BAA"/>
    <w:rsid w:val="00B040DA"/>
    <w:rsid w:val="00B16DFE"/>
    <w:rsid w:val="00B1776F"/>
    <w:rsid w:val="00B27F32"/>
    <w:rsid w:val="00B3014C"/>
    <w:rsid w:val="00B4548B"/>
    <w:rsid w:val="00B466CF"/>
    <w:rsid w:val="00B56319"/>
    <w:rsid w:val="00B57683"/>
    <w:rsid w:val="00B607B2"/>
    <w:rsid w:val="00B63F69"/>
    <w:rsid w:val="00B64491"/>
    <w:rsid w:val="00B654D4"/>
    <w:rsid w:val="00B7194C"/>
    <w:rsid w:val="00B93F40"/>
    <w:rsid w:val="00BA3482"/>
    <w:rsid w:val="00BB0DC4"/>
    <w:rsid w:val="00BB3F82"/>
    <w:rsid w:val="00BC1D67"/>
    <w:rsid w:val="00BC79C0"/>
    <w:rsid w:val="00BC7DBE"/>
    <w:rsid w:val="00BD16B0"/>
    <w:rsid w:val="00BD7920"/>
    <w:rsid w:val="00BE2C65"/>
    <w:rsid w:val="00BE486C"/>
    <w:rsid w:val="00BF6338"/>
    <w:rsid w:val="00C16BC8"/>
    <w:rsid w:val="00C17BCB"/>
    <w:rsid w:val="00C20C5A"/>
    <w:rsid w:val="00C25DDB"/>
    <w:rsid w:val="00C30602"/>
    <w:rsid w:val="00C319E9"/>
    <w:rsid w:val="00C374D1"/>
    <w:rsid w:val="00C3788A"/>
    <w:rsid w:val="00C416FF"/>
    <w:rsid w:val="00C54270"/>
    <w:rsid w:val="00C56BE5"/>
    <w:rsid w:val="00C65ECC"/>
    <w:rsid w:val="00C72470"/>
    <w:rsid w:val="00C738B0"/>
    <w:rsid w:val="00C76924"/>
    <w:rsid w:val="00C8075C"/>
    <w:rsid w:val="00C840DC"/>
    <w:rsid w:val="00C85D84"/>
    <w:rsid w:val="00CA31C3"/>
    <w:rsid w:val="00CA636D"/>
    <w:rsid w:val="00CB073F"/>
    <w:rsid w:val="00CB7952"/>
    <w:rsid w:val="00CC1301"/>
    <w:rsid w:val="00CC3390"/>
    <w:rsid w:val="00CD1546"/>
    <w:rsid w:val="00CD18C7"/>
    <w:rsid w:val="00CD7F28"/>
    <w:rsid w:val="00CE2991"/>
    <w:rsid w:val="00CE4F12"/>
    <w:rsid w:val="00CE7DD4"/>
    <w:rsid w:val="00CF3FA7"/>
    <w:rsid w:val="00D03FF4"/>
    <w:rsid w:val="00D04A79"/>
    <w:rsid w:val="00D07B49"/>
    <w:rsid w:val="00D13F6C"/>
    <w:rsid w:val="00D21D57"/>
    <w:rsid w:val="00D21F81"/>
    <w:rsid w:val="00D2489F"/>
    <w:rsid w:val="00D26E72"/>
    <w:rsid w:val="00D30FF5"/>
    <w:rsid w:val="00D33D4F"/>
    <w:rsid w:val="00D37D28"/>
    <w:rsid w:val="00D433F2"/>
    <w:rsid w:val="00D461F2"/>
    <w:rsid w:val="00D52FD6"/>
    <w:rsid w:val="00D55FB0"/>
    <w:rsid w:val="00D64467"/>
    <w:rsid w:val="00D76DEC"/>
    <w:rsid w:val="00D91730"/>
    <w:rsid w:val="00DA3E38"/>
    <w:rsid w:val="00DA4AD1"/>
    <w:rsid w:val="00DA5651"/>
    <w:rsid w:val="00DA6165"/>
    <w:rsid w:val="00DB0958"/>
    <w:rsid w:val="00DB2F7D"/>
    <w:rsid w:val="00DB48E6"/>
    <w:rsid w:val="00DB51A1"/>
    <w:rsid w:val="00DB70C6"/>
    <w:rsid w:val="00DC74B6"/>
    <w:rsid w:val="00DD0D13"/>
    <w:rsid w:val="00DD28DD"/>
    <w:rsid w:val="00DD2FA9"/>
    <w:rsid w:val="00DD4B05"/>
    <w:rsid w:val="00DD5C9B"/>
    <w:rsid w:val="00DE04BE"/>
    <w:rsid w:val="00DE546D"/>
    <w:rsid w:val="00DF3D2A"/>
    <w:rsid w:val="00E03699"/>
    <w:rsid w:val="00E25836"/>
    <w:rsid w:val="00E2722D"/>
    <w:rsid w:val="00E34C37"/>
    <w:rsid w:val="00E42218"/>
    <w:rsid w:val="00E47DFF"/>
    <w:rsid w:val="00E56DF9"/>
    <w:rsid w:val="00E634F1"/>
    <w:rsid w:val="00E63A7A"/>
    <w:rsid w:val="00E65468"/>
    <w:rsid w:val="00E71450"/>
    <w:rsid w:val="00E73E98"/>
    <w:rsid w:val="00E76A60"/>
    <w:rsid w:val="00E80251"/>
    <w:rsid w:val="00E8131F"/>
    <w:rsid w:val="00E82E1B"/>
    <w:rsid w:val="00E90426"/>
    <w:rsid w:val="00E90844"/>
    <w:rsid w:val="00EB17C1"/>
    <w:rsid w:val="00EB3664"/>
    <w:rsid w:val="00EC2B52"/>
    <w:rsid w:val="00EC3F09"/>
    <w:rsid w:val="00EC5DC9"/>
    <w:rsid w:val="00EC5F00"/>
    <w:rsid w:val="00EC63E4"/>
    <w:rsid w:val="00EC7741"/>
    <w:rsid w:val="00ED1AC6"/>
    <w:rsid w:val="00ED6C3C"/>
    <w:rsid w:val="00ED7C08"/>
    <w:rsid w:val="00EE4633"/>
    <w:rsid w:val="00EF2D0A"/>
    <w:rsid w:val="00F01C4F"/>
    <w:rsid w:val="00F1356C"/>
    <w:rsid w:val="00F17462"/>
    <w:rsid w:val="00F17754"/>
    <w:rsid w:val="00F20ECE"/>
    <w:rsid w:val="00F22330"/>
    <w:rsid w:val="00F270CE"/>
    <w:rsid w:val="00F31A0F"/>
    <w:rsid w:val="00F32670"/>
    <w:rsid w:val="00F33BD5"/>
    <w:rsid w:val="00F41CC6"/>
    <w:rsid w:val="00F45242"/>
    <w:rsid w:val="00F610FC"/>
    <w:rsid w:val="00F62836"/>
    <w:rsid w:val="00F64269"/>
    <w:rsid w:val="00F74BEB"/>
    <w:rsid w:val="00F8003D"/>
    <w:rsid w:val="00F86B72"/>
    <w:rsid w:val="00F87482"/>
    <w:rsid w:val="00F876C3"/>
    <w:rsid w:val="00FA115A"/>
    <w:rsid w:val="00FA274A"/>
    <w:rsid w:val="00FC1733"/>
    <w:rsid w:val="00FC37D2"/>
    <w:rsid w:val="00FC5911"/>
    <w:rsid w:val="00FD2E31"/>
    <w:rsid w:val="00FD3695"/>
    <w:rsid w:val="00FD36E0"/>
    <w:rsid w:val="00FE2F1C"/>
    <w:rsid w:val="00FF2C13"/>
    <w:rsid w:val="00FF41BD"/>
    <w:rsid w:val="00FF493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8864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815">
      <w:bodyDiv w:val="1"/>
      <w:marLeft w:val="0"/>
      <w:marRight w:val="0"/>
      <w:marTop w:val="0"/>
      <w:marBottom w:val="0"/>
      <w:divBdr>
        <w:top w:val="none" w:sz="0" w:space="0" w:color="auto"/>
        <w:left w:val="none" w:sz="0" w:space="0" w:color="auto"/>
        <w:bottom w:val="none" w:sz="0" w:space="0" w:color="auto"/>
        <w:right w:val="none" w:sz="0" w:space="0" w:color="auto"/>
      </w:divBdr>
    </w:div>
    <w:div w:id="32386955">
      <w:bodyDiv w:val="1"/>
      <w:marLeft w:val="0"/>
      <w:marRight w:val="0"/>
      <w:marTop w:val="0"/>
      <w:marBottom w:val="0"/>
      <w:divBdr>
        <w:top w:val="none" w:sz="0" w:space="0" w:color="auto"/>
        <w:left w:val="none" w:sz="0" w:space="0" w:color="auto"/>
        <w:bottom w:val="none" w:sz="0" w:space="0" w:color="auto"/>
        <w:right w:val="none" w:sz="0" w:space="0" w:color="auto"/>
      </w:divBdr>
      <w:divsChild>
        <w:div w:id="1633249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53687491">
      <w:bodyDiv w:val="1"/>
      <w:marLeft w:val="0"/>
      <w:marRight w:val="0"/>
      <w:marTop w:val="0"/>
      <w:marBottom w:val="0"/>
      <w:divBdr>
        <w:top w:val="none" w:sz="0" w:space="0" w:color="auto"/>
        <w:left w:val="none" w:sz="0" w:space="0" w:color="auto"/>
        <w:bottom w:val="none" w:sz="0" w:space="0" w:color="auto"/>
        <w:right w:val="none" w:sz="0" w:space="0" w:color="auto"/>
      </w:divBdr>
      <w:divsChild>
        <w:div w:id="939603625">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96626185">
      <w:bodyDiv w:val="1"/>
      <w:marLeft w:val="0"/>
      <w:marRight w:val="0"/>
      <w:marTop w:val="0"/>
      <w:marBottom w:val="0"/>
      <w:divBdr>
        <w:top w:val="none" w:sz="0" w:space="0" w:color="auto"/>
        <w:left w:val="none" w:sz="0" w:space="0" w:color="auto"/>
        <w:bottom w:val="none" w:sz="0" w:space="0" w:color="auto"/>
        <w:right w:val="none" w:sz="0" w:space="0" w:color="auto"/>
      </w:divBdr>
      <w:divsChild>
        <w:div w:id="1067655655">
          <w:marLeft w:val="0"/>
          <w:marRight w:val="0"/>
          <w:marTop w:val="0"/>
          <w:marBottom w:val="0"/>
          <w:divBdr>
            <w:top w:val="none" w:sz="0" w:space="0" w:color="auto"/>
            <w:left w:val="none" w:sz="0" w:space="0" w:color="auto"/>
            <w:bottom w:val="none" w:sz="0" w:space="0" w:color="auto"/>
            <w:right w:val="none" w:sz="0" w:space="0" w:color="auto"/>
          </w:divBdr>
        </w:div>
      </w:divsChild>
    </w:div>
    <w:div w:id="199635504">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54766410">
      <w:bodyDiv w:val="1"/>
      <w:marLeft w:val="0"/>
      <w:marRight w:val="0"/>
      <w:marTop w:val="0"/>
      <w:marBottom w:val="0"/>
      <w:divBdr>
        <w:top w:val="none" w:sz="0" w:space="0" w:color="auto"/>
        <w:left w:val="none" w:sz="0" w:space="0" w:color="auto"/>
        <w:bottom w:val="none" w:sz="0" w:space="0" w:color="auto"/>
        <w:right w:val="none" w:sz="0" w:space="0" w:color="auto"/>
      </w:divBdr>
      <w:divsChild>
        <w:div w:id="67390925">
          <w:marLeft w:val="0"/>
          <w:marRight w:val="0"/>
          <w:marTop w:val="0"/>
          <w:marBottom w:val="0"/>
          <w:divBdr>
            <w:top w:val="none" w:sz="0" w:space="0" w:color="auto"/>
            <w:left w:val="none" w:sz="0" w:space="0" w:color="auto"/>
            <w:bottom w:val="none" w:sz="0" w:space="0" w:color="auto"/>
            <w:right w:val="none" w:sz="0" w:space="0" w:color="auto"/>
          </w:divBdr>
        </w:div>
        <w:div w:id="1639342228">
          <w:marLeft w:val="0"/>
          <w:marRight w:val="0"/>
          <w:marTop w:val="0"/>
          <w:marBottom w:val="0"/>
          <w:divBdr>
            <w:top w:val="none" w:sz="0" w:space="0" w:color="auto"/>
            <w:left w:val="none" w:sz="0" w:space="0" w:color="auto"/>
            <w:bottom w:val="none" w:sz="0" w:space="0" w:color="auto"/>
            <w:right w:val="none" w:sz="0" w:space="0" w:color="auto"/>
          </w:divBdr>
        </w:div>
        <w:div w:id="573052356">
          <w:marLeft w:val="0"/>
          <w:marRight w:val="0"/>
          <w:marTop w:val="0"/>
          <w:marBottom w:val="0"/>
          <w:divBdr>
            <w:top w:val="none" w:sz="0" w:space="0" w:color="auto"/>
            <w:left w:val="none" w:sz="0" w:space="0" w:color="auto"/>
            <w:bottom w:val="none" w:sz="0" w:space="0" w:color="auto"/>
            <w:right w:val="none" w:sz="0" w:space="0" w:color="auto"/>
          </w:divBdr>
        </w:div>
        <w:div w:id="230042107">
          <w:marLeft w:val="0"/>
          <w:marRight w:val="0"/>
          <w:marTop w:val="0"/>
          <w:marBottom w:val="0"/>
          <w:divBdr>
            <w:top w:val="none" w:sz="0" w:space="0" w:color="auto"/>
            <w:left w:val="none" w:sz="0" w:space="0" w:color="auto"/>
            <w:bottom w:val="none" w:sz="0" w:space="0" w:color="auto"/>
            <w:right w:val="none" w:sz="0" w:space="0" w:color="auto"/>
          </w:divBdr>
        </w:div>
      </w:divsChild>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3932862">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76985924">
      <w:bodyDiv w:val="1"/>
      <w:marLeft w:val="0"/>
      <w:marRight w:val="0"/>
      <w:marTop w:val="0"/>
      <w:marBottom w:val="0"/>
      <w:divBdr>
        <w:top w:val="none" w:sz="0" w:space="0" w:color="auto"/>
        <w:left w:val="none" w:sz="0" w:space="0" w:color="auto"/>
        <w:bottom w:val="none" w:sz="0" w:space="0" w:color="auto"/>
        <w:right w:val="none" w:sz="0" w:space="0" w:color="auto"/>
      </w:divBdr>
    </w:div>
    <w:div w:id="585041969">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33411639">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2023039">
      <w:bodyDiv w:val="1"/>
      <w:marLeft w:val="0"/>
      <w:marRight w:val="0"/>
      <w:marTop w:val="0"/>
      <w:marBottom w:val="0"/>
      <w:divBdr>
        <w:top w:val="none" w:sz="0" w:space="0" w:color="auto"/>
        <w:left w:val="none" w:sz="0" w:space="0" w:color="auto"/>
        <w:bottom w:val="none" w:sz="0" w:space="0" w:color="auto"/>
        <w:right w:val="none" w:sz="0" w:space="0" w:color="auto"/>
      </w:divBdr>
    </w:div>
    <w:div w:id="706871843">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9134215">
      <w:bodyDiv w:val="1"/>
      <w:marLeft w:val="0"/>
      <w:marRight w:val="0"/>
      <w:marTop w:val="0"/>
      <w:marBottom w:val="0"/>
      <w:divBdr>
        <w:top w:val="none" w:sz="0" w:space="0" w:color="auto"/>
        <w:left w:val="none" w:sz="0" w:space="0" w:color="auto"/>
        <w:bottom w:val="none" w:sz="0" w:space="0" w:color="auto"/>
        <w:right w:val="none" w:sz="0" w:space="0" w:color="auto"/>
      </w:divBdr>
    </w:div>
    <w:div w:id="763306525">
      <w:bodyDiv w:val="1"/>
      <w:marLeft w:val="0"/>
      <w:marRight w:val="0"/>
      <w:marTop w:val="0"/>
      <w:marBottom w:val="0"/>
      <w:divBdr>
        <w:top w:val="none" w:sz="0" w:space="0" w:color="auto"/>
        <w:left w:val="none" w:sz="0" w:space="0" w:color="auto"/>
        <w:bottom w:val="none" w:sz="0" w:space="0" w:color="auto"/>
        <w:right w:val="none" w:sz="0" w:space="0" w:color="auto"/>
      </w:divBdr>
    </w:div>
    <w:div w:id="766653326">
      <w:bodyDiv w:val="1"/>
      <w:marLeft w:val="0"/>
      <w:marRight w:val="0"/>
      <w:marTop w:val="0"/>
      <w:marBottom w:val="0"/>
      <w:divBdr>
        <w:top w:val="none" w:sz="0" w:space="0" w:color="auto"/>
        <w:left w:val="none" w:sz="0" w:space="0" w:color="auto"/>
        <w:bottom w:val="none" w:sz="0" w:space="0" w:color="auto"/>
        <w:right w:val="none" w:sz="0" w:space="0" w:color="auto"/>
      </w:divBdr>
    </w:div>
    <w:div w:id="769739838">
      <w:bodyDiv w:val="1"/>
      <w:marLeft w:val="0"/>
      <w:marRight w:val="0"/>
      <w:marTop w:val="0"/>
      <w:marBottom w:val="0"/>
      <w:divBdr>
        <w:top w:val="none" w:sz="0" w:space="0" w:color="auto"/>
        <w:left w:val="none" w:sz="0" w:space="0" w:color="auto"/>
        <w:bottom w:val="none" w:sz="0" w:space="0" w:color="auto"/>
        <w:right w:val="none" w:sz="0" w:space="0" w:color="auto"/>
      </w:divBdr>
      <w:divsChild>
        <w:div w:id="1990085960">
          <w:marLeft w:val="0"/>
          <w:marRight w:val="0"/>
          <w:marTop w:val="0"/>
          <w:marBottom w:val="0"/>
          <w:divBdr>
            <w:top w:val="none" w:sz="0" w:space="0" w:color="auto"/>
            <w:left w:val="none" w:sz="0" w:space="0" w:color="auto"/>
            <w:bottom w:val="none" w:sz="0" w:space="0" w:color="auto"/>
            <w:right w:val="none" w:sz="0" w:space="0" w:color="auto"/>
          </w:divBdr>
        </w:div>
        <w:div w:id="1587570016">
          <w:marLeft w:val="0"/>
          <w:marRight w:val="0"/>
          <w:marTop w:val="0"/>
          <w:marBottom w:val="0"/>
          <w:divBdr>
            <w:top w:val="none" w:sz="0" w:space="0" w:color="auto"/>
            <w:left w:val="none" w:sz="0" w:space="0" w:color="auto"/>
            <w:bottom w:val="none" w:sz="0" w:space="0" w:color="auto"/>
            <w:right w:val="none" w:sz="0" w:space="0" w:color="auto"/>
          </w:divBdr>
        </w:div>
        <w:div w:id="1130126759">
          <w:marLeft w:val="0"/>
          <w:marRight w:val="0"/>
          <w:marTop w:val="0"/>
          <w:marBottom w:val="0"/>
          <w:divBdr>
            <w:top w:val="none" w:sz="0" w:space="0" w:color="auto"/>
            <w:left w:val="none" w:sz="0" w:space="0" w:color="auto"/>
            <w:bottom w:val="none" w:sz="0" w:space="0" w:color="auto"/>
            <w:right w:val="none" w:sz="0" w:space="0" w:color="auto"/>
          </w:divBdr>
        </w:div>
        <w:div w:id="57099441">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51802875">
      <w:bodyDiv w:val="1"/>
      <w:marLeft w:val="0"/>
      <w:marRight w:val="0"/>
      <w:marTop w:val="0"/>
      <w:marBottom w:val="0"/>
      <w:divBdr>
        <w:top w:val="none" w:sz="0" w:space="0" w:color="auto"/>
        <w:left w:val="none" w:sz="0" w:space="0" w:color="auto"/>
        <w:bottom w:val="none" w:sz="0" w:space="0" w:color="auto"/>
        <w:right w:val="none" w:sz="0" w:space="0" w:color="auto"/>
      </w:divBdr>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06919261">
      <w:bodyDiv w:val="1"/>
      <w:marLeft w:val="0"/>
      <w:marRight w:val="0"/>
      <w:marTop w:val="0"/>
      <w:marBottom w:val="0"/>
      <w:divBdr>
        <w:top w:val="none" w:sz="0" w:space="0" w:color="auto"/>
        <w:left w:val="none" w:sz="0" w:space="0" w:color="auto"/>
        <w:bottom w:val="none" w:sz="0" w:space="0" w:color="auto"/>
        <w:right w:val="none" w:sz="0" w:space="0" w:color="auto"/>
      </w:divBdr>
    </w:div>
    <w:div w:id="935095505">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58343721">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32556308">
      <w:bodyDiv w:val="1"/>
      <w:marLeft w:val="0"/>
      <w:marRight w:val="0"/>
      <w:marTop w:val="0"/>
      <w:marBottom w:val="0"/>
      <w:divBdr>
        <w:top w:val="none" w:sz="0" w:space="0" w:color="auto"/>
        <w:left w:val="none" w:sz="0" w:space="0" w:color="auto"/>
        <w:bottom w:val="none" w:sz="0" w:space="0" w:color="auto"/>
        <w:right w:val="none" w:sz="0" w:space="0" w:color="auto"/>
      </w:divBdr>
      <w:divsChild>
        <w:div w:id="417560507">
          <w:marLeft w:val="0"/>
          <w:marRight w:val="0"/>
          <w:marTop w:val="0"/>
          <w:marBottom w:val="0"/>
          <w:divBdr>
            <w:top w:val="none" w:sz="0" w:space="0" w:color="auto"/>
            <w:left w:val="none" w:sz="0" w:space="0" w:color="auto"/>
            <w:bottom w:val="none" w:sz="0" w:space="0" w:color="auto"/>
            <w:right w:val="none" w:sz="0" w:space="0" w:color="auto"/>
          </w:divBdr>
        </w:div>
      </w:divsChild>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89293670">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1877821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63998598">
      <w:bodyDiv w:val="1"/>
      <w:marLeft w:val="0"/>
      <w:marRight w:val="0"/>
      <w:marTop w:val="0"/>
      <w:marBottom w:val="0"/>
      <w:divBdr>
        <w:top w:val="none" w:sz="0" w:space="0" w:color="auto"/>
        <w:left w:val="none" w:sz="0" w:space="0" w:color="auto"/>
        <w:bottom w:val="none" w:sz="0" w:space="0" w:color="auto"/>
        <w:right w:val="none" w:sz="0" w:space="0" w:color="auto"/>
      </w:divBdr>
      <w:divsChild>
        <w:div w:id="363290095">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3238818">
      <w:bodyDiv w:val="1"/>
      <w:marLeft w:val="0"/>
      <w:marRight w:val="0"/>
      <w:marTop w:val="0"/>
      <w:marBottom w:val="0"/>
      <w:divBdr>
        <w:top w:val="none" w:sz="0" w:space="0" w:color="auto"/>
        <w:left w:val="none" w:sz="0" w:space="0" w:color="auto"/>
        <w:bottom w:val="none" w:sz="0" w:space="0" w:color="auto"/>
        <w:right w:val="none" w:sz="0" w:space="0" w:color="auto"/>
      </w:divBdr>
      <w:divsChild>
        <w:div w:id="1883900960">
          <w:marLeft w:val="0"/>
          <w:marRight w:val="0"/>
          <w:marTop w:val="0"/>
          <w:marBottom w:val="0"/>
          <w:divBdr>
            <w:top w:val="none" w:sz="0" w:space="0" w:color="auto"/>
            <w:left w:val="none" w:sz="0" w:space="0" w:color="auto"/>
            <w:bottom w:val="none" w:sz="0" w:space="0" w:color="auto"/>
            <w:right w:val="none" w:sz="0" w:space="0" w:color="auto"/>
          </w:divBdr>
        </w:div>
      </w:divsChild>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24898509">
      <w:bodyDiv w:val="1"/>
      <w:marLeft w:val="0"/>
      <w:marRight w:val="0"/>
      <w:marTop w:val="0"/>
      <w:marBottom w:val="0"/>
      <w:divBdr>
        <w:top w:val="none" w:sz="0" w:space="0" w:color="auto"/>
        <w:left w:val="none" w:sz="0" w:space="0" w:color="auto"/>
        <w:bottom w:val="none" w:sz="0" w:space="0" w:color="auto"/>
        <w:right w:val="none" w:sz="0" w:space="0" w:color="auto"/>
      </w:divBdr>
      <w:divsChild>
        <w:div w:id="19674129">
          <w:marLeft w:val="0"/>
          <w:marRight w:val="0"/>
          <w:marTop w:val="0"/>
          <w:marBottom w:val="0"/>
          <w:divBdr>
            <w:top w:val="none" w:sz="0" w:space="0" w:color="auto"/>
            <w:left w:val="none" w:sz="0" w:space="0" w:color="auto"/>
            <w:bottom w:val="none" w:sz="0" w:space="0" w:color="auto"/>
            <w:right w:val="none" w:sz="0" w:space="0" w:color="auto"/>
          </w:divBdr>
        </w:div>
        <w:div w:id="2054116337">
          <w:marLeft w:val="0"/>
          <w:marRight w:val="0"/>
          <w:marTop w:val="0"/>
          <w:marBottom w:val="0"/>
          <w:divBdr>
            <w:top w:val="none" w:sz="0" w:space="0" w:color="auto"/>
            <w:left w:val="none" w:sz="0" w:space="0" w:color="auto"/>
            <w:bottom w:val="none" w:sz="0" w:space="0" w:color="auto"/>
            <w:right w:val="none" w:sz="0" w:space="0" w:color="auto"/>
          </w:divBdr>
        </w:div>
        <w:div w:id="1765950582">
          <w:marLeft w:val="0"/>
          <w:marRight w:val="0"/>
          <w:marTop w:val="0"/>
          <w:marBottom w:val="0"/>
          <w:divBdr>
            <w:top w:val="none" w:sz="0" w:space="0" w:color="auto"/>
            <w:left w:val="none" w:sz="0" w:space="0" w:color="auto"/>
            <w:bottom w:val="none" w:sz="0" w:space="0" w:color="auto"/>
            <w:right w:val="none" w:sz="0" w:space="0" w:color="auto"/>
          </w:divBdr>
        </w:div>
        <w:div w:id="121581329">
          <w:marLeft w:val="0"/>
          <w:marRight w:val="0"/>
          <w:marTop w:val="0"/>
          <w:marBottom w:val="0"/>
          <w:divBdr>
            <w:top w:val="none" w:sz="0" w:space="0" w:color="auto"/>
            <w:left w:val="none" w:sz="0" w:space="0" w:color="auto"/>
            <w:bottom w:val="none" w:sz="0" w:space="0" w:color="auto"/>
            <w:right w:val="none" w:sz="0" w:space="0" w:color="auto"/>
          </w:divBdr>
        </w:div>
        <w:div w:id="1202397054">
          <w:marLeft w:val="0"/>
          <w:marRight w:val="0"/>
          <w:marTop w:val="0"/>
          <w:marBottom w:val="0"/>
          <w:divBdr>
            <w:top w:val="none" w:sz="0" w:space="0" w:color="auto"/>
            <w:left w:val="none" w:sz="0" w:space="0" w:color="auto"/>
            <w:bottom w:val="none" w:sz="0" w:space="0" w:color="auto"/>
            <w:right w:val="none" w:sz="0" w:space="0" w:color="auto"/>
          </w:divBdr>
        </w:div>
        <w:div w:id="796459703">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0111576">
      <w:bodyDiv w:val="1"/>
      <w:marLeft w:val="0"/>
      <w:marRight w:val="0"/>
      <w:marTop w:val="0"/>
      <w:marBottom w:val="0"/>
      <w:divBdr>
        <w:top w:val="none" w:sz="0" w:space="0" w:color="auto"/>
        <w:left w:val="none" w:sz="0" w:space="0" w:color="auto"/>
        <w:bottom w:val="none" w:sz="0" w:space="0" w:color="auto"/>
        <w:right w:val="none" w:sz="0" w:space="0" w:color="auto"/>
      </w:divBdr>
      <w:divsChild>
        <w:div w:id="1447385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1721407">
      <w:bodyDiv w:val="1"/>
      <w:marLeft w:val="0"/>
      <w:marRight w:val="0"/>
      <w:marTop w:val="0"/>
      <w:marBottom w:val="0"/>
      <w:divBdr>
        <w:top w:val="none" w:sz="0" w:space="0" w:color="auto"/>
        <w:left w:val="none" w:sz="0" w:space="0" w:color="auto"/>
        <w:bottom w:val="none" w:sz="0" w:space="0" w:color="auto"/>
        <w:right w:val="none" w:sz="0" w:space="0" w:color="auto"/>
      </w:divBdr>
      <w:divsChild>
        <w:div w:id="439566463">
          <w:marLeft w:val="0"/>
          <w:marRight w:val="0"/>
          <w:marTop w:val="0"/>
          <w:marBottom w:val="0"/>
          <w:divBdr>
            <w:top w:val="none" w:sz="0" w:space="0" w:color="auto"/>
            <w:left w:val="none" w:sz="0" w:space="0" w:color="auto"/>
            <w:bottom w:val="none" w:sz="0" w:space="0" w:color="auto"/>
            <w:right w:val="none" w:sz="0" w:space="0" w:color="auto"/>
          </w:divBdr>
        </w:div>
        <w:div w:id="1811289703">
          <w:marLeft w:val="0"/>
          <w:marRight w:val="0"/>
          <w:marTop w:val="0"/>
          <w:marBottom w:val="0"/>
          <w:divBdr>
            <w:top w:val="none" w:sz="0" w:space="0" w:color="auto"/>
            <w:left w:val="none" w:sz="0" w:space="0" w:color="auto"/>
            <w:bottom w:val="none" w:sz="0" w:space="0" w:color="auto"/>
            <w:right w:val="none" w:sz="0" w:space="0" w:color="auto"/>
          </w:divBdr>
        </w:div>
        <w:div w:id="25376142">
          <w:marLeft w:val="0"/>
          <w:marRight w:val="0"/>
          <w:marTop w:val="0"/>
          <w:marBottom w:val="0"/>
          <w:divBdr>
            <w:top w:val="none" w:sz="0" w:space="0" w:color="auto"/>
            <w:left w:val="none" w:sz="0" w:space="0" w:color="auto"/>
            <w:bottom w:val="none" w:sz="0" w:space="0" w:color="auto"/>
            <w:right w:val="none" w:sz="0" w:space="0" w:color="auto"/>
          </w:divBdr>
        </w:div>
        <w:div w:id="343476473">
          <w:marLeft w:val="0"/>
          <w:marRight w:val="0"/>
          <w:marTop w:val="0"/>
          <w:marBottom w:val="0"/>
          <w:divBdr>
            <w:top w:val="none" w:sz="0" w:space="0" w:color="auto"/>
            <w:left w:val="none" w:sz="0" w:space="0" w:color="auto"/>
            <w:bottom w:val="none" w:sz="0" w:space="0" w:color="auto"/>
            <w:right w:val="none" w:sz="0" w:space="0" w:color="auto"/>
          </w:divBdr>
        </w:div>
        <w:div w:id="1151992175">
          <w:marLeft w:val="0"/>
          <w:marRight w:val="0"/>
          <w:marTop w:val="0"/>
          <w:marBottom w:val="0"/>
          <w:divBdr>
            <w:top w:val="none" w:sz="0" w:space="0" w:color="auto"/>
            <w:left w:val="none" w:sz="0" w:space="0" w:color="auto"/>
            <w:bottom w:val="none" w:sz="0" w:space="0" w:color="auto"/>
            <w:right w:val="none" w:sz="0" w:space="0" w:color="auto"/>
          </w:divBdr>
        </w:div>
        <w:div w:id="424768850">
          <w:marLeft w:val="0"/>
          <w:marRight w:val="0"/>
          <w:marTop w:val="0"/>
          <w:marBottom w:val="0"/>
          <w:divBdr>
            <w:top w:val="none" w:sz="0" w:space="0" w:color="auto"/>
            <w:left w:val="none" w:sz="0" w:space="0" w:color="auto"/>
            <w:bottom w:val="none" w:sz="0" w:space="0" w:color="auto"/>
            <w:right w:val="none" w:sz="0" w:space="0" w:color="auto"/>
          </w:divBdr>
        </w:div>
      </w:divsChild>
    </w:div>
    <w:div w:id="1591426068">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4550250">
      <w:bodyDiv w:val="1"/>
      <w:marLeft w:val="0"/>
      <w:marRight w:val="0"/>
      <w:marTop w:val="0"/>
      <w:marBottom w:val="0"/>
      <w:divBdr>
        <w:top w:val="none" w:sz="0" w:space="0" w:color="auto"/>
        <w:left w:val="none" w:sz="0" w:space="0" w:color="auto"/>
        <w:bottom w:val="none" w:sz="0" w:space="0" w:color="auto"/>
        <w:right w:val="none" w:sz="0" w:space="0" w:color="auto"/>
      </w:divBdr>
      <w:divsChild>
        <w:div w:id="113059320">
          <w:marLeft w:val="0"/>
          <w:marRight w:val="0"/>
          <w:marTop w:val="0"/>
          <w:marBottom w:val="0"/>
          <w:divBdr>
            <w:top w:val="none" w:sz="0" w:space="0" w:color="auto"/>
            <w:left w:val="none" w:sz="0" w:space="0" w:color="auto"/>
            <w:bottom w:val="none" w:sz="0" w:space="0" w:color="auto"/>
            <w:right w:val="none" w:sz="0" w:space="0" w:color="auto"/>
          </w:divBdr>
        </w:div>
      </w:divsChild>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66227034">
      <w:bodyDiv w:val="1"/>
      <w:marLeft w:val="0"/>
      <w:marRight w:val="0"/>
      <w:marTop w:val="0"/>
      <w:marBottom w:val="0"/>
      <w:divBdr>
        <w:top w:val="none" w:sz="0" w:space="0" w:color="auto"/>
        <w:left w:val="none" w:sz="0" w:space="0" w:color="auto"/>
        <w:bottom w:val="none" w:sz="0" w:space="0" w:color="auto"/>
        <w:right w:val="none" w:sz="0" w:space="0" w:color="auto"/>
      </w:divBdr>
      <w:divsChild>
        <w:div w:id="1718309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682765">
      <w:bodyDiv w:val="1"/>
      <w:marLeft w:val="0"/>
      <w:marRight w:val="0"/>
      <w:marTop w:val="0"/>
      <w:marBottom w:val="0"/>
      <w:divBdr>
        <w:top w:val="none" w:sz="0" w:space="0" w:color="auto"/>
        <w:left w:val="none" w:sz="0" w:space="0" w:color="auto"/>
        <w:bottom w:val="none" w:sz="0" w:space="0" w:color="auto"/>
        <w:right w:val="none" w:sz="0" w:space="0" w:color="auto"/>
      </w:divBdr>
      <w:divsChild>
        <w:div w:id="516500527">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88644415">
      <w:bodyDiv w:val="1"/>
      <w:marLeft w:val="0"/>
      <w:marRight w:val="0"/>
      <w:marTop w:val="0"/>
      <w:marBottom w:val="0"/>
      <w:divBdr>
        <w:top w:val="none" w:sz="0" w:space="0" w:color="auto"/>
        <w:left w:val="none" w:sz="0" w:space="0" w:color="auto"/>
        <w:bottom w:val="none" w:sz="0" w:space="0" w:color="auto"/>
        <w:right w:val="none" w:sz="0" w:space="0" w:color="auto"/>
      </w:divBdr>
      <w:divsChild>
        <w:div w:id="1324698335">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9439603">
      <w:bodyDiv w:val="1"/>
      <w:marLeft w:val="0"/>
      <w:marRight w:val="0"/>
      <w:marTop w:val="0"/>
      <w:marBottom w:val="0"/>
      <w:divBdr>
        <w:top w:val="none" w:sz="0" w:space="0" w:color="auto"/>
        <w:left w:val="none" w:sz="0" w:space="0" w:color="auto"/>
        <w:bottom w:val="none" w:sz="0" w:space="0" w:color="auto"/>
        <w:right w:val="none" w:sz="0" w:space="0" w:color="auto"/>
      </w:divBdr>
      <w:divsChild>
        <w:div w:id="1786074540">
          <w:marLeft w:val="0"/>
          <w:marRight w:val="0"/>
          <w:marTop w:val="0"/>
          <w:marBottom w:val="0"/>
          <w:divBdr>
            <w:top w:val="none" w:sz="0" w:space="0" w:color="auto"/>
            <w:left w:val="none" w:sz="0" w:space="0" w:color="auto"/>
            <w:bottom w:val="none" w:sz="0" w:space="0" w:color="auto"/>
            <w:right w:val="none" w:sz="0" w:space="0" w:color="auto"/>
          </w:divBdr>
        </w:div>
      </w:divsChild>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57636274">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04244">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6510522">
      <w:bodyDiv w:val="1"/>
      <w:marLeft w:val="0"/>
      <w:marRight w:val="0"/>
      <w:marTop w:val="0"/>
      <w:marBottom w:val="0"/>
      <w:divBdr>
        <w:top w:val="none" w:sz="0" w:space="0" w:color="auto"/>
        <w:left w:val="none" w:sz="0" w:space="0" w:color="auto"/>
        <w:bottom w:val="none" w:sz="0" w:space="0" w:color="auto"/>
        <w:right w:val="none" w:sz="0" w:space="0" w:color="auto"/>
      </w:divBdr>
      <w:divsChild>
        <w:div w:id="2057467400">
          <w:marLeft w:val="0"/>
          <w:marRight w:val="0"/>
          <w:marTop w:val="0"/>
          <w:marBottom w:val="0"/>
          <w:divBdr>
            <w:top w:val="none" w:sz="0" w:space="0" w:color="auto"/>
            <w:left w:val="none" w:sz="0" w:space="0" w:color="auto"/>
            <w:bottom w:val="none" w:sz="0" w:space="0" w:color="auto"/>
            <w:right w:val="none" w:sz="0" w:space="0" w:color="auto"/>
          </w:divBdr>
        </w:div>
        <w:div w:id="1150249064">
          <w:marLeft w:val="0"/>
          <w:marRight w:val="0"/>
          <w:marTop w:val="0"/>
          <w:marBottom w:val="0"/>
          <w:divBdr>
            <w:top w:val="none" w:sz="0" w:space="0" w:color="auto"/>
            <w:left w:val="none" w:sz="0" w:space="0" w:color="auto"/>
            <w:bottom w:val="none" w:sz="0" w:space="0" w:color="auto"/>
            <w:right w:val="none" w:sz="0" w:space="0" w:color="auto"/>
          </w:divBdr>
        </w:div>
        <w:div w:id="1925338599">
          <w:marLeft w:val="0"/>
          <w:marRight w:val="0"/>
          <w:marTop w:val="0"/>
          <w:marBottom w:val="0"/>
          <w:divBdr>
            <w:top w:val="none" w:sz="0" w:space="0" w:color="auto"/>
            <w:left w:val="none" w:sz="0" w:space="0" w:color="auto"/>
            <w:bottom w:val="none" w:sz="0" w:space="0" w:color="auto"/>
            <w:right w:val="none" w:sz="0" w:space="0" w:color="auto"/>
          </w:divBdr>
        </w:div>
        <w:div w:id="663631423">
          <w:marLeft w:val="0"/>
          <w:marRight w:val="0"/>
          <w:marTop w:val="0"/>
          <w:marBottom w:val="0"/>
          <w:divBdr>
            <w:top w:val="none" w:sz="0" w:space="0" w:color="auto"/>
            <w:left w:val="none" w:sz="0" w:space="0" w:color="auto"/>
            <w:bottom w:val="none" w:sz="0" w:space="0" w:color="auto"/>
            <w:right w:val="none" w:sz="0" w:space="0" w:color="auto"/>
          </w:divBdr>
        </w:div>
        <w:div w:id="719092555">
          <w:marLeft w:val="0"/>
          <w:marRight w:val="0"/>
          <w:marTop w:val="0"/>
          <w:marBottom w:val="0"/>
          <w:divBdr>
            <w:top w:val="none" w:sz="0" w:space="0" w:color="auto"/>
            <w:left w:val="none" w:sz="0" w:space="0" w:color="auto"/>
            <w:bottom w:val="none" w:sz="0" w:space="0" w:color="auto"/>
            <w:right w:val="none" w:sz="0" w:space="0" w:color="auto"/>
          </w:divBdr>
        </w:div>
        <w:div w:id="478881235">
          <w:marLeft w:val="0"/>
          <w:marRight w:val="0"/>
          <w:marTop w:val="0"/>
          <w:marBottom w:val="0"/>
          <w:divBdr>
            <w:top w:val="none" w:sz="0" w:space="0" w:color="auto"/>
            <w:left w:val="none" w:sz="0" w:space="0" w:color="auto"/>
            <w:bottom w:val="none" w:sz="0" w:space="0" w:color="auto"/>
            <w:right w:val="none" w:sz="0" w:space="0" w:color="auto"/>
          </w:divBdr>
        </w:div>
      </w:divsChild>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4053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BACD0-6F70-45CC-9F85-5E962E54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1626</Words>
  <Characters>8943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PSOLIS</cp:lastModifiedBy>
  <cp:revision>28</cp:revision>
  <dcterms:created xsi:type="dcterms:W3CDTF">2026-10-13T20:15:00Z</dcterms:created>
  <dcterms:modified xsi:type="dcterms:W3CDTF">2026-10-21T17:27:00Z</dcterms:modified>
</cp:coreProperties>
</file>