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0B2D" w14:textId="513FF11C" w:rsidR="00417885" w:rsidRPr="0005751B" w:rsidRDefault="00CE3A2F" w:rsidP="00265ACE">
      <w:pPr>
        <w:jc w:val="center"/>
        <w:rPr>
          <w:rStyle w:val="Textoennegrita"/>
          <w:rFonts w:ascii="Arial" w:hAnsi="Arial" w:cs="Arial"/>
          <w:sz w:val="28"/>
          <w:szCs w:val="28"/>
          <w:lang w:val="es-MX"/>
        </w:rPr>
      </w:pPr>
      <w:r>
        <w:rPr>
          <w:rStyle w:val="Textoennegrita"/>
          <w:rFonts w:ascii="Arial" w:hAnsi="Arial" w:cs="Arial"/>
          <w:sz w:val="28"/>
          <w:szCs w:val="28"/>
          <w:lang w:val="es-MX"/>
        </w:rPr>
        <w:t xml:space="preserve"> </w:t>
      </w:r>
      <w:r w:rsidR="00D97B23" w:rsidRPr="0005751B">
        <w:rPr>
          <w:rStyle w:val="Textoennegrita"/>
          <w:rFonts w:ascii="Arial" w:hAnsi="Arial" w:cs="Arial"/>
          <w:sz w:val="28"/>
          <w:szCs w:val="28"/>
          <w:lang w:val="es-MX"/>
        </w:rPr>
        <w:t>Praga</w:t>
      </w:r>
      <w:r w:rsidR="00D97B23">
        <w:rPr>
          <w:rStyle w:val="Textoennegrita"/>
          <w:rFonts w:ascii="Arial" w:hAnsi="Arial" w:cs="Arial"/>
          <w:sz w:val="28"/>
          <w:szCs w:val="28"/>
          <w:lang w:val="es-MX"/>
        </w:rPr>
        <w:t>,</w:t>
      </w:r>
      <w:r w:rsidR="00D97B23" w:rsidRPr="0005751B">
        <w:rPr>
          <w:rStyle w:val="Textoennegrita"/>
          <w:rFonts w:ascii="Arial" w:hAnsi="Arial" w:cs="Arial"/>
          <w:sz w:val="28"/>
          <w:szCs w:val="28"/>
          <w:lang w:val="es-MX"/>
        </w:rPr>
        <w:t xml:space="preserve"> Budapest</w:t>
      </w:r>
      <w:r w:rsidR="00D97B23">
        <w:rPr>
          <w:rStyle w:val="Textoennegrita"/>
          <w:rFonts w:ascii="Arial" w:hAnsi="Arial" w:cs="Arial"/>
          <w:sz w:val="28"/>
          <w:szCs w:val="28"/>
          <w:lang w:val="es-MX"/>
        </w:rPr>
        <w:t>,</w:t>
      </w:r>
      <w:r w:rsidR="00D97B23" w:rsidRPr="0005751B">
        <w:rPr>
          <w:rStyle w:val="Textoennegrita"/>
          <w:rFonts w:ascii="Arial" w:hAnsi="Arial" w:cs="Arial"/>
          <w:sz w:val="28"/>
          <w:szCs w:val="28"/>
          <w:lang w:val="es-MX"/>
        </w:rPr>
        <w:t xml:space="preserve"> Viena</w:t>
      </w:r>
    </w:p>
    <w:p w14:paraId="131EDD1D" w14:textId="5E3D2D9F" w:rsidR="00002744" w:rsidRPr="00435343" w:rsidRDefault="00002744" w:rsidP="00002744">
      <w:pPr>
        <w:rPr>
          <w:rFonts w:ascii="Arial" w:hAnsi="Arial" w:cs="Arial"/>
          <w:b/>
          <w:sz w:val="20"/>
          <w:lang w:val="es-MX"/>
        </w:rPr>
      </w:pPr>
      <w:r w:rsidRPr="00435343">
        <w:rPr>
          <w:rFonts w:ascii="Arial" w:hAnsi="Arial" w:cs="Arial"/>
          <w:b/>
          <w:sz w:val="20"/>
          <w:lang w:val="es-MX"/>
        </w:rPr>
        <w:t xml:space="preserve">Duración: </w:t>
      </w:r>
      <w:r w:rsidR="00265ACE">
        <w:rPr>
          <w:rFonts w:ascii="Arial" w:hAnsi="Arial" w:cs="Arial"/>
          <w:b/>
          <w:sz w:val="20"/>
          <w:lang w:val="es-MX"/>
        </w:rPr>
        <w:t>9</w:t>
      </w:r>
      <w:r w:rsidRPr="00435343">
        <w:rPr>
          <w:rFonts w:ascii="Arial" w:hAnsi="Arial" w:cs="Arial"/>
          <w:b/>
          <w:sz w:val="20"/>
          <w:lang w:val="es-MX"/>
        </w:rPr>
        <w:t xml:space="preserve"> días</w:t>
      </w:r>
    </w:p>
    <w:p w14:paraId="0CD52FC5" w14:textId="3DC24A09" w:rsidR="007A6ED5" w:rsidRDefault="00414123" w:rsidP="00FA4E65">
      <w:pPr>
        <w:rPr>
          <w:rFonts w:ascii="Arial" w:hAnsi="Arial" w:cs="Arial"/>
          <w:b/>
          <w:sz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9D3E8C" wp14:editId="7582A250">
            <wp:simplePos x="0" y="0"/>
            <wp:positionH relativeFrom="margin">
              <wp:posOffset>4694140</wp:posOffset>
            </wp:positionH>
            <wp:positionV relativeFrom="paragraph">
              <wp:posOffset>8890</wp:posOffset>
            </wp:positionV>
            <wp:extent cx="1635540" cy="44196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28" cy="44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399">
        <w:rPr>
          <w:rFonts w:ascii="Arial" w:hAnsi="Arial" w:cs="Arial"/>
          <w:b/>
          <w:sz w:val="20"/>
          <w:lang w:val="es-MX"/>
        </w:rPr>
        <w:t>Salida</w:t>
      </w:r>
      <w:r w:rsidR="00002744" w:rsidRPr="00435343">
        <w:rPr>
          <w:rFonts w:ascii="Arial" w:hAnsi="Arial" w:cs="Arial"/>
          <w:b/>
          <w:sz w:val="20"/>
          <w:lang w:val="es-MX"/>
        </w:rPr>
        <w:t xml:space="preserve">: </w:t>
      </w:r>
      <w:r w:rsidR="00577C14">
        <w:rPr>
          <w:rFonts w:ascii="Arial" w:hAnsi="Arial" w:cs="Arial"/>
          <w:b/>
          <w:sz w:val="20"/>
          <w:lang w:val="es-MX"/>
        </w:rPr>
        <w:t xml:space="preserve">A Praga: </w:t>
      </w:r>
      <w:r w:rsidR="00265ACE">
        <w:rPr>
          <w:rFonts w:ascii="Arial" w:hAnsi="Arial" w:cs="Arial"/>
          <w:b/>
          <w:sz w:val="20"/>
          <w:lang w:val="es-MX"/>
        </w:rPr>
        <w:t>Domingo</w:t>
      </w:r>
      <w:r w:rsidR="006D77A3">
        <w:rPr>
          <w:rFonts w:ascii="Arial" w:hAnsi="Arial" w:cs="Arial"/>
          <w:b/>
          <w:sz w:val="20"/>
          <w:lang w:val="es-MX"/>
        </w:rPr>
        <w:t xml:space="preserve"> </w:t>
      </w:r>
    </w:p>
    <w:p w14:paraId="27D580FA" w14:textId="65190A8D" w:rsidR="00002744" w:rsidRDefault="007A6ED5" w:rsidP="00FA4E65">
      <w:pPr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02 Mayo 2021 – 24 Abril 2022</w:t>
      </w:r>
      <w:r w:rsidR="00644908">
        <w:rPr>
          <w:rFonts w:ascii="Arial" w:hAnsi="Arial" w:cs="Arial"/>
          <w:b/>
          <w:sz w:val="20"/>
          <w:lang w:val="es-MX"/>
        </w:rPr>
        <w:tab/>
      </w:r>
      <w:r w:rsidR="00644908">
        <w:rPr>
          <w:rFonts w:ascii="Arial" w:hAnsi="Arial" w:cs="Arial"/>
          <w:b/>
          <w:sz w:val="20"/>
          <w:lang w:val="es-MX"/>
        </w:rPr>
        <w:tab/>
      </w:r>
      <w:r w:rsidR="00644908">
        <w:rPr>
          <w:rFonts w:ascii="Arial" w:hAnsi="Arial" w:cs="Arial"/>
          <w:b/>
          <w:sz w:val="20"/>
          <w:lang w:val="es-MX"/>
        </w:rPr>
        <w:tab/>
      </w:r>
      <w:r w:rsidR="00644908">
        <w:rPr>
          <w:rFonts w:ascii="Arial" w:hAnsi="Arial" w:cs="Arial"/>
          <w:b/>
          <w:sz w:val="20"/>
          <w:lang w:val="es-MX"/>
        </w:rPr>
        <w:tab/>
      </w:r>
    </w:p>
    <w:p w14:paraId="44C1D12F" w14:textId="28D2E5B0" w:rsidR="00002744" w:rsidRPr="00435343" w:rsidRDefault="00644908" w:rsidP="00002744">
      <w:pPr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ab/>
      </w:r>
      <w:r>
        <w:rPr>
          <w:rFonts w:ascii="Arial" w:hAnsi="Arial" w:cs="Arial"/>
          <w:b/>
          <w:sz w:val="20"/>
          <w:lang w:val="es-MX"/>
        </w:rPr>
        <w:tab/>
      </w:r>
      <w:r>
        <w:rPr>
          <w:rFonts w:ascii="Arial" w:hAnsi="Arial" w:cs="Arial"/>
          <w:b/>
          <w:sz w:val="20"/>
          <w:lang w:val="es-MX"/>
        </w:rPr>
        <w:tab/>
      </w:r>
      <w:r>
        <w:rPr>
          <w:rFonts w:ascii="Arial" w:hAnsi="Arial" w:cs="Arial"/>
          <w:b/>
          <w:sz w:val="20"/>
          <w:lang w:val="es-MX"/>
        </w:rPr>
        <w:tab/>
      </w:r>
      <w:r>
        <w:rPr>
          <w:rFonts w:ascii="Arial" w:hAnsi="Arial" w:cs="Arial"/>
          <w:b/>
          <w:sz w:val="20"/>
          <w:lang w:val="es-MX"/>
        </w:rPr>
        <w:tab/>
      </w:r>
      <w:r>
        <w:rPr>
          <w:rFonts w:ascii="Arial" w:hAnsi="Arial" w:cs="Arial"/>
          <w:b/>
          <w:sz w:val="20"/>
          <w:lang w:val="es-MX"/>
        </w:rPr>
        <w:tab/>
      </w:r>
      <w:r>
        <w:rPr>
          <w:rFonts w:ascii="Arial" w:hAnsi="Arial" w:cs="Arial"/>
          <w:b/>
          <w:sz w:val="20"/>
          <w:lang w:val="es-MX"/>
        </w:rPr>
        <w:tab/>
      </w:r>
      <w:r>
        <w:rPr>
          <w:rFonts w:ascii="Arial" w:hAnsi="Arial" w:cs="Arial"/>
          <w:b/>
          <w:sz w:val="20"/>
          <w:lang w:val="es-MX"/>
        </w:rPr>
        <w:tab/>
      </w:r>
      <w:r>
        <w:rPr>
          <w:rFonts w:ascii="Arial" w:hAnsi="Arial" w:cs="Arial"/>
          <w:b/>
          <w:sz w:val="20"/>
          <w:lang w:val="es-MX"/>
        </w:rPr>
        <w:tab/>
      </w:r>
      <w:r>
        <w:rPr>
          <w:rFonts w:ascii="Arial" w:hAnsi="Arial" w:cs="Arial"/>
          <w:b/>
          <w:sz w:val="20"/>
          <w:lang w:val="es-MX"/>
        </w:rPr>
        <w:tab/>
      </w:r>
      <w:r>
        <w:rPr>
          <w:rFonts w:ascii="Arial" w:hAnsi="Arial" w:cs="Arial"/>
          <w:b/>
          <w:sz w:val="20"/>
          <w:lang w:val="es-MX"/>
        </w:rPr>
        <w:tab/>
      </w:r>
    </w:p>
    <w:p w14:paraId="43DF90F4" w14:textId="2E23BC0B" w:rsidR="00D97B23" w:rsidRPr="00D97B23" w:rsidRDefault="00D97B23" w:rsidP="0097174C">
      <w:pPr>
        <w:jc w:val="both"/>
        <w:rPr>
          <w:rStyle w:val="Textoennegrita"/>
          <w:rFonts w:ascii="Arial" w:hAnsi="Arial" w:cs="Arial"/>
          <w:sz w:val="24"/>
          <w:szCs w:val="24"/>
          <w:lang w:val="es-MX"/>
        </w:rPr>
      </w:pP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>Día 1º Domingo.</w:t>
      </w: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ab/>
        <w:t>Praga</w:t>
      </w:r>
    </w:p>
    <w:p w14:paraId="72C8BC46" w14:textId="77777777" w:rsidR="00D97B23" w:rsidRPr="00D97B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Salida en vuelo intercontinental con destino a Europa.</w:t>
      </w:r>
    </w:p>
    <w:p w14:paraId="5B80A3CE" w14:textId="4E167163" w:rsidR="00D97B23" w:rsidRDefault="00831006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</w:t>
      </w:r>
    </w:p>
    <w:p w14:paraId="19EBCF41" w14:textId="114A5160" w:rsidR="00D97B23" w:rsidRPr="00D97B23" w:rsidRDefault="00D97B23" w:rsidP="0097174C">
      <w:pPr>
        <w:jc w:val="both"/>
        <w:rPr>
          <w:rStyle w:val="Textoennegrita"/>
          <w:rFonts w:ascii="Arial" w:hAnsi="Arial" w:cs="Arial"/>
          <w:sz w:val="24"/>
          <w:szCs w:val="24"/>
          <w:lang w:val="es-MX"/>
        </w:rPr>
      </w:pP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>Día 2º L</w:t>
      </w:r>
      <w:r>
        <w:rPr>
          <w:rStyle w:val="Textoennegrita"/>
          <w:rFonts w:ascii="Arial" w:hAnsi="Arial" w:cs="Arial"/>
          <w:sz w:val="24"/>
          <w:szCs w:val="24"/>
          <w:lang w:val="es-MX"/>
        </w:rPr>
        <w:t>unes.</w:t>
      </w:r>
      <w:r>
        <w:rPr>
          <w:rStyle w:val="Textoennegrita"/>
          <w:rFonts w:ascii="Arial" w:hAnsi="Arial" w:cs="Arial"/>
          <w:sz w:val="24"/>
          <w:szCs w:val="24"/>
          <w:lang w:val="es-MX"/>
        </w:rPr>
        <w:tab/>
      </w: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 xml:space="preserve">Praga </w:t>
      </w:r>
    </w:p>
    <w:p w14:paraId="067AB3FA" w14:textId="77777777" w:rsidR="00D97B23" w:rsidRPr="00D97B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Llegada y traslado al hotel. Resto del día libre, para pasear por su centro histórico y apreciar el ambiente de esta ciudad, una de las más bellas de Europa. </w:t>
      </w: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Alojamiento.</w:t>
      </w:r>
    </w:p>
    <w:p w14:paraId="683BE8A7" w14:textId="77777777" w:rsidR="00D97B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2C573C9D" w14:textId="5D82E019" w:rsidR="00D97B23" w:rsidRPr="00D97B23" w:rsidRDefault="00D97B23" w:rsidP="0097174C">
      <w:pPr>
        <w:jc w:val="both"/>
        <w:rPr>
          <w:rStyle w:val="Textoennegrita"/>
          <w:rFonts w:ascii="Arial" w:hAnsi="Arial" w:cs="Arial"/>
          <w:sz w:val="24"/>
          <w:szCs w:val="24"/>
          <w:lang w:val="es-MX"/>
        </w:rPr>
      </w:pP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>Día 3º Martes.</w:t>
      </w: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ab/>
        <w:t>Praga</w:t>
      </w:r>
    </w:p>
    <w:p w14:paraId="29BD0EC1" w14:textId="77777777" w:rsidR="00D97B23" w:rsidRPr="00D97B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Desayuno buffet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en el hotel. Salida para realizar la visita panorámica de la ciudad, conocida como la “ciudad dorada”, en la que conoceremos el puente de Carlos con sus bellas estatuas y torres y la antigua torre del Ayuntamiento con el famoso y popular reloj astronómico. Sugerimos un almuerzo en un típico restaurante histórico de Praga. (</w:t>
      </w:r>
      <w:r w:rsidRPr="00D97B23">
        <w:rPr>
          <w:rStyle w:val="Textoennegrita"/>
          <w:rFonts w:ascii="Arial" w:hAnsi="Arial" w:cs="Arial"/>
          <w:color w:val="FF0000"/>
          <w:sz w:val="20"/>
          <w:szCs w:val="20"/>
          <w:lang w:val="es-MX"/>
        </w:rPr>
        <w:t>Almuerzo incluido en el Paquete Plus P+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). Tarde libre en la que sugerimos hacer una visita opcional detallada al castillo de Praga. </w:t>
      </w: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Alojamiento.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</w:t>
      </w:r>
    </w:p>
    <w:p w14:paraId="40B8D1CB" w14:textId="77777777" w:rsidR="00D97B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54EBD309" w14:textId="0BF29D7D" w:rsidR="00D97B23" w:rsidRPr="00D97B23" w:rsidRDefault="00D97B23" w:rsidP="0097174C">
      <w:pPr>
        <w:jc w:val="both"/>
        <w:rPr>
          <w:rStyle w:val="Textoennegrita"/>
          <w:rFonts w:ascii="Arial" w:hAnsi="Arial" w:cs="Arial"/>
          <w:sz w:val="24"/>
          <w:szCs w:val="24"/>
          <w:lang w:val="es-MX"/>
        </w:rPr>
      </w:pP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>Día 4º Miércoles.</w:t>
      </w: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ab/>
        <w:t>Praga</w:t>
      </w:r>
    </w:p>
    <w:p w14:paraId="760BE0B3" w14:textId="0CBC6F4B" w:rsidR="00D97B23" w:rsidRPr="00D97B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Día libre en régimen de </w:t>
      </w: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alojamiento y desayuno buffet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para seguir conociendo a fondo esta bella ciudad. Posibilidad de realizar una excursión opcional a Karlovy Vary, famosa ciudad balneario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, 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situada a 125 Kms de Praga, que conserva su aire victoriano, con almuerzo incluido. (</w:t>
      </w:r>
      <w:r w:rsidRPr="00D97B23">
        <w:rPr>
          <w:rStyle w:val="Textoennegrita"/>
          <w:rFonts w:ascii="Arial" w:hAnsi="Arial" w:cs="Arial"/>
          <w:color w:val="FF0000"/>
          <w:sz w:val="20"/>
          <w:szCs w:val="20"/>
          <w:lang w:val="es-MX"/>
        </w:rPr>
        <w:t>Visita y almuerzo incluido en el Paquete Plus P+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). </w:t>
      </w:r>
    </w:p>
    <w:p w14:paraId="1ADE1B02" w14:textId="77777777" w:rsidR="00D97B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40B82A77" w14:textId="6D26B9B8" w:rsidR="00D97B23" w:rsidRPr="00D97B23" w:rsidRDefault="00D97B23" w:rsidP="0097174C">
      <w:pPr>
        <w:jc w:val="both"/>
        <w:rPr>
          <w:rStyle w:val="Textoennegrita"/>
          <w:rFonts w:ascii="Arial" w:hAnsi="Arial" w:cs="Arial"/>
          <w:sz w:val="24"/>
          <w:szCs w:val="24"/>
          <w:lang w:val="es-MX"/>
        </w:rPr>
      </w:pP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>Día 5º Jueves.</w:t>
      </w: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ab/>
        <w:t>Praga – Budapest</w:t>
      </w:r>
    </w:p>
    <w:p w14:paraId="7441DF62" w14:textId="2E5E82AC" w:rsidR="00D97B23" w:rsidRPr="00D97B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Desayuno.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Salida en autobús a través de las llanuras de Moravia, hacia Bratislava, capital y mayor ciudad de Eslovaquia, con sus bellas calles y la Puerta de San Miguel, que es el último vestigio que se conserva de la antigua muralla. Tiempo libre en la ciudad antes de continuar nuestra ruta hacia </w:t>
      </w:r>
      <w:r w:rsidR="003F5B8C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H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ungría para llegar a su bella capital Budapest, atravesando la llanura del Danubio. Llegada al hotel. Esta noche podremos asistir a una cena con platos de la cocina Húngara. (</w:t>
      </w:r>
      <w:r w:rsidRPr="00D97B23">
        <w:rPr>
          <w:rStyle w:val="Textoennegrita"/>
          <w:rFonts w:ascii="Arial" w:hAnsi="Arial" w:cs="Arial"/>
          <w:color w:val="FF0000"/>
          <w:sz w:val="20"/>
          <w:szCs w:val="20"/>
          <w:lang w:val="es-MX"/>
        </w:rPr>
        <w:t>Cena incluida en el Paquete Plus P+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). </w:t>
      </w: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Alojamiento.</w:t>
      </w:r>
    </w:p>
    <w:p w14:paraId="1698331D" w14:textId="77777777" w:rsidR="00D97B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1E23AFBC" w14:textId="483FBF10" w:rsidR="00D97B23" w:rsidRPr="00D97B23" w:rsidRDefault="00D97B23" w:rsidP="0097174C">
      <w:pPr>
        <w:jc w:val="both"/>
        <w:rPr>
          <w:rStyle w:val="Textoennegrita"/>
          <w:rFonts w:ascii="Arial" w:hAnsi="Arial" w:cs="Arial"/>
          <w:sz w:val="24"/>
          <w:szCs w:val="24"/>
          <w:lang w:val="es-MX"/>
        </w:rPr>
      </w:pP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>Día 6º Viernes.</w:t>
      </w: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ab/>
        <w:t>Budapest</w:t>
      </w:r>
    </w:p>
    <w:p w14:paraId="5A197FF5" w14:textId="77777777" w:rsidR="00D97B23" w:rsidRPr="00D97B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Desayuno.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Salida para efectuar la visita de la ciudad dividida en dos por el río Danubio, situándose a la izquierda la zona de Buda, donde se encuentra el castillo de la Ciudadela y el Bastión de los Pescadores. A la derecha se encuentra la zona de Pest donde se ubica el Parlamento, amplias avenidas y el centro comercial de la ciudad. Tarde libre. </w:t>
      </w: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Alojamiento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 Recomendamos esta noche asistir a una cena con espectáculo del folklore húngaro y hacer un paseo en barco por el río Danubio.</w:t>
      </w:r>
    </w:p>
    <w:p w14:paraId="2238D43A" w14:textId="77777777" w:rsidR="00D97B23" w:rsidRPr="00577C14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1F4ED0D8" w14:textId="4D49D664" w:rsidR="00D97B23" w:rsidRPr="00577C14" w:rsidRDefault="00D97B23" w:rsidP="0097174C">
      <w:pPr>
        <w:jc w:val="both"/>
        <w:rPr>
          <w:rStyle w:val="Textoennegrita"/>
          <w:rFonts w:ascii="Arial" w:hAnsi="Arial" w:cs="Arial"/>
          <w:sz w:val="24"/>
          <w:szCs w:val="24"/>
          <w:lang w:val="es-MX"/>
        </w:rPr>
      </w:pPr>
      <w:r w:rsidRPr="00577C14">
        <w:rPr>
          <w:rStyle w:val="Textoennegrita"/>
          <w:rFonts w:ascii="Arial" w:hAnsi="Arial" w:cs="Arial"/>
          <w:sz w:val="24"/>
          <w:szCs w:val="24"/>
          <w:lang w:val="es-MX"/>
        </w:rPr>
        <w:t>Día 7º Sábado.</w:t>
      </w:r>
      <w:r w:rsidRPr="00577C14">
        <w:rPr>
          <w:rStyle w:val="Textoennegrita"/>
          <w:rFonts w:ascii="Arial" w:hAnsi="Arial" w:cs="Arial"/>
          <w:sz w:val="24"/>
          <w:szCs w:val="24"/>
          <w:lang w:val="es-MX"/>
        </w:rPr>
        <w:tab/>
        <w:t>Budapest – Viena</w:t>
      </w:r>
    </w:p>
    <w:p w14:paraId="2DAEA518" w14:textId="7AC7D586" w:rsidR="00D97B23" w:rsidRDefault="00D97B23" w:rsidP="0097174C">
      <w:pPr>
        <w:jc w:val="both"/>
        <w:rPr>
          <w:rStyle w:val="Textoennegrita"/>
          <w:rFonts w:ascii="Arial" w:hAnsi="Arial" w:cs="Arial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Desayuno buffet.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Salida en autobús hacia la capital de Austria donde llegaremos a primera hora de la tarde. Llegada al hotel. Tarde libre. Por la noche sugerimos asistir opcionalmente a una cena con espectáculo musical austriaco entre cuyas piezas no faltará el famoso vals vienés (</w:t>
      </w:r>
      <w:r w:rsidRPr="00D97B23">
        <w:rPr>
          <w:rStyle w:val="Textoennegrita"/>
          <w:rFonts w:ascii="Arial" w:hAnsi="Arial" w:cs="Arial"/>
          <w:color w:val="FF0000"/>
          <w:sz w:val="20"/>
          <w:szCs w:val="20"/>
          <w:lang w:val="es-MX"/>
        </w:rPr>
        <w:t>Cena y espectáculos incluidos en el paquete Plus P+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). </w:t>
      </w: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Alojamiento.</w:t>
      </w:r>
    </w:p>
    <w:p w14:paraId="20657791" w14:textId="77777777" w:rsidR="00D97B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20004D28" w14:textId="662B271F" w:rsidR="00D97B23" w:rsidRPr="00D97B23" w:rsidRDefault="00D97B23" w:rsidP="0097174C">
      <w:pPr>
        <w:jc w:val="both"/>
        <w:rPr>
          <w:rStyle w:val="Textoennegrita"/>
          <w:rFonts w:ascii="Arial" w:hAnsi="Arial" w:cs="Arial"/>
          <w:sz w:val="24"/>
          <w:szCs w:val="24"/>
          <w:lang w:val="es-MX"/>
        </w:rPr>
      </w:pP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>Día 8º Domingo.</w:t>
      </w: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ab/>
        <w:t>Viena</w:t>
      </w:r>
    </w:p>
    <w:p w14:paraId="48FE3A13" w14:textId="77777777" w:rsidR="004141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Desayuno buffet.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Salida para hacer nuestro recorrido por la ciudad con la majestuosa </w:t>
      </w:r>
      <w:proofErr w:type="spellStart"/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Ringstrasse</w:t>
      </w:r>
      <w:proofErr w:type="spellEnd"/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, la avenida que concentra la mayor parte de los edificios históricos de la ciudad, el Danubio y sus diversos brazos y un paseo por el casco histórico (Albertina, </w:t>
      </w:r>
      <w:proofErr w:type="spellStart"/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Hofburg</w:t>
      </w:r>
      <w:proofErr w:type="spellEnd"/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, Plaza de María Teresa…) A continuación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,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opcionalmente se podrá realizar la visita de los Palacios Belvedere (exterior) y </w:t>
      </w:r>
      <w:proofErr w:type="spellStart"/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Schönbrunn</w:t>
      </w:r>
      <w:proofErr w:type="spellEnd"/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(interior y exterior) (</w:t>
      </w:r>
      <w:r w:rsidRPr="00D97B23">
        <w:rPr>
          <w:rStyle w:val="Textoennegrita"/>
          <w:rFonts w:ascii="Arial" w:hAnsi="Arial" w:cs="Arial"/>
          <w:color w:val="FF0000"/>
          <w:sz w:val="20"/>
          <w:szCs w:val="20"/>
          <w:lang w:val="es-MX"/>
        </w:rPr>
        <w:t>Visita a Palacios de Viena incluido en Paquete Plus P+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) Tarde libre. </w:t>
      </w: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Alojamiento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>.</w:t>
      </w:r>
    </w:p>
    <w:p w14:paraId="06169DD9" w14:textId="3C3499D4" w:rsidR="00D97B23" w:rsidRPr="00414123" w:rsidRDefault="00D97B23" w:rsidP="0097174C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lastRenderedPageBreak/>
        <w:t>Día 9º Lunes.</w:t>
      </w:r>
      <w:r w:rsidRPr="00D97B23">
        <w:rPr>
          <w:rStyle w:val="Textoennegrita"/>
          <w:rFonts w:ascii="Arial" w:hAnsi="Arial" w:cs="Arial"/>
          <w:sz w:val="24"/>
          <w:szCs w:val="24"/>
          <w:lang w:val="es-MX"/>
        </w:rPr>
        <w:tab/>
        <w:t xml:space="preserve">Viena </w:t>
      </w:r>
    </w:p>
    <w:p w14:paraId="3D2CAF87" w14:textId="682EA030" w:rsidR="00071873" w:rsidRPr="00D97B23" w:rsidRDefault="00D97B23" w:rsidP="0097174C">
      <w:pPr>
        <w:jc w:val="both"/>
        <w:rPr>
          <w:rFonts w:ascii="Arial" w:hAnsi="Arial" w:cs="Arial"/>
          <w:b/>
          <w:bCs/>
          <w:sz w:val="16"/>
          <w:szCs w:val="18"/>
          <w:lang w:val="es-MX"/>
        </w:rPr>
      </w:pP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Desayuno buffet</w:t>
      </w:r>
      <w:r w:rsidRPr="00D97B23"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en el hotel y tiempo libre hasta ser trasladados al aeropuerto para tomar el vuelo de salida.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 xml:space="preserve"> </w:t>
      </w:r>
      <w:r w:rsidRPr="00D97B23">
        <w:rPr>
          <w:rStyle w:val="Textoennegrita"/>
          <w:rFonts w:ascii="Arial" w:hAnsi="Arial" w:cs="Arial"/>
          <w:sz w:val="20"/>
          <w:szCs w:val="20"/>
          <w:lang w:val="es-MX"/>
        </w:rPr>
        <w:t>Fin de nuestros servicios.</w:t>
      </w:r>
    </w:p>
    <w:p w14:paraId="79B477D9" w14:textId="77777777" w:rsidR="00071873" w:rsidRDefault="00071873" w:rsidP="00002744">
      <w:pPr>
        <w:rPr>
          <w:rFonts w:ascii="Arial" w:hAnsi="Arial" w:cs="Arial"/>
          <w:b/>
          <w:sz w:val="20"/>
          <w:lang w:val="es-MX"/>
        </w:rPr>
      </w:pPr>
    </w:p>
    <w:p w14:paraId="0A277FCD" w14:textId="77777777" w:rsidR="00D97B23" w:rsidRPr="00D97B23" w:rsidRDefault="00D97B23" w:rsidP="00D97B23">
      <w:pPr>
        <w:rPr>
          <w:rFonts w:ascii="Arial" w:hAnsi="Arial" w:cs="Arial"/>
          <w:b/>
          <w:sz w:val="24"/>
          <w:szCs w:val="24"/>
          <w:lang w:val="es-MX"/>
        </w:rPr>
      </w:pPr>
      <w:r w:rsidRPr="00D97B23">
        <w:rPr>
          <w:rFonts w:ascii="Arial" w:hAnsi="Arial" w:cs="Arial"/>
          <w:b/>
          <w:sz w:val="24"/>
          <w:szCs w:val="24"/>
          <w:lang w:val="es-MX"/>
        </w:rPr>
        <w:t>INCLUYE</w:t>
      </w:r>
    </w:p>
    <w:p w14:paraId="285E953F" w14:textId="77777777" w:rsidR="00D97B23" w:rsidRPr="00D97B23" w:rsidRDefault="00D97B23" w:rsidP="00D97B23">
      <w:pPr>
        <w:rPr>
          <w:rFonts w:ascii="Arial" w:hAnsi="Arial" w:cs="Arial"/>
          <w:b/>
          <w:sz w:val="24"/>
          <w:szCs w:val="24"/>
          <w:lang w:val="es-MX"/>
        </w:rPr>
      </w:pPr>
    </w:p>
    <w:p w14:paraId="18612FF7" w14:textId="75CEFEC3" w:rsidR="00D97B23" w:rsidRPr="00D97B23" w:rsidRDefault="00D97B23" w:rsidP="00D97B23">
      <w:pPr>
        <w:pStyle w:val="Prrafodelista"/>
        <w:numPr>
          <w:ilvl w:val="0"/>
          <w:numId w:val="12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Traslados del aeropuerto al hotel y viceversa a la llegada y salida del tour</w:t>
      </w:r>
      <w:r w:rsidR="00CE3A2F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 xml:space="preserve"> en servicio compartido</w:t>
      </w:r>
      <w:r w:rsidRPr="00D97B23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.</w:t>
      </w:r>
    </w:p>
    <w:p w14:paraId="6379CD93" w14:textId="77777777" w:rsidR="00D97B23" w:rsidRPr="00D97B23" w:rsidRDefault="00D97B23" w:rsidP="00D97B23">
      <w:pPr>
        <w:pStyle w:val="Prrafodelista"/>
        <w:numPr>
          <w:ilvl w:val="0"/>
          <w:numId w:val="12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 xml:space="preserve">Alojamiento y desayuno buffet durante todo el recorrido en hoteles de categoría elegida. </w:t>
      </w:r>
    </w:p>
    <w:p w14:paraId="52D07F1B" w14:textId="50E853C0" w:rsidR="00D97B23" w:rsidRPr="00D97B23" w:rsidRDefault="00D97B23" w:rsidP="00D97B23">
      <w:pPr>
        <w:pStyle w:val="Prrafodelista"/>
        <w:numPr>
          <w:ilvl w:val="0"/>
          <w:numId w:val="12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Transporte en autobús de turismo</w:t>
      </w:r>
      <w:r w:rsidR="00CE3A2F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="00CE3A2F" w:rsidRPr="00CE3A2F">
        <w:rPr>
          <w:rFonts w:ascii="Arial" w:hAnsi="Arial" w:cs="Arial"/>
          <w:bCs/>
          <w:sz w:val="20"/>
          <w:szCs w:val="20"/>
          <w:lang w:val="es-MX"/>
        </w:rPr>
        <w:t>con capacidad controlada y previamente sanitizado</w:t>
      </w:r>
      <w:r w:rsidRPr="00D97B23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 xml:space="preserve">. </w:t>
      </w:r>
    </w:p>
    <w:p w14:paraId="23A90E92" w14:textId="77777777" w:rsidR="00D97B23" w:rsidRPr="00D97B23" w:rsidRDefault="00D97B23" w:rsidP="00D97B23">
      <w:pPr>
        <w:pStyle w:val="Prrafodelista"/>
        <w:numPr>
          <w:ilvl w:val="0"/>
          <w:numId w:val="12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Acompañamiento de un guía durante todo el recorrido.</w:t>
      </w:r>
    </w:p>
    <w:p w14:paraId="27A0AFC3" w14:textId="70CD6124" w:rsidR="00D97B23" w:rsidRPr="00D97B23" w:rsidRDefault="00D97B23" w:rsidP="00D97B23">
      <w:pPr>
        <w:pStyle w:val="Prrafodelista"/>
        <w:numPr>
          <w:ilvl w:val="0"/>
          <w:numId w:val="12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Visitas guiadas de Praga, Budapest y Viena</w:t>
      </w:r>
      <w:r w:rsidR="00CE3A2F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 xml:space="preserve"> en servicio compartido</w:t>
      </w:r>
      <w:r w:rsidRPr="00D97B23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.</w:t>
      </w:r>
    </w:p>
    <w:p w14:paraId="5A839292" w14:textId="77777777" w:rsidR="00D97B23" w:rsidRPr="00D97B23" w:rsidRDefault="00D97B23" w:rsidP="00D97B23">
      <w:pPr>
        <w:pStyle w:val="Prrafodelista"/>
        <w:numPr>
          <w:ilvl w:val="0"/>
          <w:numId w:val="12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Bolsa de viaje.</w:t>
      </w:r>
    </w:p>
    <w:p w14:paraId="049AD6DD" w14:textId="27B73FEA" w:rsidR="00D97B23" w:rsidRDefault="00D97B23" w:rsidP="00D97B23">
      <w:pPr>
        <w:pStyle w:val="Prrafodelista"/>
        <w:numPr>
          <w:ilvl w:val="0"/>
          <w:numId w:val="12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D97B23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Seguro viaje Mapaplus.</w:t>
      </w:r>
    </w:p>
    <w:p w14:paraId="3C1BCDD9" w14:textId="0E9770CF" w:rsidR="003F5B8C" w:rsidRPr="00D97B23" w:rsidRDefault="003F5B8C" w:rsidP="00D97B23">
      <w:pPr>
        <w:pStyle w:val="Prrafodelista"/>
        <w:numPr>
          <w:ilvl w:val="0"/>
          <w:numId w:val="12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Visitas con servicio de Audio individual.</w:t>
      </w:r>
    </w:p>
    <w:p w14:paraId="5D79619F" w14:textId="77777777" w:rsidR="00D97B23" w:rsidRPr="00D97B23" w:rsidRDefault="00D97B23" w:rsidP="00D97B23">
      <w:pPr>
        <w:tabs>
          <w:tab w:val="left" w:pos="1152"/>
        </w:tabs>
        <w:rPr>
          <w:rFonts w:ascii="Arial" w:eastAsia="Verdana" w:hAnsi="Arial" w:cs="Arial"/>
          <w:b/>
          <w:lang w:val="es-MX"/>
        </w:rPr>
      </w:pPr>
    </w:p>
    <w:p w14:paraId="14A2EE0D" w14:textId="77777777" w:rsidR="00D97B23" w:rsidRPr="00D97B23" w:rsidRDefault="00D97B23" w:rsidP="00D97B23">
      <w:pPr>
        <w:tabs>
          <w:tab w:val="left" w:pos="1152"/>
        </w:tabs>
        <w:rPr>
          <w:rFonts w:ascii="Arial" w:eastAsia="Verdana" w:hAnsi="Arial" w:cs="Arial"/>
          <w:b/>
          <w:lang w:val="es-MX"/>
        </w:rPr>
      </w:pPr>
    </w:p>
    <w:p w14:paraId="499321AB" w14:textId="77777777" w:rsidR="00D97B23" w:rsidRPr="00EF5342" w:rsidRDefault="00D97B23" w:rsidP="00D97B23">
      <w:pPr>
        <w:tabs>
          <w:tab w:val="left" w:pos="1152"/>
        </w:tabs>
        <w:rPr>
          <w:rFonts w:ascii="Arial" w:eastAsia="Verdana" w:hAnsi="Arial" w:cs="Arial"/>
          <w:b/>
        </w:rPr>
      </w:pPr>
      <w:r w:rsidRPr="00EF5342">
        <w:rPr>
          <w:rFonts w:ascii="Arial" w:eastAsia="Verdana" w:hAnsi="Arial" w:cs="Arial"/>
          <w:b/>
        </w:rPr>
        <w:t>NO INCLUYE</w:t>
      </w:r>
    </w:p>
    <w:p w14:paraId="2C7F78C3" w14:textId="77777777" w:rsidR="00D97B23" w:rsidRPr="00EF5342" w:rsidRDefault="00D97B23" w:rsidP="00D97B23">
      <w:pPr>
        <w:tabs>
          <w:tab w:val="left" w:pos="1152"/>
        </w:tabs>
        <w:rPr>
          <w:rFonts w:ascii="Arial" w:eastAsia="Verdana" w:hAnsi="Arial" w:cs="Arial"/>
          <w:b/>
        </w:rPr>
      </w:pPr>
    </w:p>
    <w:p w14:paraId="314889F0" w14:textId="77777777" w:rsidR="00D97B23" w:rsidRPr="00D97B23" w:rsidRDefault="00D97B23" w:rsidP="00D97B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97B23">
        <w:rPr>
          <w:rFonts w:ascii="Arial" w:hAnsi="Arial" w:cs="Arial"/>
          <w:sz w:val="20"/>
          <w:szCs w:val="20"/>
          <w:lang w:val="es-MX"/>
        </w:rPr>
        <w:t xml:space="preserve">Boletos de avión internacionales y/o domésticos </w:t>
      </w:r>
    </w:p>
    <w:p w14:paraId="46E07F66" w14:textId="77777777" w:rsidR="00D97B23" w:rsidRPr="00D97B23" w:rsidRDefault="00D97B23" w:rsidP="00D97B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97B23">
        <w:rPr>
          <w:rFonts w:ascii="Arial" w:hAnsi="Arial" w:cs="Arial"/>
          <w:sz w:val="20"/>
          <w:szCs w:val="20"/>
          <w:lang w:val="es-MX"/>
        </w:rPr>
        <w:t xml:space="preserve">Excursiones no indicadas en el itinerario </w:t>
      </w:r>
      <w:proofErr w:type="spellStart"/>
      <w:r w:rsidRPr="00D97B23"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Pr="00D97B23">
        <w:rPr>
          <w:rFonts w:ascii="Arial" w:hAnsi="Arial" w:cs="Arial"/>
          <w:sz w:val="20"/>
          <w:szCs w:val="20"/>
          <w:lang w:val="es-MX"/>
        </w:rPr>
        <w:t xml:space="preserve"> marcadas como opcionales</w:t>
      </w:r>
    </w:p>
    <w:p w14:paraId="2D844346" w14:textId="77777777" w:rsidR="00D97B23" w:rsidRPr="000D2BEA" w:rsidRDefault="00D97B23" w:rsidP="00D97B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D2BEA">
        <w:rPr>
          <w:rFonts w:ascii="Arial" w:hAnsi="Arial" w:cs="Arial"/>
          <w:sz w:val="20"/>
          <w:szCs w:val="20"/>
        </w:rPr>
        <w:t>Extras en hoteles</w:t>
      </w:r>
    </w:p>
    <w:p w14:paraId="46159864" w14:textId="77777777" w:rsidR="00D97B23" w:rsidRDefault="00D97B23" w:rsidP="00D97B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D2BEA">
        <w:rPr>
          <w:rFonts w:ascii="Arial" w:hAnsi="Arial" w:cs="Arial"/>
          <w:sz w:val="20"/>
          <w:szCs w:val="20"/>
        </w:rPr>
        <w:t>Propinas a guías, choferes</w:t>
      </w:r>
    </w:p>
    <w:p w14:paraId="45840480" w14:textId="0B19B2CC" w:rsidR="00D97B23" w:rsidRDefault="00D97B23" w:rsidP="00D97B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Bebidas</w:t>
      </w:r>
      <w:proofErr w:type="spellEnd"/>
    </w:p>
    <w:p w14:paraId="73ED0337" w14:textId="39A13FA9" w:rsidR="00146C38" w:rsidRDefault="00146C38" w:rsidP="00D97B2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Tasas</w:t>
      </w:r>
      <w:proofErr w:type="spellEnd"/>
      <w:r>
        <w:rPr>
          <w:rFonts w:ascii="Arial" w:hAnsi="Arial" w:cs="Arial"/>
          <w:sz w:val="20"/>
          <w:szCs w:val="20"/>
        </w:rPr>
        <w:t xml:space="preserve"> de Estancia</w:t>
      </w:r>
    </w:p>
    <w:p w14:paraId="74AD89F9" w14:textId="77777777" w:rsidR="00D97B23" w:rsidRDefault="00D97B23" w:rsidP="00D97B23">
      <w:pPr>
        <w:jc w:val="both"/>
        <w:rPr>
          <w:rFonts w:ascii="Arial" w:hAnsi="Arial" w:cs="Arial"/>
          <w:sz w:val="20"/>
          <w:szCs w:val="20"/>
        </w:rPr>
      </w:pPr>
    </w:p>
    <w:p w14:paraId="64CFB048" w14:textId="19309303" w:rsidR="00D97B23" w:rsidRPr="00023B59" w:rsidRDefault="00D97B23" w:rsidP="00D97B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23B59">
        <w:rPr>
          <w:rFonts w:ascii="Arial" w:hAnsi="Arial" w:cs="Arial"/>
          <w:b/>
          <w:bCs/>
          <w:sz w:val="20"/>
          <w:szCs w:val="20"/>
        </w:rPr>
        <w:t>NOTAS:</w:t>
      </w:r>
    </w:p>
    <w:p w14:paraId="0EAAA635" w14:textId="77777777" w:rsidR="00D97B23" w:rsidRPr="00831006" w:rsidRDefault="00D97B23" w:rsidP="00831006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31006">
        <w:rPr>
          <w:rFonts w:ascii="Arial" w:hAnsi="Arial" w:cs="Arial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43B6EFE2" w14:textId="77777777" w:rsidR="00D97B23" w:rsidRPr="00831006" w:rsidRDefault="00D97B23" w:rsidP="00831006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31006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5C1D8685" w14:textId="77777777" w:rsidR="00D97B23" w:rsidRPr="00831006" w:rsidRDefault="00D97B23" w:rsidP="00831006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31006">
        <w:rPr>
          <w:rFonts w:ascii="Arial" w:hAnsi="Arial" w:cs="Arial"/>
          <w:sz w:val="20"/>
          <w:szCs w:val="20"/>
          <w:lang w:val="es-MX" w:eastAsia="es-MX" w:bidi="ar-SA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73BE78DA" w14:textId="77777777" w:rsidR="00D97B23" w:rsidRPr="00831006" w:rsidRDefault="00D97B23" w:rsidP="00831006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31006">
        <w:rPr>
          <w:rFonts w:ascii="Arial" w:hAnsi="Arial" w:cs="Arial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6D2F298C" w14:textId="77777777" w:rsidR="00D97B23" w:rsidRPr="00831006" w:rsidRDefault="00D97B23" w:rsidP="00831006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31006">
        <w:rPr>
          <w:rFonts w:ascii="Arial" w:hAnsi="Arial" w:cs="Arial"/>
          <w:sz w:val="20"/>
          <w:szCs w:val="20"/>
          <w:lang w:val="es-MX" w:eastAsia="es-MX" w:bidi="ar-SA"/>
        </w:rPr>
        <w:t>Durante la celebración de ferias, congresos; el alojamiento podrá ser desviado a poblaciones cercanas.</w:t>
      </w:r>
    </w:p>
    <w:p w14:paraId="4559BE7E" w14:textId="77777777" w:rsidR="00D97B23" w:rsidRPr="00831006" w:rsidRDefault="00D97B23" w:rsidP="00831006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31006">
        <w:rPr>
          <w:rFonts w:ascii="Arial" w:hAnsi="Arial" w:cs="Arial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185FA448" w14:textId="77777777" w:rsidR="00D97B23" w:rsidRPr="00831006" w:rsidRDefault="00D97B23" w:rsidP="00831006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  <w:r w:rsidRPr="00831006">
        <w:rPr>
          <w:rFonts w:ascii="Arial" w:hAnsi="Arial" w:cs="Arial"/>
          <w:sz w:val="20"/>
          <w:szCs w:val="20"/>
          <w:lang w:val="es-MX" w:eastAsia="es-MX" w:bidi="ar-SA"/>
        </w:rPr>
        <w:t xml:space="preserve">Tarifas y servicios sujetos a disponibilidad al momento de reservar </w:t>
      </w:r>
    </w:p>
    <w:p w14:paraId="281C239A" w14:textId="36F7DA27" w:rsidR="00D97B23" w:rsidRDefault="00D97B23" w:rsidP="00831006">
      <w:pPr>
        <w:pStyle w:val="Prrafodelista"/>
        <w:numPr>
          <w:ilvl w:val="0"/>
          <w:numId w:val="13"/>
        </w:numPr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  <w:r w:rsidRPr="00831006">
        <w:rPr>
          <w:rFonts w:ascii="Arial" w:hAnsi="Arial" w:cs="Arial"/>
          <w:b/>
          <w:sz w:val="20"/>
          <w:szCs w:val="20"/>
          <w:lang w:val="es-MX"/>
        </w:rPr>
        <w:t xml:space="preserve">City </w:t>
      </w:r>
      <w:proofErr w:type="spellStart"/>
      <w:r w:rsidRPr="00831006">
        <w:rPr>
          <w:rFonts w:ascii="Arial" w:hAnsi="Arial" w:cs="Arial"/>
          <w:b/>
          <w:sz w:val="20"/>
          <w:szCs w:val="20"/>
          <w:lang w:val="es-MX"/>
        </w:rPr>
        <w:t>Tax</w:t>
      </w:r>
      <w:proofErr w:type="spellEnd"/>
      <w:r w:rsidRPr="00831006">
        <w:rPr>
          <w:rFonts w:ascii="Arial" w:hAnsi="Arial" w:cs="Arial"/>
          <w:b/>
          <w:sz w:val="20"/>
          <w:szCs w:val="20"/>
          <w:lang w:val="es-MX"/>
        </w:rPr>
        <w:t>: 17 USD (Importe a pagar junto con la reserva)</w:t>
      </w:r>
    </w:p>
    <w:p w14:paraId="5D78E834" w14:textId="1678B1D2" w:rsidR="007A6ED5" w:rsidRDefault="007A6ED5" w:rsidP="007A6ED5">
      <w:pPr>
        <w:pStyle w:val="Prrafodelista"/>
        <w:numPr>
          <w:ilvl w:val="0"/>
          <w:numId w:val="13"/>
        </w:numPr>
        <w:shd w:val="clear" w:color="auto" w:fill="FFFF00"/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Viena: De Noviembre a Marzo el Almuerzo será en un restaurante típico y por la noche</w:t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 típico y por la noche espectáculo de Valses en </w:t>
      </w:r>
      <w:proofErr w:type="spellStart"/>
      <w:r>
        <w:rPr>
          <w:rFonts w:ascii="Arial" w:hAnsi="Arial" w:cs="Arial"/>
          <w:b/>
          <w:sz w:val="20"/>
          <w:szCs w:val="20"/>
          <w:lang w:val="es-MX"/>
        </w:rPr>
        <w:t>Kursalon</w:t>
      </w:r>
      <w:proofErr w:type="spellEnd"/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4D64DEB0" w14:textId="5C06BF7F" w:rsidR="003F5B8C" w:rsidRDefault="003F5B8C" w:rsidP="003F5B8C">
      <w:pPr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09ED47C0" w14:textId="6EE657B4" w:rsidR="00414123" w:rsidRDefault="00414123" w:rsidP="003F5B8C">
      <w:pPr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15BF951F" w14:textId="71C87C22" w:rsidR="00414123" w:rsidRDefault="00414123" w:rsidP="003F5B8C">
      <w:pPr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334F1532" w14:textId="7BECE7EB" w:rsidR="00414123" w:rsidRDefault="00414123" w:rsidP="003F5B8C">
      <w:pPr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4A8A0A85" w14:textId="2CC27CBD" w:rsidR="00414123" w:rsidRDefault="00414123" w:rsidP="003F5B8C">
      <w:pPr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3C383221" w14:textId="52E8032A" w:rsidR="00414123" w:rsidRDefault="00414123" w:rsidP="003F5B8C">
      <w:pPr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29CE40AB" w14:textId="6893B4DD" w:rsidR="00414123" w:rsidRDefault="00414123" w:rsidP="003F5B8C">
      <w:pPr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058E6CD6" w14:textId="43F20C75" w:rsidR="00414123" w:rsidRDefault="00414123" w:rsidP="003F5B8C">
      <w:pPr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37D4BF9E" w14:textId="77777777" w:rsidR="00414123" w:rsidRPr="003F5B8C" w:rsidRDefault="00414123" w:rsidP="003F5B8C">
      <w:pPr>
        <w:spacing w:line="252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23AA2CEB" w14:textId="7DE41CAB" w:rsidR="00B82834" w:rsidRDefault="00B82834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tbl>
      <w:tblPr>
        <w:tblW w:w="68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5119"/>
        <w:gridCol w:w="574"/>
      </w:tblGrid>
      <w:tr w:rsidR="003D23FC" w:rsidRPr="003D23FC" w14:paraId="172965EC" w14:textId="77777777" w:rsidTr="003D23FC">
        <w:trPr>
          <w:trHeight w:val="318"/>
          <w:jc w:val="center"/>
        </w:trPr>
        <w:tc>
          <w:tcPr>
            <w:tcW w:w="6852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4F76"/>
            <w:noWrap/>
            <w:vAlign w:val="center"/>
            <w:hideMark/>
          </w:tcPr>
          <w:p w14:paraId="3F39601F" w14:textId="77777777" w:rsidR="003D23FC" w:rsidRPr="003D23FC" w:rsidRDefault="003D23FC" w:rsidP="003D23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D23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HOTELES PREVISTOS O SIMILARES</w:t>
            </w:r>
          </w:p>
        </w:tc>
      </w:tr>
      <w:tr w:rsidR="003D23FC" w:rsidRPr="003D23FC" w14:paraId="69CAF780" w14:textId="77777777" w:rsidTr="00E64EF6">
        <w:trPr>
          <w:trHeight w:val="305"/>
          <w:jc w:val="center"/>
        </w:trPr>
        <w:tc>
          <w:tcPr>
            <w:tcW w:w="115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14:paraId="2A37CE5A" w14:textId="77777777" w:rsidR="003D23FC" w:rsidRPr="003D23FC" w:rsidRDefault="003D23FC" w:rsidP="003D23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D23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14:paraId="39F40E57" w14:textId="77777777" w:rsidR="003D23FC" w:rsidRPr="003D23FC" w:rsidRDefault="003D23FC" w:rsidP="003D23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D23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004F76"/>
            <w:noWrap/>
            <w:vAlign w:val="center"/>
            <w:hideMark/>
          </w:tcPr>
          <w:p w14:paraId="62D6E98F" w14:textId="77777777" w:rsidR="003D23FC" w:rsidRPr="003D23FC" w:rsidRDefault="003D23FC" w:rsidP="003D23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D23F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3D23FC" w:rsidRPr="003D23FC" w14:paraId="465D3374" w14:textId="77777777" w:rsidTr="00E64EF6">
        <w:trPr>
          <w:trHeight w:val="305"/>
          <w:jc w:val="center"/>
        </w:trPr>
        <w:tc>
          <w:tcPr>
            <w:tcW w:w="1159" w:type="dxa"/>
            <w:vMerge w:val="restar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E090" w14:textId="77777777" w:rsidR="003D23FC" w:rsidRPr="003D23FC" w:rsidRDefault="003D23FC" w:rsidP="003D23FC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  <w:r w:rsidRPr="003D23FC"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  <w:t>PRAGA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BFD6" w14:textId="77777777" w:rsidR="003D23FC" w:rsidRPr="003D23FC" w:rsidRDefault="003D23FC" w:rsidP="003D23FC">
            <w:pPr>
              <w:rPr>
                <w:rFonts w:ascii="Calibri" w:hAnsi="Calibri"/>
                <w:color w:val="000000"/>
                <w:lang w:val="es-MX" w:eastAsia="es-MX" w:bidi="ar-SA"/>
              </w:rPr>
            </w:pPr>
            <w:proofErr w:type="spellStart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Pyramida</w:t>
            </w:r>
            <w:proofErr w:type="spellEnd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bottom"/>
            <w:hideMark/>
          </w:tcPr>
          <w:p w14:paraId="6A40788A" w14:textId="77777777" w:rsidR="003D23FC" w:rsidRPr="003D23FC" w:rsidRDefault="003D23FC" w:rsidP="003D23FC">
            <w:pPr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C</w:t>
            </w:r>
          </w:p>
        </w:tc>
      </w:tr>
      <w:tr w:rsidR="003D23FC" w:rsidRPr="003D23FC" w14:paraId="19335F6D" w14:textId="77777777" w:rsidTr="00E64EF6">
        <w:trPr>
          <w:trHeight w:val="305"/>
          <w:jc w:val="center"/>
        </w:trPr>
        <w:tc>
          <w:tcPr>
            <w:tcW w:w="1159" w:type="dxa"/>
            <w:vMerge/>
            <w:tcBorders>
              <w:top w:val="nil"/>
              <w:left w:val="single" w:sz="12" w:space="0" w:color="002060"/>
              <w:bottom w:val="nil"/>
              <w:right w:val="nil"/>
            </w:tcBorders>
            <w:vAlign w:val="center"/>
            <w:hideMark/>
          </w:tcPr>
          <w:p w14:paraId="008BC382" w14:textId="77777777" w:rsidR="003D23FC" w:rsidRPr="003D23FC" w:rsidRDefault="003D23FC" w:rsidP="003D23FC">
            <w:pPr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7F4" w14:textId="77777777" w:rsidR="003D23FC" w:rsidRPr="003D23FC" w:rsidRDefault="003D23FC" w:rsidP="003D23FC">
            <w:pPr>
              <w:rPr>
                <w:rFonts w:ascii="Calibri" w:hAnsi="Calibri"/>
                <w:color w:val="000000"/>
                <w:lang w:val="es-MX" w:eastAsia="es-MX" w:bidi="ar-SA"/>
              </w:rPr>
            </w:pPr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 xml:space="preserve">Occidental </w:t>
            </w:r>
            <w:proofErr w:type="spellStart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Praha</w:t>
            </w:r>
            <w:proofErr w:type="spellEnd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 xml:space="preserve"> 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bottom"/>
            <w:hideMark/>
          </w:tcPr>
          <w:p w14:paraId="56B5D82F" w14:textId="77777777" w:rsidR="003D23FC" w:rsidRPr="003D23FC" w:rsidRDefault="003D23FC" w:rsidP="003D23FC">
            <w:pPr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S</w:t>
            </w:r>
          </w:p>
        </w:tc>
      </w:tr>
      <w:tr w:rsidR="003D23FC" w:rsidRPr="003D23FC" w14:paraId="7F97A6B2" w14:textId="77777777" w:rsidTr="00E64EF6">
        <w:trPr>
          <w:trHeight w:val="305"/>
          <w:jc w:val="center"/>
        </w:trPr>
        <w:tc>
          <w:tcPr>
            <w:tcW w:w="1159" w:type="dxa"/>
            <w:vMerge w:val="restar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9A62" w14:textId="77777777" w:rsidR="003D23FC" w:rsidRPr="003D23FC" w:rsidRDefault="003D23FC" w:rsidP="003D23FC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  <w:r w:rsidRPr="003D23FC"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  <w:t>BUDAPEST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8DDF" w14:textId="77777777" w:rsidR="003D23FC" w:rsidRPr="003D23FC" w:rsidRDefault="003D23FC" w:rsidP="003D23FC">
            <w:pPr>
              <w:rPr>
                <w:rFonts w:ascii="Calibri" w:hAnsi="Calibri"/>
                <w:color w:val="000000"/>
                <w:lang w:val="es-MX" w:eastAsia="es-MX" w:bidi="ar-SA"/>
              </w:rPr>
            </w:pPr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 xml:space="preserve">Ibis Style City / Flamenco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bottom"/>
            <w:hideMark/>
          </w:tcPr>
          <w:p w14:paraId="67428FE8" w14:textId="77777777" w:rsidR="003D23FC" w:rsidRPr="003D23FC" w:rsidRDefault="003D23FC" w:rsidP="003D23FC">
            <w:pPr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C</w:t>
            </w:r>
          </w:p>
        </w:tc>
      </w:tr>
      <w:tr w:rsidR="003D23FC" w:rsidRPr="003D23FC" w14:paraId="33573FEE" w14:textId="77777777" w:rsidTr="00E64EF6">
        <w:trPr>
          <w:trHeight w:val="305"/>
          <w:jc w:val="center"/>
        </w:trPr>
        <w:tc>
          <w:tcPr>
            <w:tcW w:w="1159" w:type="dxa"/>
            <w:vMerge/>
            <w:tcBorders>
              <w:top w:val="nil"/>
              <w:left w:val="single" w:sz="12" w:space="0" w:color="002060"/>
              <w:bottom w:val="nil"/>
              <w:right w:val="nil"/>
            </w:tcBorders>
            <w:vAlign w:val="center"/>
            <w:hideMark/>
          </w:tcPr>
          <w:p w14:paraId="77E2FEAF" w14:textId="77777777" w:rsidR="003D23FC" w:rsidRPr="003D23FC" w:rsidRDefault="003D23FC" w:rsidP="003D23FC">
            <w:pPr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1E0" w14:textId="77777777" w:rsidR="003D23FC" w:rsidRPr="003D23FC" w:rsidRDefault="003D23FC" w:rsidP="003D23FC">
            <w:pPr>
              <w:rPr>
                <w:rFonts w:ascii="Calibri" w:hAnsi="Calibri"/>
                <w:color w:val="000000"/>
                <w:lang w:eastAsia="es-MX" w:bidi="ar-SA"/>
              </w:rPr>
            </w:pPr>
            <w:r w:rsidRPr="003D23FC">
              <w:rPr>
                <w:rFonts w:ascii="Calibri" w:hAnsi="Calibri"/>
                <w:color w:val="000000"/>
                <w:lang w:eastAsia="es-MX" w:bidi="ar-SA"/>
              </w:rPr>
              <w:t>Verdi Grand Hotel / Novotel Centrum / Novotel City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bottom"/>
            <w:hideMark/>
          </w:tcPr>
          <w:p w14:paraId="03F0436C" w14:textId="77777777" w:rsidR="003D23FC" w:rsidRPr="003D23FC" w:rsidRDefault="003D23FC" w:rsidP="003D23FC">
            <w:pPr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S</w:t>
            </w:r>
          </w:p>
        </w:tc>
      </w:tr>
      <w:tr w:rsidR="003D23FC" w:rsidRPr="003D23FC" w14:paraId="6AA879E8" w14:textId="77777777" w:rsidTr="00E64EF6">
        <w:trPr>
          <w:trHeight w:val="305"/>
          <w:jc w:val="center"/>
        </w:trPr>
        <w:tc>
          <w:tcPr>
            <w:tcW w:w="1159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466B859" w14:textId="77777777" w:rsidR="003D23FC" w:rsidRDefault="003D23FC" w:rsidP="003D23FC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  <w:r w:rsidRPr="003D23FC"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  <w:t>VIENA</w:t>
            </w:r>
          </w:p>
          <w:p w14:paraId="64B4BC82" w14:textId="77777777" w:rsidR="003D23FC" w:rsidRPr="003D23FC" w:rsidRDefault="003D23FC" w:rsidP="003D23FC">
            <w:pPr>
              <w:rPr>
                <w:rFonts w:ascii="Calibri" w:hAnsi="Calibri"/>
                <w:lang w:val="es-MX" w:eastAsia="es-MX" w:bidi="ar-SA"/>
              </w:rPr>
            </w:pPr>
          </w:p>
          <w:p w14:paraId="353C620E" w14:textId="73BAEA20" w:rsidR="003D23FC" w:rsidRPr="003D23FC" w:rsidRDefault="003D23FC" w:rsidP="003D23FC">
            <w:pPr>
              <w:rPr>
                <w:rFonts w:ascii="Calibri" w:hAnsi="Calibri"/>
                <w:lang w:val="es-MX" w:eastAsia="es-MX" w:bidi="ar-S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8FB2" w14:textId="77777777" w:rsidR="003D23FC" w:rsidRPr="003D23FC" w:rsidRDefault="003D23FC" w:rsidP="003D23FC">
            <w:pPr>
              <w:rPr>
                <w:rFonts w:ascii="Calibri" w:hAnsi="Calibri"/>
                <w:color w:val="000000"/>
                <w:lang w:val="es-MX" w:eastAsia="es-MX" w:bidi="ar-SA"/>
              </w:rPr>
            </w:pPr>
            <w:proofErr w:type="spellStart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Best</w:t>
            </w:r>
            <w:proofErr w:type="spellEnd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 xml:space="preserve"> Western </w:t>
            </w:r>
            <w:proofErr w:type="spellStart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Amedia</w:t>
            </w:r>
            <w:proofErr w:type="spellEnd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 xml:space="preserve"> / </w:t>
            </w:r>
            <w:proofErr w:type="spellStart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Simms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bottom"/>
            <w:hideMark/>
          </w:tcPr>
          <w:p w14:paraId="26B78CFC" w14:textId="77777777" w:rsidR="003D23FC" w:rsidRPr="003D23FC" w:rsidRDefault="003D23FC" w:rsidP="003D23FC">
            <w:pPr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C</w:t>
            </w:r>
          </w:p>
        </w:tc>
      </w:tr>
      <w:tr w:rsidR="003D23FC" w:rsidRPr="003D23FC" w14:paraId="50FC212E" w14:textId="77777777" w:rsidTr="00E64EF6">
        <w:trPr>
          <w:trHeight w:val="318"/>
          <w:jc w:val="center"/>
        </w:trPr>
        <w:tc>
          <w:tcPr>
            <w:tcW w:w="1159" w:type="dxa"/>
            <w:vMerge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vAlign w:val="center"/>
            <w:hideMark/>
          </w:tcPr>
          <w:p w14:paraId="5C59BBBB" w14:textId="77777777" w:rsidR="003D23FC" w:rsidRPr="003D23FC" w:rsidRDefault="003D23FC" w:rsidP="003D23FC">
            <w:pPr>
              <w:rPr>
                <w:rFonts w:ascii="Calibri" w:hAnsi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983D7D6" w14:textId="77777777" w:rsidR="003D23FC" w:rsidRPr="003D23FC" w:rsidRDefault="003D23FC" w:rsidP="003D23FC">
            <w:pPr>
              <w:rPr>
                <w:rFonts w:ascii="Calibri" w:hAnsi="Calibri"/>
                <w:color w:val="000000"/>
                <w:lang w:val="es-MX" w:eastAsia="es-MX" w:bidi="ar-SA"/>
              </w:rPr>
            </w:pPr>
            <w:proofErr w:type="spellStart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Roomz</w:t>
            </w:r>
            <w:proofErr w:type="spellEnd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 xml:space="preserve"> </w:t>
            </w:r>
            <w:proofErr w:type="spellStart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Prater</w:t>
            </w:r>
            <w:proofErr w:type="spellEnd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 xml:space="preserve"> / </w:t>
            </w:r>
            <w:proofErr w:type="spellStart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Arcotel</w:t>
            </w:r>
            <w:proofErr w:type="spellEnd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 xml:space="preserve"> </w:t>
            </w:r>
            <w:proofErr w:type="spellStart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Wimberger</w:t>
            </w:r>
            <w:proofErr w:type="spellEnd"/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bottom"/>
            <w:hideMark/>
          </w:tcPr>
          <w:p w14:paraId="51FC23F4" w14:textId="77777777" w:rsidR="003D23FC" w:rsidRPr="003D23FC" w:rsidRDefault="003D23FC" w:rsidP="003D23FC">
            <w:pPr>
              <w:jc w:val="center"/>
              <w:rPr>
                <w:rFonts w:ascii="Calibri" w:hAnsi="Calibri"/>
                <w:color w:val="000000"/>
                <w:lang w:val="es-MX" w:eastAsia="es-MX" w:bidi="ar-SA"/>
              </w:rPr>
            </w:pPr>
            <w:r w:rsidRPr="003D23FC">
              <w:rPr>
                <w:rFonts w:ascii="Calibri" w:hAnsi="Calibri"/>
                <w:color w:val="000000"/>
                <w:lang w:val="es-MX" w:eastAsia="es-MX" w:bidi="ar-SA"/>
              </w:rPr>
              <w:t>S</w:t>
            </w:r>
          </w:p>
        </w:tc>
      </w:tr>
    </w:tbl>
    <w:p w14:paraId="1A3DFD03" w14:textId="7253807D" w:rsidR="003D23FC" w:rsidRDefault="003D23FC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08753386" w14:textId="134655C1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-33"/>
        <w:tblW w:w="6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1333"/>
        <w:gridCol w:w="1333"/>
      </w:tblGrid>
      <w:tr w:rsidR="00217F17" w:rsidRPr="00217F17" w14:paraId="07D9DE2B" w14:textId="77777777" w:rsidTr="00217F17">
        <w:trPr>
          <w:trHeight w:val="354"/>
        </w:trPr>
        <w:tc>
          <w:tcPr>
            <w:tcW w:w="4216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17E8B55D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</w:t>
            </w:r>
          </w:p>
        </w:tc>
        <w:tc>
          <w:tcPr>
            <w:tcW w:w="2666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55826E9A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Praga - Viena</w:t>
            </w:r>
          </w:p>
        </w:tc>
      </w:tr>
      <w:tr w:rsidR="00217F17" w:rsidRPr="00217F17" w14:paraId="6AB33751" w14:textId="77777777" w:rsidTr="00217F17">
        <w:trPr>
          <w:trHeight w:val="292"/>
        </w:trPr>
        <w:tc>
          <w:tcPr>
            <w:tcW w:w="4216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4C2CD164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EN USD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6E69C4E3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9 DÍAS</w:t>
            </w:r>
          </w:p>
        </w:tc>
      </w:tr>
      <w:tr w:rsidR="00217F17" w:rsidRPr="00217F17" w14:paraId="574F8ADD" w14:textId="77777777" w:rsidTr="00217F17">
        <w:trPr>
          <w:trHeight w:val="307"/>
        </w:trPr>
        <w:tc>
          <w:tcPr>
            <w:tcW w:w="4216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785E0C31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HABITACION EN DOBLE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4B06B7F9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CONFORT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5BCCB52E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SUPERIOR</w:t>
            </w:r>
          </w:p>
        </w:tc>
      </w:tr>
      <w:tr w:rsidR="00217F17" w:rsidRPr="00217F17" w14:paraId="3D8C3488" w14:textId="77777777" w:rsidTr="00217F17">
        <w:trPr>
          <w:trHeight w:val="307"/>
        </w:trPr>
        <w:tc>
          <w:tcPr>
            <w:tcW w:w="4216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225E" w14:textId="77777777" w:rsidR="00217F17" w:rsidRPr="00217F17" w:rsidRDefault="00217F17" w:rsidP="00217F1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02  MAY- 20 JUN / 29 GO - 17 OCTUBRE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4113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color w:val="000000"/>
                <w:lang w:val="es-MX" w:eastAsia="es-MX" w:bidi="ar-SA"/>
              </w:rPr>
              <w:t>1000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59B2FF9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color w:val="000000"/>
                <w:lang w:val="es-MX" w:eastAsia="es-MX" w:bidi="ar-SA"/>
              </w:rPr>
              <w:t>1080</w:t>
            </w:r>
          </w:p>
        </w:tc>
      </w:tr>
      <w:tr w:rsidR="00217F17" w:rsidRPr="00217F17" w14:paraId="34797F93" w14:textId="77777777" w:rsidTr="00217F17">
        <w:trPr>
          <w:trHeight w:val="307"/>
        </w:trPr>
        <w:tc>
          <w:tcPr>
            <w:tcW w:w="4216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0D6A" w14:textId="77777777" w:rsidR="00217F17" w:rsidRPr="00217F17" w:rsidRDefault="00217F17" w:rsidP="00217F1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27 MAR  -24 ABR</w:t>
            </w: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76458" w14:textId="77777777" w:rsidR="00217F17" w:rsidRPr="00217F17" w:rsidRDefault="00217F17" w:rsidP="00217F17">
            <w:pPr>
              <w:rPr>
                <w:rFonts w:ascii="Calibri" w:hAnsi="Calibri" w:cs="Calibri"/>
                <w:color w:val="000000"/>
                <w:lang w:val="es-MX" w:eastAsia="es-MX" w:bidi="ar-SA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single" w:sz="8" w:space="0" w:color="002060"/>
            </w:tcBorders>
            <w:vAlign w:val="center"/>
            <w:hideMark/>
          </w:tcPr>
          <w:p w14:paraId="2D91265D" w14:textId="77777777" w:rsidR="00217F17" w:rsidRPr="00217F17" w:rsidRDefault="00217F17" w:rsidP="00217F17">
            <w:pPr>
              <w:rPr>
                <w:rFonts w:ascii="Calibri" w:hAnsi="Calibri" w:cs="Calibri"/>
                <w:color w:val="000000"/>
                <w:lang w:val="es-MX" w:eastAsia="es-MX" w:bidi="ar-SA"/>
              </w:rPr>
            </w:pPr>
          </w:p>
        </w:tc>
      </w:tr>
      <w:tr w:rsidR="00217F17" w:rsidRPr="00217F17" w14:paraId="57EC6AE0" w14:textId="77777777" w:rsidTr="00217F17">
        <w:trPr>
          <w:trHeight w:val="307"/>
        </w:trPr>
        <w:tc>
          <w:tcPr>
            <w:tcW w:w="4216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F050" w14:textId="77777777" w:rsidR="00217F17" w:rsidRPr="00217F17" w:rsidRDefault="00217F17" w:rsidP="00217F1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27 JUN - 22 AGO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F299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945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131A0A3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985</w:t>
            </w:r>
          </w:p>
        </w:tc>
      </w:tr>
      <w:tr w:rsidR="00217F17" w:rsidRPr="00217F17" w14:paraId="1095FAF3" w14:textId="77777777" w:rsidTr="00217F17">
        <w:trPr>
          <w:trHeight w:val="384"/>
        </w:trPr>
        <w:tc>
          <w:tcPr>
            <w:tcW w:w="4216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EF2A" w14:textId="77777777" w:rsidR="00217F17" w:rsidRPr="00217F17" w:rsidRDefault="00217F17" w:rsidP="00217F1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24 OCT - 20 MAR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E54B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color w:val="000000"/>
                <w:lang w:val="es-MX" w:eastAsia="es-MX" w:bidi="ar-SA"/>
              </w:rPr>
              <w:t>860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F0C2936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color w:val="000000"/>
                <w:lang w:val="es-MX" w:eastAsia="es-MX" w:bidi="ar-SA"/>
              </w:rPr>
              <w:t>915</w:t>
            </w:r>
          </w:p>
        </w:tc>
      </w:tr>
      <w:tr w:rsidR="00217F17" w:rsidRPr="00217F17" w14:paraId="17A3CC54" w14:textId="77777777" w:rsidTr="00217F17">
        <w:trPr>
          <w:trHeight w:val="307"/>
        </w:trPr>
        <w:tc>
          <w:tcPr>
            <w:tcW w:w="4216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F958" w14:textId="77777777" w:rsidR="00217F17" w:rsidRPr="00217F17" w:rsidRDefault="00217F17" w:rsidP="00217F17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proofErr w:type="spellStart"/>
            <w:r w:rsidRPr="00217F1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Sup</w:t>
            </w:r>
            <w:proofErr w:type="spellEnd"/>
            <w:r w:rsidRPr="00217F1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. Hab. </w:t>
            </w:r>
            <w:proofErr w:type="spellStart"/>
            <w:r w:rsidRPr="00217F1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Ind</w:t>
            </w:r>
            <w:proofErr w:type="spellEnd"/>
            <w:r w:rsidRPr="00217F1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. Resto Temp.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803C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color w:val="000000"/>
                <w:lang w:val="es-MX" w:eastAsia="es-MX" w:bidi="ar-SA"/>
              </w:rPr>
              <w:t>430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9CE3A6B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color w:val="000000"/>
                <w:lang w:val="es-MX" w:eastAsia="es-MX" w:bidi="ar-SA"/>
              </w:rPr>
              <w:t>460</w:t>
            </w:r>
          </w:p>
        </w:tc>
      </w:tr>
      <w:tr w:rsidR="00217F17" w:rsidRPr="00217F17" w14:paraId="71BEF465" w14:textId="77777777" w:rsidTr="00217F17">
        <w:trPr>
          <w:trHeight w:val="323"/>
        </w:trPr>
        <w:tc>
          <w:tcPr>
            <w:tcW w:w="4216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1E26180" w14:textId="77777777" w:rsidR="00217F17" w:rsidRPr="00217F17" w:rsidRDefault="00217F17" w:rsidP="00217F17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proofErr w:type="spellStart"/>
            <w:r w:rsidRPr="00217F1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Sup</w:t>
            </w:r>
            <w:proofErr w:type="spellEnd"/>
            <w:r w:rsidRPr="00217F1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. Hab. </w:t>
            </w:r>
            <w:proofErr w:type="spellStart"/>
            <w:r w:rsidRPr="00217F1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Ind</w:t>
            </w:r>
            <w:proofErr w:type="spellEnd"/>
            <w:r w:rsidRPr="00217F1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. 01 Nov 2020 - 31 Mar 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4C31AB4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color w:val="000000"/>
                <w:lang w:val="es-MX" w:eastAsia="es-MX" w:bidi="ar-SA"/>
              </w:rPr>
              <w:t>390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BE455DE" w14:textId="77777777" w:rsidR="00217F17" w:rsidRPr="00217F17" w:rsidRDefault="00217F17" w:rsidP="00217F17">
            <w:pPr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17F17">
              <w:rPr>
                <w:rFonts w:ascii="Calibri" w:hAnsi="Calibri" w:cs="Calibri"/>
                <w:color w:val="000000"/>
                <w:lang w:val="es-MX" w:eastAsia="es-MX" w:bidi="ar-SA"/>
              </w:rPr>
              <w:t>400</w:t>
            </w:r>
          </w:p>
        </w:tc>
      </w:tr>
    </w:tbl>
    <w:p w14:paraId="0C5477D3" w14:textId="1F85A1A9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64979939" w14:textId="26DE0ED4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2FEB9CCE" w14:textId="7CEB50BE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6A8574EB" w14:textId="1CE34ACB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56B9050B" w14:textId="130352C9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018BB00E" w14:textId="66EDC40D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4A87250D" w14:textId="3DA55278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0A598AE8" w14:textId="28329A6F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385B57FC" w14:textId="234B3936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17DE9E38" w14:textId="52687667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0C931FC5" w14:textId="03366D96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5A16BCA0" w14:textId="354F3B9E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3BAEDFAF" w14:textId="3EC81AC2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2AFB6121" w14:textId="09EAB220" w:rsidR="00CE3A2F" w:rsidRDefault="00217F17" w:rsidP="00CE3A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 xml:space="preserve">02 MAYO 2021 – 24 ABRIL 2022 </w:t>
      </w:r>
    </w:p>
    <w:p w14:paraId="0BC034F1" w14:textId="67BBC7AE" w:rsidR="0091512B" w:rsidRDefault="0091512B" w:rsidP="00CE3A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/>
        </w:rPr>
      </w:pPr>
    </w:p>
    <w:p w14:paraId="16E9ECE2" w14:textId="77777777" w:rsidR="0091512B" w:rsidRDefault="0091512B" w:rsidP="00CE3A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MX"/>
        </w:rPr>
      </w:pPr>
      <w:bookmarkStart w:id="0" w:name="_GoBack"/>
      <w:bookmarkEnd w:id="0"/>
    </w:p>
    <w:p w14:paraId="40B5B5B2" w14:textId="77777777" w:rsidR="00CE3A2F" w:rsidRDefault="00CE3A2F" w:rsidP="00CE3A2F">
      <w:pPr>
        <w:autoSpaceDE w:val="0"/>
        <w:autoSpaceDN w:val="0"/>
        <w:adjustRightInd w:val="0"/>
        <w:jc w:val="center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tbl>
      <w:tblPr>
        <w:tblW w:w="4880" w:type="dxa"/>
        <w:tblInd w:w="2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2790"/>
      </w:tblGrid>
      <w:tr w:rsidR="007A6ED5" w:rsidRPr="007A6ED5" w14:paraId="19585F19" w14:textId="77777777" w:rsidTr="007A6ED5">
        <w:trPr>
          <w:trHeight w:val="345"/>
        </w:trPr>
        <w:tc>
          <w:tcPr>
            <w:tcW w:w="4880" w:type="dxa"/>
            <w:gridSpan w:val="2"/>
            <w:tcBorders>
              <w:top w:val="single" w:sz="12" w:space="0" w:color="203764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004F76"/>
            <w:noWrap/>
            <w:vAlign w:val="center"/>
            <w:hideMark/>
          </w:tcPr>
          <w:p w14:paraId="73B246F0" w14:textId="77777777" w:rsidR="007A6ED5" w:rsidRPr="007A6ED5" w:rsidRDefault="007A6ED5" w:rsidP="007A6ED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CALENDARIO DE SALIDAS</w:t>
            </w:r>
          </w:p>
        </w:tc>
      </w:tr>
      <w:tr w:rsidR="007A6ED5" w:rsidRPr="007A6ED5" w14:paraId="699B1D71" w14:textId="77777777" w:rsidTr="007A6ED5">
        <w:trPr>
          <w:trHeight w:val="300"/>
        </w:trPr>
        <w:tc>
          <w:tcPr>
            <w:tcW w:w="4880" w:type="dxa"/>
            <w:gridSpan w:val="2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004F76"/>
            <w:noWrap/>
            <w:vAlign w:val="center"/>
            <w:hideMark/>
          </w:tcPr>
          <w:p w14:paraId="6E4509F0" w14:textId="77777777" w:rsidR="007A6ED5" w:rsidRPr="007A6ED5" w:rsidRDefault="007A6ED5" w:rsidP="007A6ED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PRAGA</w:t>
            </w:r>
          </w:p>
        </w:tc>
      </w:tr>
      <w:tr w:rsidR="007A6ED5" w:rsidRPr="007A6ED5" w14:paraId="7755B649" w14:textId="77777777" w:rsidTr="007A6ED5">
        <w:trPr>
          <w:trHeight w:val="300"/>
        </w:trPr>
        <w:tc>
          <w:tcPr>
            <w:tcW w:w="4880" w:type="dxa"/>
            <w:gridSpan w:val="2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004F76"/>
            <w:noWrap/>
            <w:vAlign w:val="center"/>
            <w:hideMark/>
          </w:tcPr>
          <w:p w14:paraId="7EC56F8F" w14:textId="77777777" w:rsidR="007A6ED5" w:rsidRPr="007A6ED5" w:rsidRDefault="007A6ED5" w:rsidP="007A6ED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DOMINGO</w:t>
            </w:r>
          </w:p>
        </w:tc>
      </w:tr>
      <w:tr w:rsidR="007A6ED5" w:rsidRPr="007A6ED5" w14:paraId="2F3BBF9D" w14:textId="77777777" w:rsidTr="007A6ED5">
        <w:trPr>
          <w:trHeight w:val="300"/>
        </w:trPr>
        <w:tc>
          <w:tcPr>
            <w:tcW w:w="2090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F9BE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40FFC52A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02, 09, 16, 23, 30</w:t>
            </w:r>
          </w:p>
        </w:tc>
      </w:tr>
      <w:tr w:rsidR="007A6ED5" w:rsidRPr="007A6ED5" w14:paraId="4E121BD7" w14:textId="77777777" w:rsidTr="007A6ED5">
        <w:trPr>
          <w:trHeight w:val="300"/>
        </w:trPr>
        <w:tc>
          <w:tcPr>
            <w:tcW w:w="2090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BE55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0FBC839F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06, 13, 20, 27</w:t>
            </w:r>
          </w:p>
        </w:tc>
      </w:tr>
      <w:tr w:rsidR="007A6ED5" w:rsidRPr="007A6ED5" w14:paraId="62E4744D" w14:textId="77777777" w:rsidTr="007A6ED5">
        <w:trPr>
          <w:trHeight w:val="300"/>
        </w:trPr>
        <w:tc>
          <w:tcPr>
            <w:tcW w:w="2090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DFF9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JULIO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7A171744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04, 11, 18, 25</w:t>
            </w:r>
          </w:p>
        </w:tc>
      </w:tr>
      <w:tr w:rsidR="007A6ED5" w:rsidRPr="007A6ED5" w14:paraId="73428768" w14:textId="77777777" w:rsidTr="007A6ED5">
        <w:trPr>
          <w:trHeight w:val="300"/>
        </w:trPr>
        <w:tc>
          <w:tcPr>
            <w:tcW w:w="2090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9DB0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70046278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01, 08, 15, 22, 29</w:t>
            </w:r>
          </w:p>
        </w:tc>
      </w:tr>
      <w:tr w:rsidR="007A6ED5" w:rsidRPr="007A6ED5" w14:paraId="17B2AB6B" w14:textId="77777777" w:rsidTr="007A6ED5">
        <w:trPr>
          <w:trHeight w:val="300"/>
        </w:trPr>
        <w:tc>
          <w:tcPr>
            <w:tcW w:w="2090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9DAF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081B3AFD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05, 12, 19, 26</w:t>
            </w:r>
          </w:p>
        </w:tc>
      </w:tr>
      <w:tr w:rsidR="007A6ED5" w:rsidRPr="007A6ED5" w14:paraId="697C65C9" w14:textId="77777777" w:rsidTr="007A6ED5">
        <w:trPr>
          <w:trHeight w:val="300"/>
        </w:trPr>
        <w:tc>
          <w:tcPr>
            <w:tcW w:w="2090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E17E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51E56C66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03, 10, 17, 24, 31</w:t>
            </w:r>
          </w:p>
        </w:tc>
      </w:tr>
      <w:tr w:rsidR="007A6ED5" w:rsidRPr="007A6ED5" w14:paraId="31E9D0BA" w14:textId="77777777" w:rsidTr="007A6ED5">
        <w:trPr>
          <w:trHeight w:val="300"/>
        </w:trPr>
        <w:tc>
          <w:tcPr>
            <w:tcW w:w="2090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BCF7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NOVIEMBRE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61B32D9D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07, 14, 21, 28</w:t>
            </w:r>
          </w:p>
        </w:tc>
      </w:tr>
      <w:tr w:rsidR="007A6ED5" w:rsidRPr="007A6ED5" w14:paraId="0A806AF9" w14:textId="77777777" w:rsidTr="007A6ED5">
        <w:trPr>
          <w:trHeight w:val="300"/>
        </w:trPr>
        <w:tc>
          <w:tcPr>
            <w:tcW w:w="2090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509A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04960668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05, 12, 19, 26</w:t>
            </w:r>
          </w:p>
        </w:tc>
      </w:tr>
      <w:tr w:rsidR="007A6ED5" w:rsidRPr="007A6ED5" w14:paraId="0BE013A1" w14:textId="77777777" w:rsidTr="007A6ED5">
        <w:trPr>
          <w:trHeight w:val="300"/>
        </w:trPr>
        <w:tc>
          <w:tcPr>
            <w:tcW w:w="4880" w:type="dxa"/>
            <w:gridSpan w:val="2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004F76"/>
            <w:noWrap/>
            <w:vAlign w:val="center"/>
            <w:hideMark/>
          </w:tcPr>
          <w:p w14:paraId="7B9485DB" w14:textId="77777777" w:rsidR="007A6ED5" w:rsidRPr="007A6ED5" w:rsidRDefault="007A6ED5" w:rsidP="007A6ED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2022</w:t>
            </w:r>
          </w:p>
        </w:tc>
      </w:tr>
      <w:tr w:rsidR="007A6ED5" w:rsidRPr="007A6ED5" w14:paraId="4B7E6257" w14:textId="77777777" w:rsidTr="007A6ED5">
        <w:trPr>
          <w:trHeight w:val="300"/>
        </w:trPr>
        <w:tc>
          <w:tcPr>
            <w:tcW w:w="2090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BEB6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ENERO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5D6A20EF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02, 09, 16, 23, 30</w:t>
            </w:r>
          </w:p>
        </w:tc>
      </w:tr>
      <w:tr w:rsidR="007A6ED5" w:rsidRPr="007A6ED5" w14:paraId="0E4A80FF" w14:textId="77777777" w:rsidTr="007A6ED5">
        <w:trPr>
          <w:trHeight w:val="300"/>
        </w:trPr>
        <w:tc>
          <w:tcPr>
            <w:tcW w:w="2090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8490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FEBRERO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7EDD63CC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06, 13, 20, 27</w:t>
            </w:r>
          </w:p>
        </w:tc>
      </w:tr>
      <w:tr w:rsidR="007A6ED5" w:rsidRPr="007A6ED5" w14:paraId="57C1A3A8" w14:textId="77777777" w:rsidTr="007A6ED5">
        <w:trPr>
          <w:trHeight w:val="300"/>
        </w:trPr>
        <w:tc>
          <w:tcPr>
            <w:tcW w:w="2090" w:type="dxa"/>
            <w:tcBorders>
              <w:top w:val="nil"/>
              <w:left w:val="single" w:sz="12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8217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47E282D3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06, 13, 20, 27</w:t>
            </w:r>
          </w:p>
        </w:tc>
      </w:tr>
      <w:tr w:rsidR="007A6ED5" w:rsidRPr="007A6ED5" w14:paraId="593C1FEA" w14:textId="77777777" w:rsidTr="007A6ED5">
        <w:trPr>
          <w:trHeight w:val="315"/>
        </w:trPr>
        <w:tc>
          <w:tcPr>
            <w:tcW w:w="2090" w:type="dxa"/>
            <w:tcBorders>
              <w:top w:val="nil"/>
              <w:left w:val="single" w:sz="12" w:space="0" w:color="203764"/>
              <w:bottom w:val="single" w:sz="12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3AB0370D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203764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153CD175" w14:textId="77777777" w:rsidR="007A6ED5" w:rsidRPr="007A6ED5" w:rsidRDefault="007A6ED5" w:rsidP="007A6ED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03, 10, 17, 24</w:t>
            </w:r>
          </w:p>
        </w:tc>
      </w:tr>
    </w:tbl>
    <w:p w14:paraId="18635A97" w14:textId="159B724B" w:rsidR="003D23FC" w:rsidRDefault="003D23FC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077C528F" w14:textId="4777EAFA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5E7E470B" w14:textId="2D78631D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tbl>
      <w:tblPr>
        <w:tblpPr w:leftFromText="141" w:rightFromText="141" w:vertAnchor="text" w:horzAnchor="page" w:tblpX="3767" w:tblpY="207"/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7A6ED5" w:rsidRPr="007A6ED5" w14:paraId="274A957B" w14:textId="77777777" w:rsidTr="007A6ED5">
        <w:trPr>
          <w:trHeight w:val="300"/>
        </w:trPr>
        <w:tc>
          <w:tcPr>
            <w:tcW w:w="3220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1F4E78"/>
            <w:noWrap/>
            <w:vAlign w:val="center"/>
            <w:hideMark/>
          </w:tcPr>
          <w:p w14:paraId="3C47BDD6" w14:textId="77777777" w:rsidR="007A6ED5" w:rsidRPr="007A6ED5" w:rsidRDefault="007A6ED5" w:rsidP="007A6ED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PAQUETE PLUS (P+)</w:t>
            </w:r>
          </w:p>
        </w:tc>
      </w:tr>
      <w:tr w:rsidR="007A6ED5" w:rsidRPr="00414123" w14:paraId="2E8D2D8D" w14:textId="77777777" w:rsidTr="007A6ED5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1F4E78"/>
            <w:noWrap/>
            <w:vAlign w:val="center"/>
            <w:hideMark/>
          </w:tcPr>
          <w:p w14:paraId="7355683F" w14:textId="77777777" w:rsidR="007A6ED5" w:rsidRPr="007A6ED5" w:rsidRDefault="007A6ED5" w:rsidP="007A6ED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7A6ED5" w:rsidRPr="007A6ED5" w14:paraId="5AAC87A4" w14:textId="77777777" w:rsidTr="007A6ED5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9194D04" w14:textId="77777777" w:rsidR="007A6ED5" w:rsidRPr="007A6ED5" w:rsidRDefault="007A6ED5" w:rsidP="007A6ED5">
            <w:pPr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color w:val="000000"/>
                <w:lang w:val="es-MX" w:eastAsia="es-MX" w:bidi="ar-SA"/>
              </w:rPr>
              <w:t>• Almuerzo en Praga</w:t>
            </w:r>
          </w:p>
        </w:tc>
      </w:tr>
      <w:tr w:rsidR="007A6ED5" w:rsidRPr="007A6ED5" w14:paraId="5082ECDA" w14:textId="77777777" w:rsidTr="007A6ED5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7DC7BB7" w14:textId="77777777" w:rsidR="007A6ED5" w:rsidRPr="007A6ED5" w:rsidRDefault="007A6ED5" w:rsidP="007A6ED5">
            <w:pPr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color w:val="000000"/>
                <w:lang w:val="es-MX" w:eastAsia="es-MX" w:bidi="ar-SA"/>
              </w:rPr>
              <w:t>• Almuerzo en Karlovy Vary</w:t>
            </w:r>
          </w:p>
        </w:tc>
      </w:tr>
      <w:tr w:rsidR="007A6ED5" w:rsidRPr="007A6ED5" w14:paraId="30DDF69D" w14:textId="77777777" w:rsidTr="007A6ED5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9C54B13" w14:textId="77777777" w:rsidR="007A6ED5" w:rsidRPr="007A6ED5" w:rsidRDefault="007A6ED5" w:rsidP="007A6ED5">
            <w:pPr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color w:val="000000"/>
                <w:lang w:val="es-MX" w:eastAsia="es-MX" w:bidi="ar-SA"/>
              </w:rPr>
              <w:t>• Cena en Budapest</w:t>
            </w:r>
          </w:p>
        </w:tc>
      </w:tr>
      <w:tr w:rsidR="007A6ED5" w:rsidRPr="007A6ED5" w14:paraId="223383F3" w14:textId="77777777" w:rsidTr="007A6ED5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E4AAF4A" w14:textId="77777777" w:rsidR="007A6ED5" w:rsidRPr="007A6ED5" w:rsidRDefault="007A6ED5" w:rsidP="007A6ED5">
            <w:pPr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color w:val="000000"/>
                <w:lang w:val="es-MX" w:eastAsia="es-MX" w:bidi="ar-SA"/>
              </w:rPr>
              <w:t>• Cena en Viena*</w:t>
            </w:r>
          </w:p>
        </w:tc>
      </w:tr>
      <w:tr w:rsidR="007A6ED5" w:rsidRPr="007A6ED5" w14:paraId="6760CBCC" w14:textId="77777777" w:rsidTr="007A6ED5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D59C17E" w14:textId="77777777" w:rsidR="007A6ED5" w:rsidRPr="007A6ED5" w:rsidRDefault="007A6ED5" w:rsidP="007A6ED5">
            <w:pPr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color w:val="000000"/>
                <w:lang w:val="es-MX" w:eastAsia="es-MX" w:bidi="ar-SA"/>
              </w:rPr>
              <w:t>• Excursión a Karlovy Vary</w:t>
            </w:r>
          </w:p>
        </w:tc>
      </w:tr>
      <w:tr w:rsidR="007A6ED5" w:rsidRPr="00414123" w14:paraId="05E4CDD8" w14:textId="77777777" w:rsidTr="007A6ED5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77746D3" w14:textId="77777777" w:rsidR="007A6ED5" w:rsidRPr="007A6ED5" w:rsidRDefault="007A6ED5" w:rsidP="007A6ED5">
            <w:pPr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color w:val="000000"/>
                <w:lang w:val="es-MX" w:eastAsia="es-MX" w:bidi="ar-SA"/>
              </w:rPr>
              <w:t>• Visita de los Palacios de Viena</w:t>
            </w:r>
          </w:p>
        </w:tc>
      </w:tr>
      <w:tr w:rsidR="007A6ED5" w:rsidRPr="00414123" w14:paraId="2A3C75C7" w14:textId="77777777" w:rsidTr="007A6ED5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5B98BFF" w14:textId="77777777" w:rsidR="007A6ED5" w:rsidRPr="007A6ED5" w:rsidRDefault="007A6ED5" w:rsidP="007A6ED5">
            <w:pPr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6ED5">
              <w:rPr>
                <w:rFonts w:ascii="Calibri" w:hAnsi="Calibri" w:cs="Calibri"/>
                <w:color w:val="000000"/>
                <w:lang w:val="es-MX" w:eastAsia="es-MX" w:bidi="ar-SA"/>
              </w:rPr>
              <w:t>• Espectáculo de valses en Viena*</w:t>
            </w:r>
          </w:p>
        </w:tc>
      </w:tr>
      <w:tr w:rsidR="007A6ED5" w:rsidRPr="00414123" w14:paraId="62FC652A" w14:textId="77777777" w:rsidTr="007A6ED5">
        <w:trPr>
          <w:trHeight w:val="615"/>
        </w:trPr>
        <w:tc>
          <w:tcPr>
            <w:tcW w:w="3220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6C7F1959" w14:textId="77777777" w:rsidR="007A6ED5" w:rsidRPr="007A6ED5" w:rsidRDefault="007A6ED5" w:rsidP="007A6ED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7A6ED5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9 Días: Praga / Viena: 240                              Incluye 4 comidas y 3 extras</w:t>
            </w:r>
          </w:p>
        </w:tc>
      </w:tr>
    </w:tbl>
    <w:p w14:paraId="7E7F1B82" w14:textId="6D4F5178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5E614435" w14:textId="77777777" w:rsidR="007A6ED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  <w:tab/>
      </w:r>
    </w:p>
    <w:p w14:paraId="16F5638E" w14:textId="67C3D222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0FD85C93" w14:textId="77777777" w:rsidR="00217F17" w:rsidRDefault="00217F17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5C322618" w14:textId="77777777" w:rsidR="003D23FC" w:rsidRDefault="003D23FC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51D4CE9D" w14:textId="509D32EA" w:rsidR="003D23FC" w:rsidRDefault="003D23FC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39B70AF5" w14:textId="73968738" w:rsidR="003F5B8C" w:rsidRDefault="003F5B8C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3F9086B0" w14:textId="268BD113" w:rsidR="003F5B8C" w:rsidRDefault="003F5B8C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5CE09626" w14:textId="2EED1E40" w:rsidR="003F5B8C" w:rsidRDefault="003F5B8C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59AE4D0C" w14:textId="0ECEB05C" w:rsidR="003F5B8C" w:rsidRDefault="003F5B8C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2A507B96" w14:textId="6CA1EBE0" w:rsidR="003F5B8C" w:rsidRDefault="003F5B8C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1AE2EE08" w14:textId="0ED273EA" w:rsidR="003F5B8C" w:rsidRDefault="003F5B8C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3AB584AA" w14:textId="77777777" w:rsidR="003F5B8C" w:rsidRDefault="003F5B8C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6DB933BE" w14:textId="2CAE82B4" w:rsidR="003D23FC" w:rsidRDefault="003D23FC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3DD90C08" w14:textId="4AAF642D" w:rsidR="007A6ED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45A2E0F3" w14:textId="149C9283" w:rsidR="007A6ED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55AD62F6" w14:textId="77BA5A1F" w:rsidR="007A6ED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43204089" w14:textId="4758A98D" w:rsidR="007A6ED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2F6D61A3" w14:textId="124774C6" w:rsidR="007A6ED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5A577924" w14:textId="68CF302B" w:rsidR="007A6ED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6F77D682" w14:textId="636D20DA" w:rsidR="007A6ED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6C922D20" w14:textId="3EDA0DF9" w:rsidR="007A6ED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4E56F248" w14:textId="7899926A" w:rsidR="007A6ED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3692D9AE" w14:textId="3AB5B4B7" w:rsidR="007A6ED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67E2956A" w14:textId="7A8AE18A" w:rsidR="007A6ED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3CFB69C3" w14:textId="77777777" w:rsidR="007A6ED5" w:rsidRPr="00BF4A25" w:rsidRDefault="007A6ED5" w:rsidP="00BF4A25">
      <w:pPr>
        <w:autoSpaceDE w:val="0"/>
        <w:autoSpaceDN w:val="0"/>
        <w:adjustRightInd w:val="0"/>
        <w:rPr>
          <w:rStyle w:val="Textoennegrita"/>
          <w:rFonts w:ascii="Arial" w:hAnsi="Arial" w:cs="Arial"/>
          <w:b w:val="0"/>
          <w:bCs w:val="0"/>
          <w:sz w:val="20"/>
          <w:szCs w:val="20"/>
          <w:lang w:val="es-MX"/>
        </w:rPr>
      </w:pPr>
    </w:p>
    <w:sectPr w:rsidR="007A6ED5" w:rsidRPr="00BF4A25" w:rsidSect="00AA5525">
      <w:headerReference w:type="default" r:id="rId9"/>
      <w:footerReference w:type="default" r:id="rId10"/>
      <w:type w:val="continuous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90703" w14:textId="77777777" w:rsidR="00FB1C81" w:rsidRDefault="00FB1C81" w:rsidP="00450C15">
      <w:r>
        <w:separator/>
      </w:r>
    </w:p>
  </w:endnote>
  <w:endnote w:type="continuationSeparator" w:id="0">
    <w:p w14:paraId="7F9F960A" w14:textId="77777777" w:rsidR="00FB1C81" w:rsidRDefault="00FB1C81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8F46DE5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3DC0" w14:textId="77777777" w:rsidR="00FB1C81" w:rsidRDefault="00FB1C81" w:rsidP="00450C15">
      <w:r>
        <w:separator/>
      </w:r>
    </w:p>
  </w:footnote>
  <w:footnote w:type="continuationSeparator" w:id="0">
    <w:p w14:paraId="530993BF" w14:textId="77777777" w:rsidR="00FB1C81" w:rsidRDefault="00FB1C81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6E740B34">
              <wp:simplePos x="0" y="0"/>
              <wp:positionH relativeFrom="column">
                <wp:posOffset>-407670</wp:posOffset>
              </wp:positionH>
              <wp:positionV relativeFrom="paragraph">
                <wp:posOffset>-213360</wp:posOffset>
              </wp:positionV>
              <wp:extent cx="5196840" cy="92202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E9462" w14:textId="39537FA2" w:rsidR="00513EEC" w:rsidRPr="00417885" w:rsidRDefault="00265ACE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EL TRIANGULO M</w:t>
                          </w:r>
                          <w:r w:rsidR="0087439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GICO</w:t>
                          </w:r>
                        </w:p>
                        <w:p w14:paraId="617F3BFB" w14:textId="506B9689" w:rsidR="007E6927" w:rsidRPr="00417885" w:rsidRDefault="0005751B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451</w:t>
                          </w:r>
                          <w:r w:rsidR="0094314D" w:rsidRPr="0041788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41788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D97B2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64490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FA4E6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2.1pt;margin-top:-16.8pt;width:409.2pt;height:7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" filled="f" stroked="f">
              <v:textbox>
                <w:txbxContent>
                  <w:p w14:paraId="41AE9462" w14:textId="39537FA2" w:rsidR="00513EEC" w:rsidRPr="00417885" w:rsidRDefault="00265ACE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EL TRIANGULO M</w:t>
                    </w:r>
                    <w:r w:rsidR="0087439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Á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GICO</w:t>
                    </w:r>
                  </w:p>
                  <w:p w14:paraId="617F3BFB" w14:textId="506B9689" w:rsidR="007E6927" w:rsidRPr="00417885" w:rsidRDefault="0005751B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451</w:t>
                    </w:r>
                    <w:r w:rsidR="0094314D" w:rsidRPr="0041788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41788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D97B2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64490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  <w:r w:rsidR="00FA4E6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D1A16E5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7.6pt;height:1200pt" o:bullet="t">
        <v:imagedata r:id="rId1" o:title="peligro"/>
      </v:shape>
    </w:pict>
  </w:numPicBullet>
  <w:abstractNum w:abstractNumId="0" w15:restartNumberingAfterBreak="0">
    <w:nsid w:val="0C10672D"/>
    <w:multiLevelType w:val="hybridMultilevel"/>
    <w:tmpl w:val="D21AD5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2B6"/>
    <w:multiLevelType w:val="hybridMultilevel"/>
    <w:tmpl w:val="AF2015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27C4"/>
    <w:multiLevelType w:val="hybridMultilevel"/>
    <w:tmpl w:val="84A2D1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F35BC"/>
    <w:multiLevelType w:val="hybridMultilevel"/>
    <w:tmpl w:val="6826EC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5" w15:restartNumberingAfterBreak="0">
    <w:nsid w:val="3E6605D1"/>
    <w:multiLevelType w:val="hybridMultilevel"/>
    <w:tmpl w:val="8B769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F4D7E"/>
    <w:multiLevelType w:val="hybridMultilevel"/>
    <w:tmpl w:val="67A251A2"/>
    <w:lvl w:ilvl="0" w:tplc="3E362E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75394"/>
    <w:multiLevelType w:val="hybridMultilevel"/>
    <w:tmpl w:val="18C24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C323E"/>
    <w:multiLevelType w:val="hybridMultilevel"/>
    <w:tmpl w:val="88DAAE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48A"/>
    <w:multiLevelType w:val="hybridMultilevel"/>
    <w:tmpl w:val="91EA5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744"/>
    <w:rsid w:val="000110B5"/>
    <w:rsid w:val="000206F0"/>
    <w:rsid w:val="00024C54"/>
    <w:rsid w:val="00032009"/>
    <w:rsid w:val="0004121B"/>
    <w:rsid w:val="00056A5D"/>
    <w:rsid w:val="0005751B"/>
    <w:rsid w:val="00060395"/>
    <w:rsid w:val="0006120B"/>
    <w:rsid w:val="00063211"/>
    <w:rsid w:val="00067425"/>
    <w:rsid w:val="00071873"/>
    <w:rsid w:val="00074095"/>
    <w:rsid w:val="00074477"/>
    <w:rsid w:val="000901BB"/>
    <w:rsid w:val="00091DD8"/>
    <w:rsid w:val="0009249E"/>
    <w:rsid w:val="00093D58"/>
    <w:rsid w:val="00095547"/>
    <w:rsid w:val="00096AC7"/>
    <w:rsid w:val="000B06D8"/>
    <w:rsid w:val="000B5887"/>
    <w:rsid w:val="000D07FA"/>
    <w:rsid w:val="000D1495"/>
    <w:rsid w:val="000E71F1"/>
    <w:rsid w:val="000E7491"/>
    <w:rsid w:val="000F116C"/>
    <w:rsid w:val="000F6819"/>
    <w:rsid w:val="001056F5"/>
    <w:rsid w:val="00106CE3"/>
    <w:rsid w:val="001124DB"/>
    <w:rsid w:val="00113C32"/>
    <w:rsid w:val="00115DF1"/>
    <w:rsid w:val="00120549"/>
    <w:rsid w:val="00122CB6"/>
    <w:rsid w:val="00124C0C"/>
    <w:rsid w:val="001314D0"/>
    <w:rsid w:val="001316EB"/>
    <w:rsid w:val="00146C38"/>
    <w:rsid w:val="00156E7E"/>
    <w:rsid w:val="00170958"/>
    <w:rsid w:val="00176D4E"/>
    <w:rsid w:val="001966E3"/>
    <w:rsid w:val="00196A13"/>
    <w:rsid w:val="001A58AA"/>
    <w:rsid w:val="001A60F2"/>
    <w:rsid w:val="001C618C"/>
    <w:rsid w:val="001D3EA5"/>
    <w:rsid w:val="001D59AE"/>
    <w:rsid w:val="001E0BFB"/>
    <w:rsid w:val="001E177F"/>
    <w:rsid w:val="001E33CC"/>
    <w:rsid w:val="001E49A4"/>
    <w:rsid w:val="001F2CE5"/>
    <w:rsid w:val="002049A1"/>
    <w:rsid w:val="00207F26"/>
    <w:rsid w:val="00217F17"/>
    <w:rsid w:val="002209BD"/>
    <w:rsid w:val="0022416D"/>
    <w:rsid w:val="00226B34"/>
    <w:rsid w:val="00227509"/>
    <w:rsid w:val="00241917"/>
    <w:rsid w:val="002564A3"/>
    <w:rsid w:val="0026013F"/>
    <w:rsid w:val="0026366E"/>
    <w:rsid w:val="00264C19"/>
    <w:rsid w:val="00265ACE"/>
    <w:rsid w:val="002805DC"/>
    <w:rsid w:val="00286768"/>
    <w:rsid w:val="002959E3"/>
    <w:rsid w:val="002A2136"/>
    <w:rsid w:val="002A6F1A"/>
    <w:rsid w:val="002C3E02"/>
    <w:rsid w:val="002C72B1"/>
    <w:rsid w:val="002F25DA"/>
    <w:rsid w:val="002F560C"/>
    <w:rsid w:val="00313B2D"/>
    <w:rsid w:val="00325008"/>
    <w:rsid w:val="00330CB8"/>
    <w:rsid w:val="00335344"/>
    <w:rsid w:val="003370E9"/>
    <w:rsid w:val="00350699"/>
    <w:rsid w:val="00354501"/>
    <w:rsid w:val="003726A3"/>
    <w:rsid w:val="003746A2"/>
    <w:rsid w:val="003805A5"/>
    <w:rsid w:val="00386733"/>
    <w:rsid w:val="003924DD"/>
    <w:rsid w:val="003B37AE"/>
    <w:rsid w:val="003C25E9"/>
    <w:rsid w:val="003D0B3A"/>
    <w:rsid w:val="003D23FC"/>
    <w:rsid w:val="003D5461"/>
    <w:rsid w:val="003D6416"/>
    <w:rsid w:val="003F5B8C"/>
    <w:rsid w:val="003F6D66"/>
    <w:rsid w:val="0040424D"/>
    <w:rsid w:val="00407A99"/>
    <w:rsid w:val="00413977"/>
    <w:rsid w:val="00414123"/>
    <w:rsid w:val="0041595F"/>
    <w:rsid w:val="004173C0"/>
    <w:rsid w:val="00417885"/>
    <w:rsid w:val="0043377B"/>
    <w:rsid w:val="004344E9"/>
    <w:rsid w:val="00445117"/>
    <w:rsid w:val="0044633A"/>
    <w:rsid w:val="00447919"/>
    <w:rsid w:val="00450C15"/>
    <w:rsid w:val="00451014"/>
    <w:rsid w:val="0047057D"/>
    <w:rsid w:val="00471EDB"/>
    <w:rsid w:val="0048055D"/>
    <w:rsid w:val="004A5831"/>
    <w:rsid w:val="004A68D9"/>
    <w:rsid w:val="004B1883"/>
    <w:rsid w:val="004B239B"/>
    <w:rsid w:val="004B372F"/>
    <w:rsid w:val="004C45C8"/>
    <w:rsid w:val="004D2C2F"/>
    <w:rsid w:val="004F13E7"/>
    <w:rsid w:val="005124B6"/>
    <w:rsid w:val="005130A5"/>
    <w:rsid w:val="00513C9F"/>
    <w:rsid w:val="00513EEC"/>
    <w:rsid w:val="00535206"/>
    <w:rsid w:val="00541842"/>
    <w:rsid w:val="00555729"/>
    <w:rsid w:val="00564D1B"/>
    <w:rsid w:val="00577C14"/>
    <w:rsid w:val="00592677"/>
    <w:rsid w:val="005B0F31"/>
    <w:rsid w:val="0060029E"/>
    <w:rsid w:val="006053CD"/>
    <w:rsid w:val="006130D1"/>
    <w:rsid w:val="00615736"/>
    <w:rsid w:val="00630B01"/>
    <w:rsid w:val="00644908"/>
    <w:rsid w:val="00647995"/>
    <w:rsid w:val="00650CCB"/>
    <w:rsid w:val="00655755"/>
    <w:rsid w:val="00664437"/>
    <w:rsid w:val="00680376"/>
    <w:rsid w:val="00681764"/>
    <w:rsid w:val="00684A0A"/>
    <w:rsid w:val="00686844"/>
    <w:rsid w:val="006916F9"/>
    <w:rsid w:val="00695D3C"/>
    <w:rsid w:val="006971B8"/>
    <w:rsid w:val="006A237F"/>
    <w:rsid w:val="006B1779"/>
    <w:rsid w:val="006B19F7"/>
    <w:rsid w:val="006B7C97"/>
    <w:rsid w:val="006C1BF7"/>
    <w:rsid w:val="006C568C"/>
    <w:rsid w:val="006D01A8"/>
    <w:rsid w:val="006D3C96"/>
    <w:rsid w:val="006D64BE"/>
    <w:rsid w:val="006D77A3"/>
    <w:rsid w:val="006E0F61"/>
    <w:rsid w:val="006F44DD"/>
    <w:rsid w:val="006F45DE"/>
    <w:rsid w:val="00726CA9"/>
    <w:rsid w:val="00727503"/>
    <w:rsid w:val="00737156"/>
    <w:rsid w:val="00737C85"/>
    <w:rsid w:val="00772BB6"/>
    <w:rsid w:val="00781EA2"/>
    <w:rsid w:val="00784A59"/>
    <w:rsid w:val="00786E25"/>
    <w:rsid w:val="00792A3C"/>
    <w:rsid w:val="0079315A"/>
    <w:rsid w:val="00795179"/>
    <w:rsid w:val="00796421"/>
    <w:rsid w:val="007A6ED5"/>
    <w:rsid w:val="007B0869"/>
    <w:rsid w:val="007B4221"/>
    <w:rsid w:val="007E1125"/>
    <w:rsid w:val="007E6927"/>
    <w:rsid w:val="007F1AE7"/>
    <w:rsid w:val="007F5A27"/>
    <w:rsid w:val="00803699"/>
    <w:rsid w:val="00814BB4"/>
    <w:rsid w:val="00823975"/>
    <w:rsid w:val="00824B64"/>
    <w:rsid w:val="00831006"/>
    <w:rsid w:val="00842FEF"/>
    <w:rsid w:val="008531BC"/>
    <w:rsid w:val="00857275"/>
    <w:rsid w:val="00861165"/>
    <w:rsid w:val="00862D96"/>
    <w:rsid w:val="00866E0B"/>
    <w:rsid w:val="00874399"/>
    <w:rsid w:val="00881893"/>
    <w:rsid w:val="00883F1F"/>
    <w:rsid w:val="00891A2A"/>
    <w:rsid w:val="00894F82"/>
    <w:rsid w:val="00895513"/>
    <w:rsid w:val="008A5C3A"/>
    <w:rsid w:val="008B406F"/>
    <w:rsid w:val="008B7201"/>
    <w:rsid w:val="008C08C5"/>
    <w:rsid w:val="008D08A4"/>
    <w:rsid w:val="008D5ED1"/>
    <w:rsid w:val="008F0CE2"/>
    <w:rsid w:val="00902CE2"/>
    <w:rsid w:val="009072F9"/>
    <w:rsid w:val="0091512B"/>
    <w:rsid w:val="009227E5"/>
    <w:rsid w:val="00923667"/>
    <w:rsid w:val="00923900"/>
    <w:rsid w:val="00932207"/>
    <w:rsid w:val="0094314D"/>
    <w:rsid w:val="00944382"/>
    <w:rsid w:val="00945F28"/>
    <w:rsid w:val="00955140"/>
    <w:rsid w:val="00962B70"/>
    <w:rsid w:val="009701C1"/>
    <w:rsid w:val="0097174C"/>
    <w:rsid w:val="0098373C"/>
    <w:rsid w:val="009A0EE3"/>
    <w:rsid w:val="009A4A2A"/>
    <w:rsid w:val="009B02E5"/>
    <w:rsid w:val="009B5D60"/>
    <w:rsid w:val="009C3370"/>
    <w:rsid w:val="009D4C74"/>
    <w:rsid w:val="009E51B0"/>
    <w:rsid w:val="009F0300"/>
    <w:rsid w:val="009F2AE5"/>
    <w:rsid w:val="00A008FE"/>
    <w:rsid w:val="00A05EA7"/>
    <w:rsid w:val="00A14872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7F14"/>
    <w:rsid w:val="00A8172E"/>
    <w:rsid w:val="00A86FD1"/>
    <w:rsid w:val="00A9641A"/>
    <w:rsid w:val="00AA0A67"/>
    <w:rsid w:val="00AA5525"/>
    <w:rsid w:val="00AC1E22"/>
    <w:rsid w:val="00AC2765"/>
    <w:rsid w:val="00AD3E73"/>
    <w:rsid w:val="00AE3E65"/>
    <w:rsid w:val="00AF03F3"/>
    <w:rsid w:val="00AF29B9"/>
    <w:rsid w:val="00B0056D"/>
    <w:rsid w:val="00B019BB"/>
    <w:rsid w:val="00B03159"/>
    <w:rsid w:val="00B36A64"/>
    <w:rsid w:val="00B37445"/>
    <w:rsid w:val="00B4786E"/>
    <w:rsid w:val="00B67AB9"/>
    <w:rsid w:val="00B70462"/>
    <w:rsid w:val="00B705E0"/>
    <w:rsid w:val="00B770D6"/>
    <w:rsid w:val="00B7793A"/>
    <w:rsid w:val="00B82834"/>
    <w:rsid w:val="00B878B9"/>
    <w:rsid w:val="00B87BD9"/>
    <w:rsid w:val="00BA4BBE"/>
    <w:rsid w:val="00BC01E4"/>
    <w:rsid w:val="00BC7979"/>
    <w:rsid w:val="00BD61D9"/>
    <w:rsid w:val="00BE0551"/>
    <w:rsid w:val="00BE2349"/>
    <w:rsid w:val="00BE5213"/>
    <w:rsid w:val="00BE7A43"/>
    <w:rsid w:val="00BF2FF6"/>
    <w:rsid w:val="00BF4A25"/>
    <w:rsid w:val="00C06986"/>
    <w:rsid w:val="00C07D31"/>
    <w:rsid w:val="00C100AB"/>
    <w:rsid w:val="00C140F5"/>
    <w:rsid w:val="00C17548"/>
    <w:rsid w:val="00C20751"/>
    <w:rsid w:val="00C32B63"/>
    <w:rsid w:val="00C33155"/>
    <w:rsid w:val="00C4526B"/>
    <w:rsid w:val="00C45328"/>
    <w:rsid w:val="00C50ABF"/>
    <w:rsid w:val="00C51CB1"/>
    <w:rsid w:val="00C55C28"/>
    <w:rsid w:val="00C60443"/>
    <w:rsid w:val="00C632D6"/>
    <w:rsid w:val="00C70110"/>
    <w:rsid w:val="00C7612E"/>
    <w:rsid w:val="00C8315C"/>
    <w:rsid w:val="00C834CC"/>
    <w:rsid w:val="00CC16AE"/>
    <w:rsid w:val="00CC18B7"/>
    <w:rsid w:val="00CD09C2"/>
    <w:rsid w:val="00CE3A2F"/>
    <w:rsid w:val="00CE7934"/>
    <w:rsid w:val="00CF2031"/>
    <w:rsid w:val="00CF6EEC"/>
    <w:rsid w:val="00D05176"/>
    <w:rsid w:val="00D21E04"/>
    <w:rsid w:val="00D41067"/>
    <w:rsid w:val="00D5785A"/>
    <w:rsid w:val="00D63953"/>
    <w:rsid w:val="00D65CA3"/>
    <w:rsid w:val="00D679D1"/>
    <w:rsid w:val="00D709DE"/>
    <w:rsid w:val="00D732E0"/>
    <w:rsid w:val="00D76994"/>
    <w:rsid w:val="00D94474"/>
    <w:rsid w:val="00D96097"/>
    <w:rsid w:val="00D97B23"/>
    <w:rsid w:val="00DA3716"/>
    <w:rsid w:val="00DC6C63"/>
    <w:rsid w:val="00DC755C"/>
    <w:rsid w:val="00DD29DB"/>
    <w:rsid w:val="00DD5E59"/>
    <w:rsid w:val="00DD6A94"/>
    <w:rsid w:val="00DF15D6"/>
    <w:rsid w:val="00E10D30"/>
    <w:rsid w:val="00E25205"/>
    <w:rsid w:val="00E477EC"/>
    <w:rsid w:val="00E534D2"/>
    <w:rsid w:val="00E555C8"/>
    <w:rsid w:val="00E64EF6"/>
    <w:rsid w:val="00E663D4"/>
    <w:rsid w:val="00E7309E"/>
    <w:rsid w:val="00E74618"/>
    <w:rsid w:val="00E846AA"/>
    <w:rsid w:val="00E90FAD"/>
    <w:rsid w:val="00E948BD"/>
    <w:rsid w:val="00EA0490"/>
    <w:rsid w:val="00EA17D1"/>
    <w:rsid w:val="00EB7B93"/>
    <w:rsid w:val="00EC34A0"/>
    <w:rsid w:val="00EC6694"/>
    <w:rsid w:val="00EC7F50"/>
    <w:rsid w:val="00ED2EE5"/>
    <w:rsid w:val="00ED4F2C"/>
    <w:rsid w:val="00EE635A"/>
    <w:rsid w:val="00EF22B7"/>
    <w:rsid w:val="00EF313D"/>
    <w:rsid w:val="00F001EF"/>
    <w:rsid w:val="00F00F60"/>
    <w:rsid w:val="00F11662"/>
    <w:rsid w:val="00F11C4C"/>
    <w:rsid w:val="00F5066E"/>
    <w:rsid w:val="00F603D3"/>
    <w:rsid w:val="00F65AAF"/>
    <w:rsid w:val="00F746A8"/>
    <w:rsid w:val="00F96F4D"/>
    <w:rsid w:val="00FA41DC"/>
    <w:rsid w:val="00FA4E65"/>
    <w:rsid w:val="00FA60BE"/>
    <w:rsid w:val="00FA6105"/>
    <w:rsid w:val="00FB1C81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A40B-74E6-4513-B9AF-88E58B7E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5</cp:revision>
  <dcterms:created xsi:type="dcterms:W3CDTF">2020-11-26T22:57:00Z</dcterms:created>
  <dcterms:modified xsi:type="dcterms:W3CDTF">2020-11-27T00:06:00Z</dcterms:modified>
</cp:coreProperties>
</file>