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43DD1" w14:textId="0A7BD649" w:rsidR="00225906" w:rsidRDefault="00225906" w:rsidP="00225906">
      <w:pPr>
        <w:spacing w:after="0"/>
        <w:jc w:val="center"/>
        <w:rPr>
          <w:rFonts w:asciiTheme="minorHAnsi" w:eastAsia="Arial" w:hAnsiTheme="minorHAnsi" w:cstheme="minorHAnsi"/>
          <w:b/>
          <w:color w:val="FF0000"/>
          <w:sz w:val="32"/>
          <w:lang w:eastAsia="fr-FR"/>
        </w:rPr>
      </w:pPr>
      <w:r w:rsidRPr="003A0FB2">
        <w:rPr>
          <w:rFonts w:asciiTheme="minorHAnsi" w:eastAsia="Arial" w:hAnsiTheme="minorHAnsi" w:cstheme="minorHAnsi"/>
          <w:b/>
          <w:color w:val="FF0000"/>
          <w:sz w:val="32"/>
          <w:lang w:eastAsia="fr-FR"/>
        </w:rPr>
        <w:t>EL CAIRO (TREN) - ASUÁN - KOM OM</w:t>
      </w:r>
      <w:r w:rsidRPr="00225906">
        <w:t xml:space="preserve"> </w:t>
      </w:r>
      <w:r w:rsidRPr="003A0FB2">
        <w:rPr>
          <w:rFonts w:asciiTheme="minorHAnsi" w:eastAsia="Arial" w:hAnsiTheme="minorHAnsi" w:cstheme="minorHAnsi"/>
          <w:b/>
          <w:color w:val="FF0000"/>
          <w:sz w:val="32"/>
          <w:lang w:eastAsia="fr-FR"/>
        </w:rPr>
        <w:t>BO - EDFU - ESNA - LUXOR (TREN) - EL CAIRO</w:t>
      </w:r>
      <w:r w:rsidRPr="00225906">
        <w:rPr>
          <w:rFonts w:asciiTheme="minorHAnsi" w:eastAsia="Arial" w:hAnsiTheme="minorHAnsi" w:cstheme="minorHAnsi"/>
          <w:b/>
          <w:color w:val="FF0000"/>
          <w:sz w:val="32"/>
          <w:lang w:eastAsia="fr-FR"/>
        </w:rPr>
        <w:t>2 NOCHES EN EL CAIRO</w:t>
      </w:r>
    </w:p>
    <w:p w14:paraId="526D0674" w14:textId="6D37358D" w:rsidR="004B105F" w:rsidRPr="003A0FB2" w:rsidRDefault="00225906" w:rsidP="00225906">
      <w:pPr>
        <w:spacing w:after="0"/>
        <w:jc w:val="center"/>
        <w:rPr>
          <w:rFonts w:asciiTheme="minorHAnsi" w:eastAsia="Arial" w:hAnsiTheme="minorHAnsi" w:cstheme="minorHAnsi"/>
          <w:b/>
          <w:color w:val="FF0000"/>
          <w:sz w:val="32"/>
          <w:lang w:eastAsia="fr-FR"/>
        </w:rPr>
      </w:pPr>
      <w:r w:rsidRPr="00225906">
        <w:rPr>
          <w:rFonts w:asciiTheme="minorHAnsi" w:eastAsia="Arial" w:hAnsiTheme="minorHAnsi" w:cstheme="minorHAnsi"/>
          <w:b/>
          <w:color w:val="FF0000"/>
          <w:sz w:val="32"/>
          <w:lang w:eastAsia="fr-FR"/>
        </w:rPr>
        <w:t xml:space="preserve"> 2 noches en </w:t>
      </w:r>
      <w:r>
        <w:rPr>
          <w:rFonts w:asciiTheme="minorHAnsi" w:eastAsia="Arial" w:hAnsiTheme="minorHAnsi" w:cstheme="minorHAnsi"/>
          <w:b/>
          <w:color w:val="FF0000"/>
          <w:sz w:val="32"/>
          <w:lang w:eastAsia="fr-FR"/>
        </w:rPr>
        <w:t>t</w:t>
      </w:r>
      <w:r w:rsidRPr="00225906">
        <w:rPr>
          <w:rFonts w:asciiTheme="minorHAnsi" w:eastAsia="Arial" w:hAnsiTheme="minorHAnsi" w:cstheme="minorHAnsi"/>
          <w:b/>
          <w:color w:val="FF0000"/>
          <w:sz w:val="32"/>
          <w:lang w:eastAsia="fr-FR"/>
        </w:rPr>
        <w:t xml:space="preserve">ren y 3 noches de </w:t>
      </w:r>
      <w:r>
        <w:rPr>
          <w:rFonts w:asciiTheme="minorHAnsi" w:eastAsia="Arial" w:hAnsiTheme="minorHAnsi" w:cstheme="minorHAnsi"/>
          <w:b/>
          <w:color w:val="FF0000"/>
          <w:sz w:val="32"/>
          <w:lang w:eastAsia="fr-FR"/>
        </w:rPr>
        <w:t>c</w:t>
      </w:r>
      <w:r w:rsidRPr="00225906">
        <w:rPr>
          <w:rFonts w:asciiTheme="minorHAnsi" w:eastAsia="Arial" w:hAnsiTheme="minorHAnsi" w:cstheme="minorHAnsi"/>
          <w:b/>
          <w:color w:val="FF0000"/>
          <w:sz w:val="32"/>
          <w:lang w:eastAsia="fr-FR"/>
        </w:rPr>
        <w:t>rucero</w:t>
      </w:r>
    </w:p>
    <w:p w14:paraId="6F5D0190" w14:textId="6EB51901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435D3" w:rsidRPr="008435D3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8</w:t>
      </w:r>
      <w:r w:rsidR="00A109A1" w:rsidRPr="008435D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611B01CE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F837C8">
        <w:rPr>
          <w:rFonts w:asciiTheme="minorHAnsi" w:eastAsia="Arial" w:hAnsiTheme="minorHAnsi" w:cstheme="minorHAnsi"/>
          <w:b/>
          <w:color w:val="002060"/>
          <w:sz w:val="24"/>
          <w:szCs w:val="24"/>
        </w:rPr>
        <w:t>miércoles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, del </w:t>
      </w:r>
      <w:r w:rsidR="00F837C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06 enero 2026 al </w:t>
      </w:r>
      <w:r w:rsidR="003F08F1">
        <w:rPr>
          <w:rFonts w:asciiTheme="minorHAnsi" w:eastAsia="Arial" w:hAnsiTheme="minorHAnsi" w:cstheme="minorHAnsi"/>
          <w:b/>
          <w:color w:val="002060"/>
          <w:sz w:val="24"/>
          <w:szCs w:val="24"/>
        </w:rPr>
        <w:t>3</w:t>
      </w:r>
      <w:r w:rsidR="0039084B">
        <w:rPr>
          <w:rFonts w:asciiTheme="minorHAnsi" w:eastAsia="Arial" w:hAnsiTheme="minorHAnsi" w:cstheme="minorHAnsi"/>
          <w:b/>
          <w:color w:val="002060"/>
          <w:sz w:val="24"/>
          <w:szCs w:val="24"/>
        </w:rPr>
        <w:t>0</w:t>
      </w:r>
      <w:r w:rsidR="003F08F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diciembre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</w:t>
      </w:r>
      <w:r w:rsidR="0039084B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</w:p>
    <w:p w14:paraId="6CCDBBC7" w14:textId="19414939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E9830AE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F08F1">
        <w:rPr>
          <w:rFonts w:eastAsia="Arial"/>
          <w:sz w:val="24"/>
          <w:szCs w:val="24"/>
        </w:rPr>
        <w:t>EL CAIRO</w:t>
      </w:r>
    </w:p>
    <w:p w14:paraId="6B0BD5C6" w14:textId="4343DC0E" w:rsidR="00D9534A" w:rsidRDefault="00D9534A" w:rsidP="00D9534A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073A2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Llegada al Aeropuerto Internacional de El Cairo, donde nuestro representante le asistirá con el trámite del visado antes del control de pasaportes. Posteriormente, traslado al hotel y </w:t>
      </w:r>
      <w:r w:rsidRPr="00073A27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alojamiento</w:t>
      </w:r>
      <w:r w:rsidRPr="00073A2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</w:p>
    <w:p w14:paraId="1D5DD63C" w14:textId="77777777" w:rsidR="00704ABF" w:rsidRDefault="00704ABF" w:rsidP="00D9534A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7915BF92" w14:textId="2FB27845" w:rsidR="000D3DCE" w:rsidRPr="00BD0EA5" w:rsidRDefault="000D3DCE" w:rsidP="000D3DCE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2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  <w:r w:rsidR="00F87326">
        <w:rPr>
          <w:rFonts w:eastAsia="Arial"/>
          <w:sz w:val="24"/>
          <w:szCs w:val="24"/>
        </w:rPr>
        <w:t xml:space="preserve"> – ASÚAN </w:t>
      </w:r>
      <w:r w:rsidR="00F87326" w:rsidRPr="00F87326">
        <w:rPr>
          <w:rFonts w:eastAsia="Arial"/>
          <w:b w:val="0"/>
          <w:color w:val="002060"/>
          <w:sz w:val="24"/>
          <w:szCs w:val="24"/>
        </w:rPr>
        <w:t>(tren)</w:t>
      </w:r>
    </w:p>
    <w:p w14:paraId="5B076642" w14:textId="11B5C332" w:rsidR="004E1A63" w:rsidRPr="00D92DEE" w:rsidRDefault="00720631" w:rsidP="004E1A63">
      <w:pPr>
        <w:spacing w:after="0" w:line="240" w:lineRule="aut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72063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="004E1A63"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A la hora indicada, salida hacia </w:t>
      </w:r>
      <w:r w:rsidR="004E1A63" w:rsidRPr="0072063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Guiza</w:t>
      </w:r>
      <w:r w:rsidR="004E1A63"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para visitar la imponente </w:t>
      </w:r>
      <w:r w:rsidR="004E1A63" w:rsidRPr="0072063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Esfinge</w:t>
      </w:r>
      <w:r w:rsidR="004E1A63"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las majestuosas </w:t>
      </w:r>
      <w:r w:rsidR="004E1A63" w:rsidRPr="0072063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Pirámides de Guiza</w:t>
      </w:r>
      <w:r w:rsidR="004E1A63"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: Keops, Kefrén y </w:t>
      </w:r>
      <w:proofErr w:type="spellStart"/>
      <w:r w:rsidR="004E1A63"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Micerinos</w:t>
      </w:r>
      <w:proofErr w:type="spellEnd"/>
      <w:r w:rsidR="004E1A63"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(sin entrada al interior de las pirámides). También se visitará un centro de papiro ubicado en la zona de las pirámides. Por la tarde, traslado a la estación de tren de </w:t>
      </w:r>
      <w:r w:rsidR="004E1A63" w:rsidRPr="0072063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Guiza</w:t>
      </w:r>
      <w:r w:rsidR="004E1A63"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para abordar el tren con destino a </w:t>
      </w:r>
      <w:r w:rsidR="004E1A63" w:rsidRPr="0072063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Asuán</w:t>
      </w:r>
      <w:r w:rsidR="004E1A63"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="004E1A63" w:rsidRPr="0072063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Noche a bordo</w:t>
      </w:r>
      <w:r w:rsidR="004E1A63"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en camarotes. </w:t>
      </w:r>
      <w:r w:rsidR="004E1A63" w:rsidRPr="0072063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a bordo</w:t>
      </w:r>
      <w:r w:rsidR="004E1A63" w:rsidRPr="0072063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</w:p>
    <w:p w14:paraId="45EAD688" w14:textId="77777777" w:rsidR="004E1A63" w:rsidRPr="0059527D" w:rsidRDefault="004E1A63" w:rsidP="004E1A6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es-ES" w:bidi="ar-SA"/>
        </w:rPr>
      </w:pPr>
    </w:p>
    <w:p w14:paraId="5D34F01A" w14:textId="4E9E1750" w:rsidR="004E1A63" w:rsidRPr="00D92DEE" w:rsidRDefault="004E1A63" w:rsidP="004E1A63">
      <w:pPr>
        <w:spacing w:after="0" w:line="240" w:lineRule="auto"/>
        <w:jc w:val="both"/>
        <w:rPr>
          <w:rStyle w:val="DanmeroCar"/>
          <w:b w:val="0"/>
          <w:sz w:val="24"/>
          <w:szCs w:val="24"/>
        </w:rPr>
      </w:pPr>
      <w:r w:rsidRPr="00D92DEE">
        <w:rPr>
          <w:rStyle w:val="DanmeroCar"/>
          <w:sz w:val="24"/>
          <w:szCs w:val="24"/>
        </w:rPr>
        <w:t>DÍA 3</w:t>
      </w:r>
      <w:r w:rsidR="00D92DEE" w:rsidRPr="00D92DEE">
        <w:rPr>
          <w:rStyle w:val="DanmeroCar"/>
          <w:sz w:val="24"/>
          <w:szCs w:val="24"/>
        </w:rPr>
        <w:t>|</w:t>
      </w:r>
      <w:r w:rsidRPr="00D92DEE">
        <w:rPr>
          <w:rStyle w:val="DanmeroCar"/>
          <w:b w:val="0"/>
          <w:sz w:val="24"/>
          <w:szCs w:val="24"/>
        </w:rPr>
        <w:t xml:space="preserve"> </w:t>
      </w:r>
      <w:r w:rsidRPr="00D92DEE">
        <w:rPr>
          <w:rStyle w:val="DanmeroCar"/>
          <w:color w:val="FF0000"/>
          <w:sz w:val="24"/>
          <w:szCs w:val="24"/>
        </w:rPr>
        <w:t>ASUÁN</w:t>
      </w:r>
      <w:r w:rsidRPr="00D92DEE">
        <w:rPr>
          <w:rStyle w:val="DanmeroCar"/>
          <w:b w:val="0"/>
          <w:sz w:val="24"/>
          <w:szCs w:val="24"/>
        </w:rPr>
        <w:t xml:space="preserve"> (</w:t>
      </w:r>
      <w:r w:rsidR="00D92DEE">
        <w:rPr>
          <w:rStyle w:val="DanmeroCar"/>
          <w:b w:val="0"/>
          <w:sz w:val="24"/>
          <w:szCs w:val="24"/>
        </w:rPr>
        <w:t>crucero</w:t>
      </w:r>
      <w:r w:rsidRPr="00D92DEE">
        <w:rPr>
          <w:rStyle w:val="DanmeroCar"/>
          <w:b w:val="0"/>
          <w:sz w:val="24"/>
          <w:szCs w:val="24"/>
        </w:rPr>
        <w:t>)</w:t>
      </w:r>
    </w:p>
    <w:p w14:paraId="52EC0756" w14:textId="77777777" w:rsidR="004E1A63" w:rsidRPr="00720631" w:rsidRDefault="004E1A63" w:rsidP="004E1A63">
      <w:pPr>
        <w:spacing w:after="0" w:line="240" w:lineRule="aut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72063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Llegada a media día aproximadamente a Asuán y traslado de la estación al muelle para embarcarnos en el crucero. También se visitarán las canteras de granito rojo, donde se encuentra el obelisco inacabado y la Gran Presa de Asuán, monumental obra de ingeniería construida para controlar las inundaciones de las riberas del Nilo. traslado y embarque en el buque para realizar el crucero por el Nilo de 3 noches. </w:t>
      </w:r>
      <w:r w:rsidRPr="0072063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 a bordo.</w:t>
      </w:r>
    </w:p>
    <w:p w14:paraId="43E24BAE" w14:textId="77777777" w:rsidR="004E1A63" w:rsidRPr="0059527D" w:rsidRDefault="004E1A63" w:rsidP="004E1A6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es-ES" w:bidi="ar-SA"/>
        </w:rPr>
      </w:pPr>
    </w:p>
    <w:p w14:paraId="5B7E1917" w14:textId="56CFCC44" w:rsidR="004E1A63" w:rsidRPr="00C5463E" w:rsidRDefault="00D92DEE" w:rsidP="004E1A63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es-ES" w:bidi="ar-SA"/>
        </w:rPr>
      </w:pPr>
      <w:r w:rsidRPr="00D92DEE">
        <w:rPr>
          <w:rStyle w:val="DanmeroCar"/>
          <w:sz w:val="24"/>
          <w:szCs w:val="24"/>
        </w:rPr>
        <w:t xml:space="preserve">DÍA </w:t>
      </w:r>
      <w:r>
        <w:rPr>
          <w:rStyle w:val="DanmeroCar"/>
          <w:sz w:val="24"/>
          <w:szCs w:val="24"/>
        </w:rPr>
        <w:t>4</w:t>
      </w:r>
      <w:r w:rsidRPr="00D92DEE">
        <w:rPr>
          <w:rStyle w:val="DanmeroCar"/>
          <w:sz w:val="24"/>
          <w:szCs w:val="24"/>
        </w:rPr>
        <w:t>|</w:t>
      </w:r>
      <w:r w:rsidRPr="00D92DEE">
        <w:rPr>
          <w:rStyle w:val="DanmeroCar"/>
          <w:b w:val="0"/>
          <w:sz w:val="24"/>
          <w:szCs w:val="24"/>
        </w:rPr>
        <w:t xml:space="preserve"> </w:t>
      </w:r>
      <w:r w:rsidRPr="00D92DEE">
        <w:rPr>
          <w:rStyle w:val="DanmeroCar"/>
          <w:color w:val="FF0000"/>
          <w:sz w:val="24"/>
          <w:szCs w:val="24"/>
        </w:rPr>
        <w:t>ASUÁN – KOM OMBO – EDFU</w:t>
      </w:r>
      <w:r w:rsidRPr="00D92DEE">
        <w:rPr>
          <w:rStyle w:val="DanmeroCar"/>
          <w:b w:val="0"/>
          <w:color w:val="FF0000"/>
          <w:sz w:val="24"/>
          <w:szCs w:val="24"/>
        </w:rPr>
        <w:t xml:space="preserve"> </w:t>
      </w:r>
      <w:r>
        <w:rPr>
          <w:rStyle w:val="DanmeroCar"/>
          <w:b w:val="0"/>
          <w:sz w:val="24"/>
          <w:szCs w:val="24"/>
        </w:rPr>
        <w:t>(crucero)</w:t>
      </w:r>
    </w:p>
    <w:p w14:paraId="0F95811E" w14:textId="7A1B117C" w:rsidR="004E1A63" w:rsidRPr="00720631" w:rsidRDefault="004E1A63" w:rsidP="004E1A63">
      <w:pPr>
        <w:spacing w:after="0" w:line="240" w:lineRule="aut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72063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Navegación hacia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Kom</w:t>
      </w:r>
      <w:proofErr w:type="spellEnd"/>
      <w:r w:rsidR="0072063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Ombo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donde se visitará el Templo dedicado al dios cocodrilo Sobek y a la Diosa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Haroedis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se verá un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nilómetro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utilizado por los antiguos egipcios para medir el nivel de las aguas de este río. Continuación del crucero hacia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Edfu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72063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 a bordo.</w:t>
      </w:r>
    </w:p>
    <w:p w14:paraId="758715BD" w14:textId="77777777" w:rsidR="004E1A63" w:rsidRPr="0059527D" w:rsidRDefault="004E1A63" w:rsidP="004E1A6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es-ES" w:bidi="ar-SA"/>
        </w:rPr>
      </w:pPr>
    </w:p>
    <w:p w14:paraId="5A59FC8E" w14:textId="428CDA84" w:rsidR="004E1A63" w:rsidRPr="00C5463E" w:rsidRDefault="00D92DEE" w:rsidP="004E1A63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es-ES" w:bidi="ar-SA"/>
        </w:rPr>
      </w:pPr>
      <w:r w:rsidRPr="00D92DEE">
        <w:rPr>
          <w:rStyle w:val="DanmeroCar"/>
          <w:sz w:val="24"/>
          <w:szCs w:val="24"/>
        </w:rPr>
        <w:t xml:space="preserve">DÍA </w:t>
      </w:r>
      <w:r>
        <w:rPr>
          <w:rStyle w:val="DanmeroCar"/>
          <w:sz w:val="24"/>
          <w:szCs w:val="24"/>
        </w:rPr>
        <w:t>5</w:t>
      </w:r>
      <w:r w:rsidRPr="00D92DEE">
        <w:rPr>
          <w:rStyle w:val="DanmeroCar"/>
          <w:sz w:val="24"/>
          <w:szCs w:val="24"/>
        </w:rPr>
        <w:t>|</w:t>
      </w:r>
      <w:r w:rsidRPr="00D92DEE">
        <w:rPr>
          <w:rStyle w:val="DanmeroCar"/>
          <w:color w:val="FF0000"/>
          <w:sz w:val="24"/>
          <w:szCs w:val="24"/>
        </w:rPr>
        <w:t xml:space="preserve"> EDFU</w:t>
      </w:r>
      <w:r>
        <w:rPr>
          <w:rStyle w:val="DanmeroCar"/>
          <w:color w:val="FF0000"/>
          <w:sz w:val="24"/>
          <w:szCs w:val="24"/>
        </w:rPr>
        <w:t xml:space="preserve"> – ESNA – LUXOR </w:t>
      </w:r>
      <w:r w:rsidRPr="00D92DEE">
        <w:rPr>
          <w:rStyle w:val="DanmeroCar"/>
          <w:b w:val="0"/>
          <w:sz w:val="24"/>
          <w:szCs w:val="24"/>
        </w:rPr>
        <w:t>(crucero)</w:t>
      </w:r>
      <w:r w:rsidRPr="00D92DEE">
        <w:rPr>
          <w:rStyle w:val="DanmeroCar"/>
          <w:b w:val="0"/>
          <w:color w:val="FF0000"/>
          <w:sz w:val="24"/>
          <w:szCs w:val="24"/>
        </w:rPr>
        <w:t xml:space="preserve"> </w:t>
      </w:r>
    </w:p>
    <w:p w14:paraId="493AA808" w14:textId="77777777" w:rsidR="004E1A63" w:rsidRPr="00720631" w:rsidRDefault="004E1A63" w:rsidP="004E1A63">
      <w:pPr>
        <w:spacing w:after="0" w:line="240" w:lineRule="aut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72063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En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Edfu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visita al Templo dedicado al dios Horus, perfectamente conservado. Navegación hacia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Esna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Para realizar el cruce de la esclusa de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Esna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los barcos se organizan en turnos. Navegación hacia Luxor. Almuerzo, </w:t>
      </w:r>
      <w:r w:rsidRPr="0072063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 a bordo.</w:t>
      </w:r>
    </w:p>
    <w:p w14:paraId="6A4D0994" w14:textId="413DDCAE" w:rsidR="004E1A63" w:rsidRDefault="004E1A63" w:rsidP="004E1A6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es-ES" w:bidi="ar-SA"/>
        </w:rPr>
      </w:pPr>
    </w:p>
    <w:p w14:paraId="480E1D04" w14:textId="33B60D0F" w:rsidR="00D92DEE" w:rsidRPr="00C5463E" w:rsidRDefault="00D92DEE" w:rsidP="00D92DEE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es-ES" w:bidi="ar-SA"/>
        </w:rPr>
      </w:pPr>
      <w:r w:rsidRPr="00D92DEE">
        <w:rPr>
          <w:rStyle w:val="DanmeroCar"/>
          <w:sz w:val="24"/>
          <w:szCs w:val="24"/>
        </w:rPr>
        <w:t xml:space="preserve">DÍA </w:t>
      </w:r>
      <w:r>
        <w:rPr>
          <w:rStyle w:val="DanmeroCar"/>
          <w:sz w:val="24"/>
          <w:szCs w:val="24"/>
        </w:rPr>
        <w:t>6</w:t>
      </w:r>
      <w:r w:rsidRPr="00D92DEE">
        <w:rPr>
          <w:rStyle w:val="DanmeroCar"/>
          <w:sz w:val="24"/>
          <w:szCs w:val="24"/>
        </w:rPr>
        <w:t>|</w:t>
      </w:r>
      <w:r>
        <w:rPr>
          <w:rStyle w:val="DanmeroCar"/>
          <w:color w:val="FF0000"/>
          <w:sz w:val="24"/>
          <w:szCs w:val="24"/>
        </w:rPr>
        <w:t xml:space="preserve"> LUXOR </w:t>
      </w:r>
      <w:r w:rsidRPr="00D92DEE">
        <w:rPr>
          <w:rStyle w:val="DanmeroCar"/>
          <w:b w:val="0"/>
          <w:sz w:val="24"/>
          <w:szCs w:val="24"/>
        </w:rPr>
        <w:t>(</w:t>
      </w:r>
      <w:r>
        <w:rPr>
          <w:rStyle w:val="DanmeroCar"/>
          <w:b w:val="0"/>
          <w:sz w:val="24"/>
          <w:szCs w:val="24"/>
        </w:rPr>
        <w:t xml:space="preserve">visita a la Necrópolis de Tebas, Karnak y Luxor) </w:t>
      </w:r>
      <w:r w:rsidRPr="00D92DEE">
        <w:rPr>
          <w:rStyle w:val="DanmeroCar"/>
          <w:color w:val="FF0000"/>
          <w:sz w:val="24"/>
          <w:szCs w:val="24"/>
        </w:rPr>
        <w:t>– EL CAIRO</w:t>
      </w:r>
      <w:r>
        <w:rPr>
          <w:rStyle w:val="DanmeroCar"/>
          <w:b w:val="0"/>
          <w:sz w:val="24"/>
          <w:szCs w:val="24"/>
        </w:rPr>
        <w:t xml:space="preserve"> </w:t>
      </w:r>
    </w:p>
    <w:p w14:paraId="3B303821" w14:textId="77777777" w:rsidR="004E1A63" w:rsidRPr="00D92DEE" w:rsidRDefault="004E1A63" w:rsidP="004E1A63">
      <w:pPr>
        <w:spacing w:after="0" w:line="240" w:lineRule="aut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40024D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desembarque. Por la mañana, se cruza el Nilo hasta la orilla oeste para visitar la necrópolis de Tebas: el Valle de los Reyes, donde fueron enterrados los faraones de las dinastías XVII a la XX, sus esposas y los príncipes de sangre real, en tumbas excavadas en la roca de las montañas. Se visitan el Templo Funerario de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Ramses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III, el Templo de la Reina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Hatshepsut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en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Deir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Al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Bahari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los Colosos de Memnón. Después, visita al Templo de Luxor, dedicado a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Amon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-Ra, Mut y </w:t>
      </w:r>
      <w:proofErr w:type="spellStart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Khonsu</w:t>
      </w:r>
      <w:proofErr w:type="spellEnd"/>
      <w:r w:rsidRPr="00D92DE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al Templo de Karnak, inmenso complejo monumental. A la hora indicada, A la hora indicada nos trasladaran a la estación para tomar el tren que durante la noche nos llevara a El Cairo (aprox. 6 a 7hrs de trayecto). </w:t>
      </w:r>
      <w:r w:rsidRPr="0040024D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a bordo del tren.</w:t>
      </w:r>
    </w:p>
    <w:p w14:paraId="43E62D1E" w14:textId="77777777" w:rsidR="004E1A63" w:rsidRPr="0059527D" w:rsidRDefault="004E1A63" w:rsidP="004E1A6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es-ES" w:bidi="ar-SA"/>
        </w:rPr>
      </w:pPr>
    </w:p>
    <w:p w14:paraId="20C05C21" w14:textId="77777777" w:rsidR="00D92DEE" w:rsidRDefault="00D92DEE" w:rsidP="004E1A63">
      <w:pPr>
        <w:pStyle w:val="Sinespaciado"/>
        <w:jc w:val="both"/>
        <w:rPr>
          <w:rStyle w:val="DanmeroCar"/>
          <w:color w:val="FF0000"/>
          <w:sz w:val="24"/>
          <w:szCs w:val="24"/>
        </w:rPr>
      </w:pPr>
      <w:r w:rsidRPr="00D92DEE">
        <w:rPr>
          <w:rStyle w:val="DanmeroCar"/>
          <w:sz w:val="24"/>
          <w:szCs w:val="24"/>
        </w:rPr>
        <w:t xml:space="preserve">DÍA </w:t>
      </w:r>
      <w:r>
        <w:rPr>
          <w:rStyle w:val="DanmeroCar"/>
          <w:sz w:val="24"/>
          <w:szCs w:val="24"/>
        </w:rPr>
        <w:t>7</w:t>
      </w:r>
      <w:r w:rsidRPr="00D92DEE">
        <w:rPr>
          <w:rStyle w:val="DanmeroCar"/>
          <w:sz w:val="24"/>
          <w:szCs w:val="24"/>
        </w:rPr>
        <w:t>|</w:t>
      </w:r>
      <w:r>
        <w:rPr>
          <w:rStyle w:val="DanmeroCar"/>
          <w:color w:val="FF0000"/>
          <w:sz w:val="24"/>
          <w:szCs w:val="24"/>
        </w:rPr>
        <w:t xml:space="preserve"> EL CAIRO</w:t>
      </w:r>
    </w:p>
    <w:p w14:paraId="57417CC5" w14:textId="186C7151" w:rsidR="004E1A63" w:rsidRPr="00B31A44" w:rsidRDefault="004E1A63" w:rsidP="004E1A63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B31A44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lastRenderedPageBreak/>
        <w:t>Desayuno</w:t>
      </w:r>
      <w:r w:rsidRPr="00B31A44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abordo y llegada al Cairo. Día libre para disfrutar de actividades por cuenta propia o, si lo prefieres, elegir alguna de las experiencias disponibles en el </w:t>
      </w:r>
      <w:proofErr w:type="spellStart"/>
      <w:r w:rsidRPr="00B31A44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Travel</w:t>
      </w:r>
      <w:proofErr w:type="spellEnd"/>
      <w:r w:rsidRPr="00B31A44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Shop Pack</w:t>
      </w:r>
      <w:r w:rsidRPr="00B31A44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  <w:r w:rsidR="00B31A44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  <w:r w:rsidR="00B31A44" w:rsidRPr="00B31A44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Alojamiento</w:t>
      </w:r>
      <w:r w:rsidR="00B31A44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</w:p>
    <w:p w14:paraId="065C67F6" w14:textId="77777777" w:rsidR="004E1A63" w:rsidRPr="00C5463E" w:rsidRDefault="004E1A63" w:rsidP="004E1A63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es-ES" w:bidi="ar-SA"/>
        </w:rPr>
      </w:pPr>
    </w:p>
    <w:p w14:paraId="7D2A259F" w14:textId="139B49D7" w:rsidR="00D92DEE" w:rsidRDefault="00D92DEE" w:rsidP="00D92DEE">
      <w:pPr>
        <w:pStyle w:val="Sinespaciado"/>
        <w:jc w:val="both"/>
        <w:rPr>
          <w:rStyle w:val="DanmeroCar"/>
          <w:color w:val="FF0000"/>
          <w:sz w:val="24"/>
          <w:szCs w:val="24"/>
        </w:rPr>
      </w:pPr>
      <w:r w:rsidRPr="00D92DEE">
        <w:rPr>
          <w:rStyle w:val="DanmeroCar"/>
          <w:sz w:val="24"/>
          <w:szCs w:val="24"/>
        </w:rPr>
        <w:t xml:space="preserve">DÍA </w:t>
      </w:r>
      <w:r w:rsidR="00444A80">
        <w:rPr>
          <w:rStyle w:val="DanmeroCar"/>
          <w:sz w:val="24"/>
          <w:szCs w:val="24"/>
        </w:rPr>
        <w:t>8</w:t>
      </w:r>
      <w:r w:rsidRPr="00D92DEE">
        <w:rPr>
          <w:rStyle w:val="DanmeroCar"/>
          <w:sz w:val="24"/>
          <w:szCs w:val="24"/>
        </w:rPr>
        <w:t>|</w:t>
      </w:r>
      <w:r>
        <w:rPr>
          <w:rStyle w:val="DanmeroCar"/>
          <w:color w:val="FF0000"/>
          <w:sz w:val="24"/>
          <w:szCs w:val="24"/>
        </w:rPr>
        <w:t xml:space="preserve"> EL CAIRO</w:t>
      </w:r>
    </w:p>
    <w:p w14:paraId="7D3ABB21" w14:textId="79EC66A1" w:rsidR="000D3DCE" w:rsidRPr="008F58B8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EF6D51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a la hora prevista, traslado al aeropuerto de El Cairo. </w:t>
      </w: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Fin de los servicios. </w:t>
      </w:r>
    </w:p>
    <w:p w14:paraId="0D584CB6" w14:textId="77777777" w:rsidR="00491074" w:rsidRDefault="00491074" w:rsidP="006C65FF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1C675C10" w14:textId="644D8DB7" w:rsidR="006C65FF" w:rsidRPr="008A6E82" w:rsidRDefault="006C65FF" w:rsidP="006C65FF">
      <w:pPr>
        <w:spacing w:after="0" w:line="240" w:lineRule="auto"/>
        <w:jc w:val="both"/>
        <w:rPr>
          <w:rFonts w:ascii="Arial" w:hAnsi="Arial" w:cs="Arial"/>
          <w:color w:val="000000"/>
          <w:sz w:val="8"/>
          <w:szCs w:val="8"/>
          <w:lang w:eastAsia="es-ES" w:bidi="ar-SA"/>
        </w:rPr>
      </w:pPr>
    </w:p>
    <w:p w14:paraId="44438FC7" w14:textId="77777777" w:rsidR="006C65FF" w:rsidRPr="005425B6" w:rsidRDefault="006C65FF" w:rsidP="006C65FF">
      <w:pPr>
        <w:spacing w:after="0" w:line="240" w:lineRule="auto"/>
        <w:jc w:val="center"/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</w:pPr>
      <w:r w:rsidRPr="005425B6"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  <w:t xml:space="preserve">El contenido y orden de las visitas puede variar al momento de la confirmación. </w:t>
      </w:r>
    </w:p>
    <w:p w14:paraId="674E5332" w14:textId="77777777" w:rsidR="00BB25F3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8"/>
          <w:szCs w:val="28"/>
        </w:rPr>
      </w:pPr>
    </w:p>
    <w:p w14:paraId="55085F26" w14:textId="4EBAE384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336471AC" w14:textId="572E69B1" w:rsidR="0051343C" w:rsidRDefault="000C794E" w:rsidP="002D336A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>noche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 xml:space="preserve"> de alojamiento</w:t>
      </w:r>
      <w:r w:rsidR="00BD4783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1343C">
        <w:rPr>
          <w:rFonts w:asciiTheme="minorHAnsi" w:hAnsiTheme="minorHAnsi" w:cstheme="minorHAnsi"/>
          <w:color w:val="002060"/>
          <w:sz w:val="20"/>
          <w:szCs w:val="20"/>
        </w:rPr>
        <w:t xml:space="preserve">en crucero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en régimen de pensión completa </w:t>
      </w:r>
    </w:p>
    <w:p w14:paraId="2C031F0C" w14:textId="621C1F24" w:rsidR="00252343" w:rsidRDefault="000C794E" w:rsidP="002D336A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2</w:t>
      </w:r>
      <w:r w:rsidR="00446BD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noches de alojamiento en hoteles </w:t>
      </w:r>
      <w:r w:rsidR="00252343" w:rsidRPr="009C2F1F">
        <w:rPr>
          <w:rFonts w:asciiTheme="minorHAnsi" w:hAnsiTheme="minorHAnsi" w:cstheme="minorHAnsi"/>
          <w:color w:val="002060"/>
          <w:sz w:val="20"/>
          <w:szCs w:val="20"/>
        </w:rPr>
        <w:t>indicados o similares.</w:t>
      </w:r>
    </w:p>
    <w:p w14:paraId="597ED1FF" w14:textId="40B2CD0B" w:rsidR="000C794E" w:rsidRPr="000C794E" w:rsidRDefault="000C794E" w:rsidP="000C79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C794E">
        <w:rPr>
          <w:rFonts w:asciiTheme="minorHAnsi" w:hAnsiTheme="minorHAnsi" w:cstheme="minorHAnsi"/>
          <w:color w:val="002060"/>
          <w:sz w:val="20"/>
          <w:szCs w:val="20"/>
        </w:rPr>
        <w:t>2 noches en tren coche cama con régimen de media pensión</w:t>
      </w:r>
    </w:p>
    <w:p w14:paraId="55A84B31" w14:textId="7C055C93" w:rsidR="000C794E" w:rsidRDefault="000C794E" w:rsidP="000C794E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Traslado de llegada y salida en servicios compartidos</w:t>
      </w:r>
    </w:p>
    <w:p w14:paraId="714AFD66" w14:textId="2670EFB2" w:rsidR="000C794E" w:rsidRPr="000C794E" w:rsidRDefault="000C794E" w:rsidP="000C794E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C794E">
        <w:rPr>
          <w:rFonts w:asciiTheme="minorHAnsi" w:hAnsiTheme="minorHAnsi" w:cstheme="minorHAnsi"/>
          <w:color w:val="002060"/>
          <w:sz w:val="20"/>
          <w:szCs w:val="20"/>
        </w:rPr>
        <w:t>Medio día visita a las Pirámides de Guiza, Esfinge, Valle de Kefrén, sin almuerzo en servicio compartido</w:t>
      </w:r>
    </w:p>
    <w:p w14:paraId="64E8231F" w14:textId="77777777" w:rsidR="000C794E" w:rsidRPr="000C794E" w:rsidRDefault="000C794E" w:rsidP="000C794E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C794E">
        <w:rPr>
          <w:rFonts w:asciiTheme="minorHAnsi" w:hAnsiTheme="minorHAnsi" w:cstheme="minorHAnsi"/>
          <w:color w:val="002060"/>
          <w:sz w:val="20"/>
          <w:szCs w:val="20"/>
        </w:rPr>
        <w:t>Todos los traslados en El Cairo, Luxor y Asuán en servicio compartido</w:t>
      </w:r>
    </w:p>
    <w:p w14:paraId="389839D9" w14:textId="77777777" w:rsidR="000C794E" w:rsidRPr="000C794E" w:rsidRDefault="000C794E" w:rsidP="000C794E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C794E">
        <w:rPr>
          <w:rFonts w:asciiTheme="minorHAnsi" w:hAnsiTheme="minorHAnsi" w:cstheme="minorHAnsi"/>
          <w:color w:val="002060"/>
          <w:sz w:val="20"/>
          <w:szCs w:val="20"/>
        </w:rPr>
        <w:t xml:space="preserve">Las visitas del crucero (Valle de los Reyes, Templo de la Reina </w:t>
      </w:r>
      <w:proofErr w:type="spellStart"/>
      <w:r w:rsidRPr="000C794E">
        <w:rPr>
          <w:rFonts w:asciiTheme="minorHAnsi" w:hAnsiTheme="minorHAnsi" w:cstheme="minorHAnsi"/>
          <w:color w:val="002060"/>
          <w:sz w:val="20"/>
          <w:szCs w:val="20"/>
        </w:rPr>
        <w:t>Hatshepsut</w:t>
      </w:r>
      <w:proofErr w:type="spellEnd"/>
      <w:r w:rsidRPr="000C794E">
        <w:rPr>
          <w:rFonts w:asciiTheme="minorHAnsi" w:hAnsiTheme="minorHAnsi" w:cstheme="minorHAnsi"/>
          <w:color w:val="002060"/>
          <w:sz w:val="20"/>
          <w:szCs w:val="20"/>
        </w:rPr>
        <w:t xml:space="preserve">, Los Colosos de </w:t>
      </w:r>
      <w:proofErr w:type="spellStart"/>
      <w:r w:rsidRPr="000C794E">
        <w:rPr>
          <w:rFonts w:asciiTheme="minorHAnsi" w:hAnsiTheme="minorHAnsi" w:cstheme="minorHAnsi"/>
          <w:color w:val="002060"/>
          <w:sz w:val="20"/>
          <w:szCs w:val="20"/>
        </w:rPr>
        <w:t>Memnon</w:t>
      </w:r>
      <w:proofErr w:type="spellEnd"/>
      <w:r w:rsidRPr="000C794E">
        <w:rPr>
          <w:rFonts w:asciiTheme="minorHAnsi" w:hAnsiTheme="minorHAnsi" w:cstheme="minorHAnsi"/>
          <w:color w:val="002060"/>
          <w:sz w:val="20"/>
          <w:szCs w:val="20"/>
        </w:rPr>
        <w:t xml:space="preserve"> y los templos de Karnak, Luxor, </w:t>
      </w:r>
      <w:proofErr w:type="spellStart"/>
      <w:r w:rsidRPr="000C794E">
        <w:rPr>
          <w:rFonts w:asciiTheme="minorHAnsi" w:hAnsiTheme="minorHAnsi" w:cstheme="minorHAnsi"/>
          <w:color w:val="002060"/>
          <w:sz w:val="20"/>
          <w:szCs w:val="20"/>
        </w:rPr>
        <w:t>Edfu</w:t>
      </w:r>
      <w:proofErr w:type="spellEnd"/>
      <w:r w:rsidRPr="000C794E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0C794E">
        <w:rPr>
          <w:rFonts w:asciiTheme="minorHAnsi" w:hAnsiTheme="minorHAnsi" w:cstheme="minorHAnsi"/>
          <w:color w:val="002060"/>
          <w:sz w:val="20"/>
          <w:szCs w:val="20"/>
        </w:rPr>
        <w:t>Kom</w:t>
      </w:r>
      <w:proofErr w:type="spellEnd"/>
      <w:r w:rsidRPr="000C794E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C794E">
        <w:rPr>
          <w:rFonts w:asciiTheme="minorHAnsi" w:hAnsiTheme="minorHAnsi" w:cstheme="minorHAnsi"/>
          <w:color w:val="002060"/>
          <w:sz w:val="20"/>
          <w:szCs w:val="20"/>
        </w:rPr>
        <w:t>Ombo</w:t>
      </w:r>
      <w:proofErr w:type="spellEnd"/>
      <w:r w:rsidRPr="000C794E">
        <w:rPr>
          <w:rFonts w:asciiTheme="minorHAnsi" w:hAnsiTheme="minorHAnsi" w:cstheme="minorHAnsi"/>
          <w:color w:val="002060"/>
          <w:sz w:val="20"/>
          <w:szCs w:val="20"/>
        </w:rPr>
        <w:t>, Alta presa, obelisco Inacabado). En servicio compartido</w:t>
      </w:r>
    </w:p>
    <w:p w14:paraId="42F00EA7" w14:textId="1559C41D" w:rsidR="000C794E" w:rsidRDefault="000C794E" w:rsidP="000C794E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C794E">
        <w:rPr>
          <w:rFonts w:asciiTheme="minorHAnsi" w:hAnsiTheme="minorHAnsi" w:cstheme="minorHAnsi"/>
          <w:color w:val="002060"/>
          <w:sz w:val="20"/>
          <w:szCs w:val="20"/>
        </w:rPr>
        <w:t>Guía de habla hispana en El Cairo y otro guía durante el crucero</w:t>
      </w:r>
    </w:p>
    <w:p w14:paraId="4134D6B9" w14:textId="77777777" w:rsidR="00F13015" w:rsidRPr="00797F69" w:rsidRDefault="00F13015" w:rsidP="00F13015">
      <w:pPr>
        <w:pStyle w:val="NormalWeb"/>
        <w:numPr>
          <w:ilvl w:val="0"/>
          <w:numId w:val="32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Trámite de visado para entrar a Egipto</w:t>
      </w:r>
    </w:p>
    <w:p w14:paraId="7510D876" w14:textId="77777777" w:rsidR="002D336A" w:rsidRPr="00491074" w:rsidRDefault="002D336A" w:rsidP="002D336A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FAB1928" w14:textId="77777777" w:rsidR="00771FF3" w:rsidRDefault="00A455A6" w:rsidP="00771FF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2D336A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39AE174C" w:rsidR="00E07F8E" w:rsidRPr="00771FF3" w:rsidRDefault="00E07F8E" w:rsidP="00771FF3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71FF3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771FF3">
        <w:rPr>
          <w:rFonts w:asciiTheme="minorHAnsi" w:hAnsiTheme="minorHAnsi" w:cstheme="minorHAnsi"/>
          <w:bCs/>
          <w:sz w:val="20"/>
          <w:szCs w:val="20"/>
        </w:rPr>
        <w:t>e</w:t>
      </w:r>
      <w:r w:rsidRPr="00771FF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1FF3">
        <w:rPr>
          <w:rFonts w:asciiTheme="minorHAnsi" w:hAnsiTheme="minorHAnsi" w:cstheme="minorHAnsi"/>
          <w:color w:val="002060"/>
          <w:sz w:val="20"/>
          <w:szCs w:val="20"/>
        </w:rPr>
        <w:t>internos</w:t>
      </w:r>
      <w:r w:rsidR="00945BB0">
        <w:rPr>
          <w:rFonts w:asciiTheme="minorHAnsi" w:hAnsiTheme="minorHAnsi" w:cstheme="minorHAnsi"/>
          <w:color w:val="002060"/>
          <w:sz w:val="20"/>
          <w:szCs w:val="20"/>
        </w:rPr>
        <w:t xml:space="preserve"> no mencionados como incluidos</w:t>
      </w:r>
    </w:p>
    <w:p w14:paraId="60259C5B" w14:textId="7D1EA353" w:rsidR="00E07F8E" w:rsidRDefault="00E07F8E" w:rsidP="00491074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797F69">
        <w:rPr>
          <w:rFonts w:asciiTheme="minorHAnsi" w:hAnsiTheme="minorHAnsi" w:cstheme="minorHAnsi"/>
          <w:color w:val="002060"/>
          <w:sz w:val="20"/>
          <w:szCs w:val="20"/>
        </w:rPr>
        <w:t>Bebidas</w:t>
      </w:r>
      <w:r w:rsidR="00797F69"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a</w:t>
      </w:r>
      <w:r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limentos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no especificados en el programa</w:t>
      </w:r>
    </w:p>
    <w:p w14:paraId="0BFD4249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168571B3" w14:textId="0C25FA19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50 USD por persona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>)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. Se pueden añadir al momento de la reserva o bien pagar en destino.</w:t>
      </w:r>
    </w:p>
    <w:p w14:paraId="5B7BC684" w14:textId="7D0B7FD4" w:rsidR="00655CC5" w:rsidRPr="00D2140A" w:rsidRDefault="00A322C8" w:rsidP="00771F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64F16FD0" w14:textId="38D7B15D" w:rsidR="00E07F8E" w:rsidRDefault="00E07F8E" w:rsidP="006F049C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3260187A" w14:textId="77777777" w:rsidR="00472AED" w:rsidRPr="00D15937" w:rsidRDefault="00472AED" w:rsidP="00472AE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t>Aplica suplemento para cenas obligatorias del 24 dic 2026 y 31 dic 2026. El precio se debe consultar al momento de la reserva.</w:t>
      </w:r>
    </w:p>
    <w:p w14:paraId="2B97BEAA" w14:textId="77777777" w:rsidR="00472AED" w:rsidRPr="002B63FE" w:rsidRDefault="00472AED" w:rsidP="00472AE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b/>
          <w:u w:val="single"/>
          <w:lang w:val="es-ES" w:eastAsia="es-ES" w:bidi="ar-SA"/>
        </w:rPr>
      </w:pPr>
      <w:r w:rsidRPr="002B63FE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ES" w:eastAsia="es-ES" w:bidi="ar-SA"/>
        </w:rPr>
        <w:t xml:space="preserve">Los precios </w:t>
      </w:r>
      <w:r w:rsidRPr="002B63F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val="es-ES" w:eastAsia="es-ES" w:bidi="ar-SA"/>
        </w:rPr>
        <w:t>no aplican durante el periodo del Eclipse Solar 2027: del 27 de julio al 9 de agosto de 2027.</w:t>
      </w:r>
    </w:p>
    <w:p w14:paraId="70AFDCF0" w14:textId="24BA43B1" w:rsidR="00472AED" w:rsidRPr="00472AED" w:rsidRDefault="00472AED" w:rsidP="00472AED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(50 USD por persona). Se pueden añadir al momento de la reserva o bien pagar en destino.</w:t>
      </w:r>
    </w:p>
    <w:p w14:paraId="5C57F1B5" w14:textId="6776198C" w:rsidR="00491074" w:rsidRDefault="00491074" w:rsidP="006F049C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491074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Proceso de visado de entrada a Egipto</w:t>
      </w:r>
      <w:r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 (</w:t>
      </w:r>
      <w:r w:rsidRPr="00491074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Visado otorgado a la llegada, antes del control de pasaportes. </w:t>
      </w:r>
    </w:p>
    <w:p w14:paraId="0CA16B17" w14:textId="1ACF7298" w:rsidR="008215A1" w:rsidRPr="00403FD9" w:rsidRDefault="008215A1" w:rsidP="006F049C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156CC2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Egipto</w:t>
      </w:r>
    </w:p>
    <w:p w14:paraId="4F828A01" w14:textId="7B2C1447" w:rsidR="006511B8" w:rsidRPr="00D5407D" w:rsidRDefault="008215A1" w:rsidP="006511B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 xml:space="preserve">PASAJEROS DE NACIONALIDAD MEXICANA REQUIEREN VISA PARA VISITAR </w:t>
      </w:r>
      <w:r w:rsidR="006511B8">
        <w:rPr>
          <w:rFonts w:asciiTheme="minorHAnsi" w:hAnsiTheme="minorHAnsi" w:cstheme="minorHAnsi"/>
          <w:b/>
          <w:bCs/>
          <w:color w:val="FF0000"/>
          <w:sz w:val="24"/>
          <w:szCs w:val="20"/>
        </w:rPr>
        <w:t>EGIPTO</w:t>
      </w: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>. OTRAS NACIONALIDADES FAVOR DE CONSULTAR CON EL CONSULADO CORRESPONDIENTE</w:t>
      </w:r>
    </w:p>
    <w:p w14:paraId="773F02EE" w14:textId="77777777" w:rsidR="00D5407D" w:rsidRDefault="00D5407D" w:rsidP="00D5407D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72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"/>
        <w:gridCol w:w="1464"/>
        <w:gridCol w:w="3674"/>
        <w:gridCol w:w="697"/>
      </w:tblGrid>
      <w:tr w:rsidR="00D5407D" w:rsidRPr="00D5407D" w14:paraId="606220EF" w14:textId="77777777" w:rsidTr="00D5407D">
        <w:trPr>
          <w:trHeight w:val="27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235434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HOTELES PREVISTOS O SIMILARES </w:t>
            </w:r>
          </w:p>
        </w:tc>
      </w:tr>
      <w:tr w:rsidR="00D5407D" w:rsidRPr="00D5407D" w14:paraId="6EB3CFDA" w14:textId="77777777" w:rsidTr="00D5407D">
        <w:trPr>
          <w:trHeight w:val="24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966D0F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E29212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A8A2A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634DFE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D5407D" w:rsidRPr="00D5407D" w14:paraId="077A2067" w14:textId="77777777" w:rsidTr="00D5407D">
        <w:trPr>
          <w:trHeight w:val="27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39E273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2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B0F9D1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EL CAIRO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6CAEEE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BARCELÓ PYRAMIDS / CAIRO PYRAMIDS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7FAF6F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D5407D" w:rsidRPr="00D5407D" w14:paraId="5F315D42" w14:textId="77777777" w:rsidTr="00D5407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9B22F" w14:textId="77777777" w:rsidR="00D5407D" w:rsidRPr="00D5407D" w:rsidRDefault="00D5407D" w:rsidP="00D5407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7599B5" w14:textId="77777777" w:rsidR="00D5407D" w:rsidRPr="00D5407D" w:rsidRDefault="00D5407D" w:rsidP="00D5407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966622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RAMSES HILTON / SONESTA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D8F4BA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D5407D" w:rsidRPr="00D5407D" w14:paraId="543A0566" w14:textId="77777777" w:rsidTr="00D5407D">
        <w:trPr>
          <w:trHeight w:val="24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D39714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lastRenderedPageBreak/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579588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TREN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10763F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COCHE CAMA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9521AE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ÚNICA </w:t>
            </w:r>
          </w:p>
        </w:tc>
      </w:tr>
      <w:tr w:rsidR="00D5407D" w:rsidRPr="00D5407D" w14:paraId="7A7E93E3" w14:textId="77777777" w:rsidTr="00D5407D">
        <w:trPr>
          <w:trHeight w:val="24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EDF731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30E42C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CRUCERO NILO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AE4FDC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MS SARAH / MS MONICA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3AAFFF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D5407D" w:rsidRPr="00D5407D" w14:paraId="0F1528E5" w14:textId="77777777" w:rsidTr="00D5407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C6BE4" w14:textId="77777777" w:rsidR="00D5407D" w:rsidRPr="00D5407D" w:rsidRDefault="00D5407D" w:rsidP="00D5407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3F08E" w14:textId="77777777" w:rsidR="00D5407D" w:rsidRPr="00D5407D" w:rsidRDefault="00D5407D" w:rsidP="00D5407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F0528C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MS ROYAL RUBY / MS NILE PARADISE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9BB255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</w:tbl>
    <w:p w14:paraId="08E15A9A" w14:textId="175917F3" w:rsidR="00D5407D" w:rsidRDefault="00D5407D" w:rsidP="00D5407D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76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661"/>
        <w:gridCol w:w="659"/>
        <w:gridCol w:w="879"/>
      </w:tblGrid>
      <w:tr w:rsidR="00D5407D" w:rsidRPr="00D5407D" w14:paraId="6E632D9B" w14:textId="77777777" w:rsidTr="00D5407D">
        <w:trPr>
          <w:trHeight w:val="229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BD2C8E" w14:textId="58177946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  <w:r w:rsidR="002F011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>2026</w:t>
            </w:r>
          </w:p>
        </w:tc>
      </w:tr>
      <w:tr w:rsidR="00D5407D" w:rsidRPr="00D5407D" w14:paraId="4F1C78FD" w14:textId="77777777" w:rsidTr="00D5407D">
        <w:trPr>
          <w:trHeight w:val="207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D99455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D5407D" w:rsidRPr="00D5407D" w14:paraId="164D7EEC" w14:textId="77777777" w:rsidTr="00D5407D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5A6259" w14:textId="77777777" w:rsidR="00D5407D" w:rsidRPr="00D5407D" w:rsidRDefault="00D5407D" w:rsidP="00D5407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7B9B0B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F7BD01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1A9832" w14:textId="77777777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6321BD" w:rsidRPr="00D5407D" w14:paraId="1F856B44" w14:textId="77777777" w:rsidTr="00D5407D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0AE586" w14:textId="77777777" w:rsidR="006321BD" w:rsidRPr="00D5407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06 ENE 2026 AL 24 MAR 2026/ 09 SEPT AL 30 ABR 2026/ 01 OCT AL 17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140B96" w14:textId="74E267F3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0D6564" w14:textId="1571AEE2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F77662" w14:textId="7C4253CD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1900</w:t>
            </w:r>
          </w:p>
        </w:tc>
      </w:tr>
      <w:tr w:rsidR="006321BD" w:rsidRPr="00D5407D" w14:paraId="7003E8B7" w14:textId="77777777" w:rsidTr="00D5407D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70C520" w14:textId="77777777" w:rsidR="006321BD" w:rsidRPr="00D5407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01 MAY AL 30 SEPT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474A05" w14:textId="6CC994F9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EF8325" w14:textId="1A5B25CD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8720D9" w14:textId="034141E0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1815</w:t>
            </w:r>
          </w:p>
        </w:tc>
      </w:tr>
      <w:tr w:rsidR="006321BD" w:rsidRPr="00D5407D" w14:paraId="6B3EC6DA" w14:textId="77777777" w:rsidTr="00D5407D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03A40C" w14:textId="77777777" w:rsidR="006321BD" w:rsidRPr="00D5407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25 MAR 2026 AL 08 ABR 2026/ 18 DIC AL 31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B94C08" w14:textId="12F41DE2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A6A96B" w14:textId="222EB6DF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BE57E5" w14:textId="733F37F9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2315</w:t>
            </w:r>
          </w:p>
        </w:tc>
      </w:tr>
      <w:tr w:rsidR="006321BD" w:rsidRPr="00D5407D" w14:paraId="01085A97" w14:textId="77777777" w:rsidTr="00D5407D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5F9127" w14:textId="77777777" w:rsidR="006321BD" w:rsidRPr="00D5407D" w:rsidRDefault="006321BD" w:rsidP="006321B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507E08" w14:textId="229F05C5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FFABDC" w14:textId="0EF9B313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70DE2E" w14:textId="69AC0027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6321BD" w:rsidRPr="00D5407D" w14:paraId="6BC31E41" w14:textId="77777777" w:rsidTr="00D5407D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87F818" w14:textId="77777777" w:rsidR="006321BD" w:rsidRPr="00D5407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06 ENE 2026 AL 24 MAR 2026/ 09 SEPT AL 30 ABR 2026/ 01 OCT AL 17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45951F" w14:textId="30C7A96B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76BADA" w14:textId="07DAD864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EB08F2" w14:textId="74186029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2100</w:t>
            </w:r>
          </w:p>
        </w:tc>
      </w:tr>
      <w:tr w:rsidR="006321BD" w:rsidRPr="00D5407D" w14:paraId="4E7D7A07" w14:textId="77777777" w:rsidTr="00D5407D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6C84A5" w14:textId="77777777" w:rsidR="006321BD" w:rsidRPr="00D5407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>01 MAY AL 30 SEPT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299079" w14:textId="0DB76B25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984654" w14:textId="2979B862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CECC39" w14:textId="3B910F41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1965</w:t>
            </w:r>
          </w:p>
        </w:tc>
      </w:tr>
      <w:tr w:rsidR="006321BD" w:rsidRPr="00D5407D" w14:paraId="025A09C2" w14:textId="77777777" w:rsidTr="00D5407D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BF37C8" w14:textId="77777777" w:rsidR="006321BD" w:rsidRPr="00D5407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25 MAR 2026 AL 08 ABR 2026/ 18 DIC AL 31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CBDA4F" w14:textId="5B756D25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82DCB1" w14:textId="03FC0D75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5963E4" w14:textId="58755520" w:rsidR="006321BD" w:rsidRPr="00D5407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2570</w:t>
            </w:r>
          </w:p>
        </w:tc>
      </w:tr>
      <w:tr w:rsidR="00D5407D" w:rsidRPr="00D5407D" w14:paraId="34932895" w14:textId="77777777" w:rsidTr="00D5407D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35087B" w14:textId="0CD17BDE" w:rsidR="00D5407D" w:rsidRPr="00D5407D" w:rsidRDefault="00D5407D" w:rsidP="00D5407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5407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D5407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D5407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D5407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D5407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</w:t>
            </w:r>
            <w:r w:rsidR="006321B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 xml:space="preserve">A </w:t>
            </w:r>
            <w:r w:rsidRPr="00D5407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 xml:space="preserve">DICIEMBRE 2026 </w:t>
            </w:r>
          </w:p>
        </w:tc>
      </w:tr>
      <w:tr w:rsidR="00D5407D" w:rsidRPr="00D5407D" w14:paraId="747D33F8" w14:textId="77777777" w:rsidTr="00D5407D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88BB11" w14:textId="77777777" w:rsidR="00D5407D" w:rsidRPr="00D5407D" w:rsidRDefault="00D5407D" w:rsidP="00D5407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D5407D" w:rsidRPr="00D5407D" w14:paraId="5EAFD74E" w14:textId="77777777" w:rsidTr="00D5407D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FA529" w14:textId="77777777" w:rsidR="00D5407D" w:rsidRPr="00D5407D" w:rsidRDefault="00D5407D" w:rsidP="00D5407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D5407D" w:rsidRPr="00D5407D" w14:paraId="2D8ED222" w14:textId="77777777" w:rsidTr="00D5407D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E3BB22" w14:textId="77777777" w:rsidR="00D5407D" w:rsidRPr="00D5407D" w:rsidRDefault="00D5407D" w:rsidP="00D5407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4E4FC098" w14:textId="649C616E" w:rsidR="006321BD" w:rsidRDefault="006321BD" w:rsidP="00D5407D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78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5"/>
        <w:gridCol w:w="661"/>
        <w:gridCol w:w="659"/>
        <w:gridCol w:w="879"/>
      </w:tblGrid>
      <w:tr w:rsidR="006321BD" w:rsidRPr="006321BD" w14:paraId="3E4FF8D6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BB44ED" w14:textId="7A4E6374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  <w:r w:rsidR="002F011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>2027</w:t>
            </w:r>
          </w:p>
        </w:tc>
      </w:tr>
      <w:tr w:rsidR="006321BD" w:rsidRPr="006321BD" w14:paraId="23DC40F1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0A0130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6321BD" w:rsidRPr="006321BD" w14:paraId="5A876CDA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B4215C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70AF06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F74289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C054F0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6321BD" w:rsidRPr="006321BD" w14:paraId="0FDFECBD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67D618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06 ENE 2027 AL 16 MAR 2027/ DEL 03 ABR AL 31 ABR 2027/ DEL 01 OCT AL 17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8D0399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1590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CFFD37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3211C2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2120</w:t>
            </w:r>
          </w:p>
        </w:tc>
      </w:tr>
      <w:tr w:rsidR="006321BD" w:rsidRPr="006321BD" w14:paraId="22CB5FAA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89B70D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401D86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1525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B99989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440046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2025</w:t>
            </w:r>
          </w:p>
        </w:tc>
      </w:tr>
      <w:tr w:rsidR="006321BD" w:rsidRPr="006321BD" w14:paraId="589EFB3D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21B540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DEL 17 MAR 2027 AL 02 ABR 2027/ DEL 18 DIC AL 30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3356CD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1870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95EEBB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F46A4E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2570</w:t>
            </w:r>
          </w:p>
        </w:tc>
      </w:tr>
      <w:tr w:rsidR="006321BD" w:rsidRPr="006321BD" w14:paraId="7EDFF58C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19493F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1BD9EA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83D2A8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353931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6321BD" w:rsidRPr="006321BD" w14:paraId="6DCF5631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DBF9A9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06 ENE 2027 AL 16 MAR 2027/ DEL 03 ABR AL 31 ABR 2027/ DEL 01 OCT AL 17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05C7B3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1665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CAE8E1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54EB2F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2295</w:t>
            </w:r>
          </w:p>
        </w:tc>
      </w:tr>
      <w:tr w:rsidR="006321BD" w:rsidRPr="006321BD" w14:paraId="5A945932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2A9A33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6A6EDE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1570</w:t>
            </w:r>
            <w:bookmarkStart w:id="1" w:name="_GoBack"/>
            <w:bookmarkEnd w:id="1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2C1A68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FDE704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2140</w:t>
            </w:r>
          </w:p>
        </w:tc>
      </w:tr>
      <w:tr w:rsidR="006321BD" w:rsidRPr="006321BD" w14:paraId="14C68ECE" w14:textId="77777777" w:rsidTr="006321BD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2EBDB7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DEL 17 MAR 2027 AL 02 ABR 2027/ DEL 18 DIC AL 30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30D433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1975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495D46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8C41D5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sz w:val="20"/>
                <w:szCs w:val="20"/>
                <w:lang w:bidi="ar-SA"/>
              </w:rPr>
              <w:t>2785</w:t>
            </w:r>
          </w:p>
        </w:tc>
      </w:tr>
      <w:tr w:rsidR="006321BD" w:rsidRPr="006321BD" w14:paraId="4990DF87" w14:textId="77777777" w:rsidTr="006321BD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612338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6321B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6321B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DICIEMBRE 2027</w:t>
            </w:r>
          </w:p>
        </w:tc>
      </w:tr>
      <w:tr w:rsidR="006321BD" w:rsidRPr="006321BD" w14:paraId="793C375F" w14:textId="77777777" w:rsidTr="006321BD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C231F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6321BD" w:rsidRPr="006321BD" w14:paraId="2C1F4181" w14:textId="77777777" w:rsidTr="006321BD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532EC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6321BD" w:rsidRPr="006321BD" w14:paraId="7375A716" w14:textId="77777777" w:rsidTr="006321BD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20CD6D" w14:textId="7777777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5E52AD79" w14:textId="24D5E61B" w:rsidR="006321BD" w:rsidRDefault="006321BD" w:rsidP="00D5407D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10E6547C" w14:textId="4F47D4C2" w:rsidR="00D5407D" w:rsidRDefault="00D5407D" w:rsidP="00D5407D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  <w:r>
        <w:rPr>
          <w:rFonts w:asciiTheme="minorHAnsi" w:hAnsiTheme="minorHAnsi" w:cstheme="minorHAnsi"/>
          <w:bCs/>
          <w:noProof/>
          <w:color w:val="002060"/>
          <w:szCs w:val="20"/>
          <w:lang w:val="es-AR"/>
        </w:rPr>
        <w:drawing>
          <wp:anchor distT="0" distB="0" distL="114300" distR="114300" simplePos="0" relativeHeight="251658240" behindDoc="0" locked="0" layoutInCell="1" allowOverlap="1" wp14:anchorId="0172689F" wp14:editId="2811936F">
            <wp:simplePos x="0" y="0"/>
            <wp:positionH relativeFrom="column">
              <wp:posOffset>2489835</wp:posOffset>
            </wp:positionH>
            <wp:positionV relativeFrom="paragraph">
              <wp:posOffset>-635</wp:posOffset>
            </wp:positionV>
            <wp:extent cx="1352620" cy="463574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9ED95" w14:textId="03298AF7" w:rsidR="00D5407D" w:rsidRDefault="00D5407D" w:rsidP="00D5407D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70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457"/>
      </w:tblGrid>
      <w:tr w:rsidR="006321BD" w:rsidRPr="006321BD" w14:paraId="5A62A090" w14:textId="77777777" w:rsidTr="006321BD">
        <w:trPr>
          <w:trHeight w:val="251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8967DF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PRECIO POR PERSONA EN USD, MÍNIMO 2 PERSONAS </w:t>
            </w:r>
          </w:p>
        </w:tc>
      </w:tr>
      <w:tr w:rsidR="006321BD" w:rsidRPr="006321BD" w14:paraId="3B5B117F" w14:textId="77777777" w:rsidTr="006321BD">
        <w:trPr>
          <w:trHeight w:val="25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B6AA41" w14:textId="5255E297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Entrada a la pirámide de Keops (día 2)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AE2F58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40</w:t>
            </w:r>
          </w:p>
        </w:tc>
      </w:tr>
      <w:tr w:rsidR="006321BD" w:rsidRPr="006321BD" w14:paraId="2E103507" w14:textId="77777777" w:rsidTr="006321BD">
        <w:trPr>
          <w:trHeight w:val="27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BAF667" w14:textId="51B97E73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Paseo en globo en Luxor (sujetos a cambios sin previos avisos) día 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8B88EA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140</w:t>
            </w:r>
          </w:p>
        </w:tc>
      </w:tr>
      <w:tr w:rsidR="006321BD" w:rsidRPr="006321BD" w14:paraId="516EB123" w14:textId="77777777" w:rsidTr="006321BD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CF13FA" w14:textId="0C3E7E0A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Entrada a la tumba de Tutankamón (día 6)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3E2DC5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40</w:t>
            </w:r>
          </w:p>
        </w:tc>
      </w:tr>
      <w:tr w:rsidR="006321BD" w:rsidRPr="006321BD" w14:paraId="0B35B1F7" w14:textId="77777777" w:rsidTr="006321BD">
        <w:trPr>
          <w:trHeight w:val="27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8E6C00" w14:textId="4AF9CED4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Medio día en el Gran Museo Egipcio (GEM) con almuerzo (día 7)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D1FF22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110</w:t>
            </w:r>
          </w:p>
        </w:tc>
      </w:tr>
      <w:tr w:rsidR="006321BD" w:rsidRPr="006321BD" w14:paraId="20A2BB6C" w14:textId="77777777" w:rsidTr="006321BD">
        <w:trPr>
          <w:trHeight w:val="25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F918D0" w14:textId="187FB6AE" w:rsidR="006321BD" w:rsidRPr="006321BD" w:rsidRDefault="006321BD" w:rsidP="006321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Visita a la ciudadela y bazar Kahn (día 7)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39B35C" w14:textId="77777777" w:rsidR="006321BD" w:rsidRPr="006321BD" w:rsidRDefault="006321BD" w:rsidP="006321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6321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90</w:t>
            </w:r>
          </w:p>
        </w:tc>
      </w:tr>
    </w:tbl>
    <w:p w14:paraId="439F6C14" w14:textId="77777777" w:rsidR="00D5407D" w:rsidRPr="00D5407D" w:rsidRDefault="00D5407D" w:rsidP="00D5407D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sectPr w:rsidR="00D5407D" w:rsidRPr="00D540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91A0F" w14:textId="77777777" w:rsidR="00F70EC6" w:rsidRDefault="00F70EC6">
      <w:pPr>
        <w:spacing w:after="0" w:line="240" w:lineRule="auto"/>
      </w:pPr>
      <w:r>
        <w:separator/>
      </w:r>
    </w:p>
  </w:endnote>
  <w:endnote w:type="continuationSeparator" w:id="0">
    <w:p w14:paraId="3B2F5B15" w14:textId="77777777" w:rsidR="00F70EC6" w:rsidRDefault="00F70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CE0B46" w:rsidRDefault="00CE0B46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45F21" w14:textId="77777777" w:rsidR="00F70EC6" w:rsidRDefault="00F70EC6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3C924510" w14:textId="77777777" w:rsidR="00F70EC6" w:rsidRDefault="00F70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763F1C2A" w:rsidR="00CE0B46" w:rsidRDefault="008435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6E287403" wp14:editId="7A00E4CC">
          <wp:simplePos x="0" y="0"/>
          <wp:positionH relativeFrom="column">
            <wp:posOffset>3623310</wp:posOffset>
          </wp:positionH>
          <wp:positionV relativeFrom="paragraph">
            <wp:posOffset>274320</wp:posOffset>
          </wp:positionV>
          <wp:extent cx="1054100" cy="703262"/>
          <wp:effectExtent l="0" t="0" r="0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otipo v1 a tu alcance - B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703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B7819CA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0B4A6E0E" w:rsidR="00CE0B46" w:rsidRPr="006210F5" w:rsidRDefault="008435D3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EGIPTO A TU ALCANCE</w:t>
                          </w:r>
                          <w:r w:rsidR="003A0FB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EN TREN</w:t>
                          </w:r>
                        </w:p>
                        <w:p w14:paraId="2258FF71" w14:textId="5C3ACA37" w:rsidR="00CE0B46" w:rsidRPr="006210F5" w:rsidRDefault="00C63F09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="0022056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194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CE0B46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39084B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  <w:p w14:paraId="4B2D5E4C" w14:textId="77777777" w:rsidR="00CE0B46" w:rsidRPr="0002598A" w:rsidRDefault="00CE0B46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0B4A6E0E" w:rsidR="00CE0B46" w:rsidRPr="006210F5" w:rsidRDefault="008435D3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EGIPTO A TU ALCANCE</w:t>
                    </w:r>
                    <w:r w:rsidR="003A0FB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EN TREN</w:t>
                    </w:r>
                  </w:p>
                  <w:p w14:paraId="2258FF71" w14:textId="5C3ACA37" w:rsidR="00CE0B46" w:rsidRPr="006210F5" w:rsidRDefault="00C63F09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</w:t>
                    </w:r>
                    <w:r w:rsidR="0022056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194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CE0B46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39084B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  <w:p w14:paraId="4B2D5E4C" w14:textId="77777777" w:rsidR="00CE0B46" w:rsidRPr="0002598A" w:rsidRDefault="00CE0B46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CE0B46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B46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2190B048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8714F6C" w14:textId="61A60C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2F54EE"/>
    <w:multiLevelType w:val="hybridMultilevel"/>
    <w:tmpl w:val="D3E0C106"/>
    <w:lvl w:ilvl="0" w:tplc="080A0009">
      <w:start w:val="1"/>
      <w:numFmt w:val="bullet"/>
      <w:lvlText w:val=""/>
      <w:lvlJc w:val="left"/>
      <w:pPr>
        <w:ind w:left="90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7163C0"/>
    <w:multiLevelType w:val="multilevel"/>
    <w:tmpl w:val="01C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1F0568E"/>
    <w:multiLevelType w:val="hybridMultilevel"/>
    <w:tmpl w:val="9FF88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B407293"/>
    <w:multiLevelType w:val="hybridMultilevel"/>
    <w:tmpl w:val="638E9D2A"/>
    <w:lvl w:ilvl="0" w:tplc="D0C816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Arial" w:hint="default"/>
        <w:lang w:val="es-ES_tradn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E5917A1"/>
    <w:multiLevelType w:val="multilevel"/>
    <w:tmpl w:val="87D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6572A42"/>
    <w:multiLevelType w:val="hybridMultilevel"/>
    <w:tmpl w:val="E0F4A0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F3047"/>
    <w:multiLevelType w:val="hybridMultilevel"/>
    <w:tmpl w:val="B8D44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E5DE5"/>
    <w:multiLevelType w:val="multilevel"/>
    <w:tmpl w:val="B16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4"/>
  </w:num>
  <w:num w:numId="3">
    <w:abstractNumId w:val="18"/>
  </w:num>
  <w:num w:numId="4">
    <w:abstractNumId w:val="31"/>
  </w:num>
  <w:num w:numId="5">
    <w:abstractNumId w:val="19"/>
  </w:num>
  <w:num w:numId="6">
    <w:abstractNumId w:val="35"/>
  </w:num>
  <w:num w:numId="7">
    <w:abstractNumId w:val="11"/>
  </w:num>
  <w:num w:numId="8">
    <w:abstractNumId w:val="5"/>
  </w:num>
  <w:num w:numId="9">
    <w:abstractNumId w:val="9"/>
  </w:num>
  <w:num w:numId="10">
    <w:abstractNumId w:val="15"/>
  </w:num>
  <w:num w:numId="11">
    <w:abstractNumId w:val="13"/>
  </w:num>
  <w:num w:numId="12">
    <w:abstractNumId w:val="0"/>
  </w:num>
  <w:num w:numId="13">
    <w:abstractNumId w:val="22"/>
  </w:num>
  <w:num w:numId="14">
    <w:abstractNumId w:val="32"/>
  </w:num>
  <w:num w:numId="15">
    <w:abstractNumId w:val="26"/>
  </w:num>
  <w:num w:numId="16">
    <w:abstractNumId w:val="20"/>
  </w:num>
  <w:num w:numId="17">
    <w:abstractNumId w:val="29"/>
  </w:num>
  <w:num w:numId="18">
    <w:abstractNumId w:val="30"/>
  </w:num>
  <w:num w:numId="19">
    <w:abstractNumId w:val="27"/>
  </w:num>
  <w:num w:numId="20">
    <w:abstractNumId w:val="7"/>
  </w:num>
  <w:num w:numId="21">
    <w:abstractNumId w:val="23"/>
  </w:num>
  <w:num w:numId="22">
    <w:abstractNumId w:val="39"/>
  </w:num>
  <w:num w:numId="23">
    <w:abstractNumId w:val="1"/>
  </w:num>
  <w:num w:numId="24">
    <w:abstractNumId w:val="21"/>
  </w:num>
  <w:num w:numId="25">
    <w:abstractNumId w:val="4"/>
  </w:num>
  <w:num w:numId="26">
    <w:abstractNumId w:val="14"/>
  </w:num>
  <w:num w:numId="27">
    <w:abstractNumId w:val="12"/>
  </w:num>
  <w:num w:numId="28">
    <w:abstractNumId w:val="25"/>
  </w:num>
  <w:num w:numId="29">
    <w:abstractNumId w:val="17"/>
  </w:num>
  <w:num w:numId="30">
    <w:abstractNumId w:val="6"/>
  </w:num>
  <w:num w:numId="31">
    <w:abstractNumId w:val="8"/>
  </w:num>
  <w:num w:numId="32">
    <w:abstractNumId w:val="36"/>
  </w:num>
  <w:num w:numId="33">
    <w:abstractNumId w:val="10"/>
  </w:num>
  <w:num w:numId="34">
    <w:abstractNumId w:val="24"/>
  </w:num>
  <w:num w:numId="35">
    <w:abstractNumId w:val="16"/>
  </w:num>
  <w:num w:numId="36">
    <w:abstractNumId w:val="38"/>
  </w:num>
  <w:num w:numId="3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405B"/>
    <w:rsid w:val="00025024"/>
    <w:rsid w:val="0002598A"/>
    <w:rsid w:val="00060F1E"/>
    <w:rsid w:val="000856DE"/>
    <w:rsid w:val="00087C58"/>
    <w:rsid w:val="000C2659"/>
    <w:rsid w:val="000C278E"/>
    <w:rsid w:val="000C5E3D"/>
    <w:rsid w:val="000C794E"/>
    <w:rsid w:val="000D3DCE"/>
    <w:rsid w:val="000E1A32"/>
    <w:rsid w:val="000F78CF"/>
    <w:rsid w:val="001023ED"/>
    <w:rsid w:val="0011266B"/>
    <w:rsid w:val="00121872"/>
    <w:rsid w:val="00121D3F"/>
    <w:rsid w:val="001308DE"/>
    <w:rsid w:val="001419B5"/>
    <w:rsid w:val="00156CC2"/>
    <w:rsid w:val="001760D9"/>
    <w:rsid w:val="00190190"/>
    <w:rsid w:val="001934F5"/>
    <w:rsid w:val="00197448"/>
    <w:rsid w:val="001C0260"/>
    <w:rsid w:val="001F5948"/>
    <w:rsid w:val="00206A52"/>
    <w:rsid w:val="00215C3B"/>
    <w:rsid w:val="00217DDB"/>
    <w:rsid w:val="0022056A"/>
    <w:rsid w:val="00225906"/>
    <w:rsid w:val="00244120"/>
    <w:rsid w:val="00252343"/>
    <w:rsid w:val="00253EC6"/>
    <w:rsid w:val="00260703"/>
    <w:rsid w:val="00262B48"/>
    <w:rsid w:val="002812AB"/>
    <w:rsid w:val="00282FC2"/>
    <w:rsid w:val="002A3087"/>
    <w:rsid w:val="002A3E36"/>
    <w:rsid w:val="002B20BB"/>
    <w:rsid w:val="002B2E93"/>
    <w:rsid w:val="002C6883"/>
    <w:rsid w:val="002D336A"/>
    <w:rsid w:val="002E2148"/>
    <w:rsid w:val="002F0116"/>
    <w:rsid w:val="002F2F45"/>
    <w:rsid w:val="0030017C"/>
    <w:rsid w:val="00304528"/>
    <w:rsid w:val="00306627"/>
    <w:rsid w:val="003230FE"/>
    <w:rsid w:val="00344194"/>
    <w:rsid w:val="003453D4"/>
    <w:rsid w:val="003472AF"/>
    <w:rsid w:val="003549A2"/>
    <w:rsid w:val="00377ECE"/>
    <w:rsid w:val="00385DBF"/>
    <w:rsid w:val="0039084B"/>
    <w:rsid w:val="00392063"/>
    <w:rsid w:val="003A0FB2"/>
    <w:rsid w:val="003A5140"/>
    <w:rsid w:val="003C10B0"/>
    <w:rsid w:val="003D01BC"/>
    <w:rsid w:val="003D28A7"/>
    <w:rsid w:val="003F08F1"/>
    <w:rsid w:val="003F2A5E"/>
    <w:rsid w:val="003F6AF9"/>
    <w:rsid w:val="0040024D"/>
    <w:rsid w:val="004002E5"/>
    <w:rsid w:val="00406B6E"/>
    <w:rsid w:val="00430DCE"/>
    <w:rsid w:val="004354F5"/>
    <w:rsid w:val="00444A80"/>
    <w:rsid w:val="00445E5F"/>
    <w:rsid w:val="00446BDA"/>
    <w:rsid w:val="00451161"/>
    <w:rsid w:val="004537D2"/>
    <w:rsid w:val="00472AED"/>
    <w:rsid w:val="00483C5D"/>
    <w:rsid w:val="00491074"/>
    <w:rsid w:val="00493763"/>
    <w:rsid w:val="004A037A"/>
    <w:rsid w:val="004A2AEF"/>
    <w:rsid w:val="004A334E"/>
    <w:rsid w:val="004A451E"/>
    <w:rsid w:val="004A4DC7"/>
    <w:rsid w:val="004A5406"/>
    <w:rsid w:val="004B105F"/>
    <w:rsid w:val="004B58B8"/>
    <w:rsid w:val="004E1A63"/>
    <w:rsid w:val="004F3ADB"/>
    <w:rsid w:val="004F3B6A"/>
    <w:rsid w:val="0051343C"/>
    <w:rsid w:val="005425B6"/>
    <w:rsid w:val="005507FE"/>
    <w:rsid w:val="005633BE"/>
    <w:rsid w:val="005679E5"/>
    <w:rsid w:val="0057313A"/>
    <w:rsid w:val="005751AD"/>
    <w:rsid w:val="00576C83"/>
    <w:rsid w:val="00594AF5"/>
    <w:rsid w:val="005D200A"/>
    <w:rsid w:val="005F07CA"/>
    <w:rsid w:val="00600CC3"/>
    <w:rsid w:val="0061045C"/>
    <w:rsid w:val="006210F5"/>
    <w:rsid w:val="006321BD"/>
    <w:rsid w:val="006430A3"/>
    <w:rsid w:val="006511B8"/>
    <w:rsid w:val="00655CC5"/>
    <w:rsid w:val="006835E6"/>
    <w:rsid w:val="0068514F"/>
    <w:rsid w:val="00687ED9"/>
    <w:rsid w:val="00692BA8"/>
    <w:rsid w:val="006A097F"/>
    <w:rsid w:val="006C1CB0"/>
    <w:rsid w:val="006C2396"/>
    <w:rsid w:val="006C65FF"/>
    <w:rsid w:val="006C7198"/>
    <w:rsid w:val="006D1D80"/>
    <w:rsid w:val="006D29F5"/>
    <w:rsid w:val="006D72E8"/>
    <w:rsid w:val="006F049C"/>
    <w:rsid w:val="00700D9F"/>
    <w:rsid w:val="00701A95"/>
    <w:rsid w:val="00703AFF"/>
    <w:rsid w:val="00704ABF"/>
    <w:rsid w:val="00720631"/>
    <w:rsid w:val="00724E17"/>
    <w:rsid w:val="00735BCE"/>
    <w:rsid w:val="00754ECD"/>
    <w:rsid w:val="00760801"/>
    <w:rsid w:val="00763022"/>
    <w:rsid w:val="00771FF3"/>
    <w:rsid w:val="0077700D"/>
    <w:rsid w:val="00792693"/>
    <w:rsid w:val="00794B66"/>
    <w:rsid w:val="00797F69"/>
    <w:rsid w:val="007A3CDE"/>
    <w:rsid w:val="007A4BC8"/>
    <w:rsid w:val="007C65BA"/>
    <w:rsid w:val="007E5EB7"/>
    <w:rsid w:val="007F7B70"/>
    <w:rsid w:val="00820231"/>
    <w:rsid w:val="008212E5"/>
    <w:rsid w:val="008215A1"/>
    <w:rsid w:val="00825C6E"/>
    <w:rsid w:val="00826E4B"/>
    <w:rsid w:val="008323AF"/>
    <w:rsid w:val="008435D3"/>
    <w:rsid w:val="00865B80"/>
    <w:rsid w:val="00873D76"/>
    <w:rsid w:val="008818CD"/>
    <w:rsid w:val="0088560B"/>
    <w:rsid w:val="008A509A"/>
    <w:rsid w:val="008B47EA"/>
    <w:rsid w:val="008B5FB5"/>
    <w:rsid w:val="008B7CEC"/>
    <w:rsid w:val="008C0671"/>
    <w:rsid w:val="008C56AB"/>
    <w:rsid w:val="008D09A8"/>
    <w:rsid w:val="008E5CC0"/>
    <w:rsid w:val="008F157E"/>
    <w:rsid w:val="008F4840"/>
    <w:rsid w:val="008F58B8"/>
    <w:rsid w:val="0090199B"/>
    <w:rsid w:val="0090294B"/>
    <w:rsid w:val="009119BC"/>
    <w:rsid w:val="0091295F"/>
    <w:rsid w:val="009130A0"/>
    <w:rsid w:val="009175F2"/>
    <w:rsid w:val="00922B07"/>
    <w:rsid w:val="00940A8B"/>
    <w:rsid w:val="0094505C"/>
    <w:rsid w:val="00945BB0"/>
    <w:rsid w:val="00945F42"/>
    <w:rsid w:val="00950933"/>
    <w:rsid w:val="009648DC"/>
    <w:rsid w:val="009767C9"/>
    <w:rsid w:val="00980265"/>
    <w:rsid w:val="00980D16"/>
    <w:rsid w:val="00984799"/>
    <w:rsid w:val="00985F89"/>
    <w:rsid w:val="00986E85"/>
    <w:rsid w:val="009A6660"/>
    <w:rsid w:val="009C16DF"/>
    <w:rsid w:val="009D1E3E"/>
    <w:rsid w:val="009F0491"/>
    <w:rsid w:val="00A0012D"/>
    <w:rsid w:val="00A006F3"/>
    <w:rsid w:val="00A0327D"/>
    <w:rsid w:val="00A109A1"/>
    <w:rsid w:val="00A1676A"/>
    <w:rsid w:val="00A31B9E"/>
    <w:rsid w:val="00A322C8"/>
    <w:rsid w:val="00A32A11"/>
    <w:rsid w:val="00A33612"/>
    <w:rsid w:val="00A343ED"/>
    <w:rsid w:val="00A455A6"/>
    <w:rsid w:val="00A9137B"/>
    <w:rsid w:val="00A979AE"/>
    <w:rsid w:val="00AA302B"/>
    <w:rsid w:val="00AB0E37"/>
    <w:rsid w:val="00AC57F6"/>
    <w:rsid w:val="00AF0C9A"/>
    <w:rsid w:val="00AF6591"/>
    <w:rsid w:val="00B11AFA"/>
    <w:rsid w:val="00B31A44"/>
    <w:rsid w:val="00B413FE"/>
    <w:rsid w:val="00B840FB"/>
    <w:rsid w:val="00B8522A"/>
    <w:rsid w:val="00B904F4"/>
    <w:rsid w:val="00BA37C5"/>
    <w:rsid w:val="00BB1E5B"/>
    <w:rsid w:val="00BB25F3"/>
    <w:rsid w:val="00BB3D24"/>
    <w:rsid w:val="00BB793D"/>
    <w:rsid w:val="00BC30AB"/>
    <w:rsid w:val="00BC5200"/>
    <w:rsid w:val="00BD0EA5"/>
    <w:rsid w:val="00BD4783"/>
    <w:rsid w:val="00BF498E"/>
    <w:rsid w:val="00BF51EB"/>
    <w:rsid w:val="00C03751"/>
    <w:rsid w:val="00C05FA1"/>
    <w:rsid w:val="00C1510A"/>
    <w:rsid w:val="00C45162"/>
    <w:rsid w:val="00C63F09"/>
    <w:rsid w:val="00C745C2"/>
    <w:rsid w:val="00C90CC1"/>
    <w:rsid w:val="00C97FB6"/>
    <w:rsid w:val="00CD61FA"/>
    <w:rsid w:val="00CE0B46"/>
    <w:rsid w:val="00CE0C8F"/>
    <w:rsid w:val="00D11659"/>
    <w:rsid w:val="00D13B42"/>
    <w:rsid w:val="00D2140A"/>
    <w:rsid w:val="00D46FAF"/>
    <w:rsid w:val="00D5407D"/>
    <w:rsid w:val="00D611C7"/>
    <w:rsid w:val="00D6378C"/>
    <w:rsid w:val="00D71BE3"/>
    <w:rsid w:val="00D9062F"/>
    <w:rsid w:val="00D92DEE"/>
    <w:rsid w:val="00D9534A"/>
    <w:rsid w:val="00DD2475"/>
    <w:rsid w:val="00E064D8"/>
    <w:rsid w:val="00E06CF8"/>
    <w:rsid w:val="00E07F8E"/>
    <w:rsid w:val="00E14127"/>
    <w:rsid w:val="00E57CB5"/>
    <w:rsid w:val="00E701F2"/>
    <w:rsid w:val="00E7718C"/>
    <w:rsid w:val="00E856F2"/>
    <w:rsid w:val="00EA67E0"/>
    <w:rsid w:val="00EC1B8D"/>
    <w:rsid w:val="00ED76D2"/>
    <w:rsid w:val="00EE16A7"/>
    <w:rsid w:val="00EE2794"/>
    <w:rsid w:val="00EE5A2D"/>
    <w:rsid w:val="00EE771A"/>
    <w:rsid w:val="00EF6D51"/>
    <w:rsid w:val="00F01C44"/>
    <w:rsid w:val="00F13015"/>
    <w:rsid w:val="00F14FD9"/>
    <w:rsid w:val="00F16A81"/>
    <w:rsid w:val="00F233DF"/>
    <w:rsid w:val="00F257E1"/>
    <w:rsid w:val="00F30DC9"/>
    <w:rsid w:val="00F31B42"/>
    <w:rsid w:val="00F341D4"/>
    <w:rsid w:val="00F36DF0"/>
    <w:rsid w:val="00F70EC6"/>
    <w:rsid w:val="00F837C8"/>
    <w:rsid w:val="00F87326"/>
    <w:rsid w:val="00FA1503"/>
    <w:rsid w:val="00FA6664"/>
    <w:rsid w:val="00FA6C98"/>
    <w:rsid w:val="00FB77C0"/>
    <w:rsid w:val="00FC0D33"/>
    <w:rsid w:val="00FC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3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2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4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33A8739-EA16-4FC7-82CD-8D53A512C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1125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14</cp:revision>
  <dcterms:created xsi:type="dcterms:W3CDTF">2026-09-26T00:12:00Z</dcterms:created>
  <dcterms:modified xsi:type="dcterms:W3CDTF">2026-09-28T20:37:00Z</dcterms:modified>
</cp:coreProperties>
</file>