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E53644D" w:rsidR="007F7B70" w:rsidRPr="00485B13" w:rsidRDefault="008A04BD"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 xml:space="preserve">TIJUANA, VALLE DE GUADALUPE, VALLE DE OJOS NEGROS, VALLE DE SANTO TOMAS, ENSENADA.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0A08264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472414">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8A04BD">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E11D2B8" w14:textId="561FA289"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proofErr w:type="gramStart"/>
      <w:r w:rsidR="008A04BD">
        <w:rPr>
          <w:rFonts w:asciiTheme="minorHAnsi" w:eastAsia="Arial" w:hAnsiTheme="minorHAnsi" w:cstheme="minorHAnsi"/>
          <w:b/>
          <w:color w:val="002060"/>
          <w:sz w:val="24"/>
          <w:szCs w:val="24"/>
        </w:rPr>
        <w:t>Jueves</w:t>
      </w:r>
      <w:proofErr w:type="gramEnd"/>
      <w:r w:rsidR="008A04BD">
        <w:rPr>
          <w:rFonts w:asciiTheme="minorHAnsi" w:eastAsia="Arial" w:hAnsiTheme="minorHAnsi" w:cstheme="minorHAnsi"/>
          <w:b/>
          <w:color w:val="002060"/>
          <w:sz w:val="24"/>
          <w:szCs w:val="24"/>
        </w:rPr>
        <w:t xml:space="preserve"> y viernes </w:t>
      </w:r>
      <w:r w:rsidR="00485B13">
        <w:rPr>
          <w:rFonts w:asciiTheme="minorHAnsi" w:eastAsia="Arial" w:hAnsiTheme="minorHAnsi" w:cstheme="minorHAnsi"/>
          <w:b/>
          <w:color w:val="002060"/>
          <w:sz w:val="24"/>
          <w:szCs w:val="24"/>
        </w:rPr>
        <w:t xml:space="preserve"> </w:t>
      </w:r>
    </w:p>
    <w:p w14:paraId="6CCDBBC7" w14:textId="06EA8B3D"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8A04BD">
        <w:rPr>
          <w:rFonts w:asciiTheme="minorHAnsi" w:eastAsia="Arial" w:hAnsiTheme="minorHAnsi" w:cstheme="minorHAnsi"/>
          <w:b/>
          <w:color w:val="002060"/>
          <w:sz w:val="24"/>
          <w:szCs w:val="24"/>
        </w:rPr>
        <w:t>Privado</w:t>
      </w:r>
    </w:p>
    <w:p w14:paraId="3912C966" w14:textId="751E0F29" w:rsidR="00472414" w:rsidRPr="00BA37C5" w:rsidRDefault="00472414"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2 personas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369B7869"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72414">
        <w:rPr>
          <w:rFonts w:eastAsia="Arial"/>
          <w:sz w:val="24"/>
          <w:szCs w:val="24"/>
        </w:rPr>
        <w:t xml:space="preserve">Tijuana – </w:t>
      </w:r>
      <w:r w:rsidR="008A04BD">
        <w:rPr>
          <w:rFonts w:eastAsia="Arial"/>
          <w:sz w:val="24"/>
          <w:szCs w:val="24"/>
        </w:rPr>
        <w:t xml:space="preserve">Ensenada </w:t>
      </w:r>
      <w:r w:rsidR="008601AE">
        <w:rPr>
          <w:rFonts w:eastAsia="Arial"/>
          <w:sz w:val="24"/>
          <w:szCs w:val="24"/>
        </w:rPr>
        <w:t xml:space="preserve"> </w:t>
      </w:r>
    </w:p>
    <w:p w14:paraId="6531D406" w14:textId="77777777" w:rsidR="008A04BD" w:rsidRDefault="008A04BD" w:rsidP="008A04BD">
      <w:pPr>
        <w:pStyle w:val="textos-itinerario"/>
        <w:spacing w:after="0"/>
      </w:pPr>
      <w:r>
        <w:t xml:space="preserve">A la hora indicada traslado del aeropuerto de Tijuana al hotel en Ensenada, un recorrido de 1 </w:t>
      </w:r>
      <w:proofErr w:type="spellStart"/>
      <w:r>
        <w:t>hr</w:t>
      </w:r>
      <w:proofErr w:type="spellEnd"/>
      <w:r>
        <w:t xml:space="preserve">. 30 min (105 km) la primera capital del Estado y conoce el fascinante fenómeno natural conocido como La Bufadora, un géiser marino que sólo ocurre en tres partes del mundo. </w:t>
      </w:r>
    </w:p>
    <w:p w14:paraId="439FE1EA" w14:textId="77777777" w:rsidR="008A04BD" w:rsidRDefault="008A04BD" w:rsidP="008A04BD">
      <w:pPr>
        <w:pStyle w:val="textos-itinerario"/>
        <w:spacing w:after="0"/>
      </w:pPr>
    </w:p>
    <w:p w14:paraId="634F1A4C" w14:textId="6AB6D6CA" w:rsidR="007F7B70" w:rsidRPr="008A04BD" w:rsidRDefault="008A04BD" w:rsidP="008A04BD">
      <w:pPr>
        <w:pStyle w:val="textos-itinerario"/>
        <w:spacing w:after="0"/>
        <w:rPr>
          <w:b/>
          <w:bCs/>
        </w:rPr>
      </w:pPr>
      <w:r w:rsidRPr="008A04BD">
        <w:rPr>
          <w:b/>
          <w:bCs/>
          <w:color w:val="FF0000"/>
        </w:rPr>
        <w:t>Opcionalmente podrá dar un gran paseo en kayak en la Bufadora</w:t>
      </w:r>
      <w:r w:rsidRPr="008A04BD">
        <w:rPr>
          <w:color w:val="FF0000"/>
        </w:rPr>
        <w:t xml:space="preserve"> </w:t>
      </w:r>
      <w:r>
        <w:t xml:space="preserve">(Dependerá del clima) podrá apreciar de cerca el gran fenómeno natural y el avistamiento de vida. El recorrido completo es de 4 km, los cuales consisten en 2 km en kayak saliendo de la bahía hacia el fenómeno natural la Bufadora, de regreso son otros 2 km donde se regresará pegado a la bahía donde se podrán apreciar distintas algas marinas, rocas cubiertas de vida, aves de diferentes especies y lobos marinos. </w:t>
      </w:r>
      <w:r w:rsidRPr="008A04BD">
        <w:rPr>
          <w:b/>
          <w:bCs/>
          <w:color w:val="FF0000"/>
        </w:rPr>
        <w:t xml:space="preserve">Actividad incluida en </w:t>
      </w:r>
      <w:proofErr w:type="spellStart"/>
      <w:r w:rsidRPr="008A04BD">
        <w:rPr>
          <w:b/>
          <w:bCs/>
          <w:color w:val="FF0000"/>
        </w:rPr>
        <w:t>Travel</w:t>
      </w:r>
      <w:proofErr w:type="spellEnd"/>
      <w:r w:rsidRPr="008A04BD">
        <w:rPr>
          <w:b/>
          <w:bCs/>
          <w:color w:val="FF0000"/>
        </w:rPr>
        <w:t xml:space="preserve"> Shop Pack.</w:t>
      </w:r>
      <w:r>
        <w:t xml:space="preserve"> </w:t>
      </w:r>
      <w:r>
        <w:t xml:space="preserve">Haremos y una escala en Puerto Nuevo, para disfrutar de una rica langosta a la orilla del mar </w:t>
      </w:r>
      <w:r w:rsidRPr="008A04BD">
        <w:rPr>
          <w:b/>
          <w:bCs/>
        </w:rPr>
        <w:t>(alimentos no incluidos).</w:t>
      </w:r>
      <w:r>
        <w:t xml:space="preserve"> Continuación a Ensenada. </w:t>
      </w:r>
      <w:r w:rsidRPr="008A04BD">
        <w:rPr>
          <w:b/>
          <w:bCs/>
        </w:rPr>
        <w:t>Alojamiento.</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7E437CB0" w14:textId="11C6057C"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8A04BD">
        <w:rPr>
          <w:rFonts w:eastAsia="Arial"/>
          <w:sz w:val="24"/>
          <w:szCs w:val="24"/>
        </w:rPr>
        <w:t xml:space="preserve">Ensenada – Valle de Guadalupe </w:t>
      </w:r>
      <w:r w:rsidR="008601AE">
        <w:rPr>
          <w:rFonts w:eastAsia="Arial"/>
          <w:sz w:val="24"/>
          <w:szCs w:val="24"/>
        </w:rPr>
        <w:t xml:space="preserve"> </w:t>
      </w:r>
      <w:r w:rsidR="00472414">
        <w:rPr>
          <w:rFonts w:eastAsia="Arial"/>
          <w:sz w:val="24"/>
          <w:szCs w:val="24"/>
        </w:rPr>
        <w:t xml:space="preserve"> </w:t>
      </w:r>
      <w:r w:rsidR="00485B13">
        <w:rPr>
          <w:rFonts w:eastAsia="Arial"/>
          <w:sz w:val="24"/>
          <w:szCs w:val="24"/>
        </w:rPr>
        <w:t xml:space="preserve"> </w:t>
      </w:r>
    </w:p>
    <w:p w14:paraId="589196A7" w14:textId="68ACCE50" w:rsidR="008A04BD" w:rsidRDefault="008A04BD" w:rsidP="00485B13">
      <w:pPr>
        <w:pStyle w:val="textos-itinerario"/>
        <w:spacing w:after="0"/>
        <w:rPr>
          <w:bCs/>
          <w:color w:val="auto"/>
        </w:rPr>
      </w:pPr>
      <w:r w:rsidRPr="008A04BD">
        <w:rPr>
          <w:b/>
          <w:color w:val="FF0000"/>
        </w:rPr>
        <w:t xml:space="preserve">Desayuno en el hotel (no incluido) </w:t>
      </w:r>
      <w:r w:rsidRPr="008A04BD">
        <w:rPr>
          <w:bCs/>
          <w:color w:val="auto"/>
        </w:rPr>
        <w:t xml:space="preserve">y a la hora indicada visita a 3 vinícolas por la Ruta del Vino en Valle de Guadalupe, las cuales son muy completas, incluyen degustación en sus instalaciones y explicaciones sobre los procesos de la elaboración de sus vinos con degustación básica. Cavas que visitaremos las más representativas del gran Vino Mexicano, vinícolas pendientes por confirmar, entre las que visitamos se encuentran </w:t>
      </w:r>
      <w:proofErr w:type="spellStart"/>
      <w:r w:rsidRPr="008A04BD">
        <w:rPr>
          <w:bCs/>
          <w:color w:val="auto"/>
        </w:rPr>
        <w:t>Baron</w:t>
      </w:r>
      <w:proofErr w:type="spellEnd"/>
      <w:r w:rsidRPr="008A04BD">
        <w:rPr>
          <w:bCs/>
          <w:color w:val="auto"/>
        </w:rPr>
        <w:t xml:space="preserve"> </w:t>
      </w:r>
      <w:proofErr w:type="spellStart"/>
      <w:r w:rsidRPr="008A04BD">
        <w:rPr>
          <w:bCs/>
          <w:color w:val="auto"/>
        </w:rPr>
        <w:t>Balche</w:t>
      </w:r>
      <w:proofErr w:type="spellEnd"/>
      <w:r w:rsidRPr="008A04BD">
        <w:rPr>
          <w:bCs/>
          <w:color w:val="auto"/>
        </w:rPr>
        <w:t xml:space="preserve"> o JC Bravo, Cetto o Casta, Casa </w:t>
      </w:r>
      <w:proofErr w:type="spellStart"/>
      <w:r w:rsidRPr="008A04BD">
        <w:rPr>
          <w:bCs/>
          <w:color w:val="auto"/>
        </w:rPr>
        <w:t>Magoni</w:t>
      </w:r>
      <w:proofErr w:type="spellEnd"/>
      <w:r w:rsidRPr="008A04BD">
        <w:rPr>
          <w:bCs/>
          <w:color w:val="auto"/>
        </w:rPr>
        <w:t xml:space="preserve">, entre otras que pudieran tener costo adicional, así mismo informar que estamos sujetos a disponibilidad y cambios de vinícolas por temas de </w:t>
      </w:r>
      <w:proofErr w:type="spellStart"/>
      <w:r w:rsidRPr="008A04BD">
        <w:rPr>
          <w:bCs/>
          <w:color w:val="auto"/>
        </w:rPr>
        <w:t>covid</w:t>
      </w:r>
      <w:proofErr w:type="spellEnd"/>
      <w:r w:rsidRPr="008A04BD">
        <w:rPr>
          <w:bCs/>
          <w:color w:val="auto"/>
        </w:rPr>
        <w:t xml:space="preserve">, considerar también que muchos de las visitas no incluirán recorrido, solo degustación. Comida campestre sugerida en Finca Altozano y para terminar traslado a su hotel. Alojamiento. </w:t>
      </w:r>
      <w:r w:rsidRPr="00472414">
        <w:rPr>
          <w:b/>
        </w:rPr>
        <w:t>Alojamiento.</w:t>
      </w:r>
    </w:p>
    <w:p w14:paraId="6990A996" w14:textId="042F8C14" w:rsidR="007F7B70" w:rsidRPr="008A04BD" w:rsidRDefault="008A04BD" w:rsidP="00485B13">
      <w:pPr>
        <w:pStyle w:val="textos-itinerario"/>
        <w:spacing w:after="0"/>
        <w:rPr>
          <w:b/>
          <w:i/>
          <w:iCs/>
          <w:u w:val="single"/>
        </w:rPr>
      </w:pPr>
      <w:r w:rsidRPr="008A04BD">
        <w:rPr>
          <w:b/>
          <w:i/>
          <w:iCs/>
          <w:color w:val="auto"/>
          <w:u w:val="single"/>
        </w:rPr>
        <w:t>S</w:t>
      </w:r>
      <w:r w:rsidRPr="008A04BD">
        <w:rPr>
          <w:b/>
          <w:i/>
          <w:iCs/>
          <w:color w:val="auto"/>
          <w:u w:val="single"/>
        </w:rPr>
        <w:t>olo podrá operarse en viernes</w:t>
      </w:r>
      <w:r>
        <w:rPr>
          <w:b/>
          <w:i/>
          <w:iCs/>
          <w:color w:val="auto"/>
          <w:u w:val="single"/>
        </w:rPr>
        <w:t xml:space="preserve">, </w:t>
      </w:r>
      <w:r w:rsidRPr="008A04BD">
        <w:rPr>
          <w:b/>
          <w:i/>
          <w:iCs/>
          <w:color w:val="auto"/>
          <w:u w:val="single"/>
        </w:rPr>
        <w:t>sábado y domingo</w:t>
      </w:r>
      <w:r w:rsidR="00472414" w:rsidRPr="008A04BD">
        <w:rPr>
          <w:b/>
          <w:i/>
          <w:iCs/>
          <w:color w:val="FF0000"/>
          <w:u w:val="single"/>
        </w:rPr>
        <w:t>.</w:t>
      </w:r>
      <w:r w:rsidR="00472414" w:rsidRPr="008A04BD">
        <w:rPr>
          <w:b/>
          <w:i/>
          <w:iCs/>
          <w:u w:val="single"/>
        </w:rPr>
        <w:t xml:space="preserve"> </w:t>
      </w:r>
    </w:p>
    <w:p w14:paraId="49765651" w14:textId="77777777" w:rsidR="006210F5" w:rsidRDefault="006210F5" w:rsidP="00BD0EA5">
      <w:pPr>
        <w:pStyle w:val="Ttulo3"/>
        <w:spacing w:before="0" w:after="0" w:line="240" w:lineRule="auto"/>
        <w:rPr>
          <w:rStyle w:val="DanmeroCar"/>
          <w:rFonts w:cs="Times New Roman"/>
          <w:b/>
        </w:rPr>
      </w:pPr>
    </w:p>
    <w:p w14:paraId="0E4F8526" w14:textId="0A5CB8B2"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72414">
        <w:rPr>
          <w:rStyle w:val="DestinosCar"/>
          <w:rFonts w:cs="Times New Roman"/>
          <w:b/>
          <w:smallCaps w:val="0"/>
          <w:sz w:val="24"/>
          <w:szCs w:val="24"/>
        </w:rPr>
        <w:t>Ensenada</w:t>
      </w:r>
      <w:r w:rsidR="008601AE">
        <w:rPr>
          <w:rStyle w:val="DestinosCar"/>
          <w:rFonts w:cs="Times New Roman"/>
          <w:b/>
          <w:smallCaps w:val="0"/>
          <w:sz w:val="24"/>
          <w:szCs w:val="24"/>
        </w:rPr>
        <w:t xml:space="preserve"> </w:t>
      </w:r>
      <w:r w:rsidR="008A04BD">
        <w:rPr>
          <w:rStyle w:val="DestinosCar"/>
          <w:rFonts w:cs="Times New Roman"/>
          <w:b/>
          <w:smallCaps w:val="0"/>
          <w:sz w:val="24"/>
          <w:szCs w:val="24"/>
        </w:rPr>
        <w:t>–</w:t>
      </w:r>
      <w:r w:rsidR="008601AE">
        <w:rPr>
          <w:rStyle w:val="DestinosCar"/>
          <w:rFonts w:cs="Times New Roman"/>
          <w:b/>
          <w:smallCaps w:val="0"/>
          <w:sz w:val="24"/>
          <w:szCs w:val="24"/>
        </w:rPr>
        <w:t xml:space="preserve"> </w:t>
      </w:r>
      <w:r w:rsidR="008A04BD">
        <w:rPr>
          <w:rStyle w:val="DestinosCar"/>
          <w:rFonts w:cs="Times New Roman"/>
          <w:b/>
          <w:smallCaps w:val="0"/>
          <w:sz w:val="24"/>
          <w:szCs w:val="24"/>
        </w:rPr>
        <w:t xml:space="preserve">Valle de Ojos Negros </w:t>
      </w:r>
      <w:r w:rsidR="008601AE">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0F164B79" w14:textId="77777777" w:rsidR="008A04BD" w:rsidRDefault="008A04BD" w:rsidP="00472414">
      <w:pPr>
        <w:pStyle w:val="textos-itinerario"/>
        <w:spacing w:after="0"/>
        <w:rPr>
          <w:rStyle w:val="Destacados-textosCar"/>
          <w:b w:val="0"/>
          <w:bCs/>
          <w:color w:val="auto"/>
        </w:rPr>
      </w:pPr>
      <w:r w:rsidRPr="008A04BD">
        <w:rPr>
          <w:rStyle w:val="Destacados-textosCar"/>
          <w:color w:val="FF0000"/>
        </w:rPr>
        <w:t>Desayuno en el hotel (alimento no incluido).</w:t>
      </w:r>
      <w:r w:rsidRPr="008A04BD">
        <w:rPr>
          <w:rStyle w:val="Destacados-textosCar"/>
          <w:b w:val="0"/>
          <w:bCs/>
          <w:color w:val="FF0000"/>
        </w:rPr>
        <w:t xml:space="preserve"> </w:t>
      </w:r>
      <w:r w:rsidRPr="008A04BD">
        <w:rPr>
          <w:rStyle w:val="Destacados-textosCar"/>
          <w:b w:val="0"/>
          <w:bCs/>
          <w:color w:val="auto"/>
        </w:rPr>
        <w:t xml:space="preserve">A la hora indicada, continuación a Valle de Ojos Negros, para Dar el recorrido de la Ruta del Vino y Queso, visitaremos la cava más grande de queso en Latinoamérica, la Cava de Marcelo, disfrutaremos de una experiencia sensorial y </w:t>
      </w:r>
      <w:r w:rsidRPr="008A04BD">
        <w:rPr>
          <w:rStyle w:val="Destacados-textosCar"/>
          <w:b w:val="0"/>
          <w:bCs/>
          <w:color w:val="auto"/>
        </w:rPr>
        <w:t>degustativa</w:t>
      </w:r>
      <w:r w:rsidRPr="008A04BD">
        <w:rPr>
          <w:rStyle w:val="Destacados-textosCar"/>
          <w:b w:val="0"/>
          <w:bCs/>
          <w:color w:val="auto"/>
        </w:rPr>
        <w:t xml:space="preserve">, visitando un campo de lavandas, donde participaremos en la extracción de esencia,  posterior seguiremos disfrutaremos de este hermoso entorno, y opcional una comida en un entorno Natural </w:t>
      </w:r>
      <w:r w:rsidRPr="008A04BD">
        <w:rPr>
          <w:rStyle w:val="Destacados-textosCar"/>
          <w:color w:val="auto"/>
        </w:rPr>
        <w:t>(comida no incluido)</w:t>
      </w:r>
      <w:r w:rsidRPr="008A04BD">
        <w:rPr>
          <w:rStyle w:val="Destacados-textosCar"/>
          <w:b w:val="0"/>
          <w:bCs/>
          <w:color w:val="auto"/>
        </w:rPr>
        <w:t xml:space="preserve"> dentro del espacio  campo dé cava de </w:t>
      </w:r>
      <w:r w:rsidRPr="008A04BD">
        <w:rPr>
          <w:rStyle w:val="Destacados-textosCar"/>
          <w:b w:val="0"/>
          <w:bCs/>
          <w:color w:val="auto"/>
        </w:rPr>
        <w:t>Marcelo</w:t>
      </w:r>
      <w:r w:rsidRPr="008A04BD">
        <w:rPr>
          <w:rStyle w:val="Destacados-textosCar"/>
          <w:b w:val="0"/>
          <w:bCs/>
          <w:color w:val="auto"/>
        </w:rPr>
        <w:t xml:space="preserve"> (</w:t>
      </w:r>
      <w:r w:rsidRPr="008A04BD">
        <w:rPr>
          <w:rStyle w:val="Destacados-textosCar"/>
          <w:color w:val="auto"/>
        </w:rPr>
        <w:t xml:space="preserve">comida natural y </w:t>
      </w:r>
      <w:r w:rsidRPr="008A04BD">
        <w:rPr>
          <w:rStyle w:val="Destacados-textosCar"/>
          <w:color w:val="auto"/>
        </w:rPr>
        <w:t>orgánica</w:t>
      </w:r>
      <w:r w:rsidRPr="008A04BD">
        <w:rPr>
          <w:rStyle w:val="Destacados-textosCar"/>
          <w:color w:val="auto"/>
        </w:rPr>
        <w:t xml:space="preserve"> comida no incluida o bien disfrutar de otro lugar para comer en ensenada )</w:t>
      </w:r>
      <w:r w:rsidRPr="008A04BD">
        <w:rPr>
          <w:rStyle w:val="Destacados-textosCar"/>
          <w:b w:val="0"/>
          <w:bCs/>
          <w:color w:val="auto"/>
        </w:rPr>
        <w:t xml:space="preserve">, visita a la Cantina </w:t>
      </w:r>
      <w:proofErr w:type="spellStart"/>
      <w:r w:rsidRPr="008A04BD">
        <w:rPr>
          <w:rStyle w:val="Destacados-textosCar"/>
          <w:b w:val="0"/>
          <w:bCs/>
          <w:color w:val="auto"/>
        </w:rPr>
        <w:t>Hussongs</w:t>
      </w:r>
      <w:proofErr w:type="spellEnd"/>
      <w:r w:rsidRPr="008A04BD">
        <w:rPr>
          <w:rStyle w:val="Destacados-textosCar"/>
          <w:b w:val="0"/>
          <w:bCs/>
          <w:color w:val="auto"/>
        </w:rPr>
        <w:t xml:space="preserve">, traslado al hotel, sugerimos disfrutar de la excelente gastronomía </w:t>
      </w:r>
      <w:proofErr w:type="spellStart"/>
      <w:r w:rsidRPr="008A04BD">
        <w:rPr>
          <w:rStyle w:val="Destacados-textosCar"/>
          <w:b w:val="0"/>
          <w:bCs/>
          <w:color w:val="auto"/>
        </w:rPr>
        <w:t>Ensenadense</w:t>
      </w:r>
      <w:proofErr w:type="spellEnd"/>
      <w:r w:rsidRPr="008A04BD">
        <w:rPr>
          <w:rStyle w:val="Destacados-textosCar"/>
          <w:b w:val="0"/>
          <w:bCs/>
          <w:color w:val="auto"/>
        </w:rPr>
        <w:t>, reconocida a nivel internacional</w:t>
      </w:r>
      <w:r w:rsidRPr="008A04BD">
        <w:rPr>
          <w:rStyle w:val="Destacados-textosCar"/>
          <w:color w:val="auto"/>
        </w:rPr>
        <w:t>. Alojamiento</w:t>
      </w:r>
      <w:r w:rsidRPr="008A04BD">
        <w:rPr>
          <w:rStyle w:val="Destacados-textosCar"/>
          <w:b w:val="0"/>
          <w:bCs/>
          <w:color w:val="auto"/>
        </w:rPr>
        <w:t xml:space="preserve">. </w:t>
      </w:r>
    </w:p>
    <w:p w14:paraId="2998ABFA" w14:textId="4DC4B9BC" w:rsidR="00472414" w:rsidRPr="008A04BD" w:rsidRDefault="008A04BD" w:rsidP="00472414">
      <w:pPr>
        <w:pStyle w:val="textos-itinerario"/>
        <w:spacing w:after="0"/>
        <w:rPr>
          <w:rStyle w:val="Destacados-textosCar"/>
          <w:i/>
          <w:iCs/>
          <w:color w:val="auto"/>
          <w:u w:val="single"/>
        </w:rPr>
      </w:pPr>
      <w:r w:rsidRPr="008A04BD">
        <w:rPr>
          <w:rStyle w:val="Destacados-textosCar"/>
          <w:i/>
          <w:iCs/>
          <w:color w:val="auto"/>
          <w:u w:val="single"/>
        </w:rPr>
        <w:t>Este tour solo opera viernes a domingo</w:t>
      </w:r>
      <w:r w:rsidR="008601AE" w:rsidRPr="008A04BD">
        <w:rPr>
          <w:rStyle w:val="Destacados-textosCar"/>
          <w:i/>
          <w:iCs/>
          <w:color w:val="auto"/>
          <w:u w:val="single"/>
        </w:rPr>
        <w:t xml:space="preserve">. </w:t>
      </w:r>
    </w:p>
    <w:p w14:paraId="22ABEC7B" w14:textId="6313FA66" w:rsidR="00485B13" w:rsidRDefault="00485B13" w:rsidP="00BD0EA5">
      <w:pPr>
        <w:pStyle w:val="textos-itinerario"/>
        <w:spacing w:after="0"/>
        <w:rPr>
          <w:b/>
        </w:rPr>
      </w:pPr>
    </w:p>
    <w:p w14:paraId="107A017C" w14:textId="3397B123" w:rsidR="008A04BD" w:rsidRDefault="008A04BD" w:rsidP="00BD0EA5">
      <w:pPr>
        <w:pStyle w:val="textos-itinerario"/>
        <w:spacing w:after="0"/>
        <w:rPr>
          <w:b/>
        </w:rPr>
      </w:pPr>
    </w:p>
    <w:p w14:paraId="5D73634E" w14:textId="2EB58E24" w:rsidR="008A04BD" w:rsidRDefault="008A04BD" w:rsidP="00BD0EA5">
      <w:pPr>
        <w:pStyle w:val="textos-itinerario"/>
        <w:spacing w:after="0"/>
        <w:rPr>
          <w:b/>
        </w:rPr>
      </w:pPr>
    </w:p>
    <w:p w14:paraId="061AB6A6" w14:textId="49DDC14A" w:rsidR="008A04BD" w:rsidRDefault="008A04BD" w:rsidP="00BD0EA5">
      <w:pPr>
        <w:pStyle w:val="textos-itinerario"/>
        <w:spacing w:after="0"/>
        <w:rPr>
          <w:b/>
        </w:rPr>
      </w:pPr>
    </w:p>
    <w:p w14:paraId="5B4D1C8E" w14:textId="384D6A46" w:rsidR="008A04BD" w:rsidRDefault="008A04BD" w:rsidP="00BD0EA5">
      <w:pPr>
        <w:pStyle w:val="textos-itinerario"/>
        <w:spacing w:after="0"/>
        <w:rPr>
          <w:b/>
        </w:rPr>
      </w:pPr>
    </w:p>
    <w:p w14:paraId="0CF2CE7C" w14:textId="59E8105C" w:rsidR="008A04BD" w:rsidRDefault="008A04BD" w:rsidP="00BD0EA5">
      <w:pPr>
        <w:pStyle w:val="textos-itinerario"/>
        <w:spacing w:after="0"/>
        <w:rPr>
          <w:b/>
        </w:rPr>
      </w:pPr>
    </w:p>
    <w:p w14:paraId="36C884CC" w14:textId="459B44C0" w:rsidR="008A04BD" w:rsidRDefault="008A04BD" w:rsidP="00BD0EA5">
      <w:pPr>
        <w:pStyle w:val="textos-itinerario"/>
        <w:spacing w:after="0"/>
        <w:rPr>
          <w:b/>
        </w:rPr>
      </w:pPr>
    </w:p>
    <w:p w14:paraId="70A94DE4" w14:textId="77777777" w:rsidR="008A04BD" w:rsidRPr="006D72E8" w:rsidRDefault="008A04BD" w:rsidP="00BD0EA5">
      <w:pPr>
        <w:pStyle w:val="textos-itinerario"/>
        <w:spacing w:after="0"/>
        <w:rPr>
          <w:b/>
        </w:rPr>
      </w:pPr>
    </w:p>
    <w:p w14:paraId="343ABA2C" w14:textId="48463162"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8A04BD">
        <w:rPr>
          <w:rStyle w:val="DestinosCar"/>
          <w:rFonts w:cs="Times New Roman"/>
          <w:b/>
          <w:smallCaps w:val="0"/>
          <w:sz w:val="24"/>
          <w:szCs w:val="24"/>
        </w:rPr>
        <w:t xml:space="preserve">Valle de Santo Tomas </w:t>
      </w:r>
      <w:r w:rsidR="006766F7">
        <w:rPr>
          <w:rStyle w:val="DestinosCar"/>
          <w:rFonts w:cs="Times New Roman"/>
          <w:b/>
          <w:smallCaps w:val="0"/>
          <w:sz w:val="24"/>
          <w:szCs w:val="24"/>
        </w:rPr>
        <w:t xml:space="preserve"> </w:t>
      </w:r>
      <w:r w:rsidR="00472414">
        <w:rPr>
          <w:rStyle w:val="DestinosCar"/>
          <w:rFonts w:cs="Times New Roman"/>
          <w:b/>
          <w:smallCaps w:val="0"/>
          <w:sz w:val="24"/>
          <w:szCs w:val="24"/>
        </w:rPr>
        <w:t xml:space="preserve"> </w:t>
      </w:r>
    </w:p>
    <w:p w14:paraId="1014DFC6" w14:textId="5EBB56EC" w:rsidR="006766F7" w:rsidRDefault="008A04BD" w:rsidP="006766F7">
      <w:pPr>
        <w:pStyle w:val="textos-itinerario"/>
        <w:spacing w:after="0"/>
      </w:pPr>
      <w:r w:rsidRPr="008A04BD">
        <w:rPr>
          <w:b/>
          <w:bCs/>
          <w:color w:val="FF0000"/>
        </w:rPr>
        <w:t xml:space="preserve">Desayuno en el hotel (no incluido). </w:t>
      </w:r>
      <w:r w:rsidRPr="008A04BD">
        <w:rPr>
          <w:color w:val="auto"/>
        </w:rPr>
        <w:t>A la hora indicada, continuación al primer valle vinícola de nuestro estado, donde dará el recorrido de la Antigua Ruta del Vino, visitaremos la cava más antigua de Baja California, que data de la época Misional, degustaremos unos exquisitos vinos, disfrutaremos de un entorno extraordinario, y desde luego recorreremos la esencia de los vinos Baja Californianos en carreta, jalada por un tractor (</w:t>
      </w:r>
      <w:r w:rsidRPr="008A04BD">
        <w:rPr>
          <w:b/>
          <w:bCs/>
          <w:color w:val="auto"/>
        </w:rPr>
        <w:t xml:space="preserve">se requiere un </w:t>
      </w:r>
      <w:r w:rsidRPr="008A04BD">
        <w:rPr>
          <w:b/>
          <w:bCs/>
          <w:color w:val="auto"/>
        </w:rPr>
        <w:t>mínimo</w:t>
      </w:r>
      <w:r w:rsidRPr="008A04BD">
        <w:rPr>
          <w:b/>
          <w:bCs/>
          <w:color w:val="auto"/>
        </w:rPr>
        <w:t xml:space="preserve"> de 4 </w:t>
      </w:r>
      <w:proofErr w:type="spellStart"/>
      <w:r w:rsidRPr="008A04BD">
        <w:rPr>
          <w:b/>
          <w:bCs/>
          <w:color w:val="auto"/>
        </w:rPr>
        <w:t>pax</w:t>
      </w:r>
      <w:proofErr w:type="spellEnd"/>
      <w:r w:rsidRPr="008A04BD">
        <w:rPr>
          <w:b/>
          <w:bCs/>
          <w:color w:val="auto"/>
        </w:rPr>
        <w:t>, para hacer el paseo en carreta, de lo contrario el recorrido será caminado),</w:t>
      </w:r>
      <w:r w:rsidRPr="008A04BD">
        <w:rPr>
          <w:color w:val="auto"/>
        </w:rPr>
        <w:t xml:space="preserve"> además de una degustación sensorial,  después regresaremos a la ciudad de Ensenada, con una escala obligada en el atractivo natural de la Bufadora, y finalmente seguir a la ciudad para disfrutar de una exquisita comida  </w:t>
      </w:r>
      <w:r w:rsidRPr="008A04BD">
        <w:rPr>
          <w:b/>
          <w:bCs/>
          <w:color w:val="auto"/>
        </w:rPr>
        <w:t>Urbana (sugerida), (no incluida).</w:t>
      </w:r>
      <w:r w:rsidRPr="008A04BD">
        <w:rPr>
          <w:color w:val="auto"/>
        </w:rPr>
        <w:t xml:space="preserve"> mariscos y taquitos de pescado y visita a un mirador para apreciar toda la bahía, a la hora indicada traslado a su hotel</w:t>
      </w:r>
      <w:r w:rsidR="006766F7" w:rsidRPr="008A04BD">
        <w:rPr>
          <w:color w:val="auto"/>
        </w:rPr>
        <w:t>.</w:t>
      </w:r>
      <w:r w:rsidR="006766F7" w:rsidRPr="008A04BD">
        <w:rPr>
          <w:b/>
          <w:bCs/>
          <w:color w:val="auto"/>
        </w:rPr>
        <w:t xml:space="preserve"> </w:t>
      </w:r>
      <w:r>
        <w:rPr>
          <w:b/>
          <w:bCs/>
        </w:rPr>
        <w:t xml:space="preserve">Alojamiento. </w:t>
      </w:r>
    </w:p>
    <w:p w14:paraId="288621D2" w14:textId="540276FF" w:rsidR="00472414" w:rsidRDefault="00472414" w:rsidP="00472414">
      <w:pPr>
        <w:pStyle w:val="textos-itinerario"/>
        <w:spacing w:after="0"/>
        <w:rPr>
          <w:b/>
          <w:bCs/>
        </w:rPr>
      </w:pPr>
    </w:p>
    <w:p w14:paraId="7258815D" w14:textId="3A0413B8" w:rsidR="008A04BD" w:rsidRPr="00BD0EA5" w:rsidRDefault="008A04BD" w:rsidP="008A04BD">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Ensenada – Tijuana </w:t>
      </w:r>
      <w:r>
        <w:rPr>
          <w:rStyle w:val="DestinosCar"/>
          <w:rFonts w:cs="Times New Roman"/>
          <w:b/>
          <w:smallCaps w:val="0"/>
          <w:sz w:val="24"/>
          <w:szCs w:val="24"/>
        </w:rPr>
        <w:t xml:space="preserve">   </w:t>
      </w:r>
    </w:p>
    <w:p w14:paraId="4867BE9A" w14:textId="3DA0A621" w:rsidR="008A04BD" w:rsidRPr="008A04BD" w:rsidRDefault="008A04BD" w:rsidP="008A04BD">
      <w:pPr>
        <w:pStyle w:val="textos-itinerario"/>
        <w:spacing w:after="0"/>
        <w:rPr>
          <w:color w:val="1F497D" w:themeColor="text2"/>
        </w:rPr>
      </w:pPr>
      <w:r w:rsidRPr="008A04BD">
        <w:rPr>
          <w:color w:val="auto"/>
        </w:rPr>
        <w:t>Después de haber disfrutado de algunas de las maravillas de Baja California le proporcionaremos el traslado de su hotel al aeropuerto de Tijuana.</w:t>
      </w:r>
      <w:r w:rsidRPr="008A04BD">
        <w:rPr>
          <w:b/>
          <w:bCs/>
          <w:color w:val="auto"/>
        </w:rPr>
        <w:t xml:space="preserve"> </w:t>
      </w:r>
      <w:r w:rsidRPr="008A04BD">
        <w:rPr>
          <w:b/>
          <w:bCs/>
          <w:color w:val="1F497D" w:themeColor="text2"/>
        </w:rPr>
        <w:t xml:space="preserve">Fin de los servicios. </w:t>
      </w:r>
    </w:p>
    <w:p w14:paraId="206E16D8" w14:textId="77777777" w:rsidR="008A04BD" w:rsidRPr="00472414" w:rsidRDefault="008A04BD" w:rsidP="00472414">
      <w:pPr>
        <w:pStyle w:val="textos-itinerario"/>
        <w:spacing w:after="0"/>
        <w:rPr>
          <w:b/>
          <w:bCs/>
        </w:rPr>
      </w:pPr>
    </w:p>
    <w:p w14:paraId="5BEA2ADA" w14:textId="03526A31" w:rsidR="006210F5" w:rsidRDefault="00472414" w:rsidP="00472414">
      <w:pPr>
        <w:pStyle w:val="textos-itinerario"/>
        <w:spacing w:after="0"/>
        <w:rPr>
          <w:b/>
          <w:bCs/>
        </w:rPr>
      </w:pPr>
      <w:r w:rsidRPr="00472414">
        <w:rPr>
          <w:b/>
          <w:bCs/>
        </w:rPr>
        <w:t>Nota: El orden de las actividades varía de acuerdo con el lugar de hospedaje, disponibilidad, entre otros factores.</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4019412C" w14:textId="77777777" w:rsidR="006766F7" w:rsidRPr="00BA37C5" w:rsidRDefault="006766F7">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0AE1B95" w14:textId="77777777" w:rsidR="008A04BD" w:rsidRPr="008A04BD" w:rsidRDefault="008A04BD" w:rsidP="008A04BD">
      <w:pPr>
        <w:pStyle w:val="Prrafodelista"/>
        <w:numPr>
          <w:ilvl w:val="0"/>
          <w:numId w:val="25"/>
        </w:numPr>
        <w:spacing w:after="0" w:line="240" w:lineRule="auto"/>
        <w:jc w:val="both"/>
        <w:rPr>
          <w:rFonts w:asciiTheme="minorHAnsi" w:eastAsia="Arial" w:hAnsiTheme="minorHAnsi" w:cstheme="minorHAnsi"/>
          <w:color w:val="365F91" w:themeColor="accent1" w:themeShade="BF"/>
          <w:sz w:val="20"/>
          <w:szCs w:val="20"/>
        </w:rPr>
      </w:pPr>
      <w:r w:rsidRPr="008A04BD">
        <w:rPr>
          <w:rFonts w:asciiTheme="minorHAnsi" w:eastAsia="Arial" w:hAnsiTheme="minorHAnsi" w:cstheme="minorHAnsi"/>
          <w:color w:val="365F91" w:themeColor="accent1" w:themeShade="BF"/>
          <w:sz w:val="20"/>
          <w:szCs w:val="20"/>
        </w:rPr>
        <w:t>Traslado aeropuerto – hotel – aeropuerto en servicios privado según su elección, con capacidad controlada y vehículos previamente sanitizados</w:t>
      </w:r>
    </w:p>
    <w:p w14:paraId="5264ED15" w14:textId="77777777" w:rsidR="008A04BD" w:rsidRPr="008A04BD" w:rsidRDefault="008A04BD" w:rsidP="008A04BD">
      <w:pPr>
        <w:pStyle w:val="Prrafodelista"/>
        <w:numPr>
          <w:ilvl w:val="0"/>
          <w:numId w:val="25"/>
        </w:numPr>
        <w:spacing w:after="0" w:line="240" w:lineRule="auto"/>
        <w:jc w:val="both"/>
        <w:rPr>
          <w:rFonts w:asciiTheme="minorHAnsi" w:eastAsia="Arial" w:hAnsiTheme="minorHAnsi" w:cstheme="minorHAnsi"/>
          <w:color w:val="365F91" w:themeColor="accent1" w:themeShade="BF"/>
          <w:sz w:val="20"/>
          <w:szCs w:val="20"/>
        </w:rPr>
      </w:pPr>
      <w:r w:rsidRPr="008A04BD">
        <w:rPr>
          <w:rFonts w:asciiTheme="minorHAnsi" w:eastAsia="Arial" w:hAnsiTheme="minorHAnsi" w:cstheme="minorHAnsi"/>
          <w:color w:val="365F91" w:themeColor="accent1" w:themeShade="BF"/>
          <w:sz w:val="20"/>
          <w:szCs w:val="20"/>
        </w:rPr>
        <w:t xml:space="preserve">4 noches de hospedaje en Ensenada o en Valle de Guadalupe </w:t>
      </w:r>
    </w:p>
    <w:p w14:paraId="04E82330" w14:textId="77777777" w:rsidR="008A04BD" w:rsidRPr="008A04BD" w:rsidRDefault="008A04BD" w:rsidP="008A04BD">
      <w:pPr>
        <w:pStyle w:val="Prrafodelista"/>
        <w:numPr>
          <w:ilvl w:val="0"/>
          <w:numId w:val="25"/>
        </w:numPr>
        <w:spacing w:after="0" w:line="240" w:lineRule="auto"/>
        <w:jc w:val="both"/>
        <w:rPr>
          <w:rFonts w:asciiTheme="minorHAnsi" w:eastAsia="Arial" w:hAnsiTheme="minorHAnsi" w:cstheme="minorHAnsi"/>
          <w:color w:val="365F91" w:themeColor="accent1" w:themeShade="BF"/>
          <w:sz w:val="20"/>
          <w:szCs w:val="20"/>
        </w:rPr>
      </w:pPr>
      <w:r w:rsidRPr="008A04BD">
        <w:rPr>
          <w:rFonts w:asciiTheme="minorHAnsi" w:eastAsia="Arial" w:hAnsiTheme="minorHAnsi" w:cstheme="minorHAnsi"/>
          <w:color w:val="365F91" w:themeColor="accent1" w:themeShade="BF"/>
          <w:sz w:val="20"/>
          <w:szCs w:val="20"/>
        </w:rPr>
        <w:t>Transportación terrestre para los tours en servicio privado según su elección, con capacidad controlada y vehículos previamente sanitizados</w:t>
      </w:r>
    </w:p>
    <w:p w14:paraId="589A92C5" w14:textId="77777777" w:rsidR="008A04BD" w:rsidRPr="008A04BD" w:rsidRDefault="008A04BD" w:rsidP="008A04BD">
      <w:pPr>
        <w:pStyle w:val="Prrafodelista"/>
        <w:numPr>
          <w:ilvl w:val="0"/>
          <w:numId w:val="25"/>
        </w:numPr>
        <w:spacing w:after="0" w:line="240" w:lineRule="auto"/>
        <w:jc w:val="both"/>
        <w:rPr>
          <w:rFonts w:asciiTheme="minorHAnsi" w:eastAsia="Arial" w:hAnsiTheme="minorHAnsi" w:cstheme="minorHAnsi"/>
          <w:color w:val="365F91" w:themeColor="accent1" w:themeShade="BF"/>
          <w:sz w:val="20"/>
          <w:szCs w:val="20"/>
        </w:rPr>
      </w:pPr>
      <w:r w:rsidRPr="008A04BD">
        <w:rPr>
          <w:rFonts w:asciiTheme="minorHAnsi" w:eastAsia="Arial" w:hAnsiTheme="minorHAnsi" w:cstheme="minorHAnsi"/>
          <w:color w:val="365F91" w:themeColor="accent1" w:themeShade="BF"/>
          <w:sz w:val="20"/>
          <w:szCs w:val="20"/>
        </w:rPr>
        <w:t>Visita a Puerto Nuevo (no incluye comida)</w:t>
      </w:r>
    </w:p>
    <w:p w14:paraId="3CFD8175" w14:textId="77777777" w:rsidR="008A04BD" w:rsidRPr="008A04BD" w:rsidRDefault="008A04BD" w:rsidP="008A04BD">
      <w:pPr>
        <w:pStyle w:val="Prrafodelista"/>
        <w:numPr>
          <w:ilvl w:val="0"/>
          <w:numId w:val="25"/>
        </w:numPr>
        <w:spacing w:after="0" w:line="240" w:lineRule="auto"/>
        <w:jc w:val="both"/>
        <w:rPr>
          <w:rFonts w:asciiTheme="minorHAnsi" w:eastAsia="Arial" w:hAnsiTheme="minorHAnsi" w:cstheme="minorHAnsi"/>
          <w:color w:val="365F91" w:themeColor="accent1" w:themeShade="BF"/>
          <w:sz w:val="20"/>
          <w:szCs w:val="20"/>
        </w:rPr>
      </w:pPr>
      <w:r w:rsidRPr="008A04BD">
        <w:rPr>
          <w:rFonts w:asciiTheme="minorHAnsi" w:eastAsia="Arial" w:hAnsiTheme="minorHAnsi" w:cstheme="minorHAnsi"/>
          <w:color w:val="365F91" w:themeColor="accent1" w:themeShade="BF"/>
          <w:sz w:val="20"/>
          <w:szCs w:val="20"/>
        </w:rPr>
        <w:t>Tour Ruta del Vino y Queso en Ojos Negros</w:t>
      </w:r>
    </w:p>
    <w:p w14:paraId="645C42F0" w14:textId="77777777" w:rsidR="008A04BD" w:rsidRPr="008A04BD" w:rsidRDefault="008A04BD" w:rsidP="008A04BD">
      <w:pPr>
        <w:pStyle w:val="Prrafodelista"/>
        <w:numPr>
          <w:ilvl w:val="0"/>
          <w:numId w:val="25"/>
        </w:numPr>
        <w:spacing w:after="0" w:line="240" w:lineRule="auto"/>
        <w:jc w:val="both"/>
        <w:rPr>
          <w:rFonts w:asciiTheme="minorHAnsi" w:eastAsia="Arial" w:hAnsiTheme="minorHAnsi" w:cstheme="minorHAnsi"/>
          <w:color w:val="365F91" w:themeColor="accent1" w:themeShade="BF"/>
          <w:sz w:val="20"/>
          <w:szCs w:val="20"/>
        </w:rPr>
      </w:pPr>
      <w:r w:rsidRPr="008A04BD">
        <w:rPr>
          <w:rFonts w:asciiTheme="minorHAnsi" w:eastAsia="Arial" w:hAnsiTheme="minorHAnsi" w:cstheme="minorHAnsi"/>
          <w:color w:val="365F91" w:themeColor="accent1" w:themeShade="BF"/>
          <w:sz w:val="20"/>
          <w:szCs w:val="20"/>
        </w:rPr>
        <w:t>Tour a Valle de Santo Tomas</w:t>
      </w:r>
    </w:p>
    <w:p w14:paraId="4280DE6F" w14:textId="77777777" w:rsidR="008A04BD" w:rsidRPr="008A04BD" w:rsidRDefault="008A04BD" w:rsidP="008A04BD">
      <w:pPr>
        <w:pStyle w:val="Prrafodelista"/>
        <w:numPr>
          <w:ilvl w:val="0"/>
          <w:numId w:val="25"/>
        </w:numPr>
        <w:spacing w:after="0" w:line="240" w:lineRule="auto"/>
        <w:jc w:val="both"/>
        <w:rPr>
          <w:rFonts w:asciiTheme="minorHAnsi" w:eastAsia="Arial" w:hAnsiTheme="minorHAnsi" w:cstheme="minorHAnsi"/>
          <w:color w:val="365F91" w:themeColor="accent1" w:themeShade="BF"/>
          <w:sz w:val="20"/>
          <w:szCs w:val="20"/>
        </w:rPr>
      </w:pPr>
      <w:r w:rsidRPr="008A04BD">
        <w:rPr>
          <w:rFonts w:asciiTheme="minorHAnsi" w:eastAsia="Arial" w:hAnsiTheme="minorHAnsi" w:cstheme="minorHAnsi"/>
          <w:color w:val="365F91" w:themeColor="accent1" w:themeShade="BF"/>
          <w:sz w:val="20"/>
          <w:szCs w:val="20"/>
        </w:rPr>
        <w:t xml:space="preserve">Visita la Ruta del Vino por los viñedos de Valle de Guadalupe </w:t>
      </w:r>
    </w:p>
    <w:p w14:paraId="64E21BB8" w14:textId="77777777" w:rsidR="008A04BD" w:rsidRPr="008A04BD" w:rsidRDefault="008A04BD" w:rsidP="008A04BD">
      <w:pPr>
        <w:pStyle w:val="Prrafodelista"/>
        <w:numPr>
          <w:ilvl w:val="0"/>
          <w:numId w:val="25"/>
        </w:numPr>
        <w:spacing w:after="0" w:line="240" w:lineRule="auto"/>
        <w:jc w:val="both"/>
        <w:rPr>
          <w:rFonts w:asciiTheme="minorHAnsi" w:eastAsia="Arial" w:hAnsiTheme="minorHAnsi" w:cstheme="minorHAnsi"/>
          <w:color w:val="365F91" w:themeColor="accent1" w:themeShade="BF"/>
          <w:sz w:val="20"/>
          <w:szCs w:val="20"/>
        </w:rPr>
      </w:pPr>
      <w:r w:rsidRPr="008A04BD">
        <w:rPr>
          <w:rFonts w:asciiTheme="minorHAnsi" w:eastAsia="Arial" w:hAnsiTheme="minorHAnsi" w:cstheme="minorHAnsi"/>
          <w:color w:val="365F91" w:themeColor="accent1" w:themeShade="BF"/>
          <w:sz w:val="20"/>
          <w:szCs w:val="20"/>
        </w:rPr>
        <w:t>Degustaciones básicas y medias en caso de requerir otra vitivinícola u otro nivel de degustación más elevado, solicítela.</w:t>
      </w:r>
    </w:p>
    <w:p w14:paraId="514E420D" w14:textId="77777777" w:rsidR="008A04BD" w:rsidRPr="008A04BD" w:rsidRDefault="008A04BD" w:rsidP="008A04BD">
      <w:pPr>
        <w:pStyle w:val="Prrafodelista"/>
        <w:numPr>
          <w:ilvl w:val="0"/>
          <w:numId w:val="25"/>
        </w:numPr>
        <w:spacing w:after="0" w:line="240" w:lineRule="auto"/>
        <w:jc w:val="both"/>
        <w:rPr>
          <w:rFonts w:asciiTheme="minorHAnsi" w:eastAsia="Arial" w:hAnsiTheme="minorHAnsi" w:cstheme="minorHAnsi"/>
          <w:color w:val="365F91" w:themeColor="accent1" w:themeShade="BF"/>
          <w:sz w:val="20"/>
          <w:szCs w:val="20"/>
        </w:rPr>
      </w:pPr>
      <w:r w:rsidRPr="008A04BD">
        <w:rPr>
          <w:rFonts w:asciiTheme="minorHAnsi" w:eastAsia="Arial" w:hAnsiTheme="minorHAnsi" w:cstheme="minorHAnsi"/>
          <w:color w:val="365F91" w:themeColor="accent1" w:themeShade="BF"/>
          <w:sz w:val="20"/>
          <w:szCs w:val="20"/>
        </w:rPr>
        <w:t>Bebidas refrescantes (agua y/o refresco) y botanas saladas abordo (papas y/o cacahuates)</w:t>
      </w:r>
    </w:p>
    <w:p w14:paraId="4248CF41" w14:textId="77777777" w:rsidR="008A04BD" w:rsidRPr="008A04BD" w:rsidRDefault="008A04BD" w:rsidP="008A04BD">
      <w:pPr>
        <w:pStyle w:val="Prrafodelista"/>
        <w:numPr>
          <w:ilvl w:val="0"/>
          <w:numId w:val="25"/>
        </w:numPr>
        <w:spacing w:after="0" w:line="240" w:lineRule="auto"/>
        <w:jc w:val="both"/>
        <w:rPr>
          <w:rFonts w:asciiTheme="minorHAnsi" w:eastAsia="Arial" w:hAnsiTheme="minorHAnsi" w:cstheme="minorHAnsi"/>
          <w:color w:val="365F91" w:themeColor="accent1" w:themeShade="BF"/>
          <w:sz w:val="20"/>
          <w:szCs w:val="20"/>
        </w:rPr>
      </w:pPr>
      <w:r w:rsidRPr="008A04BD">
        <w:rPr>
          <w:rFonts w:asciiTheme="minorHAnsi" w:eastAsia="Arial" w:hAnsiTheme="minorHAnsi" w:cstheme="minorHAnsi"/>
          <w:color w:val="365F91" w:themeColor="accent1" w:themeShade="BF"/>
          <w:sz w:val="20"/>
          <w:szCs w:val="20"/>
        </w:rPr>
        <w:t xml:space="preserve">Guía chofer-certificado </w:t>
      </w:r>
    </w:p>
    <w:p w14:paraId="7E43C4FB" w14:textId="77777777" w:rsidR="008A04BD" w:rsidRPr="008A04BD" w:rsidRDefault="008A04BD" w:rsidP="008A04BD">
      <w:pPr>
        <w:pStyle w:val="Prrafodelista"/>
        <w:numPr>
          <w:ilvl w:val="0"/>
          <w:numId w:val="25"/>
        </w:numPr>
        <w:spacing w:after="0" w:line="240" w:lineRule="auto"/>
        <w:jc w:val="both"/>
        <w:rPr>
          <w:rFonts w:asciiTheme="minorHAnsi" w:eastAsia="Arial" w:hAnsiTheme="minorHAnsi" w:cstheme="minorHAnsi"/>
          <w:color w:val="365F91" w:themeColor="accent1" w:themeShade="BF"/>
          <w:sz w:val="20"/>
          <w:szCs w:val="20"/>
        </w:rPr>
      </w:pPr>
      <w:r w:rsidRPr="008A04BD">
        <w:rPr>
          <w:rFonts w:asciiTheme="minorHAnsi" w:eastAsia="Arial" w:hAnsiTheme="minorHAnsi" w:cstheme="minorHAnsi"/>
          <w:color w:val="365F91" w:themeColor="accent1" w:themeShade="BF"/>
          <w:sz w:val="20"/>
          <w:szCs w:val="20"/>
        </w:rPr>
        <w:t>Impuestos</w:t>
      </w:r>
    </w:p>
    <w:p w14:paraId="6C82A7C1" w14:textId="77777777" w:rsidR="00472414" w:rsidRPr="00472414" w:rsidRDefault="00472414" w:rsidP="00472414">
      <w:pPr>
        <w:pStyle w:val="Prrafodelista"/>
        <w:spacing w:after="0" w:line="240" w:lineRule="auto"/>
        <w:jc w:val="both"/>
        <w:rPr>
          <w:rFonts w:asciiTheme="minorHAnsi" w:eastAsia="Arial" w:hAnsiTheme="minorHAnsi" w:cstheme="minorHAnsi"/>
          <w:color w:val="365F91" w:themeColor="accent1" w:themeShade="BF"/>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509C97BC"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43D4BC19" w14:textId="77777777" w:rsidR="00472414" w:rsidRPr="00472414" w:rsidRDefault="00472414" w:rsidP="00472414">
      <w:pPr>
        <w:rPr>
          <w:rFonts w:asciiTheme="minorHAnsi" w:eastAsia="Arial" w:hAnsiTheme="minorHAnsi" w:cstheme="minorHAnsi"/>
          <w:b/>
          <w:bCs/>
          <w:color w:val="002060"/>
          <w:sz w:val="28"/>
          <w:szCs w:val="28"/>
        </w:rPr>
      </w:pPr>
      <w:r w:rsidRPr="00472414">
        <w:rPr>
          <w:rFonts w:asciiTheme="minorHAnsi" w:eastAsia="Arial" w:hAnsiTheme="minorHAnsi" w:cstheme="minorHAnsi"/>
          <w:b/>
          <w:bCs/>
          <w:color w:val="002060"/>
          <w:sz w:val="28"/>
          <w:szCs w:val="28"/>
        </w:rPr>
        <w:t>IMPORTANTE:</w:t>
      </w:r>
    </w:p>
    <w:p w14:paraId="5340F3C2" w14:textId="797D2C39"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La llegada al aeropuerto de Tijuana debe ser antes de las 1</w:t>
      </w:r>
      <w:r w:rsidR="00D13587">
        <w:rPr>
          <w:rFonts w:asciiTheme="minorHAnsi" w:eastAsia="Arial" w:hAnsiTheme="minorHAnsi" w:cstheme="minorHAnsi"/>
          <w:color w:val="002060"/>
          <w:sz w:val="20"/>
          <w:szCs w:val="20"/>
        </w:rPr>
        <w:t>3</w:t>
      </w:r>
      <w:r w:rsidRPr="00472414">
        <w:rPr>
          <w:rFonts w:asciiTheme="minorHAnsi" w:eastAsia="Arial" w:hAnsiTheme="minorHAnsi" w:cstheme="minorHAnsi"/>
          <w:color w:val="002060"/>
          <w:sz w:val="20"/>
          <w:szCs w:val="20"/>
        </w:rPr>
        <w:t xml:space="preserve">:00 </w:t>
      </w:r>
      <w:proofErr w:type="spellStart"/>
      <w:r w:rsidRPr="00472414">
        <w:rPr>
          <w:rFonts w:asciiTheme="minorHAnsi" w:eastAsia="Arial" w:hAnsiTheme="minorHAnsi" w:cstheme="minorHAnsi"/>
          <w:color w:val="002060"/>
          <w:sz w:val="20"/>
          <w:szCs w:val="20"/>
        </w:rPr>
        <w:t>hrs</w:t>
      </w:r>
      <w:proofErr w:type="spellEnd"/>
    </w:p>
    <w:p w14:paraId="7DD440CD" w14:textId="0FC9C7C9"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 xml:space="preserve">La salida al aeropuerto de Tijuana debe ser después de las 20:00 </w:t>
      </w:r>
      <w:proofErr w:type="spellStart"/>
      <w:r w:rsidRPr="00472414">
        <w:rPr>
          <w:rFonts w:asciiTheme="minorHAnsi" w:eastAsia="Arial" w:hAnsiTheme="minorHAnsi" w:cstheme="minorHAnsi"/>
          <w:color w:val="002060"/>
          <w:sz w:val="20"/>
          <w:szCs w:val="20"/>
        </w:rPr>
        <w:t>hrs</w:t>
      </w:r>
      <w:proofErr w:type="spellEnd"/>
      <w:r w:rsidRPr="00472414">
        <w:rPr>
          <w:rFonts w:asciiTheme="minorHAnsi" w:eastAsia="Arial" w:hAnsiTheme="minorHAnsi" w:cstheme="minorHAnsi"/>
          <w:color w:val="002060"/>
          <w:sz w:val="20"/>
          <w:szCs w:val="20"/>
        </w:rPr>
        <w:t xml:space="preserve">, en caso de contratar </w:t>
      </w:r>
      <w:proofErr w:type="spellStart"/>
      <w:r w:rsidRPr="00472414">
        <w:rPr>
          <w:rFonts w:asciiTheme="minorHAnsi" w:eastAsia="Arial" w:hAnsiTheme="minorHAnsi" w:cstheme="minorHAnsi"/>
          <w:color w:val="002060"/>
          <w:sz w:val="20"/>
          <w:szCs w:val="20"/>
        </w:rPr>
        <w:t>Travel</w:t>
      </w:r>
      <w:proofErr w:type="spellEnd"/>
      <w:r w:rsidRPr="00472414">
        <w:rPr>
          <w:rFonts w:asciiTheme="minorHAnsi" w:eastAsia="Arial" w:hAnsiTheme="minorHAnsi" w:cstheme="minorHAnsi"/>
          <w:color w:val="002060"/>
          <w:sz w:val="20"/>
          <w:szCs w:val="20"/>
        </w:rPr>
        <w:t xml:space="preserve"> Shop Pack.</w:t>
      </w:r>
    </w:p>
    <w:p w14:paraId="52C6E4D1" w14:textId="2E06C238"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Sólo se permite una maleta de 23 kg por pasajero en el tour</w:t>
      </w:r>
    </w:p>
    <w:p w14:paraId="334518F1" w14:textId="770EFA2D"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 xml:space="preserve">En caso que no haya disponibilidad en el hotel en Ensenada, se ofrecerá el hospedaje desde Tijuana o Rosarito </w:t>
      </w:r>
    </w:p>
    <w:p w14:paraId="76422D45" w14:textId="7D91C094"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Se reserva el derecho de modificar el orden de los tours dentro de un paquete, además de cambiar el orden de las visitas dentro de un tour, por cuestiones de operación internas o por fuerza mayor.</w:t>
      </w:r>
    </w:p>
    <w:p w14:paraId="431D6305" w14:textId="77777777" w:rsidR="00D13587" w:rsidRDefault="00D13587" w:rsidP="005F2491">
      <w:pPr>
        <w:rPr>
          <w:rFonts w:asciiTheme="minorHAnsi" w:eastAsia="Arial" w:hAnsiTheme="minorHAnsi" w:cstheme="minorHAnsi"/>
          <w:i/>
          <w:iCs/>
          <w:color w:val="002060"/>
          <w:sz w:val="20"/>
          <w:szCs w:val="20"/>
          <w:u w:val="single"/>
        </w:rPr>
      </w:pPr>
    </w:p>
    <w:p w14:paraId="4C961375" w14:textId="52167899" w:rsidR="00472414"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p w14:paraId="27C280F6" w14:textId="77777777" w:rsidR="00655CC5" w:rsidRPr="00A0012D" w:rsidRDefault="00655CC5" w:rsidP="006766F7">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0199B">
        <w:trPr>
          <w:trHeight w:val="280"/>
          <w:tblCellSpacing w:w="0" w:type="dxa"/>
          <w:jc w:val="center"/>
        </w:trPr>
        <w:tc>
          <w:tcPr>
            <w:tcW w:w="1552"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D13587" w:rsidRPr="00A0012D" w14:paraId="0144EB1F" w14:textId="77777777" w:rsidTr="00D53365">
        <w:trPr>
          <w:trHeight w:val="526"/>
          <w:tblCellSpacing w:w="0" w:type="dxa"/>
          <w:jc w:val="center"/>
        </w:trPr>
        <w:tc>
          <w:tcPr>
            <w:tcW w:w="1552" w:type="dxa"/>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6F910F83" w14:textId="15A72715" w:rsidR="00D13587" w:rsidRPr="001760D9" w:rsidRDefault="00D13587" w:rsidP="0047241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w:t>
            </w:r>
          </w:p>
          <w:p w14:paraId="2B0D1565" w14:textId="2FFA8076" w:rsidR="00D13587" w:rsidRDefault="00D13587" w:rsidP="005F2491">
            <w:pPr>
              <w:spacing w:after="0" w:line="240" w:lineRule="auto"/>
              <w:jc w:val="center"/>
              <w:rPr>
                <w:rFonts w:asciiTheme="minorHAnsi" w:hAnsiTheme="minorHAnsi" w:cstheme="minorHAnsi"/>
                <w:color w:val="002060"/>
                <w:sz w:val="20"/>
                <w:szCs w:val="20"/>
              </w:rPr>
            </w:pPr>
          </w:p>
          <w:p w14:paraId="32C7BAE5" w14:textId="2E4860F8" w:rsidR="00D13587" w:rsidRPr="001760D9" w:rsidRDefault="00D13587" w:rsidP="005F2491">
            <w:pPr>
              <w:spacing w:after="0" w:line="240" w:lineRule="auto"/>
              <w:jc w:val="center"/>
              <w:rPr>
                <w:rFonts w:asciiTheme="minorHAnsi" w:hAnsiTheme="minorHAnsi" w:cstheme="minorHAnsi"/>
                <w:color w:val="002060"/>
                <w:sz w:val="20"/>
                <w:szCs w:val="20"/>
                <w:lang w:bidi="ar-SA"/>
              </w:rPr>
            </w:pPr>
          </w:p>
        </w:tc>
        <w:tc>
          <w:tcPr>
            <w:tcW w:w="1559" w:type="dxa"/>
            <w:vMerge w:val="restart"/>
            <w:tcBorders>
              <w:right w:val="single" w:sz="6" w:space="0" w:color="000000"/>
            </w:tcBorders>
            <w:shd w:val="clear" w:color="auto" w:fill="FFFFFF"/>
            <w:tcMar>
              <w:top w:w="0" w:type="dxa"/>
              <w:left w:w="45" w:type="dxa"/>
              <w:bottom w:w="0" w:type="dxa"/>
              <w:right w:w="45" w:type="dxa"/>
            </w:tcMar>
            <w:vAlign w:val="center"/>
            <w:hideMark/>
          </w:tcPr>
          <w:p w14:paraId="3359B683" w14:textId="37260E88" w:rsidR="00D13587" w:rsidRPr="00A322C8" w:rsidRDefault="00D13587"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ENSENADA</w:t>
            </w:r>
          </w:p>
        </w:tc>
        <w:tc>
          <w:tcPr>
            <w:tcW w:w="4536"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13BB98D5" w14:textId="4237B3DD" w:rsidR="00D13587" w:rsidRPr="006210F5" w:rsidRDefault="00D13587" w:rsidP="00A455A6">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HOTEL CORTEZ </w:t>
            </w:r>
          </w:p>
        </w:tc>
        <w:tc>
          <w:tcPr>
            <w:tcW w:w="665"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EE2E3AB" w14:textId="78A7F296" w:rsidR="00D13587" w:rsidRPr="006C1CB0" w:rsidRDefault="00D13587"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D13587" w:rsidRPr="00A0012D" w14:paraId="17B34662" w14:textId="77777777" w:rsidTr="005F2491">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F6DD33E" w14:textId="57848FC3" w:rsidR="00D13587" w:rsidRPr="001760D9" w:rsidRDefault="00D13587" w:rsidP="005F2491">
            <w:pPr>
              <w:spacing w:after="0" w:line="240" w:lineRule="auto"/>
              <w:jc w:val="center"/>
              <w:rPr>
                <w:rFonts w:asciiTheme="minorHAnsi" w:hAnsiTheme="minorHAnsi" w:cstheme="minorHAnsi"/>
                <w:color w:val="002060"/>
                <w:sz w:val="20"/>
                <w:szCs w:val="20"/>
                <w:lang w:bidi="ar-SA"/>
              </w:rPr>
            </w:pPr>
          </w:p>
        </w:tc>
        <w:tc>
          <w:tcPr>
            <w:tcW w:w="1559" w:type="dxa"/>
            <w:vMerge/>
            <w:tcBorders>
              <w:right w:val="single" w:sz="6" w:space="0" w:color="000000"/>
            </w:tcBorders>
            <w:shd w:val="clear" w:color="auto" w:fill="FFFFFF"/>
            <w:tcMar>
              <w:top w:w="0" w:type="dxa"/>
              <w:left w:w="45" w:type="dxa"/>
              <w:bottom w:w="0" w:type="dxa"/>
              <w:right w:w="45" w:type="dxa"/>
            </w:tcMar>
            <w:vAlign w:val="center"/>
            <w:hideMark/>
          </w:tcPr>
          <w:p w14:paraId="334DE30A" w14:textId="35D6FA87" w:rsidR="00D13587" w:rsidRPr="00A322C8" w:rsidRDefault="00D13587"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hideMark/>
          </w:tcPr>
          <w:p w14:paraId="4E0BD7AA" w14:textId="11B4A2F9" w:rsidR="00D13587" w:rsidRPr="00A0012D" w:rsidRDefault="00D13587"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val="en-US" w:bidi="ar-SA"/>
              </w:rPr>
              <w:t>CITY EXPRESS PLUS</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375D7737" w14:textId="07DF1B26" w:rsidR="00D13587" w:rsidRPr="006C1CB0" w:rsidRDefault="00D13587"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tr w:rsidR="00D13587" w:rsidRPr="00A0012D" w14:paraId="470F8392" w14:textId="77777777" w:rsidTr="00292CEF">
        <w:trPr>
          <w:trHeight w:val="470"/>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3294A6C2" w14:textId="77777777" w:rsidR="00D13587" w:rsidRDefault="00D13587" w:rsidP="005F2491">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0BCE2D22" w14:textId="2D1D1C59" w:rsidR="00D13587" w:rsidRDefault="00D13587" w:rsidP="00902A38">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right w:val="single" w:sz="6" w:space="0" w:color="000000"/>
            </w:tcBorders>
            <w:shd w:val="clear" w:color="auto" w:fill="FFFFFF"/>
            <w:tcMar>
              <w:top w:w="0" w:type="dxa"/>
              <w:left w:w="45" w:type="dxa"/>
              <w:bottom w:w="0" w:type="dxa"/>
              <w:right w:w="45" w:type="dxa"/>
            </w:tcMar>
            <w:vAlign w:val="center"/>
          </w:tcPr>
          <w:p w14:paraId="7FA61DDB" w14:textId="197BC81B" w:rsidR="00D13587" w:rsidRDefault="00D13587" w:rsidP="00902A38">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TORRE LUCERNA ENSENADA</w:t>
            </w:r>
          </w:p>
        </w:tc>
        <w:tc>
          <w:tcPr>
            <w:tcW w:w="665" w:type="dxa"/>
            <w:tcBorders>
              <w:top w:val="single" w:sz="4" w:space="0" w:color="auto"/>
              <w:right w:val="single" w:sz="6" w:space="0" w:color="000000"/>
            </w:tcBorders>
            <w:shd w:val="clear" w:color="auto" w:fill="FFFFFF"/>
            <w:tcMar>
              <w:top w:w="0" w:type="dxa"/>
              <w:left w:w="45" w:type="dxa"/>
              <w:bottom w:w="0" w:type="dxa"/>
              <w:right w:w="45" w:type="dxa"/>
            </w:tcMar>
            <w:vAlign w:val="bottom"/>
          </w:tcPr>
          <w:p w14:paraId="22D456B8" w14:textId="6371C503" w:rsidR="00D13587" w:rsidRDefault="00D13587" w:rsidP="00902A3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PS</w:t>
            </w:r>
          </w:p>
        </w:tc>
      </w:tr>
      <w:tr w:rsidR="00D13587" w:rsidRPr="00A0012D" w14:paraId="6C64D2BB" w14:textId="77777777" w:rsidTr="00292CEF">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104D9D10" w14:textId="032A9A74" w:rsidR="00D13587" w:rsidRDefault="00D13587" w:rsidP="005F2491">
            <w:pPr>
              <w:spacing w:after="0" w:line="240" w:lineRule="auto"/>
              <w:jc w:val="center"/>
              <w:rPr>
                <w:rFonts w:asciiTheme="minorHAnsi" w:hAnsiTheme="minorHAnsi" w:cstheme="minorHAnsi"/>
                <w:color w:val="002060"/>
                <w:sz w:val="20"/>
                <w:szCs w:val="20"/>
              </w:rPr>
            </w:pPr>
          </w:p>
        </w:tc>
        <w:tc>
          <w:tcPr>
            <w:tcW w:w="1559"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center"/>
          </w:tcPr>
          <w:p w14:paraId="0C8F3852" w14:textId="7C9CE40A" w:rsidR="00D13587" w:rsidRDefault="00D13587" w:rsidP="00902A3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VALLE DE GUADALUPE</w:t>
            </w:r>
          </w:p>
        </w:tc>
        <w:tc>
          <w:tcPr>
            <w:tcW w:w="4536"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6D705C88" w14:textId="2A4594F1" w:rsidR="00D13587" w:rsidRDefault="00D13587"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GLAMPING DE LUJO INDOMITO</w:t>
            </w:r>
          </w:p>
        </w:tc>
        <w:tc>
          <w:tcPr>
            <w:tcW w:w="665"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0A9AB6D5" w14:textId="3A8BE77A" w:rsidR="00D13587" w:rsidRDefault="00D13587"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B</w:t>
            </w:r>
          </w:p>
        </w:tc>
      </w:tr>
      <w:tr w:rsidR="00D13587" w:rsidRPr="00A0012D" w14:paraId="16A4585B" w14:textId="77777777" w:rsidTr="005F2491">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535E150F" w14:textId="18CD661A" w:rsidR="00D13587" w:rsidRDefault="00D13587" w:rsidP="005F2491">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5B5AB7D0" w14:textId="0C49ACA3" w:rsidR="00D13587" w:rsidRDefault="00D13587"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tcPr>
          <w:p w14:paraId="424A9ED3" w14:textId="44F965F2" w:rsidR="00D13587" w:rsidRDefault="00D13587"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HACIENDA GUADALUPE</w:t>
            </w:r>
          </w:p>
        </w:tc>
        <w:tc>
          <w:tcPr>
            <w:tcW w:w="665" w:type="dxa"/>
            <w:tcBorders>
              <w:right w:val="single" w:sz="6" w:space="0" w:color="000000"/>
            </w:tcBorders>
            <w:shd w:val="clear" w:color="auto" w:fill="FFFFFF"/>
            <w:tcMar>
              <w:top w:w="0" w:type="dxa"/>
              <w:left w:w="45" w:type="dxa"/>
              <w:bottom w:w="0" w:type="dxa"/>
              <w:right w:w="45" w:type="dxa"/>
            </w:tcMar>
            <w:vAlign w:val="bottom"/>
          </w:tcPr>
          <w:p w14:paraId="43BBCC95" w14:textId="65E7B3DB" w:rsidR="00D13587" w:rsidRDefault="00D13587"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D13587" w:rsidRPr="00A0012D" w14:paraId="77CA66B6" w14:textId="77777777" w:rsidTr="00902A38">
        <w:trPr>
          <w:trHeight w:val="216"/>
          <w:tblCellSpacing w:w="0" w:type="dxa"/>
          <w:jc w:val="center"/>
        </w:trPr>
        <w:tc>
          <w:tcPr>
            <w:tcW w:w="1552" w:type="dxa"/>
            <w:vMerge/>
            <w:tcBorders>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752F3EC2" w14:textId="77777777" w:rsidR="00D13587" w:rsidRDefault="00D13587" w:rsidP="005F2491">
            <w:pPr>
              <w:spacing w:after="0" w:line="240" w:lineRule="auto"/>
              <w:jc w:val="center"/>
              <w:rPr>
                <w:rFonts w:asciiTheme="minorHAnsi" w:hAnsiTheme="minorHAnsi" w:cstheme="minorHAnsi"/>
                <w:color w:val="002060"/>
                <w:sz w:val="20"/>
                <w:szCs w:val="20"/>
              </w:rPr>
            </w:pPr>
          </w:p>
        </w:tc>
        <w:tc>
          <w:tcPr>
            <w:tcW w:w="1559" w:type="dxa"/>
            <w:vMerge/>
            <w:tcBorders>
              <w:bottom w:val="single" w:sz="4" w:space="0" w:color="auto"/>
              <w:right w:val="single" w:sz="6" w:space="0" w:color="000000"/>
            </w:tcBorders>
            <w:shd w:val="clear" w:color="auto" w:fill="FFFFFF"/>
            <w:tcMar>
              <w:top w:w="0" w:type="dxa"/>
              <w:left w:w="45" w:type="dxa"/>
              <w:bottom w:w="0" w:type="dxa"/>
              <w:right w:w="45" w:type="dxa"/>
            </w:tcMar>
            <w:vAlign w:val="center"/>
          </w:tcPr>
          <w:p w14:paraId="30878918" w14:textId="77777777" w:rsidR="00D13587" w:rsidRDefault="00D13587" w:rsidP="005F2491">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5AA337DB" w14:textId="6B49FF9C" w:rsidR="00D13587" w:rsidRDefault="00D13587"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VILLAS EL CIELO</w:t>
            </w:r>
          </w:p>
        </w:tc>
        <w:tc>
          <w:tcPr>
            <w:tcW w:w="665"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42A2BA1B" w14:textId="4D85F195" w:rsidR="00D13587" w:rsidRDefault="00D13587"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PS</w:t>
            </w:r>
          </w:p>
        </w:tc>
      </w:tr>
      <w:bookmarkEnd w:id="1"/>
    </w:tbl>
    <w:p w14:paraId="3592F442" w14:textId="3803932B" w:rsidR="005F2491" w:rsidRDefault="005F2491">
      <w:pPr>
        <w:spacing w:after="0" w:line="240" w:lineRule="auto"/>
        <w:jc w:val="both"/>
        <w:rPr>
          <w:rFonts w:asciiTheme="minorHAnsi" w:eastAsia="Arial" w:hAnsiTheme="minorHAnsi" w:cstheme="minorHAnsi"/>
          <w:color w:val="002060"/>
          <w:sz w:val="20"/>
          <w:szCs w:val="20"/>
        </w:rPr>
      </w:pPr>
    </w:p>
    <w:p w14:paraId="7C31B441" w14:textId="19DD2770" w:rsidR="006766F7" w:rsidRDefault="006766F7">
      <w:pPr>
        <w:spacing w:after="0" w:line="240" w:lineRule="auto"/>
        <w:jc w:val="both"/>
        <w:rPr>
          <w:rFonts w:asciiTheme="minorHAnsi" w:eastAsia="Arial" w:hAnsiTheme="minorHAnsi" w:cstheme="minorHAnsi"/>
          <w:color w:val="002060"/>
          <w:sz w:val="20"/>
          <w:szCs w:val="20"/>
        </w:rPr>
      </w:pPr>
    </w:p>
    <w:tbl>
      <w:tblPr>
        <w:tblW w:w="10496" w:type="dxa"/>
        <w:tblCellSpacing w:w="0" w:type="dxa"/>
        <w:tblInd w:w="1552" w:type="dxa"/>
        <w:tblLayout w:type="fixed"/>
        <w:tblCellMar>
          <w:left w:w="0" w:type="dxa"/>
          <w:right w:w="0" w:type="dxa"/>
        </w:tblCellMar>
        <w:tblLook w:val="04A0" w:firstRow="1" w:lastRow="0" w:firstColumn="1" w:lastColumn="0" w:noHBand="0" w:noVBand="1"/>
      </w:tblPr>
      <w:tblGrid>
        <w:gridCol w:w="2373"/>
        <w:gridCol w:w="1561"/>
        <w:gridCol w:w="1276"/>
        <w:gridCol w:w="1418"/>
        <w:gridCol w:w="9"/>
        <w:gridCol w:w="3859"/>
      </w:tblGrid>
      <w:tr w:rsidR="00D13587" w:rsidRPr="00A0012D" w14:paraId="3D1C22E2" w14:textId="77777777" w:rsidTr="00D13587">
        <w:trPr>
          <w:gridAfter w:val="1"/>
          <w:wAfter w:w="3859" w:type="dxa"/>
          <w:trHeight w:val="236"/>
          <w:tblCellSpacing w:w="0" w:type="dxa"/>
        </w:trPr>
        <w:tc>
          <w:tcPr>
            <w:tcW w:w="6637"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48067D5" w14:textId="2EA39F63" w:rsidR="00D13587" w:rsidRPr="001934F5" w:rsidRDefault="00D13587" w:rsidP="00F7481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w:t>
            </w:r>
            <w:r>
              <w:rPr>
                <w:rFonts w:asciiTheme="minorHAnsi" w:hAnsiTheme="minorHAnsi" w:cstheme="minorHAnsi"/>
                <w:b/>
                <w:bCs/>
                <w:color w:val="FFFFFF" w:themeColor="background1"/>
                <w:sz w:val="24"/>
                <w:szCs w:val="24"/>
                <w:lang w:bidi="ar-SA"/>
              </w:rPr>
              <w:t xml:space="preserve"> – HOSPEDAJE EN ENSENADA </w:t>
            </w:r>
            <w:r w:rsidRPr="001934F5">
              <w:rPr>
                <w:rFonts w:asciiTheme="minorHAnsi" w:hAnsiTheme="minorHAnsi" w:cstheme="minorHAnsi"/>
                <w:b/>
                <w:bCs/>
                <w:color w:val="FFFFFF" w:themeColor="background1"/>
                <w:sz w:val="24"/>
                <w:szCs w:val="24"/>
                <w:lang w:bidi="ar-SA"/>
              </w:rPr>
              <w:t xml:space="preserve"> </w:t>
            </w:r>
          </w:p>
        </w:tc>
      </w:tr>
      <w:tr w:rsidR="00D13587" w:rsidRPr="00A0012D" w14:paraId="0562204F" w14:textId="77777777" w:rsidTr="00D13587">
        <w:trPr>
          <w:gridAfter w:val="1"/>
          <w:wAfter w:w="3859" w:type="dxa"/>
          <w:trHeight w:val="259"/>
          <w:tblCellSpacing w:w="0" w:type="dxa"/>
        </w:trPr>
        <w:tc>
          <w:tcPr>
            <w:tcW w:w="6637"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B72FD08" w14:textId="77777777" w:rsidR="00D13587" w:rsidRDefault="00D13587" w:rsidP="00F7481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D13587" w:rsidRPr="00A0012D" w14:paraId="022BB3B4" w14:textId="77777777" w:rsidTr="00D13587">
        <w:trPr>
          <w:gridAfter w:val="2"/>
          <w:wAfter w:w="3868" w:type="dxa"/>
          <w:trHeight w:val="248"/>
          <w:tblCellSpacing w:w="0" w:type="dxa"/>
        </w:trPr>
        <w:tc>
          <w:tcPr>
            <w:tcW w:w="237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07E28AE" w14:textId="77777777" w:rsidR="00D13587" w:rsidRPr="0034388B" w:rsidRDefault="00D13587" w:rsidP="00F7481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2EB549C" w14:textId="04314A71" w:rsidR="00D13587" w:rsidRPr="0034388B" w:rsidRDefault="00D13587" w:rsidP="00F7481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9199D65" w14:textId="66943AA4" w:rsidR="00D13587" w:rsidRPr="0034388B" w:rsidRDefault="00D13587" w:rsidP="00F7481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6B7F26D" w14:textId="7DF458D6" w:rsidR="00D13587" w:rsidRPr="0034388B" w:rsidRDefault="00D13587" w:rsidP="00F7481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CPL</w:t>
            </w:r>
          </w:p>
        </w:tc>
      </w:tr>
      <w:tr w:rsidR="00D13587" w:rsidRPr="00A0012D" w14:paraId="68F99F2D" w14:textId="77777777" w:rsidTr="00D13587">
        <w:trPr>
          <w:gridAfter w:val="2"/>
          <w:wAfter w:w="3868" w:type="dxa"/>
          <w:trHeight w:val="223"/>
          <w:tblCellSpacing w:w="0" w:type="dxa"/>
        </w:trPr>
        <w:tc>
          <w:tcPr>
            <w:tcW w:w="237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99C360" w14:textId="4635FFD5" w:rsidR="00D13587" w:rsidRPr="00A0012D" w:rsidRDefault="00D13587" w:rsidP="00F7481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62E9228D" w14:textId="4D8A988D" w:rsidR="00D13587" w:rsidRPr="00A0012D" w:rsidRDefault="00D13587"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25540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4DF628D" w14:textId="1D16F935" w:rsidR="00D13587" w:rsidRPr="00A0012D" w:rsidRDefault="00D13587"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22990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28D48135" w14:textId="5A813D12" w:rsidR="00D13587" w:rsidRPr="00A0012D" w:rsidRDefault="00D13587"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22490</w:t>
            </w:r>
          </w:p>
        </w:tc>
      </w:tr>
      <w:tr w:rsidR="00D13587" w:rsidRPr="00A0012D" w14:paraId="42AB7BC6" w14:textId="77777777" w:rsidTr="00D13587">
        <w:trPr>
          <w:gridAfter w:val="2"/>
          <w:wAfter w:w="3868" w:type="dxa"/>
          <w:trHeight w:val="200"/>
          <w:tblCellSpacing w:w="0" w:type="dxa"/>
        </w:trPr>
        <w:tc>
          <w:tcPr>
            <w:tcW w:w="237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5C7FFA" w14:textId="4CB3D9E8" w:rsidR="00D13587" w:rsidRPr="00A0012D" w:rsidRDefault="00D13587" w:rsidP="00F7481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SUPERIOR </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36A6729C" w14:textId="37B0116C" w:rsidR="00D13587" w:rsidRPr="00A0012D" w:rsidRDefault="00D13587"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29570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A87ADE1" w14:textId="14E6F457" w:rsidR="00D13587" w:rsidRPr="00A0012D" w:rsidRDefault="00D13587"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26990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32265719" w14:textId="7AF24AB7" w:rsidR="00D13587" w:rsidRPr="00A0012D" w:rsidRDefault="00D13587"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26540</w:t>
            </w:r>
          </w:p>
        </w:tc>
      </w:tr>
      <w:tr w:rsidR="00D13587" w:rsidRPr="00A0012D" w14:paraId="2C956826" w14:textId="77777777" w:rsidTr="00D13587">
        <w:trPr>
          <w:gridAfter w:val="2"/>
          <w:wAfter w:w="3868" w:type="dxa"/>
          <w:trHeight w:val="200"/>
          <w:tblCellSpacing w:w="0" w:type="dxa"/>
        </w:trPr>
        <w:tc>
          <w:tcPr>
            <w:tcW w:w="237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7B82196" w14:textId="75CEABD3" w:rsidR="00D13587" w:rsidRDefault="00D13587" w:rsidP="00F7481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 SUPERIOR</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7DED5C58" w14:textId="47B50635" w:rsidR="00D13587" w:rsidRDefault="00D13587"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30730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5FC888B" w14:textId="255FED16" w:rsidR="00D13587" w:rsidRDefault="00D13587"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28230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140EF79E" w14:textId="46F98112" w:rsidR="00D13587" w:rsidRDefault="00D13587"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27690</w:t>
            </w:r>
          </w:p>
        </w:tc>
      </w:tr>
      <w:tr w:rsidR="00D13587" w:rsidRPr="001760D9" w14:paraId="6794FA22" w14:textId="77777777" w:rsidTr="00D13587">
        <w:trPr>
          <w:gridAfter w:val="1"/>
          <w:wAfter w:w="3859" w:type="dxa"/>
          <w:trHeight w:val="482"/>
          <w:tblCellSpacing w:w="0" w:type="dxa"/>
        </w:trPr>
        <w:tc>
          <w:tcPr>
            <w:tcW w:w="6637"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AC937C4" w14:textId="77777777" w:rsidR="00D13587" w:rsidRPr="0034388B" w:rsidRDefault="00D13587" w:rsidP="00F7481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w:t>
            </w:r>
            <w:r>
              <w:rPr>
                <w:rFonts w:asciiTheme="minorHAnsi" w:hAnsiTheme="minorHAnsi" w:cstheme="minorHAnsi"/>
                <w:b/>
                <w:bCs/>
                <w:color w:val="FF0000"/>
                <w:sz w:val="20"/>
                <w:szCs w:val="20"/>
                <w:lang w:bidi="ar-SA"/>
              </w:rPr>
              <w:t xml:space="preserve">. </w:t>
            </w:r>
          </w:p>
          <w:p w14:paraId="146D62BA" w14:textId="77777777" w:rsidR="00D13587" w:rsidRPr="0034388B" w:rsidRDefault="00D13587" w:rsidP="00F7481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43712B3F" w14:textId="77777777" w:rsidR="00D13587" w:rsidRPr="001760D9" w:rsidRDefault="00D13587" w:rsidP="00F7481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2025</w:t>
            </w:r>
          </w:p>
        </w:tc>
      </w:tr>
      <w:tr w:rsidR="00D13587" w:rsidRPr="00A0012D" w14:paraId="6145B8A3" w14:textId="77777777" w:rsidTr="00D13587">
        <w:trPr>
          <w:trHeight w:val="212"/>
          <w:tblCellSpacing w:w="0" w:type="dxa"/>
        </w:trPr>
        <w:tc>
          <w:tcPr>
            <w:tcW w:w="6637" w:type="dxa"/>
            <w:gridSpan w:val="5"/>
            <w:vMerge/>
            <w:tcBorders>
              <w:left w:val="single" w:sz="6" w:space="0" w:color="000000"/>
              <w:right w:val="single" w:sz="6" w:space="0" w:color="000000"/>
            </w:tcBorders>
            <w:vAlign w:val="center"/>
            <w:hideMark/>
          </w:tcPr>
          <w:p w14:paraId="594CD9EB" w14:textId="77777777" w:rsidR="00D13587" w:rsidRPr="00A0012D" w:rsidRDefault="00D13587" w:rsidP="00F74816">
            <w:pPr>
              <w:spacing w:after="0" w:line="240" w:lineRule="auto"/>
              <w:jc w:val="center"/>
              <w:rPr>
                <w:rFonts w:asciiTheme="minorHAnsi" w:hAnsiTheme="minorHAnsi" w:cstheme="minorHAnsi"/>
                <w:b/>
                <w:bCs/>
                <w:color w:val="002060"/>
                <w:sz w:val="20"/>
                <w:szCs w:val="20"/>
                <w:lang w:bidi="ar-SA"/>
              </w:rPr>
            </w:pPr>
          </w:p>
        </w:tc>
        <w:tc>
          <w:tcPr>
            <w:tcW w:w="3859" w:type="dxa"/>
            <w:vAlign w:val="center"/>
            <w:hideMark/>
          </w:tcPr>
          <w:p w14:paraId="7450F7F7" w14:textId="77777777" w:rsidR="00D13587" w:rsidRPr="00A0012D" w:rsidRDefault="00D13587" w:rsidP="00F74816">
            <w:pPr>
              <w:spacing w:after="0" w:line="240" w:lineRule="auto"/>
              <w:jc w:val="center"/>
              <w:rPr>
                <w:rFonts w:asciiTheme="minorHAnsi" w:hAnsiTheme="minorHAnsi" w:cstheme="minorHAnsi"/>
                <w:b/>
                <w:bCs/>
                <w:color w:val="002060"/>
                <w:sz w:val="20"/>
                <w:szCs w:val="20"/>
                <w:lang w:bidi="ar-SA"/>
              </w:rPr>
            </w:pPr>
          </w:p>
        </w:tc>
      </w:tr>
      <w:tr w:rsidR="00D13587" w:rsidRPr="00A0012D" w14:paraId="25EDC721" w14:textId="77777777" w:rsidTr="00D13587">
        <w:trPr>
          <w:trHeight w:val="223"/>
          <w:tblCellSpacing w:w="0" w:type="dxa"/>
        </w:trPr>
        <w:tc>
          <w:tcPr>
            <w:tcW w:w="6637" w:type="dxa"/>
            <w:gridSpan w:val="5"/>
            <w:vMerge/>
            <w:tcBorders>
              <w:left w:val="single" w:sz="6" w:space="0" w:color="000000"/>
              <w:bottom w:val="single" w:sz="6" w:space="0" w:color="000000"/>
              <w:right w:val="single" w:sz="6" w:space="0" w:color="000000"/>
            </w:tcBorders>
            <w:vAlign w:val="center"/>
            <w:hideMark/>
          </w:tcPr>
          <w:p w14:paraId="4AC9336F"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c>
          <w:tcPr>
            <w:tcW w:w="3859" w:type="dxa"/>
            <w:vAlign w:val="center"/>
            <w:hideMark/>
          </w:tcPr>
          <w:p w14:paraId="23C70A95"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r>
      <w:tr w:rsidR="00D13587" w:rsidRPr="00A0012D" w14:paraId="62871384" w14:textId="77777777" w:rsidTr="00D13587">
        <w:trPr>
          <w:trHeight w:val="200"/>
          <w:tblCellSpacing w:w="0" w:type="dxa"/>
        </w:trPr>
        <w:tc>
          <w:tcPr>
            <w:tcW w:w="6637"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2DFCFE07" w14:textId="77777777" w:rsidR="00D13587" w:rsidRPr="0034388B" w:rsidRDefault="00D13587" w:rsidP="00F74816">
            <w:pPr>
              <w:spacing w:after="0" w:line="240" w:lineRule="auto"/>
              <w:rPr>
                <w:rFonts w:asciiTheme="minorHAnsi" w:hAnsiTheme="minorHAnsi" w:cstheme="minorHAnsi"/>
                <w:b/>
                <w:bCs/>
                <w:color w:val="FFFFFF" w:themeColor="background1"/>
                <w:sz w:val="20"/>
                <w:szCs w:val="20"/>
                <w:lang w:bidi="ar-SA"/>
              </w:rPr>
            </w:pPr>
          </w:p>
        </w:tc>
        <w:tc>
          <w:tcPr>
            <w:tcW w:w="3859" w:type="dxa"/>
            <w:vAlign w:val="center"/>
            <w:hideMark/>
          </w:tcPr>
          <w:p w14:paraId="5DAA1F7E"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r>
    </w:tbl>
    <w:p w14:paraId="543EB70C" w14:textId="5AD8B046" w:rsidR="006766F7" w:rsidRDefault="006766F7">
      <w:pPr>
        <w:spacing w:after="0" w:line="240" w:lineRule="auto"/>
        <w:jc w:val="both"/>
        <w:rPr>
          <w:rFonts w:asciiTheme="minorHAnsi" w:eastAsia="Arial" w:hAnsiTheme="minorHAnsi" w:cstheme="minorHAnsi"/>
          <w:color w:val="002060"/>
          <w:sz w:val="20"/>
          <w:szCs w:val="20"/>
        </w:rPr>
      </w:pPr>
    </w:p>
    <w:tbl>
      <w:tblPr>
        <w:tblW w:w="10496" w:type="dxa"/>
        <w:tblCellSpacing w:w="0" w:type="dxa"/>
        <w:tblInd w:w="1552" w:type="dxa"/>
        <w:tblLayout w:type="fixed"/>
        <w:tblCellMar>
          <w:left w:w="0" w:type="dxa"/>
          <w:right w:w="0" w:type="dxa"/>
        </w:tblCellMar>
        <w:tblLook w:val="04A0" w:firstRow="1" w:lastRow="0" w:firstColumn="1" w:lastColumn="0" w:noHBand="0" w:noVBand="1"/>
      </w:tblPr>
      <w:tblGrid>
        <w:gridCol w:w="2373"/>
        <w:gridCol w:w="1561"/>
        <w:gridCol w:w="1276"/>
        <w:gridCol w:w="1418"/>
        <w:gridCol w:w="9"/>
        <w:gridCol w:w="3859"/>
      </w:tblGrid>
      <w:tr w:rsidR="00D13587" w:rsidRPr="00A0012D" w14:paraId="08EF618C" w14:textId="77777777" w:rsidTr="00D13587">
        <w:trPr>
          <w:gridAfter w:val="1"/>
          <w:wAfter w:w="3859" w:type="dxa"/>
          <w:trHeight w:val="236"/>
          <w:tblCellSpacing w:w="0" w:type="dxa"/>
        </w:trPr>
        <w:tc>
          <w:tcPr>
            <w:tcW w:w="6637" w:type="dxa"/>
            <w:gridSpan w:val="5"/>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0" w:type="dxa"/>
              <w:left w:w="45" w:type="dxa"/>
              <w:bottom w:w="0" w:type="dxa"/>
              <w:right w:w="45" w:type="dxa"/>
            </w:tcMar>
            <w:vAlign w:val="bottom"/>
            <w:hideMark/>
          </w:tcPr>
          <w:p w14:paraId="09F7F7F0" w14:textId="599FC8C4" w:rsidR="00D13587" w:rsidRPr="001934F5" w:rsidRDefault="00D13587" w:rsidP="00F7481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w:t>
            </w:r>
            <w:r>
              <w:rPr>
                <w:rFonts w:asciiTheme="minorHAnsi" w:hAnsiTheme="minorHAnsi" w:cstheme="minorHAnsi"/>
                <w:b/>
                <w:bCs/>
                <w:color w:val="FFFFFF" w:themeColor="background1"/>
                <w:sz w:val="24"/>
                <w:szCs w:val="24"/>
                <w:lang w:bidi="ar-SA"/>
              </w:rPr>
              <w:t xml:space="preserve"> – HOSPEDAJE EN </w:t>
            </w:r>
            <w:r>
              <w:rPr>
                <w:rFonts w:asciiTheme="minorHAnsi" w:hAnsiTheme="minorHAnsi" w:cstheme="minorHAnsi"/>
                <w:b/>
                <w:bCs/>
                <w:color w:val="FFFFFF" w:themeColor="background1"/>
                <w:sz w:val="24"/>
                <w:szCs w:val="24"/>
                <w:lang w:bidi="ar-SA"/>
              </w:rPr>
              <w:t xml:space="preserve">VALLE DE GUADALUPE </w:t>
            </w:r>
          </w:p>
        </w:tc>
      </w:tr>
      <w:tr w:rsidR="00D13587" w:rsidRPr="00A0012D" w14:paraId="128F215E" w14:textId="77777777" w:rsidTr="00D13587">
        <w:trPr>
          <w:gridAfter w:val="1"/>
          <w:wAfter w:w="3859" w:type="dxa"/>
          <w:trHeight w:val="259"/>
          <w:tblCellSpacing w:w="0" w:type="dxa"/>
        </w:trPr>
        <w:tc>
          <w:tcPr>
            <w:tcW w:w="6637" w:type="dxa"/>
            <w:gridSpan w:val="5"/>
            <w:tcBorders>
              <w:left w:val="single" w:sz="6" w:space="0" w:color="000000"/>
              <w:bottom w:val="single" w:sz="6" w:space="0" w:color="000000"/>
              <w:right w:val="single" w:sz="6" w:space="0" w:color="000000"/>
            </w:tcBorders>
            <w:shd w:val="clear" w:color="auto" w:fill="FABF8F" w:themeFill="accent6" w:themeFillTint="99"/>
            <w:tcMar>
              <w:top w:w="0" w:type="dxa"/>
              <w:left w:w="45" w:type="dxa"/>
              <w:bottom w:w="0" w:type="dxa"/>
              <w:right w:w="45" w:type="dxa"/>
            </w:tcMar>
            <w:vAlign w:val="bottom"/>
            <w:hideMark/>
          </w:tcPr>
          <w:p w14:paraId="627DE38A" w14:textId="77777777" w:rsidR="00D13587" w:rsidRDefault="00D13587" w:rsidP="00F7481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D13587" w:rsidRPr="00A0012D" w14:paraId="6494D394" w14:textId="77777777" w:rsidTr="00F74816">
        <w:trPr>
          <w:gridAfter w:val="2"/>
          <w:wAfter w:w="3868" w:type="dxa"/>
          <w:trHeight w:val="248"/>
          <w:tblCellSpacing w:w="0" w:type="dxa"/>
        </w:trPr>
        <w:tc>
          <w:tcPr>
            <w:tcW w:w="237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7FFCCC5" w14:textId="77777777" w:rsidR="00D13587" w:rsidRPr="0034388B" w:rsidRDefault="00D13587" w:rsidP="00F7481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B5F6F31" w14:textId="77777777" w:rsidR="00D13587" w:rsidRPr="0034388B" w:rsidRDefault="00D13587" w:rsidP="00F7481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7398B89" w14:textId="77777777" w:rsidR="00D13587" w:rsidRPr="0034388B" w:rsidRDefault="00D13587" w:rsidP="00F7481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5AACD5A" w14:textId="77777777" w:rsidR="00D13587" w:rsidRPr="0034388B" w:rsidRDefault="00D13587" w:rsidP="00F7481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CPL</w:t>
            </w:r>
          </w:p>
        </w:tc>
      </w:tr>
      <w:tr w:rsidR="00D13587" w:rsidRPr="00A0012D" w14:paraId="613E8F86" w14:textId="77777777" w:rsidTr="00F74816">
        <w:trPr>
          <w:gridAfter w:val="2"/>
          <w:wAfter w:w="3868" w:type="dxa"/>
          <w:trHeight w:val="223"/>
          <w:tblCellSpacing w:w="0" w:type="dxa"/>
        </w:trPr>
        <w:tc>
          <w:tcPr>
            <w:tcW w:w="237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85C575" w14:textId="77777777" w:rsidR="00D13587" w:rsidRPr="00A0012D" w:rsidRDefault="00D13587" w:rsidP="00F7481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72F4FA89" w14:textId="580E5C50" w:rsidR="00D13587" w:rsidRPr="00A0012D" w:rsidRDefault="00D13587" w:rsidP="00D1358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30090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3B3C3C3A" w14:textId="3F2F6848" w:rsidR="00D13587" w:rsidRPr="00A0012D" w:rsidRDefault="00D13587"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27650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10DF4AA0" w14:textId="58561146" w:rsidR="00D13587" w:rsidRPr="00A0012D" w:rsidRDefault="00D13587"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27090</w:t>
            </w:r>
          </w:p>
        </w:tc>
      </w:tr>
      <w:tr w:rsidR="00D13587" w:rsidRPr="00A0012D" w14:paraId="4201BBAB" w14:textId="77777777" w:rsidTr="00F74816">
        <w:trPr>
          <w:gridAfter w:val="2"/>
          <w:wAfter w:w="3868" w:type="dxa"/>
          <w:trHeight w:val="200"/>
          <w:tblCellSpacing w:w="0" w:type="dxa"/>
        </w:trPr>
        <w:tc>
          <w:tcPr>
            <w:tcW w:w="237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14F8BF" w14:textId="77777777" w:rsidR="00D13587" w:rsidRPr="00A0012D" w:rsidRDefault="00D13587" w:rsidP="00F7481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SUPERIOR </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79794E6" w14:textId="2D4D250E" w:rsidR="00D13587" w:rsidRPr="00A0012D" w:rsidRDefault="00D13587"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31880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D380968" w14:textId="3FFDACB0" w:rsidR="00D13587" w:rsidRPr="00A0012D" w:rsidRDefault="00D13587"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29380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59CDAA0E" w14:textId="2AE418AF" w:rsidR="00D13587" w:rsidRPr="00A0012D" w:rsidRDefault="00D13587"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28850</w:t>
            </w:r>
          </w:p>
        </w:tc>
      </w:tr>
      <w:tr w:rsidR="00D13587" w:rsidRPr="00A0012D" w14:paraId="53D805FE" w14:textId="77777777" w:rsidTr="00F74816">
        <w:trPr>
          <w:gridAfter w:val="2"/>
          <w:wAfter w:w="3868" w:type="dxa"/>
          <w:trHeight w:val="200"/>
          <w:tblCellSpacing w:w="0" w:type="dxa"/>
        </w:trPr>
        <w:tc>
          <w:tcPr>
            <w:tcW w:w="237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7896E21" w14:textId="77777777" w:rsidR="00D13587" w:rsidRDefault="00D13587" w:rsidP="00F7481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 SUPERIOR</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4E52CE1D" w14:textId="2D349942" w:rsidR="00D13587" w:rsidRDefault="00D13587"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50290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9BA1E7A" w14:textId="288A855C" w:rsidR="00D13587" w:rsidRDefault="00D13587"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47790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54301665" w14:textId="2157BA23" w:rsidR="00D13587" w:rsidRDefault="00D13587"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47280</w:t>
            </w:r>
          </w:p>
        </w:tc>
      </w:tr>
      <w:tr w:rsidR="00D13587" w:rsidRPr="001760D9" w14:paraId="4495472F" w14:textId="77777777" w:rsidTr="00F74816">
        <w:trPr>
          <w:gridAfter w:val="1"/>
          <w:wAfter w:w="3859" w:type="dxa"/>
          <w:trHeight w:val="482"/>
          <w:tblCellSpacing w:w="0" w:type="dxa"/>
        </w:trPr>
        <w:tc>
          <w:tcPr>
            <w:tcW w:w="6637"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16AD14B" w14:textId="77777777" w:rsidR="00D13587" w:rsidRPr="0034388B" w:rsidRDefault="00D13587" w:rsidP="00F7481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w:t>
            </w:r>
            <w:r>
              <w:rPr>
                <w:rFonts w:asciiTheme="minorHAnsi" w:hAnsiTheme="minorHAnsi" w:cstheme="minorHAnsi"/>
                <w:b/>
                <w:bCs/>
                <w:color w:val="FF0000"/>
                <w:sz w:val="20"/>
                <w:szCs w:val="20"/>
                <w:lang w:bidi="ar-SA"/>
              </w:rPr>
              <w:t xml:space="preserve">. </w:t>
            </w:r>
          </w:p>
          <w:p w14:paraId="19EBF2EE" w14:textId="77777777" w:rsidR="00D13587" w:rsidRPr="0034388B" w:rsidRDefault="00D13587" w:rsidP="00F7481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0BD34F48" w14:textId="77777777" w:rsidR="00D13587" w:rsidRPr="001760D9" w:rsidRDefault="00D13587" w:rsidP="00F7481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2025</w:t>
            </w:r>
          </w:p>
        </w:tc>
      </w:tr>
      <w:tr w:rsidR="00D13587" w:rsidRPr="00A0012D" w14:paraId="49560BCC" w14:textId="77777777" w:rsidTr="00F74816">
        <w:trPr>
          <w:trHeight w:val="212"/>
          <w:tblCellSpacing w:w="0" w:type="dxa"/>
        </w:trPr>
        <w:tc>
          <w:tcPr>
            <w:tcW w:w="6637" w:type="dxa"/>
            <w:gridSpan w:val="5"/>
            <w:vMerge/>
            <w:tcBorders>
              <w:left w:val="single" w:sz="6" w:space="0" w:color="000000"/>
              <w:right w:val="single" w:sz="6" w:space="0" w:color="000000"/>
            </w:tcBorders>
            <w:vAlign w:val="center"/>
            <w:hideMark/>
          </w:tcPr>
          <w:p w14:paraId="2DD8C199" w14:textId="77777777" w:rsidR="00D13587" w:rsidRPr="00A0012D" w:rsidRDefault="00D13587" w:rsidP="00F74816">
            <w:pPr>
              <w:spacing w:after="0" w:line="240" w:lineRule="auto"/>
              <w:jc w:val="center"/>
              <w:rPr>
                <w:rFonts w:asciiTheme="minorHAnsi" w:hAnsiTheme="minorHAnsi" w:cstheme="minorHAnsi"/>
                <w:b/>
                <w:bCs/>
                <w:color w:val="002060"/>
                <w:sz w:val="20"/>
                <w:szCs w:val="20"/>
                <w:lang w:bidi="ar-SA"/>
              </w:rPr>
            </w:pPr>
          </w:p>
        </w:tc>
        <w:tc>
          <w:tcPr>
            <w:tcW w:w="3859" w:type="dxa"/>
            <w:vAlign w:val="center"/>
            <w:hideMark/>
          </w:tcPr>
          <w:p w14:paraId="6F87D728" w14:textId="77777777" w:rsidR="00D13587" w:rsidRPr="00A0012D" w:rsidRDefault="00D13587" w:rsidP="00F74816">
            <w:pPr>
              <w:spacing w:after="0" w:line="240" w:lineRule="auto"/>
              <w:jc w:val="center"/>
              <w:rPr>
                <w:rFonts w:asciiTheme="minorHAnsi" w:hAnsiTheme="minorHAnsi" w:cstheme="minorHAnsi"/>
                <w:b/>
                <w:bCs/>
                <w:color w:val="002060"/>
                <w:sz w:val="20"/>
                <w:szCs w:val="20"/>
                <w:lang w:bidi="ar-SA"/>
              </w:rPr>
            </w:pPr>
          </w:p>
        </w:tc>
      </w:tr>
      <w:tr w:rsidR="00D13587" w:rsidRPr="00A0012D" w14:paraId="17BEC073" w14:textId="77777777" w:rsidTr="00F74816">
        <w:trPr>
          <w:trHeight w:val="223"/>
          <w:tblCellSpacing w:w="0" w:type="dxa"/>
        </w:trPr>
        <w:tc>
          <w:tcPr>
            <w:tcW w:w="6637" w:type="dxa"/>
            <w:gridSpan w:val="5"/>
            <w:vMerge/>
            <w:tcBorders>
              <w:left w:val="single" w:sz="6" w:space="0" w:color="000000"/>
              <w:bottom w:val="single" w:sz="6" w:space="0" w:color="000000"/>
              <w:right w:val="single" w:sz="6" w:space="0" w:color="000000"/>
            </w:tcBorders>
            <w:vAlign w:val="center"/>
            <w:hideMark/>
          </w:tcPr>
          <w:p w14:paraId="050F6B1A"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c>
          <w:tcPr>
            <w:tcW w:w="3859" w:type="dxa"/>
            <w:vAlign w:val="center"/>
            <w:hideMark/>
          </w:tcPr>
          <w:p w14:paraId="3B8C7DB1"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r>
      <w:tr w:rsidR="00D13587" w:rsidRPr="00A0012D" w14:paraId="5422F1C8" w14:textId="77777777" w:rsidTr="00D13587">
        <w:trPr>
          <w:trHeight w:val="200"/>
          <w:tblCellSpacing w:w="0" w:type="dxa"/>
        </w:trPr>
        <w:tc>
          <w:tcPr>
            <w:tcW w:w="6637" w:type="dxa"/>
            <w:gridSpan w:val="5"/>
            <w:tcBorders>
              <w:left w:val="single" w:sz="6" w:space="0" w:color="000000"/>
              <w:bottom w:val="single" w:sz="6" w:space="0" w:color="000000"/>
            </w:tcBorders>
            <w:shd w:val="clear" w:color="auto" w:fill="FABF8F" w:themeFill="accent6" w:themeFillTint="99"/>
            <w:tcMar>
              <w:top w:w="0" w:type="dxa"/>
              <w:left w:w="45" w:type="dxa"/>
              <w:bottom w:w="0" w:type="dxa"/>
              <w:right w:w="45" w:type="dxa"/>
            </w:tcMar>
            <w:vAlign w:val="center"/>
            <w:hideMark/>
          </w:tcPr>
          <w:p w14:paraId="0BE9CAC1" w14:textId="77777777" w:rsidR="00D13587" w:rsidRPr="0034388B" w:rsidRDefault="00D13587" w:rsidP="00F74816">
            <w:pPr>
              <w:spacing w:after="0" w:line="240" w:lineRule="auto"/>
              <w:rPr>
                <w:rFonts w:asciiTheme="minorHAnsi" w:hAnsiTheme="minorHAnsi" w:cstheme="minorHAnsi"/>
                <w:b/>
                <w:bCs/>
                <w:color w:val="FFFFFF" w:themeColor="background1"/>
                <w:sz w:val="20"/>
                <w:szCs w:val="20"/>
                <w:lang w:bidi="ar-SA"/>
              </w:rPr>
            </w:pPr>
          </w:p>
        </w:tc>
        <w:tc>
          <w:tcPr>
            <w:tcW w:w="3859" w:type="dxa"/>
            <w:vAlign w:val="center"/>
            <w:hideMark/>
          </w:tcPr>
          <w:p w14:paraId="231412D3"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r>
    </w:tbl>
    <w:p w14:paraId="45EF5761" w14:textId="77777777" w:rsidR="00D13587" w:rsidRDefault="00D13587">
      <w:pPr>
        <w:spacing w:after="0" w:line="240" w:lineRule="auto"/>
        <w:jc w:val="both"/>
        <w:rPr>
          <w:rFonts w:asciiTheme="minorHAnsi" w:eastAsia="Arial" w:hAnsiTheme="minorHAnsi" w:cstheme="minorHAnsi"/>
          <w:color w:val="002060"/>
          <w:sz w:val="20"/>
          <w:szCs w:val="20"/>
        </w:rPr>
      </w:pPr>
    </w:p>
    <w:p w14:paraId="19157FAC" w14:textId="68CFBA68" w:rsidR="006766F7" w:rsidRDefault="006766F7">
      <w:pPr>
        <w:spacing w:after="0" w:line="240" w:lineRule="auto"/>
        <w:jc w:val="both"/>
        <w:rPr>
          <w:rFonts w:asciiTheme="minorHAnsi" w:eastAsia="Arial" w:hAnsiTheme="minorHAnsi" w:cstheme="minorHAnsi"/>
          <w:color w:val="002060"/>
          <w:sz w:val="20"/>
          <w:szCs w:val="20"/>
        </w:rPr>
      </w:pPr>
    </w:p>
    <w:p w14:paraId="20786E5E" w14:textId="77777777" w:rsidR="006766F7" w:rsidRPr="00A0012D" w:rsidRDefault="006766F7">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C679A" w14:textId="77777777" w:rsidR="00142904" w:rsidRDefault="00142904">
      <w:pPr>
        <w:spacing w:after="0" w:line="240" w:lineRule="auto"/>
      </w:pPr>
      <w:r>
        <w:separator/>
      </w:r>
    </w:p>
  </w:endnote>
  <w:endnote w:type="continuationSeparator" w:id="0">
    <w:p w14:paraId="40D92E03" w14:textId="77777777" w:rsidR="00142904" w:rsidRDefault="00142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09365" w14:textId="77777777" w:rsidR="00142904" w:rsidRDefault="00142904">
      <w:pPr>
        <w:spacing w:after="0" w:line="240" w:lineRule="auto"/>
      </w:pPr>
      <w:bookmarkStart w:id="0" w:name="_Hlk199846639"/>
      <w:bookmarkEnd w:id="0"/>
      <w:r>
        <w:separator/>
      </w:r>
    </w:p>
  </w:footnote>
  <w:footnote w:type="continuationSeparator" w:id="0">
    <w:p w14:paraId="6B10C37B" w14:textId="77777777" w:rsidR="00142904" w:rsidRDefault="00142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0E984150" w:rsidR="00A0012D" w:rsidRDefault="008A04B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467332CB" wp14:editId="180A69D6">
          <wp:simplePos x="0" y="0"/>
          <wp:positionH relativeFrom="column">
            <wp:posOffset>3597910</wp:posOffset>
          </wp:positionH>
          <wp:positionV relativeFrom="paragraph">
            <wp:posOffset>7620</wp:posOffset>
          </wp:positionV>
          <wp:extent cx="1551408" cy="1035050"/>
          <wp:effectExtent l="0" t="0" r="0" b="0"/>
          <wp:wrapTight wrapText="bothSides">
            <wp:wrapPolygon edited="0">
              <wp:start x="10079" y="3975"/>
              <wp:lineTo x="8488" y="7156"/>
              <wp:lineTo x="8223" y="7951"/>
              <wp:lineTo x="9284" y="11131"/>
              <wp:lineTo x="796" y="11529"/>
              <wp:lineTo x="530" y="15107"/>
              <wp:lineTo x="3979" y="17094"/>
              <wp:lineTo x="5835" y="17094"/>
              <wp:lineTo x="20159" y="15504"/>
              <wp:lineTo x="20955" y="12324"/>
              <wp:lineTo x="17241" y="11131"/>
              <wp:lineTo x="11140" y="3975"/>
              <wp:lineTo x="10079" y="3975"/>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551408" cy="103505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22E8CCE">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632661FC" w:rsidR="00485B13" w:rsidRPr="003C01AA" w:rsidRDefault="008A04BD"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ENSENADA Y VALLES VINÍCOLAS </w:t>
                          </w:r>
                        </w:p>
                        <w:p w14:paraId="4B2D5E4C" w14:textId="39F99D16" w:rsidR="00A0012D" w:rsidRPr="0002598A" w:rsidRDefault="008A04B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805</w:t>
                          </w:r>
                          <w:r w:rsidR="001D518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C2025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632661FC" w:rsidR="00485B13" w:rsidRPr="003C01AA" w:rsidRDefault="008A04BD"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ENSENADA Y VALLES VINÍCOLAS </w:t>
                    </w:r>
                  </w:p>
                  <w:p w14:paraId="4B2D5E4C" w14:textId="39F99D16" w:rsidR="00A0012D" w:rsidRPr="0002598A" w:rsidRDefault="008A04B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805</w:t>
                    </w:r>
                    <w:r w:rsidR="001D518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C2025</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01680519"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8F1144"/>
    <w:multiLevelType w:val="hybridMultilevel"/>
    <w:tmpl w:val="09D48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28789F"/>
    <w:multiLevelType w:val="hybridMultilevel"/>
    <w:tmpl w:val="5FC0A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2325430"/>
    <w:multiLevelType w:val="hybridMultilevel"/>
    <w:tmpl w:val="FD9AB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54B06B8"/>
    <w:multiLevelType w:val="hybridMultilevel"/>
    <w:tmpl w:val="FA6ED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2"/>
  </w:num>
  <w:num w:numId="3" w16cid:durableId="1041170892">
    <w:abstractNumId w:val="11"/>
  </w:num>
  <w:num w:numId="4" w16cid:durableId="1033921887">
    <w:abstractNumId w:val="19"/>
  </w:num>
  <w:num w:numId="5" w16cid:durableId="353725778">
    <w:abstractNumId w:val="12"/>
  </w:num>
  <w:num w:numId="6" w16cid:durableId="1716585056">
    <w:abstractNumId w:val="23"/>
  </w:num>
  <w:num w:numId="7" w16cid:durableId="844133380">
    <w:abstractNumId w:val="7"/>
  </w:num>
  <w:num w:numId="8" w16cid:durableId="1397362128">
    <w:abstractNumId w:val="2"/>
  </w:num>
  <w:num w:numId="9" w16cid:durableId="655494188">
    <w:abstractNumId w:val="6"/>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1"/>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3"/>
  </w:num>
  <w:num w:numId="21" w16cid:durableId="1109811738">
    <w:abstractNumId w:val="8"/>
  </w:num>
  <w:num w:numId="22" w16cid:durableId="1171330080">
    <w:abstractNumId w:val="5"/>
  </w:num>
  <w:num w:numId="23" w16cid:durableId="840119196">
    <w:abstractNumId w:val="4"/>
  </w:num>
  <w:num w:numId="24" w16cid:durableId="1554654503">
    <w:abstractNumId w:val="24"/>
  </w:num>
  <w:num w:numId="25" w16cid:durableId="17737394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121872"/>
    <w:rsid w:val="00121D3F"/>
    <w:rsid w:val="001308DE"/>
    <w:rsid w:val="00142904"/>
    <w:rsid w:val="00152180"/>
    <w:rsid w:val="001760D9"/>
    <w:rsid w:val="001934F5"/>
    <w:rsid w:val="00197448"/>
    <w:rsid w:val="001D5183"/>
    <w:rsid w:val="00206A52"/>
    <w:rsid w:val="00253EC6"/>
    <w:rsid w:val="00260703"/>
    <w:rsid w:val="002A3E36"/>
    <w:rsid w:val="002B20BB"/>
    <w:rsid w:val="002E2148"/>
    <w:rsid w:val="0034388B"/>
    <w:rsid w:val="003472AF"/>
    <w:rsid w:val="003549A2"/>
    <w:rsid w:val="003C01AA"/>
    <w:rsid w:val="003F5909"/>
    <w:rsid w:val="004002E5"/>
    <w:rsid w:val="00406B6E"/>
    <w:rsid w:val="00430DCE"/>
    <w:rsid w:val="004354F5"/>
    <w:rsid w:val="00445E5F"/>
    <w:rsid w:val="00472414"/>
    <w:rsid w:val="00485B13"/>
    <w:rsid w:val="00493763"/>
    <w:rsid w:val="004A4DC7"/>
    <w:rsid w:val="004A5406"/>
    <w:rsid w:val="004B58B8"/>
    <w:rsid w:val="004F3ADB"/>
    <w:rsid w:val="005507FE"/>
    <w:rsid w:val="005679E5"/>
    <w:rsid w:val="005F2491"/>
    <w:rsid w:val="00600A11"/>
    <w:rsid w:val="00600CC3"/>
    <w:rsid w:val="006210F5"/>
    <w:rsid w:val="00655CC5"/>
    <w:rsid w:val="006766F7"/>
    <w:rsid w:val="006835E6"/>
    <w:rsid w:val="0068514F"/>
    <w:rsid w:val="00687ED9"/>
    <w:rsid w:val="00692BA8"/>
    <w:rsid w:val="006C1CB0"/>
    <w:rsid w:val="006C2396"/>
    <w:rsid w:val="006D29F5"/>
    <w:rsid w:val="006D72E8"/>
    <w:rsid w:val="00724E17"/>
    <w:rsid w:val="00792693"/>
    <w:rsid w:val="00794B66"/>
    <w:rsid w:val="007A3CDE"/>
    <w:rsid w:val="007F7B70"/>
    <w:rsid w:val="00825C6E"/>
    <w:rsid w:val="00845DE9"/>
    <w:rsid w:val="008601AE"/>
    <w:rsid w:val="0088560B"/>
    <w:rsid w:val="008A04BD"/>
    <w:rsid w:val="008C56AB"/>
    <w:rsid w:val="008E5CC0"/>
    <w:rsid w:val="008F157E"/>
    <w:rsid w:val="008F4840"/>
    <w:rsid w:val="0090199B"/>
    <w:rsid w:val="00902A38"/>
    <w:rsid w:val="009119BC"/>
    <w:rsid w:val="0092686D"/>
    <w:rsid w:val="00945F42"/>
    <w:rsid w:val="009767C9"/>
    <w:rsid w:val="00985F89"/>
    <w:rsid w:val="00986E85"/>
    <w:rsid w:val="009E3E4C"/>
    <w:rsid w:val="00A0012D"/>
    <w:rsid w:val="00A109A1"/>
    <w:rsid w:val="00A1676A"/>
    <w:rsid w:val="00A322C8"/>
    <w:rsid w:val="00A32A11"/>
    <w:rsid w:val="00A455A6"/>
    <w:rsid w:val="00A979AE"/>
    <w:rsid w:val="00AA302B"/>
    <w:rsid w:val="00AB0E37"/>
    <w:rsid w:val="00B11AFA"/>
    <w:rsid w:val="00B51A7B"/>
    <w:rsid w:val="00B840FB"/>
    <w:rsid w:val="00B8522A"/>
    <w:rsid w:val="00BA37C5"/>
    <w:rsid w:val="00BB3D24"/>
    <w:rsid w:val="00BB793D"/>
    <w:rsid w:val="00BC30AB"/>
    <w:rsid w:val="00BD0EA5"/>
    <w:rsid w:val="00BF498E"/>
    <w:rsid w:val="00C1510A"/>
    <w:rsid w:val="00C767F5"/>
    <w:rsid w:val="00C90CC1"/>
    <w:rsid w:val="00C97FB6"/>
    <w:rsid w:val="00CE0C8F"/>
    <w:rsid w:val="00D13587"/>
    <w:rsid w:val="00D2140A"/>
    <w:rsid w:val="00D71BE3"/>
    <w:rsid w:val="00DD2475"/>
    <w:rsid w:val="00E701F2"/>
    <w:rsid w:val="00E856F2"/>
    <w:rsid w:val="00EE2794"/>
    <w:rsid w:val="00EE5A2D"/>
    <w:rsid w:val="00F01C44"/>
    <w:rsid w:val="00F14FD9"/>
    <w:rsid w:val="00F257E1"/>
    <w:rsid w:val="00F341D4"/>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1129</Words>
  <Characters>6210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2</cp:revision>
  <dcterms:created xsi:type="dcterms:W3CDTF">2025-09-23T19:10:00Z</dcterms:created>
  <dcterms:modified xsi:type="dcterms:W3CDTF">2025-09-23T19:10:00Z</dcterms:modified>
</cp:coreProperties>
</file>