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977"/>
        <w:gridCol w:w="284"/>
        <w:gridCol w:w="7371"/>
      </w:tblGrid>
      <w:tr w:rsidR="001B2ABD" w:rsidRPr="0059649E" w14:paraId="7C97D61C" w14:textId="77777777" w:rsidTr="002F1393">
        <w:tc>
          <w:tcPr>
            <w:tcW w:w="2977" w:type="dxa"/>
          </w:tcPr>
          <w:p w14:paraId="7FC3B151" w14:textId="655D5646" w:rsidR="00036450" w:rsidRPr="00726EC2" w:rsidRDefault="00782F70" w:rsidP="009000E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6624BEA" wp14:editId="5D872EBB">
                  <wp:extent cx="1844012" cy="1133475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658" t="18480" r="20822" b="12731"/>
                          <a:stretch/>
                        </pic:blipFill>
                        <pic:spPr bwMode="auto">
                          <a:xfrm>
                            <a:off x="0" y="0"/>
                            <a:ext cx="1866949" cy="114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41C711" w14:textId="3EFBF350" w:rsidR="00782F70" w:rsidRDefault="00782F70" w:rsidP="00FC46A4">
            <w:pPr>
              <w:pStyle w:val="Ttulo3"/>
              <w:rPr>
                <w:color w:val="auto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2B21D73" wp14:editId="6620B95D">
                  <wp:extent cx="1744345" cy="1422400"/>
                  <wp:effectExtent l="0" t="0" r="8255" b="635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D09EF" w14:textId="2618A369" w:rsidR="00FC46A4" w:rsidRPr="00BF0417" w:rsidRDefault="00FC46A4" w:rsidP="00FC46A4">
            <w:pPr>
              <w:pStyle w:val="Ttulo3"/>
              <w:rPr>
                <w:color w:val="auto"/>
                <w:sz w:val="20"/>
                <w:szCs w:val="20"/>
              </w:rPr>
            </w:pPr>
            <w:r w:rsidRPr="009000E4">
              <w:rPr>
                <w:color w:val="auto"/>
                <w:sz w:val="18"/>
                <w:szCs w:val="18"/>
              </w:rPr>
              <w:t>Unlimited-luxury</w:t>
            </w:r>
            <w:r w:rsidRPr="00BF0417">
              <w:rPr>
                <w:color w:val="auto"/>
                <w:sz w:val="20"/>
                <w:szCs w:val="20"/>
              </w:rPr>
              <w:t>®</w:t>
            </w:r>
          </w:p>
          <w:p w14:paraId="149B36B4" w14:textId="32A4BAF9" w:rsidR="0072382B" w:rsidRDefault="00782F70" w:rsidP="0072382B">
            <w:pPr>
              <w:rPr>
                <w:sz w:val="16"/>
                <w:szCs w:val="16"/>
              </w:rPr>
            </w:pPr>
            <w:r w:rsidRPr="00782F70">
              <w:rPr>
                <w:sz w:val="16"/>
                <w:szCs w:val="16"/>
              </w:rPr>
              <w:t xml:space="preserve">Además, estará encantado con nuestra experiencia </w:t>
            </w:r>
            <w:proofErr w:type="spellStart"/>
            <w:r w:rsidRPr="00782F70">
              <w:rPr>
                <w:sz w:val="16"/>
                <w:szCs w:val="16"/>
              </w:rPr>
              <w:t>Unlimited-Luxury</w:t>
            </w:r>
            <w:proofErr w:type="spellEnd"/>
            <w:r w:rsidRPr="00782F70">
              <w:rPr>
                <w:sz w:val="16"/>
                <w:szCs w:val="16"/>
              </w:rPr>
              <w:t xml:space="preserve">®, donde todo está incluido: Acceso ilimitado a opciones gastronómicas gourmet a la carta sin necesidad de reservaciones • Licores nacionales e internacionales ilimitados • Jugos de frutas naturales y refrescos ilimitados • 24 horas de servicio a la habitación y </w:t>
            </w:r>
            <w:proofErr w:type="spellStart"/>
            <w:r w:rsidRPr="00782F70">
              <w:rPr>
                <w:sz w:val="16"/>
                <w:szCs w:val="16"/>
              </w:rPr>
              <w:t>concierge</w:t>
            </w:r>
            <w:proofErr w:type="spellEnd"/>
            <w:r w:rsidRPr="00782F70">
              <w:rPr>
                <w:sz w:val="16"/>
                <w:szCs w:val="16"/>
              </w:rPr>
              <w:t xml:space="preserve"> • Servicio de camareros en la piscina y playa • Minibar reabastecido diariamente con refrescos, jugos, agua embotellada y cerveza • Servicio de limpieza diario • Actividades diurnas y entretenimiento nocturno en vivo • Fiestas temáticas, bares frente al mar y lugares de entretenimiento • No se requiere el uso de brazalete • Impuestos y servicio incluidos • Disfrute de </w:t>
            </w:r>
            <w:proofErr w:type="spellStart"/>
            <w:r w:rsidRPr="00782F70">
              <w:rPr>
                <w:sz w:val="16"/>
                <w:szCs w:val="16"/>
              </w:rPr>
              <w:t>WiFi</w:t>
            </w:r>
            <w:proofErr w:type="spellEnd"/>
            <w:r w:rsidRPr="00782F70">
              <w:rPr>
                <w:sz w:val="16"/>
                <w:szCs w:val="16"/>
              </w:rPr>
              <w:t xml:space="preserve"> gratuito y llamadas internacionales sin costo a Estados Unidos, Canadá y números locales con la aplicación móvil </w:t>
            </w:r>
            <w:proofErr w:type="spellStart"/>
            <w:r w:rsidRPr="00782F70">
              <w:rPr>
                <w:sz w:val="16"/>
                <w:szCs w:val="16"/>
              </w:rPr>
              <w:t>Unlimited</w:t>
            </w:r>
            <w:proofErr w:type="spellEnd"/>
            <w:r w:rsidRPr="00782F70">
              <w:rPr>
                <w:sz w:val="16"/>
                <w:szCs w:val="16"/>
              </w:rPr>
              <w:t xml:space="preserve"> </w:t>
            </w:r>
            <w:proofErr w:type="spellStart"/>
            <w:r w:rsidRPr="00782F70">
              <w:rPr>
                <w:sz w:val="16"/>
                <w:szCs w:val="16"/>
              </w:rPr>
              <w:t>Connectivity</w:t>
            </w:r>
            <w:proofErr w:type="spellEnd"/>
          </w:p>
          <w:p w14:paraId="74A5A8F6" w14:textId="77777777" w:rsidR="00782F70" w:rsidRPr="00726EC2" w:rsidRDefault="00782F70" w:rsidP="0072382B">
            <w:pPr>
              <w:rPr>
                <w:color w:val="FF0000"/>
              </w:rPr>
            </w:pPr>
          </w:p>
          <w:p w14:paraId="6A7EFC75" w14:textId="7B6F4E55" w:rsidR="0072382B" w:rsidRPr="00726EC2" w:rsidRDefault="00782F70" w:rsidP="0072382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81D0165" wp14:editId="0BCB7CE6">
                  <wp:extent cx="1744345" cy="1162050"/>
                  <wp:effectExtent l="0" t="0" r="8255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21B72" w14:textId="0389E58D" w:rsidR="0072382B" w:rsidRPr="00726EC2" w:rsidRDefault="0072382B" w:rsidP="0072382B">
            <w:pPr>
              <w:rPr>
                <w:color w:val="FF0000"/>
              </w:rPr>
            </w:pPr>
          </w:p>
          <w:p w14:paraId="212DEF86" w14:textId="612975FB" w:rsidR="0072382B" w:rsidRPr="00726EC2" w:rsidRDefault="0072382B" w:rsidP="0072382B">
            <w:pPr>
              <w:rPr>
                <w:color w:val="FF0000"/>
              </w:rPr>
            </w:pPr>
          </w:p>
          <w:p w14:paraId="1EC13614" w14:textId="665F3318" w:rsidR="0072382B" w:rsidRPr="00726EC2" w:rsidRDefault="0072382B" w:rsidP="0072382B">
            <w:pPr>
              <w:rPr>
                <w:color w:val="FF0000"/>
              </w:rPr>
            </w:pPr>
          </w:p>
          <w:p w14:paraId="5D9D23DC" w14:textId="5CC5134C" w:rsidR="0072382B" w:rsidRPr="00726EC2" w:rsidRDefault="0072382B" w:rsidP="0072382B">
            <w:pPr>
              <w:rPr>
                <w:color w:val="FF0000"/>
              </w:rPr>
            </w:pPr>
          </w:p>
          <w:p w14:paraId="6A9BD506" w14:textId="60D0999E" w:rsidR="0072382B" w:rsidRPr="00726EC2" w:rsidRDefault="00782F70" w:rsidP="0072382B">
            <w:pPr>
              <w:rPr>
                <w:color w:val="FF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A22F6B" wp14:editId="120200BA">
                  <wp:extent cx="1844012" cy="1133475"/>
                  <wp:effectExtent l="0" t="0" r="444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658" t="18480" r="20822" b="12731"/>
                          <a:stretch/>
                        </pic:blipFill>
                        <pic:spPr bwMode="auto">
                          <a:xfrm>
                            <a:off x="0" y="0"/>
                            <a:ext cx="1866949" cy="114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E86BE" w14:textId="3B82C1F0" w:rsidR="00672DFB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restaurantes</w:t>
            </w:r>
          </w:p>
          <w:p w14:paraId="7BE222B5" w14:textId="4FBF6C76" w:rsidR="006149C9" w:rsidRDefault="00782F70" w:rsidP="00672DFB">
            <w:pPr>
              <w:rPr>
                <w:sz w:val="16"/>
                <w:szCs w:val="16"/>
              </w:rPr>
            </w:pPr>
            <w:r w:rsidRPr="00782F70">
              <w:rPr>
                <w:sz w:val="16"/>
                <w:szCs w:val="16"/>
              </w:rPr>
              <w:t xml:space="preserve">Los huéspedes pueden elegir entre siete opciones gastronómicas, que incluyen tres restaurantes gourmet a la carta, un buffet, una trattoria, una parrilla y una cafetería. Las opciones gastronómicas de 24 horas permiten a los huéspedes disfrutar de bocadillos nocturnos en el Coco Café. O quedarse y pedir el servicio a sus habitaciones. </w:t>
            </w:r>
            <w:proofErr w:type="spellStart"/>
            <w:r w:rsidRPr="00782F70">
              <w:rPr>
                <w:sz w:val="16"/>
                <w:szCs w:val="16"/>
              </w:rPr>
              <w:t>Barefoot</w:t>
            </w:r>
            <w:proofErr w:type="spellEnd"/>
            <w:r w:rsidRPr="00782F70">
              <w:rPr>
                <w:sz w:val="16"/>
                <w:szCs w:val="16"/>
              </w:rPr>
              <w:t xml:space="preserve"> Grill – Delicias a la parrilla frente a la piscina Coco Café – Bocadillos y café Premium El Patio – Autentica comida mexicana a la carta El Pescador – </w:t>
            </w:r>
            <w:proofErr w:type="spellStart"/>
            <w:r w:rsidRPr="00782F70">
              <w:rPr>
                <w:sz w:val="16"/>
                <w:szCs w:val="16"/>
              </w:rPr>
              <w:t>Sizzling</w:t>
            </w:r>
            <w:proofErr w:type="spellEnd"/>
            <w:r w:rsidRPr="00782F70">
              <w:rPr>
                <w:sz w:val="16"/>
                <w:szCs w:val="16"/>
              </w:rPr>
              <w:t xml:space="preserve"> </w:t>
            </w:r>
            <w:proofErr w:type="spellStart"/>
            <w:r w:rsidRPr="00782F70">
              <w:rPr>
                <w:sz w:val="16"/>
                <w:szCs w:val="16"/>
              </w:rPr>
              <w:t>delights</w:t>
            </w:r>
            <w:proofErr w:type="spellEnd"/>
            <w:r w:rsidRPr="00782F70">
              <w:rPr>
                <w:sz w:val="16"/>
                <w:szCs w:val="16"/>
              </w:rPr>
              <w:t xml:space="preserve"> </w:t>
            </w:r>
            <w:proofErr w:type="spellStart"/>
            <w:r w:rsidRPr="00782F70">
              <w:rPr>
                <w:sz w:val="16"/>
                <w:szCs w:val="16"/>
              </w:rPr>
              <w:t>served</w:t>
            </w:r>
            <w:proofErr w:type="spellEnd"/>
            <w:r w:rsidRPr="00782F70">
              <w:rPr>
                <w:sz w:val="16"/>
                <w:szCs w:val="16"/>
              </w:rPr>
              <w:t xml:space="preserve"> à la </w:t>
            </w:r>
            <w:proofErr w:type="spellStart"/>
            <w:r w:rsidRPr="00782F70">
              <w:rPr>
                <w:sz w:val="16"/>
                <w:szCs w:val="16"/>
              </w:rPr>
              <w:t>carte</w:t>
            </w:r>
            <w:proofErr w:type="spellEnd"/>
            <w:r w:rsidRPr="00782F70">
              <w:rPr>
                <w:sz w:val="16"/>
                <w:szCs w:val="16"/>
              </w:rPr>
              <w:t xml:space="preserve"> – Especialidades de cortes finos servidos frente al mar a la carta La Ceiba – Buffet internacional con estaciones temáticas La </w:t>
            </w:r>
            <w:proofErr w:type="spellStart"/>
            <w:r w:rsidRPr="00782F70">
              <w:rPr>
                <w:sz w:val="16"/>
                <w:szCs w:val="16"/>
              </w:rPr>
              <w:t>Tratorria</w:t>
            </w:r>
            <w:proofErr w:type="spellEnd"/>
            <w:r w:rsidRPr="00782F70">
              <w:rPr>
                <w:sz w:val="16"/>
                <w:szCs w:val="16"/>
              </w:rPr>
              <w:t xml:space="preserve"> – Restaurante de inspiración italiana Portofino – Cocina Italiana-Mediterránea Una cena privada a la luz de las velas, junto al mar* para dos, proporciona un elemento extra de romance.</w:t>
            </w:r>
          </w:p>
          <w:p w14:paraId="7DB0CA06" w14:textId="77777777" w:rsidR="00782F70" w:rsidRPr="00726EC2" w:rsidRDefault="00782F70" w:rsidP="00672DFB">
            <w:pPr>
              <w:rPr>
                <w:color w:val="FF0000"/>
                <w:sz w:val="14"/>
                <w:szCs w:val="14"/>
              </w:rPr>
            </w:pPr>
          </w:p>
          <w:p w14:paraId="24404D2D" w14:textId="36F4BC73" w:rsidR="006149C9" w:rsidRPr="00726EC2" w:rsidRDefault="00782F70" w:rsidP="00672DFB">
            <w:pPr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65EE5DCB" wp14:editId="049122AB">
                  <wp:extent cx="1744345" cy="1161415"/>
                  <wp:effectExtent l="0" t="0" r="8255" b="63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187A9" w14:textId="001EFA90" w:rsidR="00E87B32" w:rsidRPr="00726EC2" w:rsidRDefault="00E87B32" w:rsidP="00672DFB">
            <w:pPr>
              <w:rPr>
                <w:color w:val="FF0000"/>
              </w:rPr>
            </w:pPr>
          </w:p>
          <w:p w14:paraId="7950C551" w14:textId="00A48AA1" w:rsidR="00131E55" w:rsidRPr="009000E4" w:rsidRDefault="00131E55" w:rsidP="00131E55">
            <w:pPr>
              <w:pStyle w:val="Ttulo3"/>
              <w:rPr>
                <w:color w:val="auto"/>
                <w:sz w:val="18"/>
                <w:szCs w:val="18"/>
              </w:rPr>
            </w:pPr>
            <w:r w:rsidRPr="009000E4">
              <w:rPr>
                <w:color w:val="auto"/>
                <w:sz w:val="18"/>
                <w:szCs w:val="18"/>
              </w:rPr>
              <w:t>bares</w:t>
            </w:r>
          </w:p>
          <w:p w14:paraId="5CDFD21B" w14:textId="787465BA" w:rsidR="004D3011" w:rsidRPr="00726EC2" w:rsidRDefault="00782F70" w:rsidP="004D3011">
            <w:pPr>
              <w:rPr>
                <w:color w:val="FF0000"/>
              </w:rPr>
            </w:pPr>
            <w:r w:rsidRPr="00782F70">
              <w:rPr>
                <w:sz w:val="16"/>
                <w:szCs w:val="16"/>
              </w:rPr>
              <w:t xml:space="preserve">Licores de primera categoría son servidos en cinco bares en todo el resort, incluyendo: Barracuda – Bar frente al mar </w:t>
            </w:r>
            <w:proofErr w:type="spellStart"/>
            <w:r w:rsidRPr="00782F70">
              <w:rPr>
                <w:sz w:val="16"/>
                <w:szCs w:val="16"/>
              </w:rPr>
              <w:t>Mermaid</w:t>
            </w:r>
            <w:proofErr w:type="spellEnd"/>
            <w:r w:rsidRPr="00782F70">
              <w:rPr>
                <w:sz w:val="16"/>
                <w:szCs w:val="16"/>
              </w:rPr>
              <w:t xml:space="preserve"> – Bar junto a la piscina Portofino – Restaurant Bar </w:t>
            </w:r>
            <w:proofErr w:type="spellStart"/>
            <w:r w:rsidRPr="00782F70">
              <w:rPr>
                <w:sz w:val="16"/>
                <w:szCs w:val="16"/>
              </w:rPr>
              <w:t>Rendezvous</w:t>
            </w:r>
            <w:proofErr w:type="spellEnd"/>
            <w:r w:rsidRPr="00782F70">
              <w:rPr>
                <w:sz w:val="16"/>
                <w:szCs w:val="16"/>
              </w:rPr>
              <w:t xml:space="preserve"> – Bar del Lobby </w:t>
            </w:r>
            <w:proofErr w:type="spellStart"/>
            <w:r w:rsidRPr="00782F70">
              <w:rPr>
                <w:sz w:val="16"/>
                <w:szCs w:val="16"/>
              </w:rPr>
              <w:t>Sugar</w:t>
            </w:r>
            <w:proofErr w:type="spellEnd"/>
            <w:r w:rsidRPr="00782F70">
              <w:rPr>
                <w:sz w:val="16"/>
                <w:szCs w:val="16"/>
              </w:rPr>
              <w:t xml:space="preserve"> </w:t>
            </w:r>
            <w:proofErr w:type="spellStart"/>
            <w:r w:rsidRPr="00782F70">
              <w:rPr>
                <w:sz w:val="16"/>
                <w:szCs w:val="16"/>
              </w:rPr>
              <w:t>Reef</w:t>
            </w:r>
            <w:proofErr w:type="spellEnd"/>
            <w:r w:rsidRPr="00782F70">
              <w:rPr>
                <w:sz w:val="16"/>
                <w:szCs w:val="16"/>
              </w:rPr>
              <w:t xml:space="preserve"> – Bar junto a la piscina</w:t>
            </w:r>
          </w:p>
        </w:tc>
        <w:tc>
          <w:tcPr>
            <w:tcW w:w="284" w:type="dxa"/>
          </w:tcPr>
          <w:p w14:paraId="118C4B86" w14:textId="4329ED8D" w:rsidR="00E87B32" w:rsidRPr="0059649E" w:rsidRDefault="00E87B32" w:rsidP="000C45FF">
            <w:pPr>
              <w:tabs>
                <w:tab w:val="left" w:pos="990"/>
              </w:tabs>
            </w:pPr>
          </w:p>
        </w:tc>
        <w:tc>
          <w:tcPr>
            <w:tcW w:w="7371" w:type="dxa"/>
          </w:tcPr>
          <w:p w14:paraId="65854753" w14:textId="2DBAB425" w:rsidR="00782F70" w:rsidRDefault="00782F70" w:rsidP="00C852EE">
            <w:pPr>
              <w:pStyle w:val="Ttulo2"/>
              <w:spacing w:before="0" w:after="0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Dreams Acapulco Resort &amp; Spa es un paraíso de lujo para parejas y parejas con niños, ubicado en la exclusiva playa Icacos. Este complejo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Unlimited-Luxury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® ofrece lujosas habitaciones </w:t>
            </w:r>
            <w:proofErr w:type="gram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 vista al</w:t>
            </w:r>
            <w:proofErr w:type="gram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mar o a la montaña, y balcones privados amueblados. Dreams Acapulco, situado en la costa del Pacífico de México, está a pocos minutos del centro comercial La Isla, del centro de la ciudad de Acapulco y del aeropuerto internacional.</w:t>
            </w:r>
            <w:r w:rsidR="00752EAC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  <w:r w:rsidR="00617192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</w:t>
            </w:r>
          </w:p>
          <w:p w14:paraId="4D38ED0B" w14:textId="77777777" w:rsidR="00782F70" w:rsidRDefault="00782F70" w:rsidP="00C852EE">
            <w:pPr>
              <w:pStyle w:val="Ttulo2"/>
              <w:spacing w:before="0" w:after="0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</w:p>
          <w:p w14:paraId="7D6A1D02" w14:textId="77777777" w:rsidR="00782F70" w:rsidRDefault="00782F70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</w:p>
          <w:p w14:paraId="20BCDE4A" w14:textId="35FE720D" w:rsidR="00626F58" w:rsidRPr="006467E6" w:rsidRDefault="0096034F" w:rsidP="00782F70">
            <w:pPr>
              <w:pStyle w:val="Ttulo2"/>
              <w:spacing w:before="0" w:after="0"/>
              <w:rPr>
                <w:sz w:val="18"/>
                <w:szCs w:val="18"/>
              </w:rPr>
            </w:pPr>
            <w:r w:rsidRPr="006467E6">
              <w:rPr>
                <w:sz w:val="18"/>
                <w:szCs w:val="18"/>
              </w:rPr>
              <w:t>ALOJAMIENTO</w:t>
            </w:r>
            <w:r w:rsidR="009C4E51" w:rsidRPr="006467E6">
              <w:rPr>
                <w:sz w:val="18"/>
                <w:szCs w:val="18"/>
              </w:rPr>
              <w:t>:</w:t>
            </w:r>
          </w:p>
          <w:p w14:paraId="54091B57" w14:textId="77777777" w:rsidR="00782F70" w:rsidRDefault="00782F70" w:rsidP="00782F70">
            <w:pPr>
              <w:pStyle w:val="Ttulo2"/>
              <w:spacing w:before="0" w:after="0"/>
              <w:jc w:val="both"/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</w:pPr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El Resort cuenta con 605 lujosas habitaciones y suites con vistas al mar. Las amenidades incluyen: cama de tamaño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king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o dos camas dobles • Balcón o terraza privados con vista al mar • Sofá cama • Menú de almohadas • Amplio baño con amenidades de lujo • Secadora • Espejo de vanidad • Teléfono de marcación directa • Televisor de 42 pulgadas como mínimo • Plancha de vapor y tabla de planchar • Cafetera / tetera • Caja de seguridad electrónica en la habitación Los huéspedes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Club, disfrutan de servicios mejorados que incluyen: lounge Privado del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Club • Estatus y servicios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Preferred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• Servicio de </w:t>
            </w:r>
            <w:proofErr w:type="spellStart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>concierge</w:t>
            </w:r>
            <w:proofErr w:type="spellEnd"/>
            <w:r w:rsidRPr="00782F70">
              <w:rPr>
                <w:rFonts w:eastAsiaTheme="minorEastAsia" w:cstheme="minorBidi"/>
                <w:b w:val="0"/>
                <w:bCs w:val="0"/>
                <w:caps w:val="0"/>
                <w:sz w:val="16"/>
                <w:szCs w:val="16"/>
              </w:rPr>
              <w:t xml:space="preserve"> personalizado • Desayuno continental diario, aperitivos fríos y calientes por la tarde, exquisitos postres y licores finos en el lounge • Acceso a computadoras en el lounge • Servicio de minibar mejorado • Amenidades de baño mejoradas • Batas de baño y pantuflas • Menú de almohadas.</w:t>
            </w:r>
          </w:p>
          <w:p w14:paraId="22D57C14" w14:textId="547B0F8D" w:rsidR="006467E6" w:rsidRDefault="00782F70" w:rsidP="00782F70">
            <w:pPr>
              <w:pStyle w:val="Ttulo2"/>
              <w:jc w:val="both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01083A5" wp14:editId="6497083D">
                  <wp:extent cx="4534535" cy="2834005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535" cy="283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09C2D" w14:textId="77777777" w:rsidR="00F578DA" w:rsidRDefault="00F578DA" w:rsidP="00FC46A4">
            <w:pPr>
              <w:jc w:val="both"/>
              <w:rPr>
                <w:b/>
                <w:bCs/>
              </w:rPr>
            </w:pPr>
          </w:p>
          <w:p w14:paraId="2455D86F" w14:textId="30E2EC73" w:rsidR="006467E6" w:rsidRPr="006467E6" w:rsidRDefault="0001393B" w:rsidP="00FC46A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DREAMS</w:t>
            </w:r>
            <w:r w:rsidR="006467E6" w:rsidRPr="006467E6">
              <w:rPr>
                <w:b/>
                <w:bCs/>
              </w:rPr>
              <w:t xml:space="preserve"> SPA BY PEVONIA® </w:t>
            </w:r>
          </w:p>
          <w:p w14:paraId="61276DEF" w14:textId="638872A6" w:rsidR="006467E6" w:rsidRDefault="00782F70" w:rsidP="00FC46A4">
            <w:pPr>
              <w:jc w:val="both"/>
              <w:rPr>
                <w:b/>
                <w:bCs/>
                <w:color w:val="FF0000"/>
              </w:rPr>
            </w:pPr>
            <w:r w:rsidRPr="00782F70">
              <w:rPr>
                <w:sz w:val="16"/>
                <w:szCs w:val="16"/>
              </w:rPr>
              <w:t>El spa del Dreams Acapulco ofrece masajes relajantes y tratamientos estimulantes: 5 salas de tratamiento multifuncionales • Suite de novia • Cuartos de vapor • Sauna • Casilleros de lujo separados para hombres y mujeres • Sala de relajación • Spa boutique.</w:t>
            </w:r>
          </w:p>
          <w:p w14:paraId="77BD388A" w14:textId="312EF64D" w:rsidR="002F1393" w:rsidRDefault="002F1393" w:rsidP="00FC46A4">
            <w:pPr>
              <w:jc w:val="both"/>
              <w:rPr>
                <w:b/>
                <w:bCs/>
                <w:color w:val="FF0000"/>
              </w:rPr>
            </w:pPr>
          </w:p>
          <w:p w14:paraId="48205A45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 xml:space="preserve">ENTRETENIMIENTO </w:t>
            </w:r>
          </w:p>
          <w:p w14:paraId="0FC256DE" w14:textId="4F60A166" w:rsidR="002F1393" w:rsidRDefault="00782F70" w:rsidP="002F1393">
            <w:pPr>
              <w:jc w:val="both"/>
              <w:rPr>
                <w:sz w:val="16"/>
                <w:szCs w:val="16"/>
              </w:rPr>
            </w:pPr>
            <w:r w:rsidRPr="00782F70">
              <w:rPr>
                <w:sz w:val="16"/>
                <w:szCs w:val="16"/>
              </w:rPr>
              <w:t xml:space="preserve">Las vacaciones en Dreams Acapulco ofrecen opciones excepcionales de entretenimiento nocturno que se ofrecen a diario e incluyen: Actuaciones en vivo • Actividades en interiores y al aire libre • Fiestas temáticas. </w:t>
            </w:r>
          </w:p>
          <w:p w14:paraId="491C9448" w14:textId="77777777" w:rsidR="00782F70" w:rsidRPr="00726EC2" w:rsidRDefault="00782F70" w:rsidP="002F1393">
            <w:pPr>
              <w:jc w:val="both"/>
              <w:rPr>
                <w:color w:val="FF0000"/>
              </w:rPr>
            </w:pPr>
          </w:p>
          <w:p w14:paraId="2D8B3BD2" w14:textId="77777777" w:rsidR="002F1393" w:rsidRPr="006467E6" w:rsidRDefault="002F1393" w:rsidP="002F1393">
            <w:pPr>
              <w:jc w:val="both"/>
              <w:rPr>
                <w:b/>
                <w:bCs/>
              </w:rPr>
            </w:pPr>
            <w:r w:rsidRPr="006467E6">
              <w:rPr>
                <w:b/>
                <w:bCs/>
              </w:rPr>
              <w:t>ACTIVIDADES</w:t>
            </w:r>
          </w:p>
          <w:p w14:paraId="650461C4" w14:textId="22B3E061" w:rsidR="002F1393" w:rsidRDefault="00782F70" w:rsidP="006467E6">
            <w:pPr>
              <w:jc w:val="both"/>
              <w:rPr>
                <w:sz w:val="16"/>
                <w:szCs w:val="16"/>
              </w:rPr>
            </w:pPr>
            <w:r w:rsidRPr="00782F70">
              <w:rPr>
                <w:sz w:val="16"/>
                <w:szCs w:val="16"/>
              </w:rPr>
              <w:t>Dreams Acapulco ofrece una amplia variedad de actividades diarias que incluyen: Dos piscinas espectaculares que incluye una piscina de agua salada • Ping-pong • Paseos por la playa • Voleibol de playa • Yoga • Aeróbicos acuáticos.</w:t>
            </w:r>
          </w:p>
          <w:p w14:paraId="69B3A63A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19B171F1" w14:textId="2EEFBBD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COSAS POR HACER EN ACAPULCO*</w:t>
            </w:r>
          </w:p>
          <w:p w14:paraId="363E07D6" w14:textId="12054B5E" w:rsidR="002F1393" w:rsidRPr="00782F70" w:rsidRDefault="00782F70" w:rsidP="006467E6">
            <w:pPr>
              <w:jc w:val="both"/>
              <w:rPr>
                <w:sz w:val="16"/>
                <w:szCs w:val="20"/>
              </w:rPr>
            </w:pPr>
            <w:r w:rsidRPr="00782F70">
              <w:rPr>
                <w:sz w:val="16"/>
                <w:szCs w:val="20"/>
              </w:rPr>
              <w:t>Kayak • Snorkel • Surf • Windsurf • Buceo • Pesca • Campos de golf en los alrededores • Compras • Vida nocturna.</w:t>
            </w:r>
          </w:p>
          <w:p w14:paraId="70292086" w14:textId="77777777" w:rsidR="00782F70" w:rsidRPr="00782F70" w:rsidRDefault="00782F70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402F440F" w14:textId="58C5F0E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EXPLORER’S CLUB</w:t>
            </w:r>
          </w:p>
          <w:p w14:paraId="34C5541B" w14:textId="16034D5D" w:rsidR="002F1393" w:rsidRPr="00782F70" w:rsidRDefault="00782F70" w:rsidP="006467E6">
            <w:pPr>
              <w:jc w:val="both"/>
              <w:rPr>
                <w:sz w:val="16"/>
                <w:szCs w:val="20"/>
              </w:rPr>
            </w:pPr>
            <w:r w:rsidRPr="00782F70">
              <w:rPr>
                <w:sz w:val="16"/>
                <w:szCs w:val="20"/>
              </w:rPr>
              <w:t xml:space="preserve">Este programa para niños completamente </w:t>
            </w:r>
            <w:proofErr w:type="gramStart"/>
            <w:r w:rsidRPr="00782F70">
              <w:rPr>
                <w:sz w:val="16"/>
                <w:szCs w:val="20"/>
              </w:rPr>
              <w:t>supervisado,</w:t>
            </w:r>
            <w:proofErr w:type="gramEnd"/>
            <w:r w:rsidRPr="00782F70">
              <w:rPr>
                <w:sz w:val="16"/>
                <w:szCs w:val="20"/>
              </w:rPr>
              <w:t xml:space="preserve"> entretiene a niños de 3 a 12 años con diferentes programas diarios basados en ciencia, naturaleza y exploración. Las actividades incluyen: Artes y manualidades • Deportes • Sala de juegos en el interior • Campamentos semanales en la playa.</w:t>
            </w:r>
          </w:p>
          <w:p w14:paraId="62BF670B" w14:textId="44F6AD96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466E3A5E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4607FEC8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3B3162E0" w14:textId="21B60AFA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lastRenderedPageBreak/>
              <w:t>CORE ZONE PARA ADOLESCENTES</w:t>
            </w:r>
          </w:p>
          <w:p w14:paraId="2FDD813B" w14:textId="77777777" w:rsidR="00782F70" w:rsidRPr="00782F70" w:rsidRDefault="00782F70" w:rsidP="006467E6">
            <w:pPr>
              <w:jc w:val="both"/>
              <w:rPr>
                <w:sz w:val="16"/>
                <w:szCs w:val="20"/>
              </w:rPr>
            </w:pPr>
            <w:r w:rsidRPr="00782F70">
              <w:rPr>
                <w:sz w:val="16"/>
                <w:szCs w:val="20"/>
              </w:rPr>
              <w:t xml:space="preserve">Ofrece un variado programa de entretenimiento durante el día y la noche a adolescentes de 13 a 17 </w:t>
            </w:r>
            <w:proofErr w:type="gramStart"/>
            <w:r w:rsidRPr="00782F70">
              <w:rPr>
                <w:sz w:val="16"/>
                <w:szCs w:val="20"/>
              </w:rPr>
              <w:t>años de edad</w:t>
            </w:r>
            <w:proofErr w:type="gramEnd"/>
            <w:r w:rsidRPr="00782F70">
              <w:rPr>
                <w:sz w:val="16"/>
                <w:szCs w:val="20"/>
              </w:rPr>
              <w:t xml:space="preserve"> que incluye: Xbox 360® • Wii® PlayStation® 2 • Televisores de plasma • Billar • Futbolín • Bar con bocadillos y bebidas no alcohólicas • Eventos sociales.</w:t>
            </w:r>
          </w:p>
          <w:p w14:paraId="031BAB00" w14:textId="77777777" w:rsidR="00782F70" w:rsidRDefault="00782F70" w:rsidP="006467E6">
            <w:pPr>
              <w:jc w:val="both"/>
              <w:rPr>
                <w:b/>
                <w:bCs/>
                <w:sz w:val="16"/>
                <w:szCs w:val="20"/>
              </w:rPr>
            </w:pPr>
          </w:p>
          <w:p w14:paraId="3D24E0A6" w14:textId="5FB37851" w:rsidR="00782F70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PLANIFICADORES DE EVENTOS</w:t>
            </w:r>
          </w:p>
          <w:p w14:paraId="086F450D" w14:textId="2320DB9A" w:rsidR="00782F70" w:rsidRPr="00782F70" w:rsidRDefault="00782F70" w:rsidP="006467E6">
            <w:pPr>
              <w:jc w:val="both"/>
              <w:rPr>
                <w:sz w:val="16"/>
                <w:szCs w:val="20"/>
              </w:rPr>
            </w:pPr>
            <w:r w:rsidRPr="00782F70">
              <w:rPr>
                <w:sz w:val="16"/>
                <w:szCs w:val="20"/>
              </w:rPr>
              <w:t xml:space="preserve">Nuestros dedicados planificadores de </w:t>
            </w:r>
            <w:proofErr w:type="gramStart"/>
            <w:r w:rsidRPr="00782F70">
              <w:rPr>
                <w:sz w:val="16"/>
                <w:szCs w:val="20"/>
              </w:rPr>
              <w:t>eventos,</w:t>
            </w:r>
            <w:proofErr w:type="gramEnd"/>
            <w:r w:rsidRPr="00782F70">
              <w:rPr>
                <w:sz w:val="16"/>
                <w:szCs w:val="20"/>
              </w:rPr>
              <w:t xml:space="preserve"> son expertos en asegurarse de que todo lo que necesite esté perfectamente provisto y con una atención personalizada. Ofrecemos una amplia gama de eventos memorables. Desde fiestas temáticas creativas y actividades de recreación en equipo llenas de diversión, hasta cenas de gala casualmente elegantes y emocionantes excursiones.</w:t>
            </w:r>
          </w:p>
          <w:p w14:paraId="59E92D43" w14:textId="77777777" w:rsidR="00782F70" w:rsidRDefault="00782F70" w:rsidP="006467E6">
            <w:pPr>
              <w:jc w:val="both"/>
              <w:rPr>
                <w:b/>
                <w:bCs/>
              </w:rPr>
            </w:pPr>
          </w:p>
          <w:p w14:paraId="4B182B71" w14:textId="77777777" w:rsidR="002F1393" w:rsidRDefault="00782F70" w:rsidP="006467E6">
            <w:pPr>
              <w:jc w:val="both"/>
              <w:rPr>
                <w:b/>
                <w:bCs/>
              </w:rPr>
            </w:pPr>
            <w:r w:rsidRPr="00782F70">
              <w:rPr>
                <w:b/>
                <w:bCs/>
              </w:rPr>
              <w:t>SERVICIOS ADICIONALES*</w:t>
            </w:r>
          </w:p>
          <w:p w14:paraId="05B11AE4" w14:textId="757058DB" w:rsidR="00782F70" w:rsidRPr="00782F70" w:rsidRDefault="00782F70" w:rsidP="006467E6">
            <w:pPr>
              <w:jc w:val="both"/>
            </w:pPr>
            <w:r w:rsidRPr="00782F70">
              <w:t xml:space="preserve">Instalaciones para banquetes • Instalaciones para reuniones • Tours y excursiones • Paquetes de bodas, lunas de miel y spa • Gazebo para bodas • Cambio de moneda • Alquiler de autos • Tiendas y quiosco de periódicos • Servicio de niñera • Servicio de lavandería y tintorería • Centro de </w:t>
            </w:r>
            <w:proofErr w:type="gramStart"/>
            <w:r w:rsidRPr="00782F70">
              <w:t>negocios.*</w:t>
            </w:r>
            <w:proofErr w:type="gramEnd"/>
            <w:r w:rsidRPr="00782F70">
              <w:t xml:space="preserve"> *Pueden aplicar cargos adicionales.</w:t>
            </w:r>
          </w:p>
        </w:tc>
      </w:tr>
    </w:tbl>
    <w:p w14:paraId="67FDED26" w14:textId="57428C5E" w:rsidR="0043117B" w:rsidRPr="0059649E" w:rsidRDefault="00400875" w:rsidP="002F1393">
      <w:pPr>
        <w:jc w:val="both"/>
      </w:pPr>
    </w:p>
    <w:sectPr w:rsidR="0043117B" w:rsidRPr="0059649E" w:rsidSect="00F32884">
      <w:headerReference w:type="default" r:id="rId14"/>
      <w:pgSz w:w="11906" w:h="16838" w:code="9"/>
      <w:pgMar w:top="1985" w:right="576" w:bottom="284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8B95D" w14:textId="77777777" w:rsidR="00400875" w:rsidRDefault="00400875" w:rsidP="000C45FF">
      <w:r>
        <w:separator/>
      </w:r>
    </w:p>
  </w:endnote>
  <w:endnote w:type="continuationSeparator" w:id="0">
    <w:p w14:paraId="0290B58D" w14:textId="77777777" w:rsidR="00400875" w:rsidRDefault="00400875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553747" w14:textId="77777777" w:rsidR="00400875" w:rsidRDefault="00400875" w:rsidP="000C45FF">
      <w:r>
        <w:separator/>
      </w:r>
    </w:p>
  </w:footnote>
  <w:footnote w:type="continuationSeparator" w:id="0">
    <w:p w14:paraId="571DE346" w14:textId="77777777" w:rsidR="00400875" w:rsidRDefault="00400875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DC31B3" w14:textId="421A32B5" w:rsidR="001C202A" w:rsidRPr="006F205B" w:rsidRDefault="001C202A" w:rsidP="001C202A">
    <w:pPr>
      <w:pStyle w:val="Encabezado"/>
      <w:jc w:val="right"/>
      <w:rPr>
        <w:rFonts w:asciiTheme="minorHAnsi" w:hAnsiTheme="minorHAnsi" w:cs="Arial"/>
        <w:b/>
        <w:sz w:val="48"/>
        <w:szCs w:val="48"/>
        <w:lang w:val="es-MX"/>
      </w:rPr>
    </w:pP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1312" behindDoc="0" locked="0" layoutInCell="1" allowOverlap="1" wp14:anchorId="6D74CC22" wp14:editId="021829E4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w:drawing>
        <wp:anchor distT="0" distB="0" distL="114300" distR="114300" simplePos="0" relativeHeight="251660288" behindDoc="0" locked="0" layoutInCell="1" allowOverlap="1" wp14:anchorId="7FB49BFB" wp14:editId="4ED0F2E7">
          <wp:simplePos x="0" y="0"/>
          <wp:positionH relativeFrom="column">
            <wp:posOffset>1844040</wp:posOffset>
          </wp:positionH>
          <wp:positionV relativeFrom="paragraph">
            <wp:posOffset>-932180</wp:posOffset>
          </wp:positionV>
          <wp:extent cx="6000750" cy="1666875"/>
          <wp:effectExtent l="0" t="0" r="0" b="9525"/>
          <wp:wrapNone/>
          <wp:docPr id="2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4E3B64">
      <w:rPr>
        <w:rFonts w:asciiTheme="minorHAnsi" w:hAnsiTheme="minorHAnsi" w:cs="Arial"/>
        <w:b/>
        <w:noProof/>
        <w:sz w:val="48"/>
        <w:szCs w:val="48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37889" wp14:editId="3D33F9D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19050" b="19050"/>
              <wp:wrapNone/>
              <wp:docPr id="4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E54E2E" id="Rectángulo 1" o:spid="_x0000_s1026" style="position:absolute;margin-left:-61.75pt;margin-top:-39.1pt;width:9in;height:9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" fillcolor="#282456" strokecolor="#345c7d [1604]" strokeweight="1pt"/>
          </w:pict>
        </mc:Fallback>
      </mc:AlternateContent>
    </w:r>
  </w:p>
  <w:p w14:paraId="66F5E79A" w14:textId="3DEE4C01" w:rsidR="001C202A" w:rsidRPr="001C202A" w:rsidRDefault="001C202A" w:rsidP="001C202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830"/>
    <w:rsid w:val="0001393B"/>
    <w:rsid w:val="000169D8"/>
    <w:rsid w:val="00024AA6"/>
    <w:rsid w:val="00036450"/>
    <w:rsid w:val="00071A74"/>
    <w:rsid w:val="00075675"/>
    <w:rsid w:val="00094499"/>
    <w:rsid w:val="000C45FF"/>
    <w:rsid w:val="000C7FE1"/>
    <w:rsid w:val="000E3FD1"/>
    <w:rsid w:val="00103DF3"/>
    <w:rsid w:val="00112054"/>
    <w:rsid w:val="001147C0"/>
    <w:rsid w:val="00131E55"/>
    <w:rsid w:val="001424E5"/>
    <w:rsid w:val="001525E1"/>
    <w:rsid w:val="00180329"/>
    <w:rsid w:val="0019001F"/>
    <w:rsid w:val="001A74A5"/>
    <w:rsid w:val="001B2ABD"/>
    <w:rsid w:val="001C202A"/>
    <w:rsid w:val="001E0391"/>
    <w:rsid w:val="001E1759"/>
    <w:rsid w:val="001F1ECC"/>
    <w:rsid w:val="002311F9"/>
    <w:rsid w:val="00233DF1"/>
    <w:rsid w:val="002400EB"/>
    <w:rsid w:val="00250014"/>
    <w:rsid w:val="002559EC"/>
    <w:rsid w:val="00256CF7"/>
    <w:rsid w:val="00281FD5"/>
    <w:rsid w:val="002D3CA3"/>
    <w:rsid w:val="002F1393"/>
    <w:rsid w:val="0030481B"/>
    <w:rsid w:val="003156FC"/>
    <w:rsid w:val="003254B5"/>
    <w:rsid w:val="00352830"/>
    <w:rsid w:val="0037121F"/>
    <w:rsid w:val="00393B75"/>
    <w:rsid w:val="003A6B7D"/>
    <w:rsid w:val="003B06CA"/>
    <w:rsid w:val="004000A2"/>
    <w:rsid w:val="00400875"/>
    <w:rsid w:val="004071FC"/>
    <w:rsid w:val="004142CD"/>
    <w:rsid w:val="00445947"/>
    <w:rsid w:val="004561E8"/>
    <w:rsid w:val="004813B3"/>
    <w:rsid w:val="004828C5"/>
    <w:rsid w:val="00491A96"/>
    <w:rsid w:val="00496591"/>
    <w:rsid w:val="004C63E4"/>
    <w:rsid w:val="004D3011"/>
    <w:rsid w:val="004F6544"/>
    <w:rsid w:val="00511AC1"/>
    <w:rsid w:val="005262AC"/>
    <w:rsid w:val="0059649E"/>
    <w:rsid w:val="005E39D5"/>
    <w:rsid w:val="005F3211"/>
    <w:rsid w:val="00600670"/>
    <w:rsid w:val="006116A3"/>
    <w:rsid w:val="006149C9"/>
    <w:rsid w:val="00617192"/>
    <w:rsid w:val="0062123A"/>
    <w:rsid w:val="00626F58"/>
    <w:rsid w:val="006467E6"/>
    <w:rsid w:val="00646E75"/>
    <w:rsid w:val="00650E3A"/>
    <w:rsid w:val="00663581"/>
    <w:rsid w:val="00672DFB"/>
    <w:rsid w:val="006771D0"/>
    <w:rsid w:val="006B4095"/>
    <w:rsid w:val="00715FCB"/>
    <w:rsid w:val="00717E15"/>
    <w:rsid w:val="0072382B"/>
    <w:rsid w:val="00726EC2"/>
    <w:rsid w:val="00743101"/>
    <w:rsid w:val="007519F5"/>
    <w:rsid w:val="00752EAC"/>
    <w:rsid w:val="007775E1"/>
    <w:rsid w:val="00782F70"/>
    <w:rsid w:val="007867A0"/>
    <w:rsid w:val="007927F5"/>
    <w:rsid w:val="00802CA0"/>
    <w:rsid w:val="0083279E"/>
    <w:rsid w:val="00833216"/>
    <w:rsid w:val="00846620"/>
    <w:rsid w:val="009000E4"/>
    <w:rsid w:val="00923C9F"/>
    <w:rsid w:val="009260CD"/>
    <w:rsid w:val="00930263"/>
    <w:rsid w:val="00937A1A"/>
    <w:rsid w:val="009439FC"/>
    <w:rsid w:val="00950A10"/>
    <w:rsid w:val="00952C25"/>
    <w:rsid w:val="0096034F"/>
    <w:rsid w:val="009A09AC"/>
    <w:rsid w:val="009C4E51"/>
    <w:rsid w:val="00A2118D"/>
    <w:rsid w:val="00A56A29"/>
    <w:rsid w:val="00AB199B"/>
    <w:rsid w:val="00AD1025"/>
    <w:rsid w:val="00AD76E2"/>
    <w:rsid w:val="00B10274"/>
    <w:rsid w:val="00B1378B"/>
    <w:rsid w:val="00B20152"/>
    <w:rsid w:val="00B359E4"/>
    <w:rsid w:val="00B57D98"/>
    <w:rsid w:val="00B70850"/>
    <w:rsid w:val="00B87A96"/>
    <w:rsid w:val="00BE5BAF"/>
    <w:rsid w:val="00BF0417"/>
    <w:rsid w:val="00C066B6"/>
    <w:rsid w:val="00C10AE9"/>
    <w:rsid w:val="00C37BA1"/>
    <w:rsid w:val="00C4674C"/>
    <w:rsid w:val="00C506CF"/>
    <w:rsid w:val="00C61029"/>
    <w:rsid w:val="00C72BED"/>
    <w:rsid w:val="00C852EE"/>
    <w:rsid w:val="00C9578B"/>
    <w:rsid w:val="00CB0055"/>
    <w:rsid w:val="00CB3DA0"/>
    <w:rsid w:val="00CC0C6D"/>
    <w:rsid w:val="00D04B72"/>
    <w:rsid w:val="00D04BFE"/>
    <w:rsid w:val="00D2522B"/>
    <w:rsid w:val="00D422DE"/>
    <w:rsid w:val="00D5459D"/>
    <w:rsid w:val="00D64D11"/>
    <w:rsid w:val="00DA1F4D"/>
    <w:rsid w:val="00DD172A"/>
    <w:rsid w:val="00E25A26"/>
    <w:rsid w:val="00E42A42"/>
    <w:rsid w:val="00E4381A"/>
    <w:rsid w:val="00E55D74"/>
    <w:rsid w:val="00E87B32"/>
    <w:rsid w:val="00EE4C8D"/>
    <w:rsid w:val="00F32884"/>
    <w:rsid w:val="00F578DA"/>
    <w:rsid w:val="00F60274"/>
    <w:rsid w:val="00F71ADD"/>
    <w:rsid w:val="00F77FB9"/>
    <w:rsid w:val="00F94526"/>
    <w:rsid w:val="00FB068F"/>
    <w:rsid w:val="00FC46A4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46FE1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4C8D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PERADORA\AppData\Local\Microsoft\Office\16.0\DTS\es-ES%7b710ECD53-1026-402B-88BD-283A15CE392B%7d\%7b8C1CD5DE-0395-45F8-98C2-C8FDE4842DDB%7dtf00546271.dotx" TargetMode="Externa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{8C1CD5DE-0395-45F8-98C2-C8FDE4842DDB}tf00546271</Template>
  <TotalTime>0</TotalTime>
  <Pages>2</Pages>
  <Words>866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2020-07-03T15:35:00Z</dcterms:created>
  <dcterms:modified xsi:type="dcterms:W3CDTF">2020-07-08T00:28:00Z</dcterms:modified>
</cp:coreProperties>
</file>