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DD3" w14:textId="2A010115" w:rsidR="002E36A7" w:rsidRPr="001679B4" w:rsidRDefault="00B85554" w:rsidP="001679B4">
      <w:pPr>
        <w:pStyle w:val="Sinespaciado"/>
        <w:jc w:val="center"/>
        <w:rPr>
          <w:rFonts w:ascii="Arial" w:hAnsi="Arial" w:cs="Arial"/>
          <w:b/>
          <w:sz w:val="20"/>
          <w:szCs w:val="20"/>
          <w:lang w:val="es-CR"/>
        </w:rPr>
      </w:pPr>
      <w:r w:rsidRPr="001679B4">
        <w:rPr>
          <w:rFonts w:ascii="Arial" w:hAnsi="Arial" w:cs="Arial"/>
          <w:b/>
          <w:sz w:val="20"/>
          <w:szCs w:val="20"/>
          <w:lang w:val="es-CR"/>
        </w:rPr>
        <w:t xml:space="preserve">Visitando: </w:t>
      </w:r>
      <w:r w:rsidR="008D2C65" w:rsidRPr="001679B4">
        <w:rPr>
          <w:rFonts w:ascii="Arial" w:hAnsi="Arial" w:cs="Arial"/>
          <w:b/>
          <w:sz w:val="20"/>
          <w:szCs w:val="20"/>
          <w:lang w:val="es-CR"/>
        </w:rPr>
        <w:t xml:space="preserve">Tradiciones Oaxaqueñas, Pueblo mágico de </w:t>
      </w:r>
      <w:r w:rsidR="000D0AAD" w:rsidRPr="001679B4">
        <w:rPr>
          <w:rFonts w:ascii="Arial" w:hAnsi="Arial" w:cs="Arial"/>
          <w:b/>
          <w:sz w:val="20"/>
          <w:szCs w:val="20"/>
          <w:lang w:val="es-CR"/>
        </w:rPr>
        <w:t xml:space="preserve">San </w:t>
      </w:r>
      <w:r w:rsidR="00764EC2" w:rsidRPr="001679B4">
        <w:rPr>
          <w:rFonts w:ascii="Arial" w:hAnsi="Arial" w:cs="Arial"/>
          <w:b/>
          <w:sz w:val="20"/>
          <w:szCs w:val="20"/>
          <w:lang w:val="es-CR"/>
        </w:rPr>
        <w:t>Pablo</w:t>
      </w:r>
      <w:r w:rsidR="000D0AAD" w:rsidRPr="001679B4">
        <w:rPr>
          <w:rFonts w:ascii="Arial" w:hAnsi="Arial" w:cs="Arial"/>
          <w:b/>
          <w:sz w:val="20"/>
          <w:szCs w:val="20"/>
          <w:lang w:val="es-CR"/>
        </w:rPr>
        <w:t xml:space="preserve"> Teposcolula, </w:t>
      </w:r>
      <w:r w:rsidR="008D2C65" w:rsidRPr="001679B4">
        <w:rPr>
          <w:rFonts w:ascii="Arial" w:hAnsi="Arial" w:cs="Arial"/>
          <w:b/>
          <w:sz w:val="20"/>
          <w:szCs w:val="20"/>
          <w:lang w:val="es-CR"/>
        </w:rPr>
        <w:t xml:space="preserve">Exconvento de </w:t>
      </w:r>
      <w:r w:rsidR="000D0AAD" w:rsidRPr="001679B4">
        <w:rPr>
          <w:rFonts w:ascii="Arial" w:hAnsi="Arial" w:cs="Arial"/>
          <w:b/>
          <w:sz w:val="20"/>
          <w:szCs w:val="20"/>
          <w:lang w:val="es-CR"/>
        </w:rPr>
        <w:t xml:space="preserve">Santo Domingo </w:t>
      </w:r>
      <w:proofErr w:type="spellStart"/>
      <w:r w:rsidR="000D0AAD" w:rsidRPr="001679B4">
        <w:rPr>
          <w:rFonts w:ascii="Arial" w:hAnsi="Arial" w:cs="Arial"/>
          <w:b/>
          <w:sz w:val="20"/>
          <w:szCs w:val="20"/>
          <w:lang w:val="es-CR"/>
        </w:rPr>
        <w:t>Yanhuitlán</w:t>
      </w:r>
      <w:proofErr w:type="spellEnd"/>
      <w:r w:rsidR="008D2C65" w:rsidRPr="001679B4">
        <w:rPr>
          <w:rFonts w:ascii="Arial" w:hAnsi="Arial" w:cs="Arial"/>
          <w:b/>
          <w:sz w:val="20"/>
          <w:szCs w:val="20"/>
          <w:lang w:val="es-CR"/>
        </w:rPr>
        <w:t xml:space="preserve"> y sus calles empedradas de </w:t>
      </w:r>
      <w:proofErr w:type="spellStart"/>
      <w:r w:rsidR="00764EC2" w:rsidRPr="001679B4">
        <w:rPr>
          <w:rFonts w:ascii="Arial" w:hAnsi="Arial" w:cs="Arial"/>
          <w:b/>
          <w:sz w:val="20"/>
          <w:szCs w:val="20"/>
          <w:lang w:val="es-CR"/>
        </w:rPr>
        <w:t>Yacunama</w:t>
      </w:r>
      <w:proofErr w:type="spellEnd"/>
    </w:p>
    <w:p w14:paraId="509245E9" w14:textId="039A9EEA" w:rsidR="00D869CF" w:rsidRPr="001679B4" w:rsidRDefault="00D869CF" w:rsidP="00837DE7">
      <w:pPr>
        <w:pStyle w:val="Sinespaciado"/>
        <w:rPr>
          <w:rFonts w:ascii="Arial" w:hAnsi="Arial" w:cs="Arial"/>
          <w:b/>
          <w:sz w:val="20"/>
          <w:szCs w:val="20"/>
          <w:lang w:val="es-CR"/>
        </w:rPr>
      </w:pPr>
    </w:p>
    <w:p w14:paraId="75AD14DB" w14:textId="1C55067E" w:rsidR="00151A8B" w:rsidRPr="001679B4" w:rsidRDefault="008D2C65" w:rsidP="00151A8B">
      <w:pPr>
        <w:pStyle w:val="Sinespaciado"/>
        <w:rPr>
          <w:rFonts w:ascii="Arial" w:hAnsi="Arial" w:cs="Arial"/>
          <w:b/>
          <w:sz w:val="20"/>
          <w:szCs w:val="20"/>
          <w:lang w:val="es-CR"/>
        </w:rPr>
      </w:pPr>
      <w:r w:rsidRPr="001679B4">
        <w:rPr>
          <w:rFonts w:ascii="Arial" w:hAnsi="Arial" w:cs="Arial"/>
          <w:noProof/>
          <w:sz w:val="20"/>
          <w:szCs w:val="20"/>
        </w:rPr>
        <w:drawing>
          <wp:anchor distT="0" distB="0" distL="114300" distR="114300" simplePos="0" relativeHeight="251660288" behindDoc="0" locked="0" layoutInCell="1" allowOverlap="1" wp14:anchorId="440D54D7" wp14:editId="7A673A62">
            <wp:simplePos x="0" y="0"/>
            <wp:positionH relativeFrom="margin">
              <wp:align>right</wp:align>
            </wp:positionH>
            <wp:positionV relativeFrom="paragraph">
              <wp:posOffset>6985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D127628D-B899-440B-A669-235F884BB3BD}"/>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127628D-B899-440B-A669-235F884BB3B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A06DB7" w:rsidRPr="001679B4">
        <w:rPr>
          <w:rFonts w:ascii="Arial" w:hAnsi="Arial" w:cs="Arial"/>
          <w:b/>
          <w:sz w:val="20"/>
          <w:szCs w:val="20"/>
          <w:lang w:val="es-CR"/>
        </w:rPr>
        <w:t>D</w:t>
      </w:r>
      <w:r w:rsidR="002E36A7" w:rsidRPr="001679B4">
        <w:rPr>
          <w:rFonts w:ascii="Arial" w:hAnsi="Arial" w:cs="Arial"/>
          <w:b/>
          <w:sz w:val="20"/>
          <w:szCs w:val="20"/>
          <w:lang w:val="es-CR"/>
        </w:rPr>
        <w:t>uración:</w:t>
      </w:r>
      <w:r w:rsidR="00A06DB7" w:rsidRPr="001679B4">
        <w:rPr>
          <w:rFonts w:ascii="Arial" w:hAnsi="Arial" w:cs="Arial"/>
          <w:b/>
          <w:sz w:val="20"/>
          <w:szCs w:val="20"/>
          <w:lang w:val="es-CR"/>
        </w:rPr>
        <w:t xml:space="preserve"> 5</w:t>
      </w:r>
      <w:r w:rsidR="002E36A7" w:rsidRPr="001679B4">
        <w:rPr>
          <w:rFonts w:ascii="Arial" w:hAnsi="Arial" w:cs="Arial"/>
          <w:b/>
          <w:sz w:val="20"/>
          <w:szCs w:val="20"/>
          <w:lang w:val="es-CR"/>
        </w:rPr>
        <w:t xml:space="preserve"> días</w:t>
      </w:r>
      <w:r w:rsidR="003223FB" w:rsidRPr="001679B4">
        <w:rPr>
          <w:rFonts w:ascii="Arial" w:hAnsi="Arial" w:cs="Arial"/>
          <w:b/>
          <w:sz w:val="20"/>
          <w:szCs w:val="20"/>
          <w:lang w:val="es-CR"/>
        </w:rPr>
        <w:t xml:space="preserve"> </w:t>
      </w:r>
    </w:p>
    <w:p w14:paraId="0C060EB9" w14:textId="7C4F4C4F" w:rsidR="00151A8B" w:rsidRPr="001679B4" w:rsidRDefault="004E51F9" w:rsidP="00151A8B">
      <w:pPr>
        <w:pStyle w:val="Sinespaciado"/>
        <w:jc w:val="both"/>
        <w:rPr>
          <w:rFonts w:ascii="Arial" w:hAnsi="Arial" w:cs="Arial"/>
          <w:b/>
          <w:sz w:val="20"/>
          <w:szCs w:val="20"/>
          <w:lang w:val="es-CR"/>
        </w:rPr>
      </w:pPr>
      <w:r>
        <w:rPr>
          <w:rFonts w:ascii="Arial" w:hAnsi="Arial" w:cs="Arial"/>
          <w:b/>
          <w:sz w:val="20"/>
          <w:szCs w:val="20"/>
          <w:lang w:val="es-CR"/>
        </w:rPr>
        <w:t>Llegadas</w:t>
      </w:r>
      <w:r w:rsidR="00D869CF" w:rsidRPr="001679B4">
        <w:rPr>
          <w:rFonts w:ascii="Arial" w:hAnsi="Arial" w:cs="Arial"/>
          <w:b/>
          <w:sz w:val="20"/>
          <w:szCs w:val="20"/>
          <w:lang w:val="es-CR"/>
        </w:rPr>
        <w:t xml:space="preserve"> compartidas:</w:t>
      </w:r>
      <w:r w:rsidR="00C063D2">
        <w:rPr>
          <w:rFonts w:ascii="Arial" w:hAnsi="Arial" w:cs="Arial"/>
          <w:b/>
          <w:sz w:val="20"/>
          <w:szCs w:val="20"/>
          <w:lang w:val="es-CR"/>
        </w:rPr>
        <w:t xml:space="preserve"> Diarias </w:t>
      </w:r>
      <w:r w:rsidR="00390481">
        <w:rPr>
          <w:rFonts w:ascii="Arial" w:hAnsi="Arial" w:cs="Arial"/>
          <w:b/>
          <w:sz w:val="20"/>
          <w:szCs w:val="20"/>
          <w:lang w:val="es-CR"/>
        </w:rPr>
        <w:t>(Mínimo</w:t>
      </w:r>
      <w:r w:rsidR="00C063D2">
        <w:rPr>
          <w:rFonts w:ascii="Arial" w:hAnsi="Arial" w:cs="Arial"/>
          <w:b/>
          <w:sz w:val="20"/>
          <w:szCs w:val="20"/>
          <w:lang w:val="es-CR"/>
        </w:rPr>
        <w:t xml:space="preserve"> 2 </w:t>
      </w:r>
      <w:proofErr w:type="spellStart"/>
      <w:r w:rsidR="00C063D2">
        <w:rPr>
          <w:rFonts w:ascii="Arial" w:hAnsi="Arial" w:cs="Arial"/>
          <w:b/>
          <w:sz w:val="20"/>
          <w:szCs w:val="20"/>
          <w:lang w:val="es-CR"/>
        </w:rPr>
        <w:t>pax</w:t>
      </w:r>
      <w:proofErr w:type="spellEnd"/>
      <w:r w:rsidR="00C063D2">
        <w:rPr>
          <w:rFonts w:ascii="Arial" w:hAnsi="Arial" w:cs="Arial"/>
          <w:b/>
          <w:sz w:val="20"/>
          <w:szCs w:val="20"/>
          <w:lang w:val="es-CR"/>
        </w:rPr>
        <w:t>)</w:t>
      </w:r>
    </w:p>
    <w:p w14:paraId="589BA742" w14:textId="77777777" w:rsidR="00C063D2" w:rsidRDefault="00C063D2" w:rsidP="0096788E">
      <w:pPr>
        <w:spacing w:after="0" w:line="240" w:lineRule="auto"/>
        <w:jc w:val="both"/>
        <w:rPr>
          <w:rFonts w:ascii="Arial" w:hAnsi="Arial" w:cs="Arial"/>
          <w:b/>
          <w:sz w:val="20"/>
          <w:szCs w:val="20"/>
          <w:lang w:val="es-MX"/>
        </w:rPr>
      </w:pPr>
    </w:p>
    <w:p w14:paraId="4F7CB724" w14:textId="79554DEE" w:rsidR="0096788E" w:rsidRPr="001679B4" w:rsidRDefault="0096788E" w:rsidP="0096788E">
      <w:pPr>
        <w:spacing w:after="0" w:line="240" w:lineRule="auto"/>
        <w:jc w:val="both"/>
        <w:rPr>
          <w:rFonts w:ascii="Arial" w:hAnsi="Arial" w:cs="Arial"/>
          <w:b/>
          <w:sz w:val="20"/>
          <w:szCs w:val="20"/>
          <w:lang w:val="es-MX"/>
        </w:rPr>
      </w:pPr>
      <w:r w:rsidRPr="001679B4">
        <w:rPr>
          <w:rFonts w:ascii="Arial" w:hAnsi="Arial" w:cs="Arial"/>
          <w:b/>
          <w:sz w:val="20"/>
          <w:szCs w:val="20"/>
          <w:lang w:val="es-MX"/>
        </w:rPr>
        <w:t>DÍA 01.</w:t>
      </w:r>
      <w:r w:rsidRPr="001679B4">
        <w:rPr>
          <w:rFonts w:ascii="Arial" w:hAnsi="Arial" w:cs="Arial"/>
          <w:b/>
          <w:sz w:val="20"/>
          <w:szCs w:val="20"/>
          <w:lang w:val="es-MX"/>
        </w:rPr>
        <w:tab/>
      </w:r>
      <w:r w:rsidRPr="001679B4">
        <w:rPr>
          <w:rFonts w:ascii="Arial" w:hAnsi="Arial" w:cs="Arial"/>
          <w:b/>
          <w:sz w:val="20"/>
          <w:szCs w:val="20"/>
          <w:lang w:val="es-MX"/>
        </w:rPr>
        <w:tab/>
        <w:t xml:space="preserve">OAXACA </w:t>
      </w:r>
    </w:p>
    <w:p w14:paraId="2ACC00E4" w14:textId="40D494B5" w:rsidR="0096788E" w:rsidRPr="001679B4" w:rsidRDefault="0096788E" w:rsidP="0096788E">
      <w:p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Recepción en el aeropuerto o central de autobuses de Oaxaca y traslado al hotel. El traslado se efectúa con todas las medidas de higiene y sanitización en las unidades. Check in en el hotel. El ingreso a las habitaciones es a partir de las 15:00 hrs. en </w:t>
      </w:r>
      <w:r w:rsidR="008F138A" w:rsidRPr="001679B4">
        <w:rPr>
          <w:rFonts w:ascii="Arial" w:hAnsi="Arial" w:cs="Arial"/>
          <w:sz w:val="20"/>
          <w:szCs w:val="20"/>
          <w:lang w:val="es-MX"/>
        </w:rPr>
        <w:t>adelante. Tarde</w:t>
      </w:r>
      <w:r w:rsidRPr="001679B4">
        <w:rPr>
          <w:rFonts w:ascii="Arial" w:hAnsi="Arial" w:cs="Arial"/>
          <w:sz w:val="20"/>
          <w:szCs w:val="20"/>
          <w:lang w:val="es-MX"/>
        </w:rPr>
        <w:t xml:space="preserve"> libre. </w:t>
      </w:r>
      <w:r w:rsidRPr="001679B4">
        <w:rPr>
          <w:rFonts w:ascii="Arial" w:hAnsi="Arial" w:cs="Arial"/>
          <w:b/>
          <w:sz w:val="20"/>
          <w:szCs w:val="20"/>
          <w:lang w:val="es-MX"/>
        </w:rPr>
        <w:t>Alojamiento.</w:t>
      </w:r>
    </w:p>
    <w:p w14:paraId="6F4AEBCA" w14:textId="09984618" w:rsidR="0096788E" w:rsidRPr="001679B4" w:rsidRDefault="0096788E" w:rsidP="0096788E">
      <w:pPr>
        <w:spacing w:after="0" w:line="240" w:lineRule="auto"/>
        <w:jc w:val="both"/>
        <w:rPr>
          <w:rFonts w:ascii="Arial" w:hAnsi="Arial" w:cs="Arial"/>
          <w:color w:val="FF0000"/>
          <w:sz w:val="20"/>
          <w:szCs w:val="20"/>
          <w:lang w:val="es-MX"/>
        </w:rPr>
      </w:pPr>
      <w:r w:rsidRPr="00302C7E">
        <w:rPr>
          <w:rFonts w:ascii="Arial" w:hAnsi="Arial" w:cs="Arial"/>
          <w:color w:val="7030A0"/>
          <w:sz w:val="20"/>
          <w:szCs w:val="20"/>
          <w:lang w:val="es-MX"/>
        </w:rPr>
        <w:t xml:space="preserve">Sugerimos comenzar su visita con el City tour con </w:t>
      </w:r>
      <w:r w:rsidR="00B85554" w:rsidRPr="00302C7E">
        <w:rPr>
          <w:rFonts w:ascii="Arial" w:hAnsi="Arial" w:cs="Arial"/>
          <w:color w:val="7030A0"/>
          <w:sz w:val="20"/>
          <w:szCs w:val="20"/>
          <w:lang w:val="es-MX"/>
        </w:rPr>
        <w:t>probaditas</w:t>
      </w:r>
      <w:r w:rsidRPr="00302C7E">
        <w:rPr>
          <w:rFonts w:ascii="Arial" w:hAnsi="Arial" w:cs="Arial"/>
          <w:color w:val="7030A0"/>
          <w:sz w:val="20"/>
          <w:szCs w:val="20"/>
          <w:lang w:val="es-MX"/>
        </w:rPr>
        <w:t>, donde nos adentraremos a la cultura Oaxaqueña o tomar el Tour Saberes del Mezcal, en este paseo visitamos algunas de las mezcalerías con mayor tradición en la capital oaxaqueña</w:t>
      </w:r>
      <w:r w:rsidRPr="001679B4">
        <w:rPr>
          <w:rFonts w:ascii="Arial" w:hAnsi="Arial" w:cs="Arial"/>
          <w:color w:val="FF0000"/>
          <w:sz w:val="20"/>
          <w:szCs w:val="20"/>
          <w:lang w:val="es-MX"/>
        </w:rPr>
        <w:t>.</w:t>
      </w:r>
      <w:r w:rsidRPr="00302C7E">
        <w:rPr>
          <w:rFonts w:ascii="Arial" w:hAnsi="Arial" w:cs="Arial"/>
          <w:b/>
          <w:bCs/>
          <w:color w:val="FF0000"/>
          <w:sz w:val="20"/>
          <w:szCs w:val="20"/>
          <w:lang w:val="es-MX"/>
        </w:rPr>
        <w:t xml:space="preserve"> Actividad incluida en Travel Shop Pack</w:t>
      </w:r>
    </w:p>
    <w:p w14:paraId="284490BB" w14:textId="77777777" w:rsidR="0096788E" w:rsidRPr="001679B4" w:rsidRDefault="0096788E" w:rsidP="0096788E">
      <w:pPr>
        <w:spacing w:after="0" w:line="240" w:lineRule="auto"/>
        <w:jc w:val="both"/>
        <w:rPr>
          <w:rFonts w:ascii="Arial" w:hAnsi="Arial" w:cs="Arial"/>
          <w:b/>
          <w:sz w:val="20"/>
          <w:szCs w:val="20"/>
          <w:lang w:val="es-MX"/>
        </w:rPr>
      </w:pPr>
    </w:p>
    <w:p w14:paraId="69712295" w14:textId="77777777" w:rsidR="0096788E" w:rsidRPr="001679B4" w:rsidRDefault="0096788E" w:rsidP="0096788E">
      <w:pPr>
        <w:spacing w:after="0" w:line="240" w:lineRule="auto"/>
        <w:jc w:val="both"/>
        <w:rPr>
          <w:rFonts w:ascii="Arial" w:hAnsi="Arial" w:cs="Arial"/>
          <w:sz w:val="20"/>
          <w:szCs w:val="20"/>
          <w:lang w:val="es-MX"/>
        </w:rPr>
      </w:pPr>
      <w:r w:rsidRPr="001679B4">
        <w:rPr>
          <w:rFonts w:ascii="Arial" w:hAnsi="Arial" w:cs="Arial"/>
          <w:b/>
          <w:sz w:val="20"/>
          <w:szCs w:val="20"/>
          <w:lang w:val="es-MX"/>
        </w:rPr>
        <w:t>DÍA 02.</w:t>
      </w:r>
      <w:r w:rsidRPr="001679B4">
        <w:rPr>
          <w:rFonts w:ascii="Arial" w:hAnsi="Arial" w:cs="Arial"/>
          <w:b/>
          <w:sz w:val="20"/>
          <w:szCs w:val="20"/>
          <w:lang w:val="es-MX"/>
        </w:rPr>
        <w:tab/>
      </w:r>
      <w:r w:rsidRPr="001679B4">
        <w:rPr>
          <w:rFonts w:ascii="Arial" w:hAnsi="Arial" w:cs="Arial"/>
          <w:b/>
          <w:sz w:val="20"/>
          <w:szCs w:val="20"/>
          <w:lang w:val="es-MX"/>
        </w:rPr>
        <w:tab/>
        <w:t>OAXACA – CUEVAS Y TRADICIONES.</w:t>
      </w:r>
    </w:p>
    <w:p w14:paraId="3448A75D" w14:textId="77777777" w:rsidR="0096788E" w:rsidRPr="001679B4" w:rsidRDefault="0096788E" w:rsidP="0096788E">
      <w:pPr>
        <w:spacing w:after="0" w:line="240" w:lineRule="auto"/>
        <w:jc w:val="both"/>
        <w:rPr>
          <w:rFonts w:ascii="Arial" w:hAnsi="Arial" w:cs="Arial"/>
          <w:sz w:val="20"/>
          <w:szCs w:val="20"/>
          <w:lang w:val="es-MX"/>
        </w:rPr>
      </w:pPr>
      <w:r w:rsidRPr="001679B4">
        <w:rPr>
          <w:rFonts w:ascii="Arial" w:hAnsi="Arial" w:cs="Arial"/>
          <w:bCs/>
          <w:sz w:val="20"/>
          <w:szCs w:val="20"/>
          <w:lang w:val="es-MX"/>
        </w:rPr>
        <w:t>08:00 hrs</w:t>
      </w:r>
      <w:r w:rsidRPr="001679B4">
        <w:rPr>
          <w:rFonts w:ascii="Arial" w:hAnsi="Arial" w:cs="Arial"/>
          <w:b/>
          <w:sz w:val="20"/>
          <w:szCs w:val="20"/>
          <w:lang w:val="es-MX"/>
        </w:rPr>
        <w:t xml:space="preserve">. </w:t>
      </w:r>
      <w:r w:rsidRPr="001679B4">
        <w:rPr>
          <w:rFonts w:ascii="Arial" w:hAnsi="Arial" w:cs="Arial"/>
          <w:b/>
          <w:bCs/>
          <w:sz w:val="20"/>
          <w:szCs w:val="20"/>
          <w:lang w:val="es-MX"/>
        </w:rPr>
        <w:t>Desayuno.</w:t>
      </w:r>
      <w:r w:rsidRPr="001679B4">
        <w:rPr>
          <w:rFonts w:ascii="Arial" w:hAnsi="Arial" w:cs="Arial"/>
          <w:sz w:val="20"/>
          <w:szCs w:val="20"/>
          <w:lang w:val="es-MX"/>
        </w:rPr>
        <w:t xml:space="preserve"> </w:t>
      </w:r>
    </w:p>
    <w:p w14:paraId="6A4B7765" w14:textId="048D1A07" w:rsidR="0096788E" w:rsidRPr="001679B4" w:rsidRDefault="0096788E" w:rsidP="00B85554">
      <w:pPr>
        <w:spacing w:after="0" w:line="240" w:lineRule="auto"/>
        <w:jc w:val="both"/>
        <w:rPr>
          <w:rFonts w:ascii="Arial" w:hAnsi="Arial" w:cs="Arial"/>
          <w:sz w:val="20"/>
          <w:szCs w:val="20"/>
          <w:lang w:val="es-MX"/>
        </w:rPr>
      </w:pPr>
      <w:r w:rsidRPr="001679B4">
        <w:rPr>
          <w:rFonts w:ascii="Arial" w:hAnsi="Arial" w:cs="Arial"/>
          <w:sz w:val="20"/>
          <w:szCs w:val="20"/>
          <w:lang w:val="es-MX"/>
        </w:rPr>
        <w:t>09:00 hrs. Comienza nuestro Tour “Cuevas y Tradiciones” (Duración aproximada 9 hrs.). Por la mañana, pasaremos por usted a su hotel, para comenzar nuestro tour.</w:t>
      </w:r>
      <w:r w:rsidR="004305F6">
        <w:rPr>
          <w:rFonts w:ascii="Arial" w:hAnsi="Arial" w:cs="Arial"/>
          <w:sz w:val="20"/>
          <w:szCs w:val="20"/>
          <w:lang w:val="es-MX"/>
        </w:rPr>
        <w:t xml:space="preserve"> </w:t>
      </w:r>
      <w:r w:rsidR="008F138A" w:rsidRPr="001679B4">
        <w:rPr>
          <w:rFonts w:ascii="Arial" w:hAnsi="Arial" w:cs="Arial"/>
          <w:sz w:val="20"/>
          <w:szCs w:val="20"/>
          <w:lang w:val="es-MX"/>
        </w:rPr>
        <w:t>Oaxaca tiene una larga historia y múltiples tradiciones que deben ser conocidas por sus visitantes. Las</w:t>
      </w:r>
      <w:r w:rsidR="004305F6">
        <w:rPr>
          <w:rFonts w:ascii="Arial" w:hAnsi="Arial" w:cs="Arial"/>
          <w:sz w:val="20"/>
          <w:szCs w:val="20"/>
          <w:lang w:val="es-MX"/>
        </w:rPr>
        <w:t xml:space="preserve"> </w:t>
      </w:r>
      <w:r w:rsidR="008F138A" w:rsidRPr="001679B4">
        <w:rPr>
          <w:rFonts w:ascii="Arial" w:hAnsi="Arial" w:cs="Arial"/>
          <w:sz w:val="20"/>
          <w:szCs w:val="20"/>
          <w:lang w:val="es-MX"/>
        </w:rPr>
        <w:t>cuevas prehistóricas nos cuentan la historia del maíz, mientras los telares y el mezcal nos hablan de la gran</w:t>
      </w:r>
      <w:r w:rsidR="004305F6">
        <w:rPr>
          <w:rFonts w:ascii="Arial" w:hAnsi="Arial" w:cs="Arial"/>
          <w:sz w:val="20"/>
          <w:szCs w:val="20"/>
          <w:lang w:val="es-MX"/>
        </w:rPr>
        <w:t xml:space="preserve"> </w:t>
      </w:r>
      <w:r w:rsidR="008F138A" w:rsidRPr="001679B4">
        <w:rPr>
          <w:rFonts w:ascii="Arial" w:hAnsi="Arial" w:cs="Arial"/>
          <w:sz w:val="20"/>
          <w:szCs w:val="20"/>
          <w:lang w:val="es-MX"/>
        </w:rPr>
        <w:t>cultura oaxaqueña. Descubre a lo largo del día la historia y algunas de las tradiciones oaxaqueñas visitando</w:t>
      </w:r>
      <w:r w:rsidR="004305F6">
        <w:rPr>
          <w:rFonts w:ascii="Arial" w:hAnsi="Arial" w:cs="Arial"/>
          <w:sz w:val="20"/>
          <w:szCs w:val="20"/>
          <w:lang w:val="es-MX"/>
        </w:rPr>
        <w:t xml:space="preserve"> </w:t>
      </w:r>
      <w:r w:rsidR="008F138A" w:rsidRPr="001679B4">
        <w:rPr>
          <w:rFonts w:ascii="Arial" w:hAnsi="Arial" w:cs="Arial"/>
          <w:sz w:val="20"/>
          <w:szCs w:val="20"/>
          <w:lang w:val="es-MX"/>
        </w:rPr>
        <w:t>cuevas prehistóricas en una caminata de bellos paisajes. Visitamos un taller de telar para conocer el proceso</w:t>
      </w:r>
      <w:r w:rsidR="004305F6">
        <w:rPr>
          <w:rFonts w:ascii="Arial" w:hAnsi="Arial" w:cs="Arial"/>
          <w:sz w:val="20"/>
          <w:szCs w:val="20"/>
          <w:lang w:val="es-MX"/>
        </w:rPr>
        <w:t xml:space="preserve"> </w:t>
      </w:r>
      <w:r w:rsidR="008F138A" w:rsidRPr="001679B4">
        <w:rPr>
          <w:rFonts w:ascii="Arial" w:hAnsi="Arial" w:cs="Arial"/>
          <w:sz w:val="20"/>
          <w:szCs w:val="20"/>
          <w:lang w:val="es-MX"/>
        </w:rPr>
        <w:t>de teñido con grana cochinilla, al llegar a un palenque de mezcal aprendemos acerca de la cultura de esta</w:t>
      </w:r>
      <w:r w:rsidR="004305F6">
        <w:rPr>
          <w:rFonts w:ascii="Arial" w:hAnsi="Arial" w:cs="Arial"/>
          <w:sz w:val="20"/>
          <w:szCs w:val="20"/>
          <w:lang w:val="es-MX"/>
        </w:rPr>
        <w:t xml:space="preserve"> </w:t>
      </w:r>
      <w:r w:rsidR="008F138A" w:rsidRPr="001679B4">
        <w:rPr>
          <w:rFonts w:ascii="Arial" w:hAnsi="Arial" w:cs="Arial"/>
          <w:sz w:val="20"/>
          <w:szCs w:val="20"/>
          <w:lang w:val="es-MX"/>
        </w:rPr>
        <w:t>ancestral bebida y degustamos mezcales producidos de manera artesanal con magueyes cultivados y</w:t>
      </w:r>
      <w:r w:rsidR="004305F6">
        <w:rPr>
          <w:rFonts w:ascii="Arial" w:hAnsi="Arial" w:cs="Arial"/>
          <w:sz w:val="20"/>
          <w:szCs w:val="20"/>
          <w:lang w:val="es-MX"/>
        </w:rPr>
        <w:t xml:space="preserve"> </w:t>
      </w:r>
      <w:r w:rsidR="008F138A" w:rsidRPr="001679B4">
        <w:rPr>
          <w:rFonts w:ascii="Arial" w:hAnsi="Arial" w:cs="Arial"/>
          <w:sz w:val="20"/>
          <w:szCs w:val="20"/>
          <w:lang w:val="es-MX"/>
        </w:rPr>
        <w:t xml:space="preserve">silvestres. </w:t>
      </w:r>
      <w:r w:rsidR="008F138A" w:rsidRPr="00302C7E">
        <w:rPr>
          <w:rFonts w:ascii="Arial" w:hAnsi="Arial" w:cs="Arial"/>
          <w:b/>
          <w:bCs/>
          <w:color w:val="002060"/>
          <w:sz w:val="20"/>
          <w:szCs w:val="20"/>
          <w:lang w:val="es-MX"/>
        </w:rPr>
        <w:t>Comida en recorrido</w:t>
      </w:r>
      <w:r w:rsidR="008F138A" w:rsidRPr="00302C7E">
        <w:rPr>
          <w:rFonts w:ascii="Arial" w:hAnsi="Arial" w:cs="Arial"/>
          <w:color w:val="002060"/>
          <w:sz w:val="20"/>
          <w:szCs w:val="20"/>
          <w:lang w:val="es-MX"/>
        </w:rPr>
        <w:t xml:space="preserve"> </w:t>
      </w:r>
      <w:r w:rsidR="008F138A" w:rsidRPr="00302C7E">
        <w:rPr>
          <w:rFonts w:ascii="Arial" w:hAnsi="Arial" w:cs="Arial"/>
          <w:b/>
          <w:bCs/>
          <w:color w:val="FF0000"/>
          <w:sz w:val="20"/>
          <w:szCs w:val="20"/>
          <w:lang w:val="es-MX"/>
        </w:rPr>
        <w:t>(no incluye bebidas)</w:t>
      </w:r>
      <w:r w:rsidR="008F138A" w:rsidRPr="00302C7E">
        <w:rPr>
          <w:rFonts w:ascii="Arial" w:hAnsi="Arial" w:cs="Arial"/>
          <w:b/>
          <w:bCs/>
          <w:sz w:val="20"/>
          <w:szCs w:val="20"/>
          <w:lang w:val="es-MX"/>
        </w:rPr>
        <w:t>.</w:t>
      </w:r>
      <w:r w:rsidR="008F138A" w:rsidRPr="001679B4">
        <w:rPr>
          <w:rFonts w:ascii="Arial" w:hAnsi="Arial" w:cs="Arial"/>
          <w:sz w:val="20"/>
          <w:szCs w:val="20"/>
          <w:lang w:val="es-MX"/>
        </w:rPr>
        <w:t xml:space="preserve"> </w:t>
      </w:r>
      <w:r w:rsidRPr="001679B4">
        <w:rPr>
          <w:rFonts w:ascii="Arial" w:hAnsi="Arial" w:cs="Arial"/>
          <w:b/>
          <w:bCs/>
          <w:sz w:val="20"/>
          <w:szCs w:val="20"/>
          <w:lang w:val="es-MX"/>
        </w:rPr>
        <w:t>Alojamiento.</w:t>
      </w:r>
      <w:r w:rsidRPr="001679B4">
        <w:rPr>
          <w:rFonts w:ascii="Arial" w:hAnsi="Arial" w:cs="Arial"/>
          <w:sz w:val="20"/>
          <w:szCs w:val="20"/>
          <w:lang w:val="es-MX"/>
        </w:rPr>
        <w:t xml:space="preserve"> </w:t>
      </w:r>
    </w:p>
    <w:p w14:paraId="6C30502E" w14:textId="77777777" w:rsidR="0096788E" w:rsidRPr="001679B4" w:rsidRDefault="0096788E" w:rsidP="0096788E">
      <w:p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 </w:t>
      </w:r>
    </w:p>
    <w:p w14:paraId="1480E388" w14:textId="77777777" w:rsidR="0096788E" w:rsidRPr="001679B4" w:rsidRDefault="0096788E" w:rsidP="0096788E">
      <w:pPr>
        <w:spacing w:after="0" w:line="240" w:lineRule="auto"/>
        <w:jc w:val="both"/>
        <w:rPr>
          <w:rFonts w:ascii="Arial" w:hAnsi="Arial" w:cs="Arial"/>
          <w:sz w:val="20"/>
          <w:szCs w:val="20"/>
          <w:lang w:val="es-MX"/>
        </w:rPr>
      </w:pPr>
      <w:r w:rsidRPr="001679B4">
        <w:rPr>
          <w:rFonts w:ascii="Arial" w:hAnsi="Arial" w:cs="Arial"/>
          <w:b/>
          <w:sz w:val="20"/>
          <w:szCs w:val="20"/>
          <w:lang w:val="es-MX"/>
        </w:rPr>
        <w:t>DÍA 03.</w:t>
      </w:r>
      <w:r w:rsidRPr="001679B4">
        <w:rPr>
          <w:rFonts w:ascii="Arial" w:hAnsi="Arial" w:cs="Arial"/>
          <w:b/>
          <w:sz w:val="20"/>
          <w:szCs w:val="20"/>
          <w:lang w:val="es-MX"/>
        </w:rPr>
        <w:tab/>
      </w:r>
      <w:r w:rsidRPr="001679B4">
        <w:rPr>
          <w:rFonts w:ascii="Arial" w:hAnsi="Arial" w:cs="Arial"/>
          <w:b/>
          <w:sz w:val="20"/>
          <w:szCs w:val="20"/>
          <w:lang w:val="es-MX"/>
        </w:rPr>
        <w:tab/>
        <w:t>OAXACA – SAN PABLO TEPOSCOLULA – SANTO DOMINGO YANHUITLÁN – YACUNAMA</w:t>
      </w:r>
    </w:p>
    <w:p w14:paraId="2FA5A4C2" w14:textId="51D355AF" w:rsidR="0096788E" w:rsidRPr="001679B4" w:rsidRDefault="0096788E" w:rsidP="0096788E">
      <w:pPr>
        <w:spacing w:after="0" w:line="276" w:lineRule="auto"/>
        <w:jc w:val="both"/>
        <w:rPr>
          <w:rFonts w:ascii="Arial" w:hAnsi="Arial" w:cs="Arial"/>
          <w:sz w:val="20"/>
          <w:szCs w:val="20"/>
          <w:lang w:val="es-MX"/>
        </w:rPr>
      </w:pPr>
      <w:r w:rsidRPr="001679B4">
        <w:rPr>
          <w:rFonts w:ascii="Arial" w:hAnsi="Arial" w:cs="Arial"/>
          <w:sz w:val="20"/>
          <w:szCs w:val="20"/>
          <w:lang w:val="es-MX"/>
        </w:rPr>
        <w:t>08:00 hrs.</w:t>
      </w:r>
      <w:r w:rsidRPr="001679B4">
        <w:rPr>
          <w:rFonts w:ascii="Arial" w:hAnsi="Arial" w:cs="Arial"/>
          <w:b/>
          <w:bCs/>
          <w:sz w:val="20"/>
          <w:szCs w:val="20"/>
          <w:lang w:val="es-MX"/>
        </w:rPr>
        <w:t xml:space="preserve">  Desayuno. </w:t>
      </w:r>
    </w:p>
    <w:p w14:paraId="200DCDDF" w14:textId="5D4689EF" w:rsidR="0096788E" w:rsidRPr="001679B4" w:rsidRDefault="0096788E" w:rsidP="004305F6">
      <w:pPr>
        <w:spacing w:after="0" w:line="276" w:lineRule="auto"/>
        <w:jc w:val="both"/>
        <w:rPr>
          <w:rFonts w:ascii="Arial" w:hAnsi="Arial" w:cs="Arial"/>
          <w:sz w:val="20"/>
          <w:szCs w:val="20"/>
          <w:lang w:val="es-MX"/>
        </w:rPr>
      </w:pPr>
      <w:r w:rsidRPr="001679B4">
        <w:rPr>
          <w:rFonts w:ascii="Arial" w:hAnsi="Arial" w:cs="Arial"/>
          <w:sz w:val="20"/>
          <w:szCs w:val="20"/>
          <w:lang w:val="es-MX"/>
        </w:rPr>
        <w:t>09:00 hrs. Iniciamos la mañana con el Tour “Tesoros Dominicos”. (Duración aproximada 9 hrs.)</w:t>
      </w:r>
      <w:r w:rsidRPr="001679B4">
        <w:rPr>
          <w:rFonts w:ascii="Arial" w:hAnsi="Arial" w:cs="Arial"/>
          <w:b/>
          <w:bCs/>
          <w:sz w:val="20"/>
          <w:szCs w:val="20"/>
          <w:lang w:val="es-MX"/>
        </w:rPr>
        <w:t xml:space="preserve"> </w:t>
      </w:r>
      <w:r w:rsidRPr="001679B4">
        <w:rPr>
          <w:rFonts w:ascii="Arial" w:hAnsi="Arial" w:cs="Arial"/>
          <w:sz w:val="20"/>
          <w:szCs w:val="20"/>
          <w:lang w:val="es-MX"/>
        </w:rPr>
        <w:t xml:space="preserve">Por la mañana pasaremos por usted a su hotel y comenzaremos nuestro tour. </w:t>
      </w:r>
      <w:r w:rsidR="008F138A" w:rsidRPr="001679B4">
        <w:rPr>
          <w:rFonts w:ascii="Arial" w:hAnsi="Arial" w:cs="Arial"/>
          <w:sz w:val="20"/>
          <w:szCs w:val="20"/>
          <w:lang w:val="es-MX"/>
        </w:rPr>
        <w:t xml:space="preserve">Disfrutamos de un recorrido por la arquitectura virreinal, observando magnificas </w:t>
      </w:r>
      <w:r w:rsidR="00D903B0" w:rsidRPr="001679B4">
        <w:rPr>
          <w:rFonts w:ascii="Arial" w:hAnsi="Arial" w:cs="Arial"/>
          <w:sz w:val="20"/>
          <w:szCs w:val="20"/>
          <w:lang w:val="es-MX"/>
        </w:rPr>
        <w:t>parroquias, templos</w:t>
      </w:r>
      <w:r w:rsidR="008F138A" w:rsidRPr="001679B4">
        <w:rPr>
          <w:rFonts w:ascii="Arial" w:hAnsi="Arial" w:cs="Arial"/>
          <w:sz w:val="20"/>
          <w:szCs w:val="20"/>
          <w:lang w:val="es-MX"/>
        </w:rPr>
        <w:t xml:space="preserve"> y ex conventos Dominicos, construidos en forma escalonada a lo largo del Camino Real.</w:t>
      </w:r>
      <w:r w:rsidR="004305F6">
        <w:rPr>
          <w:rFonts w:ascii="Arial" w:hAnsi="Arial" w:cs="Arial"/>
          <w:sz w:val="20"/>
          <w:szCs w:val="20"/>
          <w:lang w:val="es-MX"/>
        </w:rPr>
        <w:t xml:space="preserve"> </w:t>
      </w:r>
      <w:r w:rsidR="008F138A" w:rsidRPr="001679B4">
        <w:rPr>
          <w:rFonts w:ascii="Arial" w:hAnsi="Arial" w:cs="Arial"/>
          <w:sz w:val="20"/>
          <w:szCs w:val="20"/>
          <w:lang w:val="es-MX"/>
        </w:rPr>
        <w:t>Visitamos un fabuloso conjunto religioso, el Ex Convento de San Pedro y San Pablo Teposcolula,</w:t>
      </w:r>
      <w:r w:rsidR="004305F6">
        <w:rPr>
          <w:rFonts w:ascii="Arial" w:hAnsi="Arial" w:cs="Arial"/>
          <w:sz w:val="20"/>
          <w:szCs w:val="20"/>
          <w:lang w:val="es-MX"/>
        </w:rPr>
        <w:t xml:space="preserve"> </w:t>
      </w:r>
      <w:r w:rsidR="008F138A" w:rsidRPr="001679B4">
        <w:rPr>
          <w:rFonts w:ascii="Arial" w:hAnsi="Arial" w:cs="Arial"/>
          <w:sz w:val="20"/>
          <w:szCs w:val="20"/>
          <w:lang w:val="es-MX"/>
        </w:rPr>
        <w:t>construcción ubicada en el pueblo mágico que lleva el mismo nombre, este conjunto</w:t>
      </w:r>
      <w:r w:rsidR="004305F6">
        <w:rPr>
          <w:rFonts w:ascii="Arial" w:hAnsi="Arial" w:cs="Arial"/>
          <w:sz w:val="20"/>
          <w:szCs w:val="20"/>
          <w:lang w:val="es-MX"/>
        </w:rPr>
        <w:t xml:space="preserve"> </w:t>
      </w:r>
      <w:r w:rsidR="008F138A" w:rsidRPr="001679B4">
        <w:rPr>
          <w:rFonts w:ascii="Arial" w:hAnsi="Arial" w:cs="Arial"/>
          <w:sz w:val="20"/>
          <w:szCs w:val="20"/>
          <w:lang w:val="es-MX"/>
        </w:rPr>
        <w:t xml:space="preserve">cuenta con una magnífica capilla abierta que es una de las obras más relevantes del siglo XVI en la Nueva España. Cabe hacer notar que esta capilla contaba con dos coros, uno para cantores y otro para músicos. El camino real nos llevará </w:t>
      </w:r>
      <w:proofErr w:type="spellStart"/>
      <w:r w:rsidR="008F138A" w:rsidRPr="001679B4">
        <w:rPr>
          <w:rFonts w:ascii="Arial" w:hAnsi="Arial" w:cs="Arial"/>
          <w:sz w:val="20"/>
          <w:szCs w:val="20"/>
          <w:lang w:val="es-MX"/>
        </w:rPr>
        <w:t>tambien</w:t>
      </w:r>
      <w:proofErr w:type="spellEnd"/>
      <w:r w:rsidR="008F138A" w:rsidRPr="001679B4">
        <w:rPr>
          <w:rFonts w:ascii="Arial" w:hAnsi="Arial" w:cs="Arial"/>
          <w:sz w:val="20"/>
          <w:szCs w:val="20"/>
          <w:lang w:val="es-MX"/>
        </w:rPr>
        <w:t xml:space="preserve"> a conocer el ex convento de Santo Domingo </w:t>
      </w:r>
      <w:proofErr w:type="spellStart"/>
      <w:r w:rsidR="008F138A" w:rsidRPr="001679B4">
        <w:rPr>
          <w:rFonts w:ascii="Arial" w:hAnsi="Arial" w:cs="Arial"/>
          <w:sz w:val="20"/>
          <w:szCs w:val="20"/>
          <w:lang w:val="es-MX"/>
        </w:rPr>
        <w:t>Yanhuitlán</w:t>
      </w:r>
      <w:proofErr w:type="spellEnd"/>
      <w:r w:rsidR="008F138A" w:rsidRPr="001679B4">
        <w:rPr>
          <w:rFonts w:ascii="Arial" w:hAnsi="Arial" w:cs="Arial"/>
          <w:sz w:val="20"/>
          <w:szCs w:val="20"/>
          <w:lang w:val="es-MX"/>
        </w:rPr>
        <w:t>, arquitectónicamente es el más importante de todos los templos de Oaxaca, es de estilo barroco, con dos capillas de gran belleza: la del Rosario y la de Santo Domingo. En el coro</w:t>
      </w:r>
      <w:r w:rsidR="004305F6">
        <w:rPr>
          <w:rFonts w:ascii="Arial" w:hAnsi="Arial" w:cs="Arial"/>
          <w:sz w:val="20"/>
          <w:szCs w:val="20"/>
          <w:lang w:val="es-MX"/>
        </w:rPr>
        <w:t xml:space="preserve"> </w:t>
      </w:r>
      <w:r w:rsidR="008F138A" w:rsidRPr="001679B4">
        <w:rPr>
          <w:rFonts w:ascii="Arial" w:hAnsi="Arial" w:cs="Arial"/>
          <w:sz w:val="20"/>
          <w:szCs w:val="20"/>
          <w:lang w:val="es-MX"/>
        </w:rPr>
        <w:t xml:space="preserve">destaca el órgano tubular decorado con entrelazos y elementos vegetales dorados. Todo esto prueba máxima de la fe cristiana en tierra mixteca. Disfrutamos también de una caminata por las calles empedradas de </w:t>
      </w:r>
      <w:proofErr w:type="spellStart"/>
      <w:r w:rsidR="008F138A" w:rsidRPr="001679B4">
        <w:rPr>
          <w:rFonts w:ascii="Arial" w:hAnsi="Arial" w:cs="Arial"/>
          <w:sz w:val="20"/>
          <w:szCs w:val="20"/>
          <w:lang w:val="es-MX"/>
        </w:rPr>
        <w:t>Yucunama</w:t>
      </w:r>
      <w:proofErr w:type="spellEnd"/>
      <w:r w:rsidR="008F138A" w:rsidRPr="001679B4">
        <w:rPr>
          <w:rFonts w:ascii="Arial" w:hAnsi="Arial" w:cs="Arial"/>
          <w:sz w:val="20"/>
          <w:szCs w:val="20"/>
          <w:lang w:val="es-MX"/>
        </w:rPr>
        <w:t xml:space="preserve">, donde un grupo de mujeres cocineras tradicionales nos deleita con los sabores de la </w:t>
      </w:r>
      <w:r w:rsidR="00D903B0" w:rsidRPr="001679B4">
        <w:rPr>
          <w:rFonts w:ascii="Arial" w:hAnsi="Arial" w:cs="Arial"/>
          <w:sz w:val="20"/>
          <w:szCs w:val="20"/>
          <w:lang w:val="es-MX"/>
        </w:rPr>
        <w:t>gastronomía</w:t>
      </w:r>
      <w:r w:rsidR="008F138A" w:rsidRPr="001679B4">
        <w:rPr>
          <w:rFonts w:ascii="Arial" w:hAnsi="Arial" w:cs="Arial"/>
          <w:sz w:val="20"/>
          <w:szCs w:val="20"/>
          <w:lang w:val="es-MX"/>
        </w:rPr>
        <w:t xml:space="preserve"> mixteca </w:t>
      </w:r>
      <w:r w:rsidR="008F138A" w:rsidRPr="004305F6">
        <w:rPr>
          <w:rFonts w:ascii="Arial" w:hAnsi="Arial" w:cs="Arial"/>
          <w:b/>
          <w:bCs/>
          <w:color w:val="002060"/>
          <w:sz w:val="20"/>
          <w:szCs w:val="20"/>
          <w:lang w:val="es-MX"/>
        </w:rPr>
        <w:t>Comida en recorrido</w:t>
      </w:r>
      <w:r w:rsidR="008F138A" w:rsidRPr="004305F6">
        <w:rPr>
          <w:rFonts w:ascii="Arial" w:hAnsi="Arial" w:cs="Arial"/>
          <w:color w:val="002060"/>
          <w:sz w:val="20"/>
          <w:szCs w:val="20"/>
          <w:lang w:val="es-MX"/>
        </w:rPr>
        <w:t xml:space="preserve"> </w:t>
      </w:r>
      <w:r w:rsidR="008F138A" w:rsidRPr="001679B4">
        <w:rPr>
          <w:rFonts w:ascii="Arial" w:hAnsi="Arial" w:cs="Arial"/>
          <w:color w:val="FF0000"/>
          <w:sz w:val="20"/>
          <w:szCs w:val="20"/>
          <w:lang w:val="es-MX"/>
        </w:rPr>
        <w:t>(</w:t>
      </w:r>
      <w:r w:rsidR="008F138A" w:rsidRPr="004305F6">
        <w:rPr>
          <w:rFonts w:ascii="Arial" w:hAnsi="Arial" w:cs="Arial"/>
          <w:b/>
          <w:bCs/>
          <w:color w:val="FF0000"/>
          <w:sz w:val="20"/>
          <w:szCs w:val="20"/>
          <w:lang w:val="es-MX"/>
        </w:rPr>
        <w:t>no incluye bebidas</w:t>
      </w:r>
      <w:r w:rsidR="008F138A" w:rsidRPr="001679B4">
        <w:rPr>
          <w:rFonts w:ascii="Arial" w:hAnsi="Arial" w:cs="Arial"/>
          <w:sz w:val="20"/>
          <w:szCs w:val="20"/>
          <w:lang w:val="es-MX"/>
        </w:rPr>
        <w:t>).</w:t>
      </w:r>
      <w:r w:rsidR="004305F6">
        <w:rPr>
          <w:rFonts w:ascii="Arial" w:hAnsi="Arial" w:cs="Arial"/>
          <w:sz w:val="20"/>
          <w:szCs w:val="20"/>
          <w:lang w:val="es-MX"/>
        </w:rPr>
        <w:t xml:space="preserve"> </w:t>
      </w:r>
      <w:r w:rsidRPr="001679B4">
        <w:rPr>
          <w:rFonts w:ascii="Arial" w:hAnsi="Arial" w:cs="Arial"/>
          <w:b/>
          <w:bCs/>
          <w:sz w:val="20"/>
          <w:szCs w:val="20"/>
          <w:lang w:val="es-MX"/>
        </w:rPr>
        <w:t>Alojamiento.</w:t>
      </w:r>
      <w:r w:rsidRPr="001679B4">
        <w:rPr>
          <w:rFonts w:ascii="Arial" w:hAnsi="Arial" w:cs="Arial"/>
          <w:sz w:val="20"/>
          <w:szCs w:val="20"/>
          <w:lang w:val="es-MX"/>
        </w:rPr>
        <w:t xml:space="preserve">  </w:t>
      </w:r>
    </w:p>
    <w:p w14:paraId="79157C3A" w14:textId="77777777" w:rsidR="002C0E28" w:rsidRPr="001679B4" w:rsidRDefault="002C0E28" w:rsidP="0096788E">
      <w:pPr>
        <w:spacing w:after="0" w:line="240" w:lineRule="auto"/>
        <w:jc w:val="both"/>
        <w:rPr>
          <w:rFonts w:ascii="Arial" w:hAnsi="Arial" w:cs="Arial"/>
          <w:sz w:val="20"/>
          <w:szCs w:val="20"/>
          <w:lang w:val="es-MX"/>
        </w:rPr>
      </w:pPr>
    </w:p>
    <w:p w14:paraId="4C9F9670" w14:textId="5A3D348A" w:rsidR="0096788E" w:rsidRPr="001679B4" w:rsidRDefault="0096788E" w:rsidP="0096788E">
      <w:pPr>
        <w:spacing w:after="0" w:line="240" w:lineRule="auto"/>
        <w:jc w:val="both"/>
        <w:rPr>
          <w:rFonts w:ascii="Arial" w:hAnsi="Arial" w:cs="Arial"/>
          <w:b/>
          <w:sz w:val="20"/>
          <w:szCs w:val="20"/>
          <w:lang w:val="es-MX"/>
        </w:rPr>
      </w:pPr>
      <w:r w:rsidRPr="001679B4">
        <w:rPr>
          <w:rFonts w:ascii="Arial" w:hAnsi="Arial" w:cs="Arial"/>
          <w:b/>
          <w:sz w:val="20"/>
          <w:szCs w:val="20"/>
          <w:lang w:val="es-MX"/>
        </w:rPr>
        <w:t>DÍA 04.</w:t>
      </w:r>
      <w:r w:rsidRPr="001679B4">
        <w:rPr>
          <w:rFonts w:ascii="Arial" w:hAnsi="Arial" w:cs="Arial"/>
          <w:b/>
          <w:sz w:val="20"/>
          <w:szCs w:val="20"/>
          <w:lang w:val="es-MX"/>
        </w:rPr>
        <w:tab/>
      </w:r>
      <w:r w:rsidRPr="001679B4">
        <w:rPr>
          <w:rFonts w:ascii="Arial" w:hAnsi="Arial" w:cs="Arial"/>
          <w:b/>
          <w:sz w:val="20"/>
          <w:szCs w:val="20"/>
          <w:lang w:val="es-MX"/>
        </w:rPr>
        <w:tab/>
        <w:t xml:space="preserve">OAXACA </w:t>
      </w:r>
    </w:p>
    <w:p w14:paraId="215B29E5" w14:textId="21599F40" w:rsidR="0096788E" w:rsidRPr="001679B4" w:rsidRDefault="0096788E" w:rsidP="00183831">
      <w:pPr>
        <w:spacing w:after="0" w:line="240" w:lineRule="auto"/>
        <w:jc w:val="both"/>
        <w:rPr>
          <w:rFonts w:ascii="Arial" w:hAnsi="Arial" w:cs="Arial"/>
          <w:b/>
          <w:bCs/>
          <w:sz w:val="20"/>
          <w:szCs w:val="20"/>
          <w:lang w:val="es-MX"/>
        </w:rPr>
      </w:pPr>
      <w:r w:rsidRPr="001679B4">
        <w:rPr>
          <w:rFonts w:ascii="Arial" w:hAnsi="Arial" w:cs="Arial"/>
          <w:b/>
          <w:bCs/>
          <w:sz w:val="20"/>
          <w:szCs w:val="20"/>
          <w:lang w:val="es-MX"/>
        </w:rPr>
        <w:t xml:space="preserve">08:00 hrs. Desayuno. </w:t>
      </w:r>
    </w:p>
    <w:p w14:paraId="4162FC8D"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Día libre. </w:t>
      </w:r>
      <w:r w:rsidRPr="001679B4">
        <w:rPr>
          <w:rFonts w:ascii="Arial" w:hAnsi="Arial" w:cs="Arial"/>
          <w:b/>
          <w:sz w:val="20"/>
          <w:szCs w:val="20"/>
          <w:lang w:val="es-MX"/>
        </w:rPr>
        <w:t>Alojamiento.</w:t>
      </w:r>
    </w:p>
    <w:p w14:paraId="0D7F7635" w14:textId="77777777" w:rsidR="0096788E" w:rsidRPr="00E42BAA" w:rsidRDefault="0096788E" w:rsidP="00183831">
      <w:pPr>
        <w:spacing w:after="0" w:line="240" w:lineRule="auto"/>
        <w:jc w:val="both"/>
        <w:rPr>
          <w:rFonts w:ascii="Arial" w:hAnsi="Arial" w:cs="Arial"/>
          <w:b/>
          <w:bCs/>
          <w:sz w:val="20"/>
          <w:szCs w:val="20"/>
          <w:lang w:val="es-MX"/>
        </w:rPr>
      </w:pPr>
      <w:r w:rsidRPr="00E42BAA">
        <w:rPr>
          <w:rFonts w:ascii="Arial" w:hAnsi="Arial" w:cs="Arial"/>
          <w:color w:val="7030A0"/>
          <w:sz w:val="20"/>
          <w:szCs w:val="20"/>
          <w:lang w:val="es-MX"/>
        </w:rPr>
        <w:t xml:space="preserve">Sugerimos visitar </w:t>
      </w:r>
      <w:r w:rsidRPr="00E42BAA">
        <w:rPr>
          <w:rFonts w:ascii="Arial" w:hAnsi="Arial" w:cs="Arial"/>
          <w:b/>
          <w:bCs/>
          <w:color w:val="7030A0"/>
          <w:sz w:val="20"/>
          <w:szCs w:val="20"/>
          <w:lang w:val="es-MX"/>
        </w:rPr>
        <w:t>“Monte Albán imperio zapoteca”</w:t>
      </w:r>
      <w:r w:rsidRPr="00E42BAA">
        <w:rPr>
          <w:rFonts w:ascii="Arial" w:hAnsi="Arial" w:cs="Arial"/>
          <w:color w:val="7030A0"/>
          <w:sz w:val="20"/>
          <w:szCs w:val="20"/>
          <w:lang w:val="es-MX"/>
        </w:rPr>
        <w:t xml:space="preserve"> o </w:t>
      </w:r>
      <w:r w:rsidRPr="00E42BAA">
        <w:rPr>
          <w:rFonts w:ascii="Arial" w:hAnsi="Arial" w:cs="Arial"/>
          <w:b/>
          <w:bCs/>
          <w:color w:val="7030A0"/>
          <w:sz w:val="20"/>
          <w:szCs w:val="20"/>
          <w:lang w:val="es-MX"/>
        </w:rPr>
        <w:t>“Mitla Vestigios Ancestrales”</w:t>
      </w:r>
      <w:r w:rsidRPr="00E42BAA">
        <w:rPr>
          <w:rFonts w:ascii="Arial" w:hAnsi="Arial" w:cs="Arial"/>
          <w:color w:val="7030A0"/>
          <w:sz w:val="20"/>
          <w:szCs w:val="20"/>
          <w:lang w:val="es-MX"/>
        </w:rPr>
        <w:t>.</w:t>
      </w:r>
      <w:r w:rsidRPr="001679B4">
        <w:rPr>
          <w:rFonts w:ascii="Arial" w:hAnsi="Arial" w:cs="Arial"/>
          <w:color w:val="FF0000"/>
          <w:sz w:val="20"/>
          <w:szCs w:val="20"/>
          <w:lang w:val="es-MX"/>
        </w:rPr>
        <w:t xml:space="preserve"> </w:t>
      </w:r>
      <w:r w:rsidRPr="00E42BAA">
        <w:rPr>
          <w:rFonts w:ascii="Arial" w:hAnsi="Arial" w:cs="Arial"/>
          <w:b/>
          <w:bCs/>
          <w:color w:val="FF0000"/>
          <w:sz w:val="20"/>
          <w:szCs w:val="20"/>
          <w:lang w:val="es-MX"/>
        </w:rPr>
        <w:t>Actividad incluida en Travel Shop Pack</w:t>
      </w:r>
      <w:r w:rsidRPr="00E42BAA">
        <w:rPr>
          <w:rFonts w:ascii="Arial" w:hAnsi="Arial" w:cs="Arial"/>
          <w:b/>
          <w:bCs/>
          <w:sz w:val="20"/>
          <w:szCs w:val="20"/>
          <w:lang w:val="es-MX"/>
        </w:rPr>
        <w:t>.</w:t>
      </w:r>
    </w:p>
    <w:p w14:paraId="5826D748" w14:textId="77777777" w:rsidR="00E42BAA" w:rsidRDefault="00E42BAA" w:rsidP="00183831">
      <w:pPr>
        <w:spacing w:after="0" w:line="240" w:lineRule="auto"/>
        <w:jc w:val="both"/>
        <w:rPr>
          <w:rFonts w:ascii="Arial" w:hAnsi="Arial" w:cs="Arial"/>
          <w:b/>
          <w:bCs/>
          <w:sz w:val="20"/>
          <w:szCs w:val="20"/>
          <w:lang w:val="es-MX"/>
        </w:rPr>
      </w:pPr>
    </w:p>
    <w:p w14:paraId="6DE67F95" w14:textId="2DF9831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b/>
          <w:bCs/>
          <w:sz w:val="20"/>
          <w:szCs w:val="20"/>
          <w:lang w:val="es-MX"/>
        </w:rPr>
        <w:t xml:space="preserve">Una de nuestras recomendaciones es visitar el </w:t>
      </w:r>
      <w:r w:rsidRPr="00E42BAA">
        <w:rPr>
          <w:rFonts w:ascii="Arial" w:hAnsi="Arial" w:cs="Arial"/>
          <w:b/>
          <w:bCs/>
          <w:color w:val="00B050"/>
          <w:sz w:val="20"/>
          <w:szCs w:val="20"/>
          <w:lang w:val="es-MX"/>
        </w:rPr>
        <w:t>Monte Albán Imperio Zapoteca</w:t>
      </w:r>
      <w:r w:rsidRPr="001679B4">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3EB9570A"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Serpenteando vamos colina abajo, hasta encontrar el poblado de San Antonio Arrazola comunidad que nos cautivara con el color y magia que plasma cada artesano en sus piezas.</w:t>
      </w:r>
    </w:p>
    <w:p w14:paraId="674CE14A"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lastRenderedPageBreak/>
        <w:t>Nuestra siguiente parada será Cuilapam de Guerrero, donde está erigido uno de los íconos de Oaxaca del Siglo XVI, el Ex-Convento Domínico de Santiago Apóstol, el cual nunca pudo ser terminado. Fue en este monumento histórico donde estuvo preso y finalmente fue fusilado el General Vicente Guerrero.</w:t>
      </w:r>
    </w:p>
    <w:p w14:paraId="0B6BB8BD"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Finalmente visitamos San Bartolo Coyotepec, en esta población se elabora la famosa cerámica de “barro negro”, cuyas piezas son moldeadas y decoradas usando antiguas técnicas de bruñido y calado, para posteriormente ser cocidas en horno bajo tierra.</w:t>
      </w:r>
    </w:p>
    <w:p w14:paraId="0DA92B94" w14:textId="77777777" w:rsidR="00E42BAA" w:rsidRDefault="00E42BAA" w:rsidP="00183831">
      <w:pPr>
        <w:spacing w:after="0" w:line="240" w:lineRule="auto"/>
        <w:jc w:val="both"/>
        <w:rPr>
          <w:rFonts w:ascii="Arial" w:hAnsi="Arial" w:cs="Arial"/>
          <w:sz w:val="20"/>
          <w:szCs w:val="20"/>
          <w:lang w:val="es-MX"/>
        </w:rPr>
      </w:pPr>
    </w:p>
    <w:p w14:paraId="3E9AF0DE" w14:textId="1D7ADE26"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Otra de las actividades que les sugerimos es el tour a</w:t>
      </w:r>
      <w:r w:rsidRPr="001679B4">
        <w:rPr>
          <w:rFonts w:ascii="Arial" w:hAnsi="Arial" w:cs="Arial"/>
          <w:b/>
          <w:bCs/>
          <w:sz w:val="20"/>
          <w:szCs w:val="20"/>
          <w:lang w:val="es-MX"/>
        </w:rPr>
        <w:t xml:space="preserve"> </w:t>
      </w:r>
      <w:r w:rsidRPr="00E42BAA">
        <w:rPr>
          <w:rFonts w:ascii="Arial" w:hAnsi="Arial" w:cs="Arial"/>
          <w:b/>
          <w:bCs/>
          <w:color w:val="E36C0A" w:themeColor="accent6" w:themeShade="BF"/>
          <w:sz w:val="20"/>
          <w:szCs w:val="20"/>
          <w:lang w:val="es-MX"/>
        </w:rPr>
        <w:t>Mitla vestigios ancestrales</w:t>
      </w:r>
      <w:r w:rsidRPr="00E42BAA">
        <w:rPr>
          <w:rFonts w:ascii="Arial" w:hAnsi="Arial" w:cs="Arial"/>
          <w:color w:val="E36C0A" w:themeColor="accent6" w:themeShade="BF"/>
          <w:sz w:val="20"/>
          <w:szCs w:val="20"/>
          <w:lang w:val="es-MX"/>
        </w:rPr>
        <w:t>.</w:t>
      </w:r>
      <w:r w:rsidRPr="001679B4">
        <w:rPr>
          <w:rFonts w:ascii="Arial" w:hAnsi="Arial" w:cs="Arial"/>
          <w:sz w:val="20"/>
          <w:szCs w:val="20"/>
          <w:lang w:val="es-MX"/>
        </w:rPr>
        <w:t xml:space="preserve"> En donde visitaremos el Árbol del Tule, legendario ahuehuete con más de 2000 años de historia. </w:t>
      </w:r>
    </w:p>
    <w:p w14:paraId="5917560E"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6F4D3604"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w:t>
      </w:r>
    </w:p>
    <w:p w14:paraId="001E3CFB" w14:textId="77777777" w:rsidR="0096788E" w:rsidRPr="001679B4" w:rsidRDefault="0096788E" w:rsidP="00183831">
      <w:pPr>
        <w:spacing w:after="0" w:line="240" w:lineRule="auto"/>
        <w:jc w:val="both"/>
        <w:rPr>
          <w:rFonts w:ascii="Arial" w:hAnsi="Arial" w:cs="Arial"/>
          <w:sz w:val="20"/>
          <w:szCs w:val="20"/>
          <w:lang w:val="es-MX"/>
        </w:rPr>
      </w:pPr>
      <w:r w:rsidRPr="001679B4">
        <w:rPr>
          <w:rFonts w:ascii="Arial" w:hAnsi="Arial" w:cs="Arial"/>
          <w:sz w:val="20"/>
          <w:szCs w:val="20"/>
          <w:lang w:val="es-MX"/>
        </w:rPr>
        <w:t>Para finalizar visitamos Teotitlán del Valle, población reconocida por la elaboración de tapetes de lana.</w:t>
      </w:r>
    </w:p>
    <w:p w14:paraId="231610AC" w14:textId="77777777" w:rsidR="0096788E" w:rsidRPr="001679B4" w:rsidRDefault="0096788E" w:rsidP="0096788E">
      <w:pPr>
        <w:spacing w:after="0" w:line="240" w:lineRule="auto"/>
        <w:jc w:val="both"/>
        <w:rPr>
          <w:rFonts w:ascii="Arial" w:hAnsi="Arial" w:cs="Arial"/>
          <w:sz w:val="20"/>
          <w:szCs w:val="20"/>
          <w:lang w:val="es-MX"/>
        </w:rPr>
      </w:pPr>
    </w:p>
    <w:p w14:paraId="208A65C3" w14:textId="77777777" w:rsidR="0096788E" w:rsidRPr="001679B4" w:rsidRDefault="0096788E" w:rsidP="0096788E">
      <w:pPr>
        <w:spacing w:after="0" w:line="240" w:lineRule="auto"/>
        <w:jc w:val="both"/>
        <w:rPr>
          <w:rFonts w:ascii="Arial" w:hAnsi="Arial" w:cs="Arial"/>
          <w:b/>
          <w:sz w:val="20"/>
          <w:szCs w:val="20"/>
          <w:lang w:val="es-MX"/>
        </w:rPr>
      </w:pPr>
      <w:r w:rsidRPr="001679B4">
        <w:rPr>
          <w:rFonts w:ascii="Arial" w:hAnsi="Arial" w:cs="Arial"/>
          <w:b/>
          <w:sz w:val="20"/>
          <w:szCs w:val="20"/>
          <w:lang w:val="es-MX"/>
        </w:rPr>
        <w:t>DÍA 05.</w:t>
      </w:r>
      <w:r w:rsidRPr="001679B4">
        <w:rPr>
          <w:rFonts w:ascii="Arial" w:hAnsi="Arial" w:cs="Arial"/>
          <w:b/>
          <w:sz w:val="20"/>
          <w:szCs w:val="20"/>
          <w:lang w:val="es-MX"/>
        </w:rPr>
        <w:tab/>
      </w:r>
      <w:r w:rsidRPr="001679B4">
        <w:rPr>
          <w:rFonts w:ascii="Arial" w:hAnsi="Arial" w:cs="Arial"/>
          <w:b/>
          <w:sz w:val="20"/>
          <w:szCs w:val="20"/>
          <w:lang w:val="es-MX"/>
        </w:rPr>
        <w:tab/>
        <w:t xml:space="preserve">OAXACA </w:t>
      </w:r>
    </w:p>
    <w:p w14:paraId="786EB271" w14:textId="77777777" w:rsidR="0096788E" w:rsidRPr="001679B4" w:rsidRDefault="0096788E" w:rsidP="0096788E">
      <w:pPr>
        <w:spacing w:after="0" w:line="240" w:lineRule="auto"/>
        <w:jc w:val="both"/>
        <w:rPr>
          <w:rFonts w:ascii="Arial" w:hAnsi="Arial" w:cs="Arial"/>
          <w:b/>
          <w:sz w:val="20"/>
          <w:szCs w:val="20"/>
          <w:lang w:val="es-MX"/>
        </w:rPr>
      </w:pPr>
      <w:r w:rsidRPr="001679B4">
        <w:rPr>
          <w:rFonts w:ascii="Arial" w:hAnsi="Arial" w:cs="Arial"/>
          <w:b/>
          <w:sz w:val="20"/>
          <w:szCs w:val="20"/>
          <w:lang w:val="es-MX"/>
        </w:rPr>
        <w:t>08:00 Desayuno.</w:t>
      </w:r>
    </w:p>
    <w:p w14:paraId="49C099A1" w14:textId="77777777" w:rsidR="0096788E" w:rsidRPr="001679B4" w:rsidRDefault="0096788E" w:rsidP="0096788E">
      <w:pPr>
        <w:spacing w:after="0" w:line="240" w:lineRule="auto"/>
        <w:jc w:val="both"/>
        <w:rPr>
          <w:rFonts w:ascii="Arial" w:hAnsi="Arial" w:cs="Arial"/>
          <w:bCs/>
          <w:sz w:val="20"/>
          <w:szCs w:val="20"/>
          <w:lang w:val="es-MX"/>
        </w:rPr>
      </w:pPr>
      <w:r w:rsidRPr="001679B4">
        <w:rPr>
          <w:rFonts w:ascii="Arial" w:hAnsi="Arial" w:cs="Arial"/>
          <w:b/>
          <w:sz w:val="20"/>
          <w:szCs w:val="20"/>
          <w:lang w:val="es-MX"/>
        </w:rPr>
        <w:t xml:space="preserve">12:00 hrs. </w:t>
      </w:r>
      <w:r w:rsidRPr="001679B4">
        <w:rPr>
          <w:rFonts w:ascii="Arial" w:hAnsi="Arial" w:cs="Arial"/>
          <w:bCs/>
          <w:sz w:val="20"/>
          <w:szCs w:val="20"/>
          <w:lang w:val="es-MX"/>
        </w:rPr>
        <w:t xml:space="preserve">Entrega de habitación </w:t>
      </w:r>
    </w:p>
    <w:p w14:paraId="7CD283A3" w14:textId="77777777" w:rsidR="0096788E" w:rsidRPr="001679B4" w:rsidRDefault="0096788E" w:rsidP="0096788E">
      <w:pPr>
        <w:spacing w:after="0" w:line="240" w:lineRule="auto"/>
        <w:jc w:val="both"/>
        <w:rPr>
          <w:rFonts w:ascii="Arial" w:hAnsi="Arial" w:cs="Arial"/>
          <w:b/>
          <w:sz w:val="20"/>
          <w:szCs w:val="20"/>
          <w:lang w:val="es-MX"/>
        </w:rPr>
      </w:pPr>
      <w:r w:rsidRPr="001679B4">
        <w:rPr>
          <w:rFonts w:ascii="Arial" w:hAnsi="Arial" w:cs="Arial"/>
          <w:sz w:val="20"/>
          <w:szCs w:val="20"/>
          <w:lang w:val="es-MX"/>
        </w:rPr>
        <w:t xml:space="preserve">A la hora indicada traslado al aeropuerto o a la central de autobuses. </w:t>
      </w:r>
      <w:r w:rsidRPr="001679B4">
        <w:rPr>
          <w:rFonts w:ascii="Arial" w:hAnsi="Arial" w:cs="Arial"/>
          <w:b/>
          <w:sz w:val="20"/>
          <w:szCs w:val="20"/>
          <w:lang w:val="es-MX"/>
        </w:rPr>
        <w:t>Fin de los servicios.</w:t>
      </w:r>
    </w:p>
    <w:p w14:paraId="3310EF5D" w14:textId="77777777" w:rsidR="0096788E" w:rsidRPr="001679B4" w:rsidRDefault="0096788E" w:rsidP="0096788E">
      <w:pPr>
        <w:spacing w:after="0" w:line="240" w:lineRule="auto"/>
        <w:jc w:val="both"/>
        <w:rPr>
          <w:rFonts w:ascii="Arial" w:hAnsi="Arial" w:cs="Arial"/>
          <w:b/>
          <w:sz w:val="20"/>
          <w:szCs w:val="20"/>
          <w:lang w:val="es-MX"/>
        </w:rPr>
      </w:pPr>
    </w:p>
    <w:p w14:paraId="2BBB9309" w14:textId="77777777" w:rsidR="0096788E" w:rsidRPr="001679B4" w:rsidRDefault="0096788E" w:rsidP="0096788E">
      <w:pPr>
        <w:pStyle w:val="Sinespaciado"/>
        <w:jc w:val="both"/>
        <w:rPr>
          <w:rFonts w:ascii="Arial" w:hAnsi="Arial" w:cs="Arial"/>
          <w:b/>
          <w:sz w:val="20"/>
          <w:szCs w:val="20"/>
          <w:lang w:val="es-MX"/>
        </w:rPr>
      </w:pPr>
      <w:r w:rsidRPr="001679B4">
        <w:rPr>
          <w:rFonts w:ascii="Arial" w:hAnsi="Arial" w:cs="Arial"/>
          <w:b/>
          <w:sz w:val="20"/>
          <w:szCs w:val="20"/>
          <w:lang w:val="es-CR"/>
        </w:rPr>
        <w:t xml:space="preserve">INCLUYE: </w:t>
      </w:r>
    </w:p>
    <w:p w14:paraId="56048859" w14:textId="77777777" w:rsidR="0096788E" w:rsidRPr="001679B4" w:rsidRDefault="0096788E" w:rsidP="00E42BAA">
      <w:pPr>
        <w:pStyle w:val="Prrafodelista"/>
        <w:numPr>
          <w:ilvl w:val="0"/>
          <w:numId w:val="9"/>
        </w:numPr>
        <w:spacing w:after="0" w:line="240" w:lineRule="auto"/>
        <w:jc w:val="both"/>
        <w:rPr>
          <w:rFonts w:ascii="Arial" w:hAnsi="Arial" w:cs="Arial"/>
          <w:sz w:val="20"/>
          <w:szCs w:val="20"/>
          <w:lang w:val="es-MX"/>
        </w:rPr>
      </w:pPr>
      <w:r w:rsidRPr="001679B4">
        <w:rPr>
          <w:rFonts w:ascii="Arial" w:hAnsi="Arial" w:cs="Arial"/>
          <w:sz w:val="20"/>
          <w:szCs w:val="20"/>
          <w:lang w:val="es-MX"/>
        </w:rPr>
        <w:t xml:space="preserve">Traslado del aeropuerto o estación de autobús – hotel – aeropuerto o estación de autobús </w:t>
      </w:r>
      <w:r w:rsidRPr="001679B4">
        <w:rPr>
          <w:rFonts w:ascii="Arial" w:hAnsi="Arial" w:cs="Arial"/>
          <w:sz w:val="20"/>
          <w:szCs w:val="20"/>
          <w:lang w:val="es-MX" w:eastAsia="es-MX" w:bidi="ar-SA"/>
        </w:rPr>
        <w:t xml:space="preserve">en servicio compartido </w:t>
      </w:r>
      <w:r w:rsidRPr="001679B4">
        <w:rPr>
          <w:rFonts w:ascii="Arial" w:hAnsi="Arial" w:cs="Arial"/>
          <w:sz w:val="20"/>
          <w:szCs w:val="20"/>
          <w:lang w:val="es-MX"/>
        </w:rPr>
        <w:t>con capacidad controlada y vehículos previamente sanitizados.</w:t>
      </w:r>
    </w:p>
    <w:p w14:paraId="06EFB47F" w14:textId="77777777" w:rsidR="0096788E" w:rsidRPr="001679B4" w:rsidRDefault="0096788E" w:rsidP="00E42BAA">
      <w:pPr>
        <w:pStyle w:val="Sinespaciado"/>
        <w:numPr>
          <w:ilvl w:val="0"/>
          <w:numId w:val="9"/>
        </w:numPr>
        <w:jc w:val="both"/>
        <w:rPr>
          <w:rFonts w:ascii="Arial" w:hAnsi="Arial" w:cs="Arial"/>
          <w:sz w:val="20"/>
          <w:szCs w:val="20"/>
          <w:lang w:val="es-CR"/>
        </w:rPr>
      </w:pPr>
      <w:r w:rsidRPr="001679B4">
        <w:rPr>
          <w:rFonts w:ascii="Arial" w:hAnsi="Arial" w:cs="Arial"/>
          <w:sz w:val="20"/>
          <w:szCs w:val="20"/>
          <w:lang w:val="es-CR"/>
        </w:rPr>
        <w:t xml:space="preserve">4 noches de hospedaje en Oaxaca. </w:t>
      </w:r>
    </w:p>
    <w:p w14:paraId="34EC30C6" w14:textId="15531FE9" w:rsidR="0096788E" w:rsidRPr="001679B4" w:rsidRDefault="0096788E" w:rsidP="00E42BAA">
      <w:pPr>
        <w:pStyle w:val="Sinespaciado"/>
        <w:numPr>
          <w:ilvl w:val="0"/>
          <w:numId w:val="9"/>
        </w:numPr>
        <w:jc w:val="both"/>
        <w:rPr>
          <w:rFonts w:ascii="Arial" w:hAnsi="Arial" w:cs="Arial"/>
          <w:sz w:val="20"/>
          <w:szCs w:val="20"/>
        </w:rPr>
      </w:pPr>
      <w:r w:rsidRPr="001679B4">
        <w:rPr>
          <w:rFonts w:ascii="Arial" w:hAnsi="Arial" w:cs="Arial"/>
          <w:sz w:val="20"/>
          <w:szCs w:val="20"/>
          <w:lang w:val="es-ES"/>
        </w:rPr>
        <w:t>Desayuno americano.</w:t>
      </w:r>
    </w:p>
    <w:p w14:paraId="6417DE17" w14:textId="77777777" w:rsidR="0096788E" w:rsidRPr="001679B4" w:rsidRDefault="0096788E" w:rsidP="00E42BAA">
      <w:pPr>
        <w:pStyle w:val="Prrafodelista"/>
        <w:numPr>
          <w:ilvl w:val="0"/>
          <w:numId w:val="9"/>
        </w:numPr>
        <w:spacing w:line="276" w:lineRule="auto"/>
        <w:jc w:val="both"/>
        <w:rPr>
          <w:rFonts w:ascii="Arial" w:hAnsi="Arial" w:cs="Arial"/>
          <w:b/>
          <w:color w:val="000000"/>
          <w:sz w:val="20"/>
          <w:szCs w:val="20"/>
          <w:lang w:val="es-MX" w:eastAsia="es-MX"/>
        </w:rPr>
      </w:pPr>
      <w:r w:rsidRPr="001679B4">
        <w:rPr>
          <w:rFonts w:ascii="Arial" w:hAnsi="Arial" w:cs="Arial"/>
          <w:sz w:val="20"/>
          <w:szCs w:val="20"/>
          <w:lang w:val="es-MX" w:eastAsia="es-MX" w:bidi="ar-SA"/>
        </w:rPr>
        <w:t xml:space="preserve">Transportación terrestre para los tours en servicio compartido </w:t>
      </w:r>
      <w:r w:rsidRPr="001679B4">
        <w:rPr>
          <w:rFonts w:ascii="Arial" w:hAnsi="Arial" w:cs="Arial"/>
          <w:sz w:val="20"/>
          <w:szCs w:val="20"/>
          <w:lang w:val="es-MX"/>
        </w:rPr>
        <w:t>con capacidad controlada y vehículos previamente sanitizados y con todas las medidas de higiene.</w:t>
      </w:r>
    </w:p>
    <w:p w14:paraId="02B0011C" w14:textId="77777777" w:rsidR="0096788E" w:rsidRPr="001679B4" w:rsidRDefault="0096788E" w:rsidP="00E42BAA">
      <w:pPr>
        <w:pStyle w:val="Prrafodelista"/>
        <w:numPr>
          <w:ilvl w:val="0"/>
          <w:numId w:val="9"/>
        </w:numPr>
        <w:spacing w:line="276" w:lineRule="auto"/>
        <w:jc w:val="both"/>
        <w:rPr>
          <w:rFonts w:ascii="Arial" w:hAnsi="Arial" w:cs="Arial"/>
          <w:sz w:val="20"/>
          <w:szCs w:val="20"/>
          <w:lang w:val="es-MX"/>
        </w:rPr>
      </w:pPr>
      <w:r w:rsidRPr="001679B4">
        <w:rPr>
          <w:rFonts w:ascii="Arial" w:hAnsi="Arial" w:cs="Arial"/>
          <w:sz w:val="20"/>
          <w:szCs w:val="20"/>
          <w:lang w:val="es-MX"/>
        </w:rPr>
        <w:t>Admisiones a los sitios de visita.</w:t>
      </w:r>
    </w:p>
    <w:p w14:paraId="3527401A" w14:textId="77777777" w:rsidR="0096788E" w:rsidRPr="00E42BAA" w:rsidRDefault="0096788E" w:rsidP="00E42BAA">
      <w:pPr>
        <w:pStyle w:val="Prrafodelista"/>
        <w:numPr>
          <w:ilvl w:val="0"/>
          <w:numId w:val="9"/>
        </w:numPr>
        <w:spacing w:line="276" w:lineRule="auto"/>
        <w:jc w:val="both"/>
        <w:rPr>
          <w:rFonts w:ascii="Arial" w:hAnsi="Arial" w:cs="Arial"/>
          <w:b/>
          <w:bCs/>
          <w:color w:val="FF0000"/>
          <w:sz w:val="20"/>
          <w:szCs w:val="20"/>
        </w:rPr>
      </w:pPr>
      <w:r w:rsidRPr="001679B4">
        <w:rPr>
          <w:rFonts w:ascii="Arial" w:hAnsi="Arial" w:cs="Arial"/>
          <w:sz w:val="20"/>
          <w:szCs w:val="20"/>
          <w:lang w:val="es-CR"/>
        </w:rPr>
        <w:t xml:space="preserve">Tour Cuevas y tradiciones en vehículo compartido con servicio de agua a bordo. Comida incluido </w:t>
      </w:r>
      <w:r w:rsidRPr="00E42BAA">
        <w:rPr>
          <w:rFonts w:ascii="Arial" w:hAnsi="Arial" w:cs="Arial"/>
          <w:b/>
          <w:bCs/>
          <w:color w:val="FF0000"/>
          <w:sz w:val="20"/>
          <w:szCs w:val="20"/>
          <w:lang w:val="es-CR"/>
        </w:rPr>
        <w:t>(no incluye bebida en la comida).</w:t>
      </w:r>
    </w:p>
    <w:p w14:paraId="3DD2F060" w14:textId="77777777" w:rsidR="0096788E" w:rsidRPr="00E42BAA" w:rsidRDefault="0096788E" w:rsidP="00E42BAA">
      <w:pPr>
        <w:pStyle w:val="Prrafodelista"/>
        <w:numPr>
          <w:ilvl w:val="0"/>
          <w:numId w:val="9"/>
        </w:numPr>
        <w:spacing w:after="0" w:line="276" w:lineRule="auto"/>
        <w:jc w:val="both"/>
        <w:rPr>
          <w:rFonts w:ascii="Arial" w:hAnsi="Arial" w:cs="Arial"/>
          <w:b/>
          <w:bCs/>
          <w:color w:val="FF0000"/>
          <w:sz w:val="20"/>
          <w:szCs w:val="20"/>
        </w:rPr>
      </w:pPr>
      <w:r w:rsidRPr="001679B4">
        <w:rPr>
          <w:rFonts w:ascii="Arial" w:hAnsi="Arial" w:cs="Arial"/>
          <w:sz w:val="20"/>
          <w:szCs w:val="20"/>
          <w:lang w:val="es-CR"/>
        </w:rPr>
        <w:t xml:space="preserve">Tour Tesoros Dominicos en vehículo compartido con servicio de agua a bordo. Comida incluido </w:t>
      </w:r>
      <w:r w:rsidRPr="00E42BAA">
        <w:rPr>
          <w:rFonts w:ascii="Arial" w:hAnsi="Arial" w:cs="Arial"/>
          <w:b/>
          <w:bCs/>
          <w:color w:val="FF0000"/>
          <w:sz w:val="20"/>
          <w:szCs w:val="20"/>
          <w:lang w:val="es-CR"/>
        </w:rPr>
        <w:t>(no incluye bebida en la comida)</w:t>
      </w:r>
      <w:r w:rsidRPr="00E42BAA">
        <w:rPr>
          <w:rFonts w:ascii="Arial" w:hAnsi="Arial" w:cs="Arial"/>
          <w:b/>
          <w:bCs/>
          <w:color w:val="FF0000"/>
          <w:sz w:val="20"/>
          <w:szCs w:val="20"/>
          <w:lang w:val="es-CR" w:eastAsia="es-MX"/>
        </w:rPr>
        <w:t>.</w:t>
      </w:r>
    </w:p>
    <w:p w14:paraId="6FB96FC1" w14:textId="77777777" w:rsidR="00E42BAA" w:rsidRDefault="00E42BAA" w:rsidP="0096788E">
      <w:pPr>
        <w:spacing w:after="0" w:line="240" w:lineRule="auto"/>
        <w:jc w:val="both"/>
        <w:rPr>
          <w:rFonts w:ascii="Arial" w:hAnsi="Arial" w:cs="Arial"/>
          <w:b/>
          <w:sz w:val="20"/>
          <w:szCs w:val="20"/>
        </w:rPr>
      </w:pPr>
    </w:p>
    <w:p w14:paraId="605C75EE" w14:textId="5DD92DA8" w:rsidR="0096788E" w:rsidRPr="001679B4" w:rsidRDefault="0096788E" w:rsidP="0096788E">
      <w:pPr>
        <w:spacing w:after="0" w:line="240" w:lineRule="auto"/>
        <w:jc w:val="both"/>
        <w:rPr>
          <w:rFonts w:ascii="Arial" w:hAnsi="Arial" w:cs="Arial"/>
          <w:b/>
          <w:sz w:val="20"/>
          <w:szCs w:val="20"/>
        </w:rPr>
      </w:pPr>
      <w:r w:rsidRPr="001679B4">
        <w:rPr>
          <w:rFonts w:ascii="Arial" w:hAnsi="Arial" w:cs="Arial"/>
          <w:b/>
          <w:sz w:val="20"/>
          <w:szCs w:val="20"/>
        </w:rPr>
        <w:t>NO INCLUYE:</w:t>
      </w:r>
    </w:p>
    <w:p w14:paraId="56250A3F" w14:textId="77777777" w:rsidR="0096788E" w:rsidRPr="001679B4" w:rsidRDefault="0096788E" w:rsidP="0096788E">
      <w:pPr>
        <w:pStyle w:val="Sinespaciado"/>
        <w:numPr>
          <w:ilvl w:val="0"/>
          <w:numId w:val="8"/>
        </w:numPr>
        <w:suppressAutoHyphens/>
        <w:jc w:val="both"/>
        <w:textAlignment w:val="baseline"/>
        <w:rPr>
          <w:rFonts w:ascii="Arial" w:hAnsi="Arial" w:cs="Arial"/>
          <w:sz w:val="20"/>
          <w:szCs w:val="20"/>
        </w:rPr>
      </w:pPr>
      <w:r w:rsidRPr="001679B4">
        <w:rPr>
          <w:rFonts w:ascii="Arial" w:hAnsi="Arial" w:cs="Arial"/>
          <w:sz w:val="20"/>
          <w:szCs w:val="20"/>
          <w:lang w:val="es-ES"/>
        </w:rPr>
        <w:t>Extras en hoteles.</w:t>
      </w:r>
    </w:p>
    <w:p w14:paraId="6606E41B" w14:textId="77777777" w:rsidR="0096788E" w:rsidRPr="001679B4" w:rsidRDefault="0096788E" w:rsidP="0096788E">
      <w:pPr>
        <w:pStyle w:val="Sinespaciado"/>
        <w:numPr>
          <w:ilvl w:val="0"/>
          <w:numId w:val="8"/>
        </w:numPr>
        <w:suppressAutoHyphens/>
        <w:jc w:val="both"/>
        <w:textAlignment w:val="baseline"/>
        <w:rPr>
          <w:rFonts w:ascii="Arial" w:hAnsi="Arial" w:cs="Arial"/>
          <w:sz w:val="20"/>
          <w:szCs w:val="20"/>
          <w:lang w:val="es-ES"/>
        </w:rPr>
      </w:pPr>
      <w:r w:rsidRPr="001679B4">
        <w:rPr>
          <w:rFonts w:ascii="Arial" w:hAnsi="Arial" w:cs="Arial"/>
          <w:sz w:val="20"/>
          <w:szCs w:val="20"/>
          <w:lang w:val="es-ES"/>
        </w:rPr>
        <w:t xml:space="preserve">Boletos aéreos o de autobús. </w:t>
      </w:r>
    </w:p>
    <w:p w14:paraId="3169DC1E" w14:textId="77777777" w:rsidR="0096788E" w:rsidRPr="001679B4" w:rsidRDefault="0096788E" w:rsidP="0096788E">
      <w:pPr>
        <w:pStyle w:val="Sinespaciado"/>
        <w:numPr>
          <w:ilvl w:val="0"/>
          <w:numId w:val="8"/>
        </w:numPr>
        <w:suppressAutoHyphens/>
        <w:jc w:val="both"/>
        <w:textAlignment w:val="baseline"/>
        <w:rPr>
          <w:rFonts w:ascii="Arial" w:hAnsi="Arial" w:cs="Arial"/>
          <w:sz w:val="20"/>
          <w:szCs w:val="20"/>
          <w:lang w:val="es-ES"/>
        </w:rPr>
      </w:pPr>
      <w:r w:rsidRPr="001679B4">
        <w:rPr>
          <w:rFonts w:ascii="Arial" w:hAnsi="Arial" w:cs="Arial"/>
          <w:sz w:val="20"/>
          <w:szCs w:val="20"/>
          <w:lang w:val="es-MX" w:eastAsia="es-MX" w:bidi="ar-SA"/>
        </w:rPr>
        <w:t>Servicios, excursiones o comidas no especificadas.</w:t>
      </w:r>
      <w:r w:rsidRPr="001679B4">
        <w:rPr>
          <w:rFonts w:ascii="Arial" w:hAnsi="Arial" w:cs="Arial"/>
          <w:sz w:val="20"/>
          <w:szCs w:val="20"/>
          <w:lang w:val="es-ES"/>
        </w:rPr>
        <w:t xml:space="preserve"> </w:t>
      </w:r>
    </w:p>
    <w:p w14:paraId="452E2B7D" w14:textId="77777777" w:rsidR="0096788E" w:rsidRPr="001679B4" w:rsidRDefault="0096788E" w:rsidP="0096788E">
      <w:pPr>
        <w:pStyle w:val="Sinespaciado"/>
        <w:numPr>
          <w:ilvl w:val="0"/>
          <w:numId w:val="8"/>
        </w:numPr>
        <w:suppressAutoHyphens/>
        <w:jc w:val="both"/>
        <w:textAlignment w:val="baseline"/>
        <w:rPr>
          <w:rFonts w:ascii="Arial" w:hAnsi="Arial" w:cs="Arial"/>
          <w:sz w:val="20"/>
          <w:szCs w:val="20"/>
          <w:lang w:val="es-MX"/>
        </w:rPr>
      </w:pPr>
      <w:r w:rsidRPr="001679B4">
        <w:rPr>
          <w:rFonts w:ascii="Arial" w:hAnsi="Arial" w:cs="Arial"/>
          <w:sz w:val="20"/>
          <w:szCs w:val="20"/>
          <w:lang w:val="es-ES"/>
        </w:rPr>
        <w:t>Propinas a camaristas, botones, guías, choferes, gastos personales.</w:t>
      </w:r>
    </w:p>
    <w:p w14:paraId="1F39A91E" w14:textId="30E1D8AA" w:rsidR="0096788E" w:rsidRPr="001679B4" w:rsidRDefault="0096788E" w:rsidP="0096788E">
      <w:pPr>
        <w:pStyle w:val="Sinespaciado"/>
        <w:suppressAutoHyphens/>
        <w:jc w:val="both"/>
        <w:textAlignment w:val="baseline"/>
        <w:rPr>
          <w:rFonts w:ascii="Arial" w:hAnsi="Arial" w:cs="Arial"/>
          <w:sz w:val="20"/>
          <w:szCs w:val="20"/>
          <w:lang w:val="es-ES"/>
        </w:rPr>
      </w:pPr>
    </w:p>
    <w:p w14:paraId="5AD0BD0F" w14:textId="168BA30D" w:rsidR="002C0E28" w:rsidRPr="001679B4" w:rsidRDefault="002C0E28" w:rsidP="002C0E28">
      <w:pPr>
        <w:pStyle w:val="Sinespaciado"/>
        <w:jc w:val="both"/>
        <w:rPr>
          <w:rFonts w:ascii="Arial" w:hAnsi="Arial" w:cs="Arial"/>
          <w:b/>
          <w:sz w:val="20"/>
          <w:szCs w:val="20"/>
          <w:lang w:val="es-MX"/>
        </w:rPr>
      </w:pPr>
      <w:r w:rsidRPr="001679B4">
        <w:rPr>
          <w:rFonts w:ascii="Arial" w:hAnsi="Arial" w:cs="Arial"/>
          <w:b/>
          <w:sz w:val="20"/>
          <w:szCs w:val="20"/>
          <w:lang w:val="es-MX"/>
        </w:rPr>
        <w:t xml:space="preserve"> IMPORTANTE:</w:t>
      </w:r>
    </w:p>
    <w:p w14:paraId="14F1C2AA" w14:textId="41CCB615" w:rsidR="002C0E28" w:rsidRPr="001679B4"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sidRPr="001679B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9C5C1E9" w14:textId="14055A41" w:rsidR="002C0E28" w:rsidRPr="001679B4"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sidRPr="001679B4">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2ACCC6E" w14:textId="77777777" w:rsidR="002C0E28" w:rsidRPr="001679B4"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sidRPr="001679B4">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19A6F7" w14:textId="67F204F3" w:rsidR="0096788E" w:rsidRDefault="0096788E" w:rsidP="0096788E">
      <w:pPr>
        <w:pStyle w:val="Sinespaciado"/>
        <w:suppressAutoHyphens/>
        <w:jc w:val="both"/>
        <w:textAlignment w:val="baseline"/>
        <w:rPr>
          <w:rFonts w:ascii="Arial" w:hAnsi="Arial" w:cs="Arial"/>
          <w:sz w:val="20"/>
          <w:szCs w:val="20"/>
          <w:lang w:val="es-ES"/>
        </w:rPr>
      </w:pPr>
    </w:p>
    <w:p w14:paraId="4AB4D7BC" w14:textId="77777777" w:rsidR="00C063D2" w:rsidRPr="00D903B0" w:rsidRDefault="00C063D2" w:rsidP="0096788E">
      <w:pPr>
        <w:pStyle w:val="Sinespaciado"/>
        <w:suppressAutoHyphens/>
        <w:jc w:val="both"/>
        <w:textAlignment w:val="baseline"/>
        <w:rPr>
          <w:rFonts w:ascii="Arial" w:hAnsi="Arial" w:cs="Arial"/>
          <w:sz w:val="20"/>
          <w:szCs w:val="20"/>
          <w:lang w:val="es-ES"/>
        </w:rPr>
      </w:pPr>
    </w:p>
    <w:tbl>
      <w:tblPr>
        <w:tblW w:w="5801" w:type="dxa"/>
        <w:tblInd w:w="2140" w:type="dxa"/>
        <w:tblCellMar>
          <w:left w:w="70" w:type="dxa"/>
          <w:right w:w="70" w:type="dxa"/>
        </w:tblCellMar>
        <w:tblLook w:val="04A0" w:firstRow="1" w:lastRow="0" w:firstColumn="1" w:lastColumn="0" w:noHBand="0" w:noVBand="1"/>
      </w:tblPr>
      <w:tblGrid>
        <w:gridCol w:w="1116"/>
        <w:gridCol w:w="1105"/>
        <w:gridCol w:w="3028"/>
        <w:gridCol w:w="552"/>
      </w:tblGrid>
      <w:tr w:rsidR="0022660B" w:rsidRPr="001679B4" w14:paraId="4F397BF0" w14:textId="77777777" w:rsidTr="0022660B">
        <w:trPr>
          <w:trHeight w:val="300"/>
        </w:trPr>
        <w:tc>
          <w:tcPr>
            <w:tcW w:w="5801"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0292A7BC" w14:textId="77777777" w:rsidR="0022660B" w:rsidRPr="001679B4" w:rsidRDefault="0022660B" w:rsidP="00C86A44">
            <w:pPr>
              <w:spacing w:after="0" w:line="240" w:lineRule="auto"/>
              <w:jc w:val="center"/>
              <w:rPr>
                <w:rFonts w:asciiTheme="minorHAnsi" w:hAnsiTheme="minorHAnsi" w:cstheme="minorHAnsi"/>
                <w:b/>
                <w:bCs/>
                <w:color w:val="FFFFFF"/>
                <w:sz w:val="20"/>
                <w:szCs w:val="20"/>
                <w:lang w:val="es-MX" w:eastAsia="es-MX" w:bidi="ar-SA"/>
              </w:rPr>
            </w:pPr>
            <w:r w:rsidRPr="001679B4">
              <w:rPr>
                <w:rFonts w:asciiTheme="minorHAnsi" w:hAnsiTheme="minorHAnsi" w:cstheme="minorHAnsi"/>
                <w:b/>
                <w:bCs/>
                <w:color w:val="FFFFFF"/>
                <w:sz w:val="20"/>
                <w:szCs w:val="20"/>
                <w:lang w:val="es-MX" w:eastAsia="es-MX" w:bidi="ar-SA"/>
              </w:rPr>
              <w:lastRenderedPageBreak/>
              <w:t>HOTELES PREVISTO O SIMILARES</w:t>
            </w:r>
          </w:p>
        </w:tc>
      </w:tr>
      <w:tr w:rsidR="0022660B" w:rsidRPr="001679B4" w14:paraId="62181903" w14:textId="77777777" w:rsidTr="00B2238D">
        <w:trPr>
          <w:trHeight w:val="300"/>
        </w:trPr>
        <w:tc>
          <w:tcPr>
            <w:tcW w:w="1116" w:type="dxa"/>
            <w:tcBorders>
              <w:top w:val="nil"/>
              <w:left w:val="single" w:sz="4" w:space="0" w:color="auto"/>
              <w:bottom w:val="single" w:sz="4" w:space="0" w:color="auto"/>
              <w:right w:val="nil"/>
            </w:tcBorders>
            <w:shd w:val="clear" w:color="auto" w:fill="00B0F0"/>
            <w:noWrap/>
            <w:vAlign w:val="center"/>
            <w:hideMark/>
          </w:tcPr>
          <w:p w14:paraId="6B547935" w14:textId="77777777" w:rsidR="0022660B" w:rsidRPr="001679B4" w:rsidRDefault="0022660B" w:rsidP="00C86A44">
            <w:pPr>
              <w:spacing w:after="0" w:line="240" w:lineRule="auto"/>
              <w:jc w:val="center"/>
              <w:rPr>
                <w:rFonts w:asciiTheme="minorHAnsi" w:hAnsiTheme="minorHAnsi" w:cstheme="minorHAnsi"/>
                <w:b/>
                <w:bCs/>
                <w:color w:val="FFFFFF" w:themeColor="background1"/>
                <w:sz w:val="20"/>
                <w:szCs w:val="20"/>
                <w:lang w:val="es-MX" w:eastAsia="es-MX" w:bidi="ar-SA"/>
              </w:rPr>
            </w:pPr>
            <w:r w:rsidRPr="001679B4">
              <w:rPr>
                <w:rFonts w:asciiTheme="minorHAnsi" w:hAnsiTheme="minorHAnsi" w:cstheme="minorHAnsi"/>
                <w:b/>
                <w:bCs/>
                <w:color w:val="FFFFFF" w:themeColor="background1"/>
                <w:sz w:val="20"/>
                <w:szCs w:val="20"/>
                <w:lang w:val="es-MX" w:eastAsia="es-MX" w:bidi="ar-SA"/>
              </w:rPr>
              <w:t>NOCHES</w:t>
            </w:r>
          </w:p>
        </w:tc>
        <w:tc>
          <w:tcPr>
            <w:tcW w:w="1105" w:type="dxa"/>
            <w:tcBorders>
              <w:top w:val="nil"/>
              <w:left w:val="nil"/>
              <w:bottom w:val="single" w:sz="4" w:space="0" w:color="auto"/>
              <w:right w:val="nil"/>
            </w:tcBorders>
            <w:shd w:val="clear" w:color="auto" w:fill="00B0F0"/>
            <w:noWrap/>
            <w:vAlign w:val="center"/>
            <w:hideMark/>
          </w:tcPr>
          <w:p w14:paraId="22BAE0FD" w14:textId="77777777" w:rsidR="0022660B" w:rsidRPr="001679B4" w:rsidRDefault="0022660B" w:rsidP="00C86A44">
            <w:pPr>
              <w:spacing w:after="0" w:line="240" w:lineRule="auto"/>
              <w:jc w:val="center"/>
              <w:rPr>
                <w:rFonts w:asciiTheme="minorHAnsi" w:hAnsiTheme="minorHAnsi" w:cstheme="minorHAnsi"/>
                <w:b/>
                <w:bCs/>
                <w:color w:val="FFFFFF" w:themeColor="background1"/>
                <w:sz w:val="20"/>
                <w:szCs w:val="20"/>
                <w:lang w:val="es-MX" w:eastAsia="es-MX" w:bidi="ar-SA"/>
              </w:rPr>
            </w:pPr>
            <w:r w:rsidRPr="001679B4">
              <w:rPr>
                <w:rFonts w:asciiTheme="minorHAnsi" w:hAnsiTheme="minorHAnsi" w:cstheme="minorHAnsi"/>
                <w:b/>
                <w:bCs/>
                <w:color w:val="FFFFFF" w:themeColor="background1"/>
                <w:sz w:val="20"/>
                <w:szCs w:val="20"/>
                <w:lang w:val="es-MX" w:eastAsia="es-MX" w:bidi="ar-SA"/>
              </w:rPr>
              <w:t>CIUDAD</w:t>
            </w:r>
          </w:p>
        </w:tc>
        <w:tc>
          <w:tcPr>
            <w:tcW w:w="3028" w:type="dxa"/>
            <w:tcBorders>
              <w:top w:val="nil"/>
              <w:left w:val="nil"/>
              <w:bottom w:val="single" w:sz="4" w:space="0" w:color="auto"/>
              <w:right w:val="nil"/>
            </w:tcBorders>
            <w:shd w:val="clear" w:color="auto" w:fill="00B0F0"/>
            <w:noWrap/>
            <w:vAlign w:val="center"/>
            <w:hideMark/>
          </w:tcPr>
          <w:p w14:paraId="765611C3" w14:textId="77777777" w:rsidR="0022660B" w:rsidRPr="001679B4" w:rsidRDefault="0022660B" w:rsidP="00C86A44">
            <w:pPr>
              <w:spacing w:after="0" w:line="240" w:lineRule="auto"/>
              <w:jc w:val="center"/>
              <w:rPr>
                <w:rFonts w:asciiTheme="minorHAnsi" w:hAnsiTheme="minorHAnsi" w:cstheme="minorHAnsi"/>
                <w:b/>
                <w:bCs/>
                <w:color w:val="FFFFFF" w:themeColor="background1"/>
                <w:sz w:val="20"/>
                <w:szCs w:val="20"/>
                <w:lang w:val="es-MX" w:eastAsia="es-MX" w:bidi="ar-SA"/>
              </w:rPr>
            </w:pPr>
            <w:r w:rsidRPr="001679B4">
              <w:rPr>
                <w:rFonts w:asciiTheme="minorHAnsi" w:hAnsiTheme="minorHAnsi" w:cstheme="minorHAnsi"/>
                <w:b/>
                <w:bCs/>
                <w:color w:val="FFFFFF" w:themeColor="background1"/>
                <w:sz w:val="20"/>
                <w:szCs w:val="20"/>
                <w:lang w:val="es-MX" w:eastAsia="es-MX" w:bidi="ar-SA"/>
              </w:rPr>
              <w:t>HOTEL</w:t>
            </w:r>
          </w:p>
        </w:tc>
        <w:tc>
          <w:tcPr>
            <w:tcW w:w="552" w:type="dxa"/>
            <w:tcBorders>
              <w:top w:val="nil"/>
              <w:left w:val="nil"/>
              <w:bottom w:val="single" w:sz="4" w:space="0" w:color="auto"/>
              <w:right w:val="single" w:sz="4" w:space="0" w:color="auto"/>
            </w:tcBorders>
            <w:shd w:val="clear" w:color="auto" w:fill="00B0F0"/>
            <w:noWrap/>
            <w:vAlign w:val="center"/>
            <w:hideMark/>
          </w:tcPr>
          <w:p w14:paraId="5EF46D75" w14:textId="77777777" w:rsidR="0022660B" w:rsidRPr="001679B4" w:rsidRDefault="0022660B" w:rsidP="00C86A44">
            <w:pPr>
              <w:spacing w:after="0" w:line="240" w:lineRule="auto"/>
              <w:jc w:val="center"/>
              <w:rPr>
                <w:rFonts w:asciiTheme="minorHAnsi" w:hAnsiTheme="minorHAnsi" w:cstheme="minorHAnsi"/>
                <w:b/>
                <w:bCs/>
                <w:color w:val="FFFFFF" w:themeColor="background1"/>
                <w:sz w:val="20"/>
                <w:szCs w:val="20"/>
                <w:lang w:val="es-MX" w:eastAsia="es-MX" w:bidi="ar-SA"/>
              </w:rPr>
            </w:pPr>
            <w:r w:rsidRPr="001679B4">
              <w:rPr>
                <w:rFonts w:asciiTheme="minorHAnsi" w:hAnsiTheme="minorHAnsi" w:cstheme="minorHAnsi"/>
                <w:b/>
                <w:bCs/>
                <w:color w:val="FFFFFF" w:themeColor="background1"/>
                <w:sz w:val="20"/>
                <w:szCs w:val="20"/>
                <w:lang w:val="es-MX" w:eastAsia="es-MX" w:bidi="ar-SA"/>
              </w:rPr>
              <w:t>CAT</w:t>
            </w:r>
          </w:p>
        </w:tc>
      </w:tr>
      <w:tr w:rsidR="0022660B" w:rsidRPr="001679B4" w14:paraId="7623C46C" w14:textId="77777777" w:rsidTr="00B2238D">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51847D6D" w14:textId="77777777" w:rsidR="0022660B" w:rsidRPr="001679B4" w:rsidRDefault="0022660B" w:rsidP="00C86A44">
            <w:pPr>
              <w:spacing w:after="0" w:line="240" w:lineRule="auto"/>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 </w:t>
            </w:r>
          </w:p>
        </w:tc>
        <w:tc>
          <w:tcPr>
            <w:tcW w:w="1105" w:type="dxa"/>
            <w:vMerge w:val="restart"/>
            <w:tcBorders>
              <w:top w:val="single" w:sz="4" w:space="0" w:color="auto"/>
              <w:left w:val="nil"/>
              <w:right w:val="nil"/>
            </w:tcBorders>
            <w:shd w:val="clear" w:color="000000" w:fill="FFFFFF"/>
            <w:noWrap/>
            <w:vAlign w:val="center"/>
            <w:hideMark/>
          </w:tcPr>
          <w:p w14:paraId="62CCA9AB" w14:textId="77777777" w:rsidR="0022660B" w:rsidRPr="001679B4" w:rsidRDefault="0022660B" w:rsidP="00C86A44">
            <w:pPr>
              <w:spacing w:after="0" w:line="240" w:lineRule="auto"/>
              <w:jc w:val="center"/>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OAXACA</w:t>
            </w:r>
          </w:p>
        </w:tc>
        <w:tc>
          <w:tcPr>
            <w:tcW w:w="3028" w:type="dxa"/>
            <w:tcBorders>
              <w:top w:val="single" w:sz="4" w:space="0" w:color="auto"/>
              <w:left w:val="nil"/>
              <w:right w:val="nil"/>
            </w:tcBorders>
            <w:shd w:val="clear" w:color="000000" w:fill="FFFFFF"/>
            <w:noWrap/>
            <w:vAlign w:val="center"/>
            <w:hideMark/>
          </w:tcPr>
          <w:p w14:paraId="6095F49D" w14:textId="49C21830" w:rsidR="0022660B" w:rsidRPr="001679B4" w:rsidRDefault="0022660B" w:rsidP="00C86A44">
            <w:pPr>
              <w:spacing w:after="0" w:line="240" w:lineRule="auto"/>
              <w:jc w:val="center"/>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OAXACA REAL</w:t>
            </w:r>
            <w:r w:rsidR="0007576A">
              <w:rPr>
                <w:rFonts w:asciiTheme="minorHAnsi" w:hAnsiTheme="minorHAnsi" w:cstheme="minorHAnsi"/>
                <w:color w:val="000000"/>
                <w:sz w:val="20"/>
                <w:szCs w:val="20"/>
                <w:lang w:val="es-MX" w:eastAsia="es-MX" w:bidi="ar-SA"/>
              </w:rPr>
              <w:t xml:space="preserve"> / MISIÓN </w:t>
            </w:r>
          </w:p>
        </w:tc>
        <w:tc>
          <w:tcPr>
            <w:tcW w:w="552" w:type="dxa"/>
            <w:tcBorders>
              <w:top w:val="single" w:sz="4" w:space="0" w:color="auto"/>
              <w:left w:val="nil"/>
              <w:right w:val="single" w:sz="4" w:space="0" w:color="auto"/>
            </w:tcBorders>
            <w:shd w:val="clear" w:color="auto" w:fill="auto"/>
            <w:noWrap/>
            <w:vAlign w:val="center"/>
            <w:hideMark/>
          </w:tcPr>
          <w:p w14:paraId="73D60FA9" w14:textId="142C1892" w:rsidR="0022660B" w:rsidRPr="001679B4" w:rsidRDefault="00B2238D" w:rsidP="00C86A4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w:t>
            </w:r>
          </w:p>
        </w:tc>
      </w:tr>
      <w:tr w:rsidR="0022660B" w:rsidRPr="001679B4" w14:paraId="34499761" w14:textId="77777777" w:rsidTr="00B2238D">
        <w:trPr>
          <w:trHeight w:val="300"/>
        </w:trPr>
        <w:tc>
          <w:tcPr>
            <w:tcW w:w="1116" w:type="dxa"/>
            <w:tcBorders>
              <w:top w:val="nil"/>
              <w:left w:val="single" w:sz="4" w:space="0" w:color="auto"/>
              <w:bottom w:val="nil"/>
              <w:right w:val="nil"/>
            </w:tcBorders>
            <w:shd w:val="clear" w:color="auto" w:fill="auto"/>
            <w:noWrap/>
            <w:vAlign w:val="center"/>
            <w:hideMark/>
          </w:tcPr>
          <w:p w14:paraId="55335127" w14:textId="77777777" w:rsidR="0022660B" w:rsidRPr="001679B4" w:rsidRDefault="0022660B" w:rsidP="00C86A44">
            <w:pPr>
              <w:spacing w:after="0" w:line="240" w:lineRule="auto"/>
              <w:jc w:val="center"/>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4</w:t>
            </w:r>
          </w:p>
        </w:tc>
        <w:tc>
          <w:tcPr>
            <w:tcW w:w="1105" w:type="dxa"/>
            <w:vMerge/>
            <w:tcBorders>
              <w:left w:val="nil"/>
              <w:right w:val="nil"/>
            </w:tcBorders>
            <w:vAlign w:val="center"/>
            <w:hideMark/>
          </w:tcPr>
          <w:p w14:paraId="2CBD30FE" w14:textId="77777777" w:rsidR="0022660B" w:rsidRPr="001679B4" w:rsidRDefault="0022660B" w:rsidP="00C86A44">
            <w:pPr>
              <w:spacing w:after="0" w:line="240" w:lineRule="auto"/>
              <w:rPr>
                <w:rFonts w:asciiTheme="minorHAnsi" w:hAnsiTheme="minorHAnsi" w:cstheme="minorHAnsi"/>
                <w:color w:val="000000"/>
                <w:sz w:val="20"/>
                <w:szCs w:val="20"/>
                <w:lang w:val="es-MX" w:eastAsia="es-MX" w:bidi="ar-SA"/>
              </w:rPr>
            </w:pPr>
          </w:p>
        </w:tc>
        <w:tc>
          <w:tcPr>
            <w:tcW w:w="3028" w:type="dxa"/>
            <w:tcBorders>
              <w:left w:val="nil"/>
              <w:right w:val="nil"/>
            </w:tcBorders>
            <w:shd w:val="clear" w:color="auto" w:fill="auto"/>
            <w:noWrap/>
            <w:vAlign w:val="center"/>
            <w:hideMark/>
          </w:tcPr>
          <w:p w14:paraId="710D425C" w14:textId="27F7AB95" w:rsidR="0022660B" w:rsidRPr="001679B4" w:rsidRDefault="00B2238D" w:rsidP="00C86A4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CITY CENTRO OAXACA</w:t>
            </w:r>
          </w:p>
        </w:tc>
        <w:tc>
          <w:tcPr>
            <w:tcW w:w="552" w:type="dxa"/>
            <w:tcBorders>
              <w:left w:val="nil"/>
              <w:right w:val="single" w:sz="4" w:space="0" w:color="auto"/>
            </w:tcBorders>
            <w:shd w:val="clear" w:color="auto" w:fill="auto"/>
            <w:noWrap/>
            <w:vAlign w:val="center"/>
            <w:hideMark/>
          </w:tcPr>
          <w:p w14:paraId="24B7A535" w14:textId="637E3DE8" w:rsidR="0022660B" w:rsidRPr="001679B4" w:rsidRDefault="0022660B" w:rsidP="00C86A44">
            <w:pPr>
              <w:spacing w:after="0" w:line="240" w:lineRule="auto"/>
              <w:jc w:val="center"/>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P</w:t>
            </w:r>
          </w:p>
        </w:tc>
      </w:tr>
      <w:tr w:rsidR="0022660B" w:rsidRPr="001679B4" w14:paraId="4854A711" w14:textId="77777777" w:rsidTr="00B2238D">
        <w:trPr>
          <w:trHeight w:val="300"/>
        </w:trPr>
        <w:tc>
          <w:tcPr>
            <w:tcW w:w="1116" w:type="dxa"/>
            <w:tcBorders>
              <w:top w:val="nil"/>
              <w:left w:val="single" w:sz="4" w:space="0" w:color="auto"/>
              <w:bottom w:val="nil"/>
              <w:right w:val="nil"/>
            </w:tcBorders>
            <w:shd w:val="clear" w:color="auto" w:fill="auto"/>
            <w:noWrap/>
            <w:vAlign w:val="center"/>
            <w:hideMark/>
          </w:tcPr>
          <w:p w14:paraId="064135C4" w14:textId="77777777" w:rsidR="0022660B" w:rsidRPr="001679B4" w:rsidRDefault="0022660B" w:rsidP="00C86A44">
            <w:pPr>
              <w:spacing w:after="0" w:line="240" w:lineRule="auto"/>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 </w:t>
            </w:r>
          </w:p>
        </w:tc>
        <w:tc>
          <w:tcPr>
            <w:tcW w:w="1105" w:type="dxa"/>
            <w:vMerge/>
            <w:tcBorders>
              <w:left w:val="nil"/>
              <w:right w:val="nil"/>
            </w:tcBorders>
            <w:vAlign w:val="center"/>
            <w:hideMark/>
          </w:tcPr>
          <w:p w14:paraId="0EB8454C" w14:textId="77777777" w:rsidR="0022660B" w:rsidRPr="001679B4" w:rsidRDefault="0022660B" w:rsidP="00C86A44">
            <w:pPr>
              <w:spacing w:after="0" w:line="240" w:lineRule="auto"/>
              <w:rPr>
                <w:rFonts w:asciiTheme="minorHAnsi" w:hAnsiTheme="minorHAnsi" w:cstheme="minorHAnsi"/>
                <w:color w:val="000000"/>
                <w:sz w:val="20"/>
                <w:szCs w:val="20"/>
                <w:lang w:val="es-MX" w:eastAsia="es-MX" w:bidi="ar-SA"/>
              </w:rPr>
            </w:pPr>
          </w:p>
        </w:tc>
        <w:tc>
          <w:tcPr>
            <w:tcW w:w="3028" w:type="dxa"/>
            <w:tcBorders>
              <w:left w:val="nil"/>
              <w:right w:val="nil"/>
            </w:tcBorders>
            <w:shd w:val="clear" w:color="000000" w:fill="FFFFFF"/>
            <w:noWrap/>
            <w:vAlign w:val="center"/>
            <w:hideMark/>
          </w:tcPr>
          <w:p w14:paraId="4E4724B6" w14:textId="5E32B467" w:rsidR="0022660B" w:rsidRPr="001679B4" w:rsidRDefault="00CA4BA2" w:rsidP="00C86A4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HOTEL GRAND FIESTA AMERICANA</w:t>
            </w:r>
          </w:p>
        </w:tc>
        <w:tc>
          <w:tcPr>
            <w:tcW w:w="552" w:type="dxa"/>
            <w:tcBorders>
              <w:left w:val="nil"/>
              <w:right w:val="single" w:sz="4" w:space="0" w:color="auto"/>
            </w:tcBorders>
            <w:shd w:val="clear" w:color="auto" w:fill="auto"/>
            <w:noWrap/>
            <w:vAlign w:val="center"/>
            <w:hideMark/>
          </w:tcPr>
          <w:p w14:paraId="1A584B7C" w14:textId="65068341" w:rsidR="0022660B" w:rsidRPr="001679B4" w:rsidRDefault="00B2238D" w:rsidP="00C86A4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S</w:t>
            </w:r>
          </w:p>
        </w:tc>
      </w:tr>
      <w:tr w:rsidR="00B2238D" w:rsidRPr="001679B4" w14:paraId="0018A560" w14:textId="77777777" w:rsidTr="00B2238D">
        <w:trPr>
          <w:trHeight w:val="300"/>
        </w:trPr>
        <w:tc>
          <w:tcPr>
            <w:tcW w:w="1116" w:type="dxa"/>
            <w:tcBorders>
              <w:top w:val="nil"/>
              <w:left w:val="single" w:sz="4" w:space="0" w:color="auto"/>
              <w:bottom w:val="single" w:sz="4" w:space="0" w:color="auto"/>
              <w:right w:val="nil"/>
            </w:tcBorders>
            <w:shd w:val="clear" w:color="auto" w:fill="auto"/>
            <w:noWrap/>
            <w:vAlign w:val="center"/>
          </w:tcPr>
          <w:p w14:paraId="026FB847" w14:textId="77777777" w:rsidR="00B2238D" w:rsidRPr="001679B4" w:rsidRDefault="00B2238D" w:rsidP="00C86A44">
            <w:pPr>
              <w:spacing w:after="0" w:line="240" w:lineRule="auto"/>
              <w:rPr>
                <w:rFonts w:asciiTheme="minorHAnsi" w:hAnsiTheme="minorHAnsi" w:cstheme="minorHAnsi"/>
                <w:color w:val="000000"/>
                <w:sz w:val="20"/>
                <w:szCs w:val="20"/>
                <w:lang w:val="es-MX" w:eastAsia="es-MX" w:bidi="ar-SA"/>
              </w:rPr>
            </w:pPr>
          </w:p>
        </w:tc>
        <w:tc>
          <w:tcPr>
            <w:tcW w:w="1105" w:type="dxa"/>
            <w:tcBorders>
              <w:left w:val="nil"/>
              <w:bottom w:val="single" w:sz="4" w:space="0" w:color="auto"/>
              <w:right w:val="nil"/>
            </w:tcBorders>
            <w:vAlign w:val="center"/>
          </w:tcPr>
          <w:p w14:paraId="12FD2262" w14:textId="77777777" w:rsidR="00B2238D" w:rsidRPr="001679B4" w:rsidRDefault="00B2238D" w:rsidP="00C86A44">
            <w:pPr>
              <w:spacing w:after="0" w:line="240" w:lineRule="auto"/>
              <w:rPr>
                <w:rFonts w:asciiTheme="minorHAnsi" w:hAnsiTheme="minorHAnsi" w:cstheme="minorHAnsi"/>
                <w:color w:val="000000"/>
                <w:sz w:val="20"/>
                <w:szCs w:val="20"/>
                <w:lang w:val="es-MX" w:eastAsia="es-MX" w:bidi="ar-SA"/>
              </w:rPr>
            </w:pPr>
          </w:p>
        </w:tc>
        <w:tc>
          <w:tcPr>
            <w:tcW w:w="3028" w:type="dxa"/>
            <w:tcBorders>
              <w:left w:val="nil"/>
              <w:bottom w:val="single" w:sz="4" w:space="0" w:color="auto"/>
              <w:right w:val="nil"/>
            </w:tcBorders>
            <w:shd w:val="clear" w:color="000000" w:fill="FFFFFF"/>
            <w:noWrap/>
            <w:vAlign w:val="center"/>
          </w:tcPr>
          <w:p w14:paraId="141CD1FD" w14:textId="7851B8F5" w:rsidR="00B2238D" w:rsidRDefault="00B2238D" w:rsidP="00C86A44">
            <w:pPr>
              <w:spacing w:after="0" w:line="240" w:lineRule="auto"/>
              <w:jc w:val="center"/>
              <w:rPr>
                <w:rFonts w:asciiTheme="minorHAnsi" w:hAnsiTheme="minorHAnsi" w:cstheme="minorHAnsi"/>
                <w:color w:val="000000"/>
                <w:sz w:val="20"/>
                <w:szCs w:val="20"/>
                <w:lang w:val="es-MX" w:eastAsia="es-MX" w:bidi="ar-SA"/>
              </w:rPr>
            </w:pPr>
          </w:p>
        </w:tc>
        <w:tc>
          <w:tcPr>
            <w:tcW w:w="552" w:type="dxa"/>
            <w:tcBorders>
              <w:left w:val="nil"/>
              <w:bottom w:val="single" w:sz="4" w:space="0" w:color="auto"/>
              <w:right w:val="single" w:sz="4" w:space="0" w:color="auto"/>
            </w:tcBorders>
            <w:shd w:val="clear" w:color="auto" w:fill="auto"/>
            <w:noWrap/>
            <w:vAlign w:val="center"/>
          </w:tcPr>
          <w:p w14:paraId="30B08CDC" w14:textId="72319798" w:rsidR="00B2238D" w:rsidRDefault="00B2238D" w:rsidP="00C86A44">
            <w:pPr>
              <w:spacing w:after="0" w:line="240" w:lineRule="auto"/>
              <w:jc w:val="center"/>
              <w:rPr>
                <w:rFonts w:asciiTheme="minorHAnsi" w:hAnsiTheme="minorHAnsi" w:cstheme="minorHAnsi"/>
                <w:color w:val="000000"/>
                <w:sz w:val="20"/>
                <w:szCs w:val="20"/>
                <w:lang w:val="es-MX" w:eastAsia="es-MX" w:bidi="ar-SA"/>
              </w:rPr>
            </w:pPr>
          </w:p>
        </w:tc>
      </w:tr>
    </w:tbl>
    <w:p w14:paraId="729A1AE7" w14:textId="727C78E6" w:rsidR="0022660B" w:rsidRDefault="0022660B" w:rsidP="0022660B">
      <w:pPr>
        <w:spacing w:after="0" w:line="240" w:lineRule="auto"/>
        <w:jc w:val="both"/>
        <w:rPr>
          <w:rFonts w:asciiTheme="minorHAnsi" w:hAnsiTheme="minorHAnsi" w:cstheme="minorHAnsi"/>
          <w:b/>
          <w:sz w:val="20"/>
          <w:szCs w:val="20"/>
          <w:lang w:val="es-MX"/>
        </w:rPr>
      </w:pPr>
    </w:p>
    <w:p w14:paraId="73C9DDB1" w14:textId="6B416C66" w:rsidR="001679B4" w:rsidRPr="00B7584D" w:rsidRDefault="001679B4" w:rsidP="00B7584D">
      <w:pPr>
        <w:spacing w:after="0" w:line="240" w:lineRule="auto"/>
        <w:jc w:val="both"/>
        <w:rPr>
          <w:rFonts w:asciiTheme="minorHAnsi" w:hAnsiTheme="minorHAnsi" w:cstheme="minorHAnsi"/>
          <w:sz w:val="20"/>
          <w:szCs w:val="20"/>
          <w:lang w:val="es-MX"/>
        </w:rPr>
      </w:pPr>
    </w:p>
    <w:tbl>
      <w:tblPr>
        <w:tblW w:w="8377" w:type="dxa"/>
        <w:jc w:val="center"/>
        <w:tblCellMar>
          <w:left w:w="70" w:type="dxa"/>
          <w:right w:w="70" w:type="dxa"/>
        </w:tblCellMar>
        <w:tblLook w:val="04A0" w:firstRow="1" w:lastRow="0" w:firstColumn="1" w:lastColumn="0" w:noHBand="0" w:noVBand="1"/>
      </w:tblPr>
      <w:tblGrid>
        <w:gridCol w:w="3456"/>
        <w:gridCol w:w="1017"/>
        <w:gridCol w:w="1016"/>
        <w:gridCol w:w="1016"/>
        <w:gridCol w:w="1017"/>
        <w:gridCol w:w="855"/>
      </w:tblGrid>
      <w:tr w:rsidR="001679B4" w:rsidRPr="00CA4BA2" w14:paraId="3FE732BA" w14:textId="77777777" w:rsidTr="003F4E69">
        <w:trPr>
          <w:trHeight w:val="262"/>
          <w:jc w:val="center"/>
        </w:trPr>
        <w:tc>
          <w:tcPr>
            <w:tcW w:w="8377" w:type="dxa"/>
            <w:gridSpan w:val="6"/>
            <w:tcBorders>
              <w:top w:val="single" w:sz="4" w:space="0" w:color="002060"/>
              <w:left w:val="single" w:sz="4" w:space="0" w:color="002060"/>
              <w:bottom w:val="single" w:sz="4" w:space="0" w:color="002060"/>
              <w:right w:val="single" w:sz="4" w:space="0" w:color="002060"/>
            </w:tcBorders>
            <w:shd w:val="clear" w:color="000000" w:fill="1F4E78"/>
            <w:vAlign w:val="center"/>
          </w:tcPr>
          <w:p w14:paraId="45288E48" w14:textId="77777777" w:rsidR="001679B4" w:rsidRPr="001679B4" w:rsidRDefault="001679B4" w:rsidP="003F4E69">
            <w:pPr>
              <w:spacing w:after="0" w:line="240" w:lineRule="auto"/>
              <w:jc w:val="center"/>
              <w:rPr>
                <w:rFonts w:asciiTheme="minorHAnsi" w:hAnsiTheme="minorHAnsi" w:cstheme="minorHAnsi"/>
                <w:b/>
                <w:bCs/>
                <w:color w:val="FFFFFF"/>
                <w:sz w:val="20"/>
                <w:szCs w:val="20"/>
                <w:lang w:val="es-MX" w:eastAsia="es-MX" w:bidi="ar-SA"/>
              </w:rPr>
            </w:pPr>
            <w:r w:rsidRPr="001679B4">
              <w:rPr>
                <w:rFonts w:asciiTheme="minorHAnsi" w:hAnsiTheme="minorHAnsi" w:cstheme="minorHAnsi"/>
                <w:b/>
                <w:bCs/>
                <w:color w:val="FFFFFF"/>
                <w:sz w:val="20"/>
                <w:szCs w:val="20"/>
                <w:lang w:val="es-MX" w:eastAsia="es-MX" w:bidi="ar-SA"/>
              </w:rPr>
              <w:t xml:space="preserve">PRECIO POR PERSONA EN MXN (MINIMO 2 PERSONAS) </w:t>
            </w:r>
          </w:p>
        </w:tc>
      </w:tr>
      <w:tr w:rsidR="001679B4" w:rsidRPr="00C063D2" w14:paraId="2FC539B2" w14:textId="77777777" w:rsidTr="003F4E69">
        <w:trPr>
          <w:trHeight w:val="262"/>
          <w:jc w:val="center"/>
        </w:trPr>
        <w:tc>
          <w:tcPr>
            <w:tcW w:w="8377" w:type="dxa"/>
            <w:gridSpan w:val="6"/>
            <w:tcBorders>
              <w:top w:val="single" w:sz="4" w:space="0" w:color="002060"/>
              <w:left w:val="single" w:sz="4" w:space="0" w:color="002060"/>
              <w:bottom w:val="single" w:sz="4" w:space="0" w:color="002060"/>
              <w:right w:val="single" w:sz="4" w:space="0" w:color="002060"/>
            </w:tcBorders>
            <w:shd w:val="clear" w:color="000000" w:fill="00B0F0"/>
            <w:vAlign w:val="center"/>
          </w:tcPr>
          <w:p w14:paraId="2391E9DB" w14:textId="53A5EA63" w:rsidR="001679B4" w:rsidRPr="001679B4" w:rsidRDefault="001679B4" w:rsidP="003F4E69">
            <w:pPr>
              <w:spacing w:after="0" w:line="240" w:lineRule="auto"/>
              <w:jc w:val="center"/>
              <w:rPr>
                <w:rFonts w:asciiTheme="minorHAnsi" w:hAnsiTheme="minorHAnsi" w:cstheme="minorHAnsi"/>
                <w:b/>
                <w:bCs/>
                <w:color w:val="FFFFFF"/>
                <w:sz w:val="20"/>
                <w:szCs w:val="20"/>
                <w:lang w:val="es-MX" w:eastAsia="es-MX" w:bidi="ar-SA"/>
              </w:rPr>
            </w:pPr>
            <w:r w:rsidRPr="001679B4">
              <w:rPr>
                <w:rFonts w:asciiTheme="minorHAnsi" w:hAnsiTheme="minorHAnsi" w:cstheme="minorHAnsi"/>
                <w:b/>
                <w:bCs/>
                <w:color w:val="FFFFFF"/>
                <w:sz w:val="20"/>
                <w:szCs w:val="20"/>
                <w:lang w:val="es-MX" w:eastAsia="es-MX" w:bidi="ar-SA"/>
              </w:rPr>
              <w:t xml:space="preserve">SERVICIOS TERRESTRES </w:t>
            </w:r>
          </w:p>
        </w:tc>
      </w:tr>
      <w:tr w:rsidR="00C063D2" w:rsidRPr="001679B4" w14:paraId="425A17C8" w14:textId="77777777" w:rsidTr="0000203F">
        <w:trPr>
          <w:trHeight w:val="262"/>
          <w:jc w:val="center"/>
        </w:trPr>
        <w:tc>
          <w:tcPr>
            <w:tcW w:w="8377" w:type="dxa"/>
            <w:gridSpan w:val="6"/>
            <w:tcBorders>
              <w:left w:val="single" w:sz="4" w:space="0" w:color="002060"/>
              <w:bottom w:val="single" w:sz="4" w:space="0" w:color="002060"/>
              <w:right w:val="single" w:sz="4" w:space="0" w:color="002060"/>
            </w:tcBorders>
            <w:shd w:val="clear" w:color="auto" w:fill="00B0F0"/>
            <w:vAlign w:val="center"/>
          </w:tcPr>
          <w:p w14:paraId="745D823B" w14:textId="3B91519F" w:rsidR="00C063D2" w:rsidRPr="001679B4" w:rsidRDefault="00C063D2" w:rsidP="00C063D2">
            <w:pPr>
              <w:spacing w:after="0" w:line="240" w:lineRule="auto"/>
              <w:jc w:val="center"/>
              <w:rPr>
                <w:rFonts w:asciiTheme="minorHAnsi" w:hAnsiTheme="minorHAnsi" w:cstheme="minorHAnsi"/>
                <w:sz w:val="20"/>
                <w:szCs w:val="20"/>
                <w:lang w:eastAsia="es-MX"/>
              </w:rPr>
            </w:pPr>
            <w:r>
              <w:rPr>
                <w:rFonts w:asciiTheme="minorHAnsi" w:hAnsiTheme="minorHAnsi" w:cstheme="minorHAnsi"/>
                <w:b/>
                <w:bCs/>
                <w:color w:val="FFFFFF"/>
                <w:sz w:val="20"/>
                <w:szCs w:val="20"/>
                <w:lang w:val="es-MX" w:eastAsia="es-MX" w:bidi="ar-SA"/>
              </w:rPr>
              <w:t>TARIFAS 2023</w:t>
            </w:r>
          </w:p>
        </w:tc>
      </w:tr>
      <w:tr w:rsidR="00C063D2" w:rsidRPr="001679B4" w14:paraId="0961F080" w14:textId="77777777" w:rsidTr="00C063D2">
        <w:trPr>
          <w:trHeight w:val="262"/>
          <w:jc w:val="center"/>
        </w:trPr>
        <w:tc>
          <w:tcPr>
            <w:tcW w:w="3456" w:type="dxa"/>
            <w:tcBorders>
              <w:left w:val="single" w:sz="4" w:space="0" w:color="002060"/>
              <w:bottom w:val="single" w:sz="4" w:space="0" w:color="002060"/>
            </w:tcBorders>
            <w:shd w:val="clear" w:color="auto" w:fill="B8CCE4" w:themeFill="accent1" w:themeFillTint="66"/>
            <w:vAlign w:val="center"/>
          </w:tcPr>
          <w:p w14:paraId="154F215C" w14:textId="1E90EE66" w:rsidR="00C063D2" w:rsidRPr="001679B4" w:rsidRDefault="00C063D2" w:rsidP="00C063D2">
            <w:pPr>
              <w:spacing w:after="0" w:line="240" w:lineRule="auto"/>
              <w:rPr>
                <w:rFonts w:asciiTheme="minorHAnsi" w:hAnsiTheme="minorHAnsi" w:cstheme="minorHAnsi"/>
                <w:sz w:val="20"/>
                <w:szCs w:val="20"/>
                <w:lang w:val="es-MX" w:eastAsia="es-MX" w:bidi="ar-SA"/>
              </w:rPr>
            </w:pPr>
            <w:r w:rsidRPr="001679B4">
              <w:rPr>
                <w:rFonts w:asciiTheme="minorHAnsi" w:hAnsiTheme="minorHAnsi" w:cstheme="minorHAnsi"/>
                <w:b/>
                <w:bCs/>
                <w:color w:val="000000"/>
                <w:sz w:val="20"/>
                <w:szCs w:val="20"/>
                <w:lang w:val="es-MX" w:eastAsia="es-MX" w:bidi="ar-SA"/>
              </w:rPr>
              <w:t> </w:t>
            </w:r>
          </w:p>
        </w:tc>
        <w:tc>
          <w:tcPr>
            <w:tcW w:w="1017" w:type="dxa"/>
            <w:tcBorders>
              <w:bottom w:val="single" w:sz="4" w:space="0" w:color="002060"/>
            </w:tcBorders>
            <w:shd w:val="clear" w:color="auto" w:fill="B8CCE4" w:themeFill="accent1" w:themeFillTint="66"/>
            <w:vAlign w:val="center"/>
          </w:tcPr>
          <w:p w14:paraId="17BF87C3" w14:textId="39168AA8" w:rsidR="00C063D2" w:rsidRPr="001679B4" w:rsidRDefault="00C063D2" w:rsidP="00C063D2">
            <w:pPr>
              <w:spacing w:after="0" w:line="240" w:lineRule="auto"/>
              <w:jc w:val="center"/>
              <w:rPr>
                <w:rFonts w:asciiTheme="minorHAnsi" w:hAnsiTheme="minorHAnsi" w:cstheme="minorHAnsi"/>
                <w:color w:val="000000"/>
                <w:sz w:val="20"/>
                <w:szCs w:val="20"/>
              </w:rPr>
            </w:pPr>
            <w:r w:rsidRPr="001679B4">
              <w:rPr>
                <w:rFonts w:asciiTheme="minorHAnsi" w:hAnsiTheme="minorHAnsi" w:cstheme="minorHAnsi"/>
                <w:b/>
                <w:bCs/>
                <w:color w:val="000000"/>
                <w:sz w:val="20"/>
                <w:szCs w:val="20"/>
                <w:lang w:val="es-MX" w:eastAsia="es-MX" w:bidi="ar-SA"/>
              </w:rPr>
              <w:t>DBL</w:t>
            </w:r>
          </w:p>
        </w:tc>
        <w:tc>
          <w:tcPr>
            <w:tcW w:w="1016" w:type="dxa"/>
            <w:tcBorders>
              <w:bottom w:val="single" w:sz="4" w:space="0" w:color="002060"/>
            </w:tcBorders>
            <w:shd w:val="clear" w:color="auto" w:fill="B8CCE4" w:themeFill="accent1" w:themeFillTint="66"/>
            <w:vAlign w:val="center"/>
          </w:tcPr>
          <w:p w14:paraId="29C8064E" w14:textId="30D23370" w:rsidR="00C063D2" w:rsidRPr="001679B4" w:rsidRDefault="00C063D2" w:rsidP="00C063D2">
            <w:pPr>
              <w:spacing w:after="0" w:line="240" w:lineRule="auto"/>
              <w:jc w:val="center"/>
              <w:rPr>
                <w:rFonts w:asciiTheme="minorHAnsi" w:hAnsiTheme="minorHAnsi" w:cstheme="minorHAnsi"/>
                <w:color w:val="000000"/>
                <w:sz w:val="20"/>
                <w:szCs w:val="20"/>
              </w:rPr>
            </w:pPr>
            <w:r w:rsidRPr="001679B4">
              <w:rPr>
                <w:rFonts w:asciiTheme="minorHAnsi" w:hAnsiTheme="minorHAnsi" w:cstheme="minorHAnsi"/>
                <w:b/>
                <w:bCs/>
                <w:color w:val="000000"/>
                <w:sz w:val="20"/>
                <w:szCs w:val="20"/>
                <w:lang w:val="es-MX" w:eastAsia="es-MX" w:bidi="ar-SA"/>
              </w:rPr>
              <w:t>TPL</w:t>
            </w:r>
          </w:p>
        </w:tc>
        <w:tc>
          <w:tcPr>
            <w:tcW w:w="1016" w:type="dxa"/>
            <w:tcBorders>
              <w:bottom w:val="single" w:sz="4" w:space="0" w:color="002060"/>
            </w:tcBorders>
            <w:shd w:val="clear" w:color="auto" w:fill="B8CCE4" w:themeFill="accent1" w:themeFillTint="66"/>
            <w:vAlign w:val="center"/>
          </w:tcPr>
          <w:p w14:paraId="79A6963B" w14:textId="0B0C1274" w:rsidR="00C063D2" w:rsidRPr="001679B4" w:rsidRDefault="00C063D2" w:rsidP="00C063D2">
            <w:pPr>
              <w:spacing w:after="0" w:line="240" w:lineRule="auto"/>
              <w:jc w:val="center"/>
              <w:rPr>
                <w:rFonts w:asciiTheme="minorHAnsi" w:hAnsiTheme="minorHAnsi" w:cstheme="minorHAnsi"/>
                <w:sz w:val="20"/>
                <w:szCs w:val="20"/>
              </w:rPr>
            </w:pPr>
            <w:r w:rsidRPr="001679B4">
              <w:rPr>
                <w:rFonts w:asciiTheme="minorHAnsi" w:hAnsiTheme="minorHAnsi" w:cstheme="minorHAnsi"/>
                <w:b/>
                <w:bCs/>
                <w:sz w:val="20"/>
                <w:szCs w:val="20"/>
                <w:lang w:val="es-MX" w:eastAsia="es-MX" w:bidi="ar-SA"/>
              </w:rPr>
              <w:t>CPL</w:t>
            </w:r>
          </w:p>
        </w:tc>
        <w:tc>
          <w:tcPr>
            <w:tcW w:w="1017" w:type="dxa"/>
            <w:tcBorders>
              <w:bottom w:val="single" w:sz="4" w:space="0" w:color="002060"/>
            </w:tcBorders>
            <w:shd w:val="clear" w:color="auto" w:fill="B8CCE4" w:themeFill="accent1" w:themeFillTint="66"/>
            <w:vAlign w:val="center"/>
          </w:tcPr>
          <w:p w14:paraId="06DE429C" w14:textId="692C998C" w:rsidR="00C063D2" w:rsidRPr="001679B4" w:rsidRDefault="00C063D2" w:rsidP="00C063D2">
            <w:pPr>
              <w:spacing w:after="0" w:line="240" w:lineRule="auto"/>
              <w:jc w:val="center"/>
              <w:rPr>
                <w:rFonts w:asciiTheme="minorHAnsi" w:hAnsiTheme="minorHAnsi" w:cstheme="minorHAnsi"/>
                <w:sz w:val="20"/>
                <w:szCs w:val="20"/>
              </w:rPr>
            </w:pPr>
            <w:r w:rsidRPr="001679B4">
              <w:rPr>
                <w:rFonts w:asciiTheme="minorHAnsi" w:hAnsiTheme="minorHAnsi" w:cstheme="minorHAnsi"/>
                <w:b/>
                <w:bCs/>
                <w:sz w:val="20"/>
                <w:szCs w:val="20"/>
                <w:lang w:val="es-MX" w:eastAsia="es-MX" w:bidi="ar-SA"/>
              </w:rPr>
              <w:t>SGL</w:t>
            </w:r>
          </w:p>
        </w:tc>
        <w:tc>
          <w:tcPr>
            <w:tcW w:w="855" w:type="dxa"/>
            <w:tcBorders>
              <w:bottom w:val="single" w:sz="4" w:space="0" w:color="002060"/>
              <w:right w:val="single" w:sz="4" w:space="0" w:color="002060"/>
            </w:tcBorders>
            <w:shd w:val="clear" w:color="auto" w:fill="B8CCE4" w:themeFill="accent1" w:themeFillTint="66"/>
            <w:vAlign w:val="center"/>
          </w:tcPr>
          <w:p w14:paraId="17AE00D0" w14:textId="6F0B6C8B" w:rsidR="00C063D2" w:rsidRPr="001679B4" w:rsidRDefault="00C063D2" w:rsidP="00C063D2">
            <w:pPr>
              <w:spacing w:after="0" w:line="240" w:lineRule="auto"/>
              <w:jc w:val="center"/>
              <w:rPr>
                <w:rFonts w:asciiTheme="minorHAnsi" w:hAnsiTheme="minorHAnsi" w:cstheme="minorHAnsi"/>
                <w:sz w:val="20"/>
                <w:szCs w:val="20"/>
                <w:lang w:eastAsia="es-MX"/>
              </w:rPr>
            </w:pPr>
            <w:r w:rsidRPr="001679B4">
              <w:rPr>
                <w:rFonts w:asciiTheme="minorHAnsi" w:hAnsiTheme="minorHAnsi" w:cstheme="minorHAnsi"/>
                <w:b/>
                <w:bCs/>
                <w:sz w:val="20"/>
                <w:szCs w:val="20"/>
                <w:lang w:val="es-MX" w:eastAsia="es-MX" w:bidi="ar-SA"/>
              </w:rPr>
              <w:t>MNR</w:t>
            </w:r>
          </w:p>
        </w:tc>
      </w:tr>
      <w:tr w:rsidR="00C063D2" w:rsidRPr="001679B4" w14:paraId="465C4296" w14:textId="77777777" w:rsidTr="00C063D2">
        <w:trPr>
          <w:trHeight w:val="262"/>
          <w:jc w:val="center"/>
        </w:trPr>
        <w:tc>
          <w:tcPr>
            <w:tcW w:w="3456" w:type="dxa"/>
            <w:tcBorders>
              <w:left w:val="single" w:sz="4" w:space="0" w:color="002060"/>
              <w:bottom w:val="single" w:sz="4" w:space="0" w:color="002060"/>
            </w:tcBorders>
            <w:shd w:val="clear" w:color="000000" w:fill="FFFFFF"/>
            <w:vAlign w:val="center"/>
          </w:tcPr>
          <w:p w14:paraId="0D54162D" w14:textId="69667A0C" w:rsidR="00C063D2" w:rsidRPr="001679B4" w:rsidRDefault="00B2238D" w:rsidP="00C063D2">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 xml:space="preserve">TURISTA </w:t>
            </w:r>
          </w:p>
        </w:tc>
        <w:tc>
          <w:tcPr>
            <w:tcW w:w="1017" w:type="dxa"/>
            <w:tcBorders>
              <w:bottom w:val="single" w:sz="4" w:space="0" w:color="002060"/>
            </w:tcBorders>
            <w:shd w:val="clear" w:color="auto" w:fill="auto"/>
            <w:vAlign w:val="center"/>
          </w:tcPr>
          <w:p w14:paraId="6DE36E3F" w14:textId="561DA688" w:rsidR="00C063D2" w:rsidRPr="001679B4" w:rsidRDefault="00CA4BA2"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13950</w:t>
            </w:r>
          </w:p>
        </w:tc>
        <w:tc>
          <w:tcPr>
            <w:tcW w:w="1016" w:type="dxa"/>
            <w:tcBorders>
              <w:bottom w:val="single" w:sz="4" w:space="0" w:color="002060"/>
            </w:tcBorders>
            <w:shd w:val="clear" w:color="auto" w:fill="auto"/>
            <w:vAlign w:val="center"/>
          </w:tcPr>
          <w:p w14:paraId="4909660A" w14:textId="6EC5526D" w:rsidR="00C063D2" w:rsidRPr="001679B4" w:rsidRDefault="00C063D2"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00CA4BA2">
              <w:rPr>
                <w:rFonts w:asciiTheme="minorHAnsi" w:hAnsiTheme="minorHAnsi" w:cstheme="minorHAnsi"/>
                <w:color w:val="000000"/>
                <w:sz w:val="20"/>
                <w:szCs w:val="20"/>
              </w:rPr>
              <w:t>3060</w:t>
            </w:r>
          </w:p>
        </w:tc>
        <w:tc>
          <w:tcPr>
            <w:tcW w:w="1016" w:type="dxa"/>
            <w:tcBorders>
              <w:bottom w:val="single" w:sz="4" w:space="0" w:color="002060"/>
            </w:tcBorders>
            <w:shd w:val="clear" w:color="000000" w:fill="FFFFFF"/>
            <w:vAlign w:val="center"/>
          </w:tcPr>
          <w:p w14:paraId="089C70EB" w14:textId="653CE573" w:rsidR="00C063D2" w:rsidRPr="001679B4" w:rsidRDefault="00C063D2" w:rsidP="00C063D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CA4BA2">
              <w:rPr>
                <w:rFonts w:asciiTheme="minorHAnsi" w:hAnsiTheme="minorHAnsi" w:cstheme="minorHAnsi"/>
                <w:sz w:val="20"/>
                <w:szCs w:val="20"/>
              </w:rPr>
              <w:t>3100</w:t>
            </w:r>
          </w:p>
        </w:tc>
        <w:tc>
          <w:tcPr>
            <w:tcW w:w="1017" w:type="dxa"/>
            <w:tcBorders>
              <w:bottom w:val="single" w:sz="4" w:space="0" w:color="002060"/>
            </w:tcBorders>
            <w:shd w:val="clear" w:color="auto" w:fill="auto"/>
            <w:vAlign w:val="center"/>
          </w:tcPr>
          <w:p w14:paraId="74A48E55" w14:textId="18ED056D" w:rsidR="00C063D2" w:rsidRPr="001679B4" w:rsidRDefault="00C063D2" w:rsidP="00C063D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CA4BA2">
              <w:rPr>
                <w:rFonts w:asciiTheme="minorHAnsi" w:hAnsiTheme="minorHAnsi" w:cstheme="minorHAnsi"/>
                <w:sz w:val="20"/>
                <w:szCs w:val="20"/>
              </w:rPr>
              <w:t>8510</w:t>
            </w:r>
          </w:p>
        </w:tc>
        <w:tc>
          <w:tcPr>
            <w:tcW w:w="855" w:type="dxa"/>
            <w:tcBorders>
              <w:bottom w:val="single" w:sz="4" w:space="0" w:color="002060"/>
              <w:right w:val="single" w:sz="4" w:space="0" w:color="002060"/>
            </w:tcBorders>
            <w:shd w:val="clear" w:color="000000" w:fill="FFFFFF"/>
            <w:vAlign w:val="center"/>
          </w:tcPr>
          <w:p w14:paraId="67F53E19" w14:textId="339AE628" w:rsidR="00C063D2" w:rsidRPr="001679B4" w:rsidRDefault="00CA4BA2" w:rsidP="00C063D2">
            <w:pPr>
              <w:spacing w:after="0" w:line="240" w:lineRule="auto"/>
              <w:jc w:val="center"/>
              <w:rPr>
                <w:rFonts w:asciiTheme="minorHAnsi" w:hAnsiTheme="minorHAnsi" w:cstheme="minorHAnsi"/>
                <w:sz w:val="20"/>
                <w:szCs w:val="20"/>
                <w:lang w:eastAsia="es-MX"/>
              </w:rPr>
            </w:pPr>
            <w:r>
              <w:rPr>
                <w:rFonts w:asciiTheme="minorHAnsi" w:hAnsiTheme="minorHAnsi" w:cstheme="minorHAnsi"/>
                <w:sz w:val="20"/>
                <w:szCs w:val="20"/>
                <w:lang w:eastAsia="es-MX"/>
              </w:rPr>
              <w:t>10520</w:t>
            </w:r>
          </w:p>
        </w:tc>
      </w:tr>
      <w:tr w:rsidR="00C063D2" w:rsidRPr="001679B4" w14:paraId="602F1229" w14:textId="77777777" w:rsidTr="00C063D2">
        <w:trPr>
          <w:trHeight w:val="262"/>
          <w:jc w:val="center"/>
        </w:trPr>
        <w:tc>
          <w:tcPr>
            <w:tcW w:w="3456" w:type="dxa"/>
            <w:tcBorders>
              <w:left w:val="single" w:sz="4" w:space="0" w:color="002060"/>
              <w:bottom w:val="single" w:sz="4" w:space="0" w:color="002060"/>
            </w:tcBorders>
            <w:shd w:val="clear" w:color="000000" w:fill="FFFFFF"/>
            <w:vAlign w:val="center"/>
          </w:tcPr>
          <w:p w14:paraId="5C7357D8" w14:textId="2E1B82C5" w:rsidR="00C063D2" w:rsidRPr="001679B4" w:rsidRDefault="00C063D2" w:rsidP="00C063D2">
            <w:pPr>
              <w:spacing w:after="0" w:line="240" w:lineRule="auto"/>
              <w:rPr>
                <w:rFonts w:asciiTheme="minorHAnsi" w:hAnsiTheme="minorHAnsi" w:cstheme="minorHAnsi"/>
                <w:sz w:val="20"/>
                <w:szCs w:val="20"/>
                <w:lang w:val="es-MX" w:eastAsia="es-MX" w:bidi="ar-SA"/>
              </w:rPr>
            </w:pPr>
            <w:r w:rsidRPr="001679B4">
              <w:rPr>
                <w:rFonts w:asciiTheme="minorHAnsi" w:hAnsiTheme="minorHAnsi" w:cstheme="minorHAnsi"/>
                <w:sz w:val="20"/>
                <w:szCs w:val="20"/>
                <w:lang w:val="es-MX" w:eastAsia="es-MX" w:bidi="ar-SA"/>
              </w:rPr>
              <w:t xml:space="preserve">PRIMERA </w:t>
            </w:r>
          </w:p>
        </w:tc>
        <w:tc>
          <w:tcPr>
            <w:tcW w:w="1017" w:type="dxa"/>
            <w:tcBorders>
              <w:bottom w:val="single" w:sz="4" w:space="0" w:color="002060"/>
            </w:tcBorders>
            <w:shd w:val="clear" w:color="auto" w:fill="auto"/>
            <w:vAlign w:val="center"/>
          </w:tcPr>
          <w:p w14:paraId="4FFDF420" w14:textId="39665A09" w:rsidR="00C063D2" w:rsidRPr="001679B4" w:rsidRDefault="00CA4BA2"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16275</w:t>
            </w:r>
          </w:p>
        </w:tc>
        <w:tc>
          <w:tcPr>
            <w:tcW w:w="1016" w:type="dxa"/>
            <w:tcBorders>
              <w:bottom w:val="single" w:sz="4" w:space="0" w:color="002060"/>
            </w:tcBorders>
            <w:shd w:val="clear" w:color="auto" w:fill="auto"/>
            <w:vAlign w:val="center"/>
          </w:tcPr>
          <w:p w14:paraId="5C8B56BA" w14:textId="4DAE2C26" w:rsidR="00C063D2" w:rsidRPr="001679B4" w:rsidRDefault="00CA4BA2"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14240</w:t>
            </w:r>
          </w:p>
        </w:tc>
        <w:tc>
          <w:tcPr>
            <w:tcW w:w="1016" w:type="dxa"/>
            <w:tcBorders>
              <w:bottom w:val="single" w:sz="4" w:space="0" w:color="002060"/>
            </w:tcBorders>
            <w:shd w:val="clear" w:color="000000" w:fill="FFFFFF"/>
            <w:vAlign w:val="center"/>
          </w:tcPr>
          <w:p w14:paraId="688AF502" w14:textId="48F05E30" w:rsidR="00236EF1" w:rsidRPr="001679B4" w:rsidRDefault="00236EF1" w:rsidP="00236E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1017" w:type="dxa"/>
            <w:tcBorders>
              <w:bottom w:val="single" w:sz="4" w:space="0" w:color="002060"/>
            </w:tcBorders>
            <w:shd w:val="clear" w:color="auto" w:fill="auto"/>
            <w:vAlign w:val="center"/>
          </w:tcPr>
          <w:p w14:paraId="35E64CF5" w14:textId="5891930E" w:rsidR="00C063D2" w:rsidRPr="001679B4" w:rsidRDefault="00CA4BA2" w:rsidP="00C063D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23340</w:t>
            </w:r>
          </w:p>
        </w:tc>
        <w:tc>
          <w:tcPr>
            <w:tcW w:w="855" w:type="dxa"/>
            <w:tcBorders>
              <w:bottom w:val="single" w:sz="4" w:space="0" w:color="002060"/>
              <w:right w:val="single" w:sz="4" w:space="0" w:color="002060"/>
            </w:tcBorders>
            <w:shd w:val="clear" w:color="000000" w:fill="FFFFFF"/>
            <w:vAlign w:val="center"/>
          </w:tcPr>
          <w:p w14:paraId="5F2316D0" w14:textId="5557FC31" w:rsidR="00C063D2" w:rsidRPr="001679B4" w:rsidRDefault="00CA4BA2" w:rsidP="00C063D2">
            <w:pPr>
              <w:spacing w:after="0" w:line="240" w:lineRule="auto"/>
              <w:jc w:val="center"/>
              <w:rPr>
                <w:rFonts w:asciiTheme="minorHAnsi" w:hAnsiTheme="minorHAnsi" w:cstheme="minorHAnsi"/>
                <w:sz w:val="20"/>
                <w:szCs w:val="20"/>
                <w:lang w:eastAsia="es-MX"/>
              </w:rPr>
            </w:pPr>
            <w:r>
              <w:rPr>
                <w:rFonts w:asciiTheme="minorHAnsi" w:hAnsiTheme="minorHAnsi" w:cstheme="minorHAnsi"/>
                <w:sz w:val="20"/>
                <w:szCs w:val="20"/>
                <w:lang w:eastAsia="es-MX"/>
              </w:rPr>
              <w:t>10520</w:t>
            </w:r>
          </w:p>
        </w:tc>
      </w:tr>
      <w:tr w:rsidR="00C063D2" w:rsidRPr="001679B4" w14:paraId="38B49FE9" w14:textId="77777777" w:rsidTr="00C063D2">
        <w:trPr>
          <w:trHeight w:val="262"/>
          <w:jc w:val="center"/>
        </w:trPr>
        <w:tc>
          <w:tcPr>
            <w:tcW w:w="3456" w:type="dxa"/>
            <w:tcBorders>
              <w:left w:val="single" w:sz="4" w:space="0" w:color="002060"/>
              <w:bottom w:val="single" w:sz="4" w:space="0" w:color="002060"/>
            </w:tcBorders>
            <w:shd w:val="clear" w:color="000000" w:fill="FFFFFF"/>
            <w:vAlign w:val="center"/>
          </w:tcPr>
          <w:p w14:paraId="08D89E9E" w14:textId="6F49B5B7" w:rsidR="00C063D2" w:rsidRPr="001679B4" w:rsidRDefault="00236EF1" w:rsidP="00C063D2">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SUPERIOR</w:t>
            </w:r>
          </w:p>
        </w:tc>
        <w:tc>
          <w:tcPr>
            <w:tcW w:w="1017" w:type="dxa"/>
            <w:tcBorders>
              <w:bottom w:val="single" w:sz="4" w:space="0" w:color="002060"/>
            </w:tcBorders>
            <w:shd w:val="clear" w:color="auto" w:fill="auto"/>
            <w:vAlign w:val="center"/>
          </w:tcPr>
          <w:p w14:paraId="7949C034" w14:textId="3B5B601D" w:rsidR="00C063D2" w:rsidRPr="001679B4" w:rsidRDefault="00CA4BA2"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27725</w:t>
            </w:r>
          </w:p>
        </w:tc>
        <w:tc>
          <w:tcPr>
            <w:tcW w:w="1016" w:type="dxa"/>
            <w:tcBorders>
              <w:bottom w:val="single" w:sz="4" w:space="0" w:color="002060"/>
            </w:tcBorders>
            <w:shd w:val="clear" w:color="auto" w:fill="auto"/>
            <w:vAlign w:val="center"/>
          </w:tcPr>
          <w:p w14:paraId="1D5F7C8F" w14:textId="781D4FE4" w:rsidR="00C063D2" w:rsidRPr="001679B4" w:rsidRDefault="00236EF1" w:rsidP="00C063D2">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00CA4BA2">
              <w:rPr>
                <w:rFonts w:asciiTheme="minorHAnsi" w:hAnsiTheme="minorHAnsi" w:cstheme="minorHAnsi"/>
                <w:color w:val="000000"/>
                <w:sz w:val="20"/>
                <w:szCs w:val="20"/>
              </w:rPr>
              <w:t>8760</w:t>
            </w:r>
          </w:p>
        </w:tc>
        <w:tc>
          <w:tcPr>
            <w:tcW w:w="1016" w:type="dxa"/>
            <w:tcBorders>
              <w:bottom w:val="single" w:sz="4" w:space="0" w:color="002060"/>
            </w:tcBorders>
            <w:shd w:val="clear" w:color="000000" w:fill="FFFFFF"/>
            <w:vAlign w:val="center"/>
          </w:tcPr>
          <w:p w14:paraId="733A428D" w14:textId="1E5AACF4" w:rsidR="00C063D2" w:rsidRPr="001679B4" w:rsidRDefault="00236EF1" w:rsidP="00C063D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1017" w:type="dxa"/>
            <w:tcBorders>
              <w:bottom w:val="single" w:sz="4" w:space="0" w:color="002060"/>
            </w:tcBorders>
            <w:shd w:val="clear" w:color="auto" w:fill="auto"/>
            <w:vAlign w:val="center"/>
          </w:tcPr>
          <w:p w14:paraId="1D181BCD" w14:textId="261F2CCF" w:rsidR="00C063D2" w:rsidRPr="001679B4" w:rsidRDefault="00CA4BA2" w:rsidP="00C063D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37350</w:t>
            </w:r>
          </w:p>
        </w:tc>
        <w:tc>
          <w:tcPr>
            <w:tcW w:w="855" w:type="dxa"/>
            <w:tcBorders>
              <w:bottom w:val="single" w:sz="4" w:space="0" w:color="002060"/>
              <w:right w:val="single" w:sz="4" w:space="0" w:color="002060"/>
            </w:tcBorders>
            <w:shd w:val="clear" w:color="000000" w:fill="FFFFFF"/>
            <w:vAlign w:val="center"/>
          </w:tcPr>
          <w:p w14:paraId="40EF55A0" w14:textId="02F8F113" w:rsidR="00C063D2" w:rsidRPr="001679B4" w:rsidRDefault="00CA4BA2" w:rsidP="00C063D2">
            <w:pPr>
              <w:spacing w:after="0" w:line="240" w:lineRule="auto"/>
              <w:jc w:val="center"/>
              <w:rPr>
                <w:rFonts w:asciiTheme="minorHAnsi" w:hAnsiTheme="minorHAnsi" w:cstheme="minorHAnsi"/>
                <w:sz w:val="20"/>
                <w:szCs w:val="20"/>
                <w:lang w:eastAsia="es-MX"/>
              </w:rPr>
            </w:pPr>
            <w:r>
              <w:rPr>
                <w:rFonts w:asciiTheme="minorHAnsi" w:hAnsiTheme="minorHAnsi" w:cstheme="minorHAnsi"/>
                <w:sz w:val="20"/>
                <w:szCs w:val="20"/>
                <w:lang w:eastAsia="es-MX"/>
              </w:rPr>
              <w:t>10205</w:t>
            </w:r>
          </w:p>
        </w:tc>
      </w:tr>
      <w:tr w:rsidR="00C063D2" w:rsidRPr="00CA4BA2" w14:paraId="57B24799" w14:textId="77777777" w:rsidTr="003F4E69">
        <w:trPr>
          <w:trHeight w:val="124"/>
          <w:jc w:val="center"/>
        </w:trPr>
        <w:tc>
          <w:tcPr>
            <w:tcW w:w="8377" w:type="dxa"/>
            <w:gridSpan w:val="6"/>
            <w:tcBorders>
              <w:left w:val="single" w:sz="4" w:space="0" w:color="002060"/>
              <w:right w:val="single" w:sz="4" w:space="0" w:color="002060"/>
            </w:tcBorders>
            <w:shd w:val="clear" w:color="000000" w:fill="FFFFFF"/>
            <w:vAlign w:val="center"/>
          </w:tcPr>
          <w:p w14:paraId="5B15CDA0" w14:textId="4F67C762" w:rsidR="00C063D2" w:rsidRDefault="00C063D2" w:rsidP="00C063D2">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CONSULTA NUESTRAS TARIFAS AÉREAS DESDE TU CIUDAD</w:t>
            </w:r>
          </w:p>
          <w:p w14:paraId="6F51365C" w14:textId="77777777" w:rsidR="00C063D2" w:rsidRDefault="00C063D2" w:rsidP="00C063D2">
            <w:pPr>
              <w:spacing w:after="0" w:line="240" w:lineRule="auto"/>
              <w:rPr>
                <w:rFonts w:asciiTheme="minorHAnsi" w:hAnsiTheme="minorHAnsi" w:cstheme="minorHAnsi"/>
                <w:color w:val="000000"/>
                <w:sz w:val="20"/>
                <w:szCs w:val="20"/>
                <w:lang w:val="es-MX" w:eastAsia="es-MX" w:bidi="ar-SA"/>
              </w:rPr>
            </w:pPr>
            <w:r w:rsidRPr="001679B4">
              <w:rPr>
                <w:rFonts w:asciiTheme="minorHAnsi" w:hAnsiTheme="minorHAnsi" w:cstheme="minorHAnsi"/>
                <w:color w:val="000000"/>
                <w:sz w:val="20"/>
                <w:szCs w:val="20"/>
                <w:lang w:val="es-MX" w:eastAsia="es-MX" w:bidi="ar-SA"/>
              </w:rPr>
              <w:t>APLICA SUPLEMENTO EN TEMPORADA ALTA, SEMANA SANTA, PASCUA, VERANO, NAVIDAD, FIN DE AÑO, PUENTES Y DÍAS FESTIVOS</w:t>
            </w:r>
            <w:r>
              <w:rPr>
                <w:rFonts w:asciiTheme="minorHAnsi" w:hAnsiTheme="minorHAnsi" w:cstheme="minorHAnsi"/>
                <w:color w:val="000000"/>
                <w:sz w:val="20"/>
                <w:szCs w:val="20"/>
                <w:lang w:val="es-MX" w:eastAsia="es-MX" w:bidi="ar-SA"/>
              </w:rPr>
              <w:t>.</w:t>
            </w:r>
          </w:p>
          <w:p w14:paraId="0A32BE11" w14:textId="2BF9AF4A" w:rsidR="00C063D2" w:rsidRPr="001679B4" w:rsidRDefault="00C063D2" w:rsidP="00C063D2">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 xml:space="preserve">CONSULTA SUPLEMENTO Y DISPONIBILIDAD PARA PASAJERO VIAJANDO SOLO. </w:t>
            </w:r>
          </w:p>
        </w:tc>
      </w:tr>
      <w:tr w:rsidR="00C063D2" w:rsidRPr="00CA4BA2" w14:paraId="3BF94927" w14:textId="77777777" w:rsidTr="003F4E69">
        <w:trPr>
          <w:trHeight w:val="69"/>
          <w:jc w:val="center"/>
        </w:trPr>
        <w:tc>
          <w:tcPr>
            <w:tcW w:w="8377" w:type="dxa"/>
            <w:gridSpan w:val="6"/>
            <w:tcBorders>
              <w:left w:val="single" w:sz="4" w:space="0" w:color="002060"/>
              <w:right w:val="single" w:sz="4" w:space="0" w:color="002060"/>
            </w:tcBorders>
            <w:shd w:val="clear" w:color="auto" w:fill="auto"/>
            <w:vAlign w:val="center"/>
          </w:tcPr>
          <w:p w14:paraId="6D71A5FA" w14:textId="77777777" w:rsidR="00C063D2" w:rsidRPr="001679B4" w:rsidRDefault="00C063D2" w:rsidP="00C063D2">
            <w:pPr>
              <w:spacing w:after="0" w:line="240" w:lineRule="auto"/>
              <w:rPr>
                <w:rFonts w:asciiTheme="minorHAnsi" w:hAnsiTheme="minorHAnsi" w:cstheme="minorHAnsi"/>
                <w:sz w:val="20"/>
                <w:szCs w:val="20"/>
                <w:lang w:val="es-MX" w:eastAsia="es-MX" w:bidi="ar-SA"/>
              </w:rPr>
            </w:pPr>
            <w:r w:rsidRPr="001679B4">
              <w:rPr>
                <w:rFonts w:asciiTheme="minorHAnsi" w:hAnsiTheme="minorHAnsi" w:cstheme="minorHAnsi"/>
                <w:sz w:val="20"/>
                <w:szCs w:val="20"/>
                <w:lang w:val="es-MX" w:eastAsia="es-MX" w:bidi="ar-SA"/>
              </w:rPr>
              <w:t xml:space="preserve">TARIFAS SUJETAS A CAMBIOS Y A DISPONIBILIDAD LIMITADA SIN PREVIO AVISO </w:t>
            </w:r>
          </w:p>
        </w:tc>
      </w:tr>
      <w:tr w:rsidR="00C063D2" w:rsidRPr="00CA4BA2" w14:paraId="4F9E1C80" w14:textId="77777777" w:rsidTr="003F4E69">
        <w:trPr>
          <w:trHeight w:val="69"/>
          <w:jc w:val="center"/>
        </w:trPr>
        <w:tc>
          <w:tcPr>
            <w:tcW w:w="8377" w:type="dxa"/>
            <w:gridSpan w:val="6"/>
            <w:tcBorders>
              <w:left w:val="single" w:sz="4" w:space="0" w:color="002060"/>
              <w:right w:val="single" w:sz="4" w:space="0" w:color="002060"/>
            </w:tcBorders>
            <w:shd w:val="clear" w:color="auto" w:fill="auto"/>
            <w:vAlign w:val="bottom"/>
          </w:tcPr>
          <w:p w14:paraId="65783535" w14:textId="1F4C083B" w:rsidR="00C063D2" w:rsidRPr="001679B4" w:rsidRDefault="00C063D2" w:rsidP="00C063D2">
            <w:pPr>
              <w:spacing w:after="0" w:line="240" w:lineRule="auto"/>
              <w:rPr>
                <w:rFonts w:asciiTheme="minorHAnsi" w:hAnsiTheme="minorHAnsi" w:cstheme="minorHAnsi"/>
                <w:sz w:val="20"/>
                <w:szCs w:val="20"/>
                <w:lang w:val="es-MX" w:eastAsia="es-MX" w:bidi="ar-SA"/>
              </w:rPr>
            </w:pPr>
            <w:r w:rsidRPr="001679B4">
              <w:rPr>
                <w:rFonts w:asciiTheme="minorHAnsi" w:hAnsiTheme="minorHAnsi" w:cstheme="minorHAnsi"/>
                <w:sz w:val="20"/>
                <w:szCs w:val="20"/>
                <w:lang w:val="es-MX" w:eastAsia="es-MX" w:bidi="ar-SA"/>
              </w:rPr>
              <w:t>MENOR DE 2 A 1</w:t>
            </w:r>
            <w:r>
              <w:rPr>
                <w:rFonts w:asciiTheme="minorHAnsi" w:hAnsiTheme="minorHAnsi" w:cstheme="minorHAnsi"/>
                <w:sz w:val="20"/>
                <w:szCs w:val="20"/>
                <w:lang w:val="es-MX" w:eastAsia="es-MX" w:bidi="ar-SA"/>
              </w:rPr>
              <w:t>0</w:t>
            </w:r>
            <w:r w:rsidRPr="001679B4">
              <w:rPr>
                <w:rFonts w:asciiTheme="minorHAnsi" w:hAnsiTheme="minorHAnsi" w:cstheme="minorHAnsi"/>
                <w:sz w:val="20"/>
                <w:szCs w:val="20"/>
                <w:lang w:val="es-MX" w:eastAsia="es-MX" w:bidi="ar-SA"/>
              </w:rPr>
              <w:t xml:space="preserve"> AÑOS COMPARTIENDO HABITACION CON 2 ADULTOS </w:t>
            </w:r>
          </w:p>
        </w:tc>
      </w:tr>
      <w:tr w:rsidR="00C063D2" w:rsidRPr="001679B4" w14:paraId="0F4E186B" w14:textId="77777777" w:rsidTr="00C063D2">
        <w:trPr>
          <w:trHeight w:val="123"/>
          <w:jc w:val="center"/>
        </w:trPr>
        <w:tc>
          <w:tcPr>
            <w:tcW w:w="4473" w:type="dxa"/>
            <w:gridSpan w:val="2"/>
            <w:tcBorders>
              <w:left w:val="single" w:sz="4" w:space="0" w:color="002060"/>
              <w:bottom w:val="single" w:sz="4" w:space="0" w:color="002060"/>
            </w:tcBorders>
            <w:shd w:val="clear" w:color="auto" w:fill="auto"/>
            <w:vAlign w:val="center"/>
          </w:tcPr>
          <w:p w14:paraId="7FB84A11" w14:textId="2E9A4A65" w:rsidR="00C063D2" w:rsidRPr="001679B4" w:rsidRDefault="00C063D2" w:rsidP="00C063D2">
            <w:pPr>
              <w:spacing w:after="0" w:line="240" w:lineRule="auto"/>
              <w:rPr>
                <w:rFonts w:asciiTheme="minorHAnsi" w:hAnsiTheme="minorHAnsi" w:cstheme="minorHAnsi"/>
                <w:b/>
                <w:bCs/>
                <w:color w:val="000000"/>
                <w:sz w:val="20"/>
                <w:szCs w:val="20"/>
                <w:lang w:val="es-MX" w:eastAsia="es-MX" w:bidi="ar-SA"/>
              </w:rPr>
            </w:pPr>
            <w:r w:rsidRPr="001679B4">
              <w:rPr>
                <w:rFonts w:asciiTheme="minorHAnsi" w:hAnsiTheme="minorHAnsi" w:cstheme="minorHAnsi"/>
                <w:b/>
                <w:bCs/>
                <w:color w:val="000000"/>
                <w:sz w:val="20"/>
                <w:szCs w:val="20"/>
                <w:lang w:val="es-MX" w:eastAsia="es-MX" w:bidi="ar-SA"/>
              </w:rPr>
              <w:t>VIGENCIA:</w:t>
            </w:r>
            <w:r w:rsidR="00CA4BA2">
              <w:rPr>
                <w:rFonts w:asciiTheme="minorHAnsi" w:hAnsiTheme="minorHAnsi" w:cstheme="minorHAnsi"/>
                <w:b/>
                <w:bCs/>
                <w:color w:val="000000"/>
                <w:sz w:val="20"/>
                <w:szCs w:val="20"/>
                <w:lang w:val="es-MX" w:eastAsia="es-MX" w:bidi="ar-SA"/>
              </w:rPr>
              <w:t xml:space="preserve"> </w:t>
            </w:r>
            <w:r w:rsidRPr="001679B4">
              <w:rPr>
                <w:rFonts w:asciiTheme="minorHAnsi" w:hAnsiTheme="minorHAnsi" w:cstheme="minorHAnsi"/>
                <w:b/>
                <w:bCs/>
                <w:color w:val="000000"/>
                <w:sz w:val="20"/>
                <w:szCs w:val="20"/>
                <w:lang w:val="es-MX" w:eastAsia="es-MX" w:bidi="ar-SA"/>
              </w:rPr>
              <w:t>1</w:t>
            </w:r>
            <w:r w:rsidR="00CA4BA2">
              <w:rPr>
                <w:rFonts w:asciiTheme="minorHAnsi" w:hAnsiTheme="minorHAnsi" w:cstheme="minorHAnsi"/>
                <w:b/>
                <w:bCs/>
                <w:color w:val="000000"/>
                <w:sz w:val="20"/>
                <w:szCs w:val="20"/>
                <w:lang w:val="es-MX" w:eastAsia="es-MX" w:bidi="ar-SA"/>
              </w:rPr>
              <w:t>3</w:t>
            </w:r>
            <w:r w:rsidRPr="001679B4">
              <w:rPr>
                <w:rFonts w:asciiTheme="minorHAnsi" w:hAnsiTheme="minorHAnsi" w:cstheme="minorHAnsi"/>
                <w:b/>
                <w:bCs/>
                <w:color w:val="000000"/>
                <w:sz w:val="20"/>
                <w:szCs w:val="20"/>
                <w:lang w:val="es-MX" w:eastAsia="es-MX" w:bidi="ar-SA"/>
              </w:rPr>
              <w:t xml:space="preserve"> DE DICIEMBRE DEL 202</w:t>
            </w:r>
            <w:r w:rsidR="00CA4BA2">
              <w:rPr>
                <w:rFonts w:asciiTheme="minorHAnsi" w:hAnsiTheme="minorHAnsi" w:cstheme="minorHAnsi"/>
                <w:b/>
                <w:bCs/>
                <w:color w:val="000000"/>
                <w:sz w:val="20"/>
                <w:szCs w:val="20"/>
                <w:lang w:val="es-MX" w:eastAsia="es-MX" w:bidi="ar-SA"/>
              </w:rPr>
              <w:t>4</w:t>
            </w:r>
          </w:p>
        </w:tc>
        <w:tc>
          <w:tcPr>
            <w:tcW w:w="1016" w:type="dxa"/>
            <w:tcBorders>
              <w:bottom w:val="single" w:sz="4" w:space="0" w:color="002060"/>
            </w:tcBorders>
            <w:shd w:val="clear" w:color="auto" w:fill="auto"/>
            <w:vAlign w:val="center"/>
          </w:tcPr>
          <w:p w14:paraId="5BFE59C5" w14:textId="77777777" w:rsidR="00C063D2" w:rsidRPr="001679B4" w:rsidRDefault="00C063D2" w:rsidP="00C063D2">
            <w:pPr>
              <w:spacing w:after="0" w:line="240" w:lineRule="auto"/>
              <w:rPr>
                <w:rFonts w:asciiTheme="minorHAnsi" w:hAnsiTheme="minorHAnsi" w:cstheme="minorHAnsi"/>
                <w:b/>
                <w:bCs/>
                <w:color w:val="000000"/>
                <w:sz w:val="20"/>
                <w:szCs w:val="20"/>
                <w:lang w:val="es-MX" w:eastAsia="es-MX" w:bidi="ar-SA"/>
              </w:rPr>
            </w:pPr>
            <w:r w:rsidRPr="001679B4">
              <w:rPr>
                <w:rFonts w:asciiTheme="minorHAnsi" w:hAnsiTheme="minorHAnsi" w:cstheme="minorHAnsi"/>
                <w:b/>
                <w:bCs/>
                <w:color w:val="000000"/>
                <w:sz w:val="20"/>
                <w:szCs w:val="20"/>
                <w:lang w:val="es-MX" w:eastAsia="es-MX" w:bidi="ar-SA"/>
              </w:rPr>
              <w:t> </w:t>
            </w:r>
          </w:p>
        </w:tc>
        <w:tc>
          <w:tcPr>
            <w:tcW w:w="1016" w:type="dxa"/>
            <w:tcBorders>
              <w:bottom w:val="single" w:sz="4" w:space="0" w:color="002060"/>
            </w:tcBorders>
            <w:shd w:val="clear" w:color="auto" w:fill="auto"/>
            <w:vAlign w:val="center"/>
          </w:tcPr>
          <w:p w14:paraId="47C6D479" w14:textId="77777777" w:rsidR="00C063D2" w:rsidRPr="001679B4" w:rsidRDefault="00C063D2" w:rsidP="00C063D2">
            <w:pPr>
              <w:spacing w:after="0" w:line="240" w:lineRule="auto"/>
              <w:rPr>
                <w:rFonts w:asciiTheme="minorHAnsi" w:hAnsiTheme="minorHAnsi" w:cstheme="minorHAnsi"/>
                <w:b/>
                <w:bCs/>
                <w:color w:val="000000"/>
                <w:sz w:val="20"/>
                <w:szCs w:val="20"/>
                <w:lang w:val="es-MX" w:eastAsia="es-MX" w:bidi="ar-SA"/>
              </w:rPr>
            </w:pPr>
            <w:r w:rsidRPr="001679B4">
              <w:rPr>
                <w:rFonts w:asciiTheme="minorHAnsi" w:hAnsiTheme="minorHAnsi" w:cstheme="minorHAnsi"/>
                <w:b/>
                <w:bCs/>
                <w:color w:val="000000"/>
                <w:sz w:val="20"/>
                <w:szCs w:val="20"/>
                <w:lang w:val="es-MX" w:eastAsia="es-MX" w:bidi="ar-SA"/>
              </w:rPr>
              <w:t> </w:t>
            </w:r>
          </w:p>
        </w:tc>
        <w:tc>
          <w:tcPr>
            <w:tcW w:w="1017" w:type="dxa"/>
            <w:tcBorders>
              <w:bottom w:val="single" w:sz="4" w:space="0" w:color="002060"/>
            </w:tcBorders>
            <w:shd w:val="clear" w:color="auto" w:fill="auto"/>
            <w:vAlign w:val="center"/>
          </w:tcPr>
          <w:p w14:paraId="31D2141A" w14:textId="77777777" w:rsidR="00C063D2" w:rsidRPr="001679B4" w:rsidRDefault="00C063D2" w:rsidP="00C063D2">
            <w:pPr>
              <w:spacing w:after="0" w:line="240" w:lineRule="auto"/>
              <w:rPr>
                <w:rFonts w:asciiTheme="minorHAnsi" w:hAnsiTheme="minorHAnsi" w:cstheme="minorHAnsi"/>
                <w:b/>
                <w:bCs/>
                <w:color w:val="000000"/>
                <w:sz w:val="20"/>
                <w:szCs w:val="20"/>
                <w:lang w:val="es-MX" w:eastAsia="es-MX" w:bidi="ar-SA"/>
              </w:rPr>
            </w:pPr>
            <w:r w:rsidRPr="001679B4">
              <w:rPr>
                <w:rFonts w:asciiTheme="minorHAnsi" w:hAnsiTheme="minorHAnsi" w:cstheme="minorHAnsi"/>
                <w:b/>
                <w:bCs/>
                <w:color w:val="000000"/>
                <w:sz w:val="20"/>
                <w:szCs w:val="20"/>
                <w:lang w:val="es-MX" w:eastAsia="es-MX" w:bidi="ar-SA"/>
              </w:rPr>
              <w:t> </w:t>
            </w:r>
          </w:p>
        </w:tc>
        <w:tc>
          <w:tcPr>
            <w:tcW w:w="855" w:type="dxa"/>
            <w:tcBorders>
              <w:bottom w:val="single" w:sz="4" w:space="0" w:color="002060"/>
              <w:right w:val="single" w:sz="4" w:space="0" w:color="002060"/>
            </w:tcBorders>
            <w:shd w:val="clear" w:color="auto" w:fill="auto"/>
            <w:vAlign w:val="center"/>
          </w:tcPr>
          <w:p w14:paraId="635A03BB" w14:textId="77777777" w:rsidR="00C063D2" w:rsidRPr="001679B4" w:rsidRDefault="00C063D2" w:rsidP="00C063D2">
            <w:pPr>
              <w:spacing w:after="0" w:line="240" w:lineRule="auto"/>
              <w:rPr>
                <w:rFonts w:asciiTheme="minorHAnsi" w:hAnsiTheme="minorHAnsi" w:cstheme="minorHAnsi"/>
                <w:b/>
                <w:bCs/>
                <w:color w:val="000000"/>
                <w:sz w:val="20"/>
                <w:szCs w:val="20"/>
                <w:lang w:val="es-MX" w:eastAsia="es-MX" w:bidi="ar-SA"/>
              </w:rPr>
            </w:pPr>
            <w:r w:rsidRPr="001679B4">
              <w:rPr>
                <w:rFonts w:asciiTheme="minorHAnsi" w:hAnsiTheme="minorHAnsi" w:cstheme="minorHAnsi"/>
                <w:b/>
                <w:bCs/>
                <w:color w:val="000000"/>
                <w:sz w:val="20"/>
                <w:szCs w:val="20"/>
                <w:lang w:val="es-MX" w:eastAsia="es-MX" w:bidi="ar-SA"/>
              </w:rPr>
              <w:t> </w:t>
            </w:r>
          </w:p>
        </w:tc>
      </w:tr>
    </w:tbl>
    <w:p w14:paraId="1C0B3662" w14:textId="3B31A835" w:rsidR="001679B4" w:rsidRDefault="001679B4" w:rsidP="001679B4">
      <w:pPr>
        <w:spacing w:after="0" w:line="240" w:lineRule="auto"/>
        <w:jc w:val="both"/>
        <w:rPr>
          <w:rFonts w:asciiTheme="minorHAnsi" w:hAnsiTheme="minorHAnsi" w:cstheme="minorHAnsi"/>
          <w:sz w:val="20"/>
          <w:szCs w:val="20"/>
          <w:lang w:val="es-MX"/>
        </w:rPr>
      </w:pPr>
    </w:p>
    <w:p w14:paraId="091163F5" w14:textId="7B0EBC03" w:rsidR="00B7584D" w:rsidRDefault="00B7584D" w:rsidP="001679B4">
      <w:pPr>
        <w:spacing w:after="0" w:line="240" w:lineRule="auto"/>
        <w:jc w:val="both"/>
        <w:rPr>
          <w:rFonts w:asciiTheme="minorHAnsi" w:hAnsiTheme="minorHAnsi" w:cstheme="minorHAnsi"/>
          <w:sz w:val="20"/>
          <w:szCs w:val="20"/>
          <w:lang w:val="es-MX"/>
        </w:rPr>
      </w:pPr>
      <w:r w:rsidRPr="001679B4">
        <w:rPr>
          <w:rFonts w:asciiTheme="minorHAnsi" w:hAnsiTheme="minorHAnsi" w:cstheme="minorHAnsi"/>
          <w:noProof/>
          <w:sz w:val="20"/>
          <w:szCs w:val="20"/>
          <w:lang w:val="es-ES"/>
        </w:rPr>
        <w:drawing>
          <wp:anchor distT="0" distB="0" distL="114300" distR="114300" simplePos="0" relativeHeight="251659264" behindDoc="0" locked="0" layoutInCell="1" allowOverlap="1" wp14:anchorId="528CF1B0" wp14:editId="4CB71133">
            <wp:simplePos x="0" y="0"/>
            <wp:positionH relativeFrom="margin">
              <wp:posOffset>2442845</wp:posOffset>
            </wp:positionH>
            <wp:positionV relativeFrom="paragraph">
              <wp:posOffset>53340</wp:posOffset>
            </wp:positionV>
            <wp:extent cx="1579880" cy="419100"/>
            <wp:effectExtent l="0" t="0" r="1270" b="0"/>
            <wp:wrapSquare wrapText="bothSides"/>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1579880" cy="419100"/>
                    </a:xfrm>
                    <a:prstGeom prst="rect">
                      <a:avLst/>
                    </a:prstGeom>
                  </pic:spPr>
                </pic:pic>
              </a:graphicData>
            </a:graphic>
            <wp14:sizeRelH relativeFrom="margin">
              <wp14:pctWidth>0</wp14:pctWidth>
            </wp14:sizeRelH>
            <wp14:sizeRelV relativeFrom="margin">
              <wp14:pctHeight>0</wp14:pctHeight>
            </wp14:sizeRelV>
          </wp:anchor>
        </w:drawing>
      </w:r>
    </w:p>
    <w:p w14:paraId="564BDB35" w14:textId="47536839" w:rsidR="00B7584D" w:rsidRDefault="00B7584D" w:rsidP="00B7584D">
      <w:pPr>
        <w:spacing w:after="0" w:line="240" w:lineRule="auto"/>
        <w:jc w:val="both"/>
        <w:rPr>
          <w:rFonts w:asciiTheme="minorHAnsi" w:hAnsiTheme="minorHAnsi" w:cstheme="minorHAnsi"/>
          <w:b/>
          <w:sz w:val="20"/>
          <w:szCs w:val="20"/>
          <w:lang w:val="es-MX"/>
        </w:rPr>
      </w:pPr>
    </w:p>
    <w:p w14:paraId="65D237DC" w14:textId="77777777" w:rsidR="00B7584D" w:rsidRDefault="00B7584D" w:rsidP="00B7584D">
      <w:pPr>
        <w:spacing w:after="0" w:line="240" w:lineRule="auto"/>
        <w:jc w:val="both"/>
        <w:rPr>
          <w:rFonts w:asciiTheme="minorHAnsi" w:hAnsiTheme="minorHAnsi" w:cstheme="minorHAnsi"/>
          <w:b/>
          <w:sz w:val="20"/>
          <w:szCs w:val="20"/>
          <w:lang w:val="es-MX"/>
        </w:rPr>
      </w:pPr>
    </w:p>
    <w:p w14:paraId="3725724C" w14:textId="77777777" w:rsidR="00B7584D" w:rsidRPr="001679B4" w:rsidRDefault="00B7584D" w:rsidP="00B7584D">
      <w:pPr>
        <w:pStyle w:val="Sinespaciado"/>
        <w:suppressAutoHyphens/>
        <w:jc w:val="both"/>
        <w:textAlignment w:val="baseline"/>
        <w:rPr>
          <w:rFonts w:asciiTheme="minorHAnsi" w:hAnsiTheme="minorHAnsi" w:cstheme="minorHAnsi"/>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7584D" w:rsidRPr="00CA4BA2" w14:paraId="086B9C68" w14:textId="77777777" w:rsidTr="00E13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329E929F" w14:textId="77777777" w:rsidR="00B7584D" w:rsidRPr="001679B4" w:rsidRDefault="00B7584D" w:rsidP="00E13FE3">
            <w:pPr>
              <w:pStyle w:val="Sinespaciado"/>
              <w:suppressAutoHyphens/>
              <w:jc w:val="center"/>
              <w:textAlignment w:val="baseline"/>
              <w:rPr>
                <w:rFonts w:asciiTheme="minorHAnsi" w:hAnsiTheme="minorHAnsi" w:cstheme="minorHAnsi"/>
                <w:color w:val="FFFFFF"/>
                <w:sz w:val="20"/>
                <w:szCs w:val="20"/>
                <w:lang w:val="es-ES"/>
              </w:rPr>
            </w:pPr>
            <w:r w:rsidRPr="001679B4">
              <w:rPr>
                <w:rFonts w:asciiTheme="minorHAnsi" w:hAnsiTheme="minorHAnsi" w:cstheme="minorHAnsi"/>
                <w:b w:val="0"/>
                <w:bCs w:val="0"/>
                <w:sz w:val="20"/>
                <w:szCs w:val="20"/>
                <w:lang w:val="es-ES"/>
              </w:rPr>
              <w:t>OPCIONALES PARA ENRIQUECER TU VIAJE</w:t>
            </w:r>
          </w:p>
        </w:tc>
      </w:tr>
      <w:tr w:rsidR="00B7584D" w:rsidRPr="001679B4" w14:paraId="06706802" w14:textId="77777777" w:rsidTr="00E1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235BEF91" w14:textId="77777777" w:rsidR="00B7584D" w:rsidRPr="001679B4" w:rsidRDefault="00B7584D" w:rsidP="00E13FE3">
            <w:pPr>
              <w:pStyle w:val="Sinespaciado"/>
              <w:suppressAutoHyphens/>
              <w:jc w:val="center"/>
              <w:textAlignment w:val="baseline"/>
              <w:rPr>
                <w:rFonts w:asciiTheme="minorHAnsi" w:hAnsiTheme="minorHAnsi" w:cstheme="minorHAnsi"/>
                <w:sz w:val="20"/>
                <w:szCs w:val="20"/>
                <w:lang w:val="es-ES"/>
              </w:rPr>
            </w:pPr>
            <w:proofErr w:type="spellStart"/>
            <w:r w:rsidRPr="001679B4">
              <w:rPr>
                <w:rFonts w:asciiTheme="minorHAnsi" w:hAnsiTheme="minorHAnsi" w:cstheme="minorHAnsi"/>
                <w:color w:val="FFFFFF" w:themeColor="background1"/>
                <w:sz w:val="20"/>
                <w:szCs w:val="20"/>
                <w:lang w:val="es-ES"/>
              </w:rPr>
              <w:t>Travel</w:t>
            </w:r>
            <w:proofErr w:type="spellEnd"/>
            <w:r w:rsidRPr="001679B4">
              <w:rPr>
                <w:rFonts w:asciiTheme="minorHAnsi" w:hAnsiTheme="minorHAnsi" w:cstheme="minorHAnsi"/>
                <w:color w:val="FFFFFF" w:themeColor="background1"/>
                <w:sz w:val="20"/>
                <w:szCs w:val="20"/>
                <w:lang w:val="es-ES"/>
              </w:rPr>
              <w:t xml:space="preserve"> Shop Pack I</w:t>
            </w:r>
          </w:p>
        </w:tc>
        <w:tc>
          <w:tcPr>
            <w:tcW w:w="2338" w:type="dxa"/>
            <w:shd w:val="clear" w:color="auto" w:fill="00B0F0"/>
          </w:tcPr>
          <w:p w14:paraId="1902407B" w14:textId="77777777" w:rsidR="00B7584D" w:rsidRPr="001679B4" w:rsidRDefault="00B7584D" w:rsidP="00E13F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1679B4">
              <w:rPr>
                <w:rFonts w:asciiTheme="minorHAnsi" w:hAnsiTheme="minorHAnsi" w:cstheme="minorHAnsi"/>
                <w:color w:val="FFFFFF" w:themeColor="background1"/>
                <w:sz w:val="20"/>
                <w:szCs w:val="20"/>
                <w:lang w:val="es-ES"/>
              </w:rPr>
              <w:t>Por persona</w:t>
            </w:r>
          </w:p>
        </w:tc>
      </w:tr>
      <w:tr w:rsidR="00B7584D" w:rsidRPr="001679B4" w14:paraId="181A9E38" w14:textId="77777777" w:rsidTr="00E13FE3">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2152C67B" w14:textId="77777777" w:rsidR="00B7584D" w:rsidRPr="001679B4" w:rsidRDefault="00B7584D" w:rsidP="00E13FE3">
            <w:pPr>
              <w:pStyle w:val="Sinespaciado"/>
              <w:suppressAutoHyphens/>
              <w:jc w:val="both"/>
              <w:textAlignment w:val="baseline"/>
              <w:rPr>
                <w:rFonts w:asciiTheme="minorHAnsi" w:hAnsiTheme="minorHAnsi" w:cstheme="minorHAnsi"/>
                <w:b w:val="0"/>
                <w:bCs w:val="0"/>
                <w:sz w:val="20"/>
                <w:szCs w:val="20"/>
                <w:lang w:val="es-ES"/>
              </w:rPr>
            </w:pPr>
            <w:r w:rsidRPr="001679B4">
              <w:rPr>
                <w:rFonts w:asciiTheme="minorHAnsi" w:hAnsiTheme="minorHAnsi" w:cstheme="minorHAnsi"/>
                <w:b w:val="0"/>
                <w:bCs w:val="0"/>
                <w:sz w:val="20"/>
                <w:szCs w:val="20"/>
                <w:lang w:val="es-ES"/>
              </w:rPr>
              <w:t>City Tour con museos</w:t>
            </w:r>
          </w:p>
        </w:tc>
        <w:tc>
          <w:tcPr>
            <w:tcW w:w="2338" w:type="dxa"/>
            <w:vMerge w:val="restart"/>
            <w:shd w:val="clear" w:color="auto" w:fill="FFFFFF" w:themeFill="background1"/>
          </w:tcPr>
          <w:p w14:paraId="7F952789" w14:textId="270CA005" w:rsidR="00B7584D" w:rsidRPr="001679B4" w:rsidRDefault="00B7584D" w:rsidP="00E13FE3">
            <w:pPr>
              <w:pStyle w:val="Sinespaciado"/>
              <w:suppressAutoHyphens/>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1679B4">
              <w:rPr>
                <w:rFonts w:asciiTheme="minorHAnsi" w:hAnsiTheme="minorHAnsi" w:cstheme="minorHAnsi"/>
                <w:sz w:val="20"/>
                <w:szCs w:val="20"/>
                <w:lang w:val="es-ES"/>
              </w:rPr>
              <w:t xml:space="preserve">             $</w:t>
            </w:r>
            <w:r w:rsidR="00236EF1">
              <w:rPr>
                <w:rFonts w:asciiTheme="minorHAnsi" w:hAnsiTheme="minorHAnsi" w:cstheme="minorHAnsi"/>
                <w:sz w:val="20"/>
                <w:szCs w:val="20"/>
                <w:lang w:val="es-ES"/>
              </w:rPr>
              <w:t>6,</w:t>
            </w:r>
            <w:r w:rsidR="00CA4BA2">
              <w:rPr>
                <w:rFonts w:asciiTheme="minorHAnsi" w:hAnsiTheme="minorHAnsi" w:cstheme="minorHAnsi"/>
                <w:sz w:val="20"/>
                <w:szCs w:val="20"/>
                <w:lang w:val="es-ES"/>
              </w:rPr>
              <w:t>980</w:t>
            </w:r>
            <w:r w:rsidR="00236EF1">
              <w:rPr>
                <w:rFonts w:asciiTheme="minorHAnsi" w:hAnsiTheme="minorHAnsi" w:cstheme="minorHAnsi"/>
                <w:sz w:val="20"/>
                <w:szCs w:val="20"/>
                <w:lang w:val="es-ES"/>
              </w:rPr>
              <w:t xml:space="preserve"> </w:t>
            </w:r>
            <w:proofErr w:type="spellStart"/>
            <w:r w:rsidR="00236EF1">
              <w:rPr>
                <w:rFonts w:asciiTheme="minorHAnsi" w:hAnsiTheme="minorHAnsi" w:cstheme="minorHAnsi"/>
                <w:sz w:val="20"/>
                <w:szCs w:val="20"/>
                <w:lang w:val="es-ES"/>
              </w:rPr>
              <w:t>mxn</w:t>
            </w:r>
            <w:proofErr w:type="spellEnd"/>
          </w:p>
        </w:tc>
      </w:tr>
      <w:tr w:rsidR="00B7584D" w:rsidRPr="001679B4" w14:paraId="24BA4E15" w14:textId="77777777" w:rsidTr="00E1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034901A" w14:textId="77777777" w:rsidR="00B7584D" w:rsidRPr="001679B4" w:rsidRDefault="00B7584D" w:rsidP="00E13FE3">
            <w:pPr>
              <w:pStyle w:val="Sinespaciado"/>
              <w:suppressAutoHyphens/>
              <w:jc w:val="both"/>
              <w:textAlignment w:val="baseline"/>
              <w:rPr>
                <w:rFonts w:asciiTheme="minorHAnsi" w:hAnsiTheme="minorHAnsi" w:cstheme="minorHAnsi"/>
                <w:b w:val="0"/>
                <w:bCs w:val="0"/>
                <w:sz w:val="20"/>
                <w:szCs w:val="20"/>
                <w:lang w:val="es-ES"/>
              </w:rPr>
            </w:pPr>
            <w:proofErr w:type="spellStart"/>
            <w:r w:rsidRPr="001679B4">
              <w:rPr>
                <w:rFonts w:asciiTheme="minorHAnsi" w:hAnsiTheme="minorHAnsi" w:cstheme="minorHAnsi"/>
                <w:b w:val="0"/>
                <w:bCs w:val="0"/>
                <w:sz w:val="20"/>
                <w:szCs w:val="20"/>
                <w:lang w:val="es-ES"/>
              </w:rPr>
              <w:t>Milta</w:t>
            </w:r>
            <w:proofErr w:type="spellEnd"/>
            <w:r w:rsidRPr="001679B4">
              <w:rPr>
                <w:rFonts w:asciiTheme="minorHAnsi" w:hAnsiTheme="minorHAnsi" w:cstheme="minorHAnsi"/>
                <w:b w:val="0"/>
                <w:bCs w:val="0"/>
                <w:sz w:val="20"/>
                <w:szCs w:val="20"/>
                <w:lang w:val="es-ES"/>
              </w:rPr>
              <w:t xml:space="preserve"> vestigios ancestrales </w:t>
            </w:r>
          </w:p>
        </w:tc>
        <w:tc>
          <w:tcPr>
            <w:tcW w:w="2338" w:type="dxa"/>
            <w:vMerge/>
            <w:shd w:val="clear" w:color="auto" w:fill="FFFFFF" w:themeFill="background1"/>
          </w:tcPr>
          <w:p w14:paraId="0B891369" w14:textId="77777777" w:rsidR="00B7584D" w:rsidRPr="001679B4" w:rsidRDefault="00B7584D" w:rsidP="00E13F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p>
        </w:tc>
      </w:tr>
    </w:tbl>
    <w:p w14:paraId="1A52322E" w14:textId="77777777" w:rsidR="00B7584D" w:rsidRPr="001679B4" w:rsidRDefault="00B7584D" w:rsidP="00B7584D">
      <w:pPr>
        <w:spacing w:after="0" w:line="240" w:lineRule="auto"/>
        <w:jc w:val="both"/>
        <w:rPr>
          <w:rFonts w:asciiTheme="minorHAnsi" w:hAnsiTheme="minorHAnsi" w:cstheme="minorHAnsi"/>
          <w:b/>
          <w:bCs/>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B7584D" w:rsidRPr="00CA4BA2" w14:paraId="028E6D98" w14:textId="77777777" w:rsidTr="00E13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5E5BCB2D" w14:textId="77777777" w:rsidR="00B7584D" w:rsidRPr="001679B4" w:rsidRDefault="00B7584D" w:rsidP="00E13FE3">
            <w:pPr>
              <w:pStyle w:val="Sinespaciado"/>
              <w:suppressAutoHyphens/>
              <w:jc w:val="center"/>
              <w:textAlignment w:val="baseline"/>
              <w:rPr>
                <w:rFonts w:asciiTheme="minorHAnsi" w:hAnsiTheme="minorHAnsi" w:cstheme="minorHAnsi"/>
                <w:sz w:val="20"/>
                <w:szCs w:val="20"/>
                <w:lang w:val="es-ES"/>
              </w:rPr>
            </w:pPr>
            <w:r w:rsidRPr="001679B4">
              <w:rPr>
                <w:rFonts w:asciiTheme="minorHAnsi" w:hAnsiTheme="minorHAnsi" w:cstheme="minorHAnsi"/>
                <w:b w:val="0"/>
                <w:bCs w:val="0"/>
                <w:sz w:val="20"/>
                <w:szCs w:val="20"/>
                <w:lang w:val="es-ES"/>
              </w:rPr>
              <w:t>OPCIONALES PARA ENRIQUECER TU VIAJE</w:t>
            </w:r>
          </w:p>
        </w:tc>
      </w:tr>
      <w:tr w:rsidR="00B7584D" w:rsidRPr="001679B4" w14:paraId="0DC4332C" w14:textId="77777777" w:rsidTr="00E1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2D0F1771" w14:textId="77777777" w:rsidR="00B7584D" w:rsidRPr="001679B4" w:rsidRDefault="00B7584D" w:rsidP="00E13FE3">
            <w:pPr>
              <w:pStyle w:val="Sinespaciado"/>
              <w:suppressAutoHyphens/>
              <w:jc w:val="center"/>
              <w:textAlignment w:val="baseline"/>
              <w:rPr>
                <w:rFonts w:asciiTheme="minorHAnsi" w:hAnsiTheme="minorHAnsi" w:cstheme="minorHAnsi"/>
                <w:sz w:val="20"/>
                <w:szCs w:val="20"/>
                <w:lang w:val="es-ES"/>
              </w:rPr>
            </w:pPr>
            <w:proofErr w:type="spellStart"/>
            <w:r w:rsidRPr="001679B4">
              <w:rPr>
                <w:rFonts w:asciiTheme="minorHAnsi" w:hAnsiTheme="minorHAnsi" w:cstheme="minorHAnsi"/>
                <w:color w:val="FFFFFF" w:themeColor="background1"/>
                <w:sz w:val="20"/>
                <w:szCs w:val="20"/>
                <w:lang w:val="es-ES"/>
              </w:rPr>
              <w:t>Travel</w:t>
            </w:r>
            <w:proofErr w:type="spellEnd"/>
            <w:r w:rsidRPr="001679B4">
              <w:rPr>
                <w:rFonts w:asciiTheme="minorHAnsi" w:hAnsiTheme="minorHAnsi" w:cstheme="minorHAnsi"/>
                <w:color w:val="FFFFFF" w:themeColor="background1"/>
                <w:sz w:val="20"/>
                <w:szCs w:val="20"/>
                <w:lang w:val="es-ES"/>
              </w:rPr>
              <w:t xml:space="preserve"> Shop Pack II</w:t>
            </w:r>
          </w:p>
        </w:tc>
        <w:tc>
          <w:tcPr>
            <w:tcW w:w="2338" w:type="dxa"/>
            <w:shd w:val="clear" w:color="auto" w:fill="00B0F0"/>
          </w:tcPr>
          <w:p w14:paraId="37031EDF" w14:textId="77777777" w:rsidR="00B7584D" w:rsidRPr="001679B4" w:rsidRDefault="00B7584D" w:rsidP="00E13F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s-ES"/>
              </w:rPr>
            </w:pPr>
            <w:r w:rsidRPr="001679B4">
              <w:rPr>
                <w:rFonts w:asciiTheme="minorHAnsi" w:hAnsiTheme="minorHAnsi" w:cstheme="minorHAnsi"/>
                <w:color w:val="FFFFFF" w:themeColor="background1"/>
                <w:sz w:val="20"/>
                <w:szCs w:val="20"/>
                <w:lang w:val="es-ES"/>
              </w:rPr>
              <w:t>Por persona</w:t>
            </w:r>
          </w:p>
        </w:tc>
      </w:tr>
      <w:tr w:rsidR="00B7584D" w:rsidRPr="001679B4" w14:paraId="62B662A2" w14:textId="77777777" w:rsidTr="00E13FE3">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AEBD083" w14:textId="77777777" w:rsidR="00B7584D" w:rsidRPr="001679B4" w:rsidRDefault="00B7584D" w:rsidP="00E13FE3">
            <w:pPr>
              <w:pStyle w:val="Sinespaciado"/>
              <w:suppressAutoHyphens/>
              <w:jc w:val="both"/>
              <w:textAlignment w:val="baseline"/>
              <w:rPr>
                <w:rFonts w:asciiTheme="minorHAnsi" w:hAnsiTheme="minorHAnsi" w:cstheme="minorHAnsi"/>
                <w:b w:val="0"/>
                <w:bCs w:val="0"/>
                <w:sz w:val="20"/>
                <w:szCs w:val="20"/>
                <w:lang w:val="es-ES"/>
              </w:rPr>
            </w:pPr>
            <w:r w:rsidRPr="001679B4">
              <w:rPr>
                <w:rFonts w:asciiTheme="minorHAnsi" w:hAnsiTheme="minorHAnsi" w:cstheme="minorHAnsi"/>
                <w:b w:val="0"/>
                <w:bCs w:val="0"/>
                <w:sz w:val="20"/>
                <w:szCs w:val="20"/>
                <w:lang w:val="es-ES"/>
              </w:rPr>
              <w:t xml:space="preserve">Saberes del mezcal </w:t>
            </w:r>
          </w:p>
        </w:tc>
        <w:tc>
          <w:tcPr>
            <w:tcW w:w="2338" w:type="dxa"/>
            <w:vMerge w:val="restart"/>
            <w:shd w:val="clear" w:color="auto" w:fill="FFFFFF" w:themeFill="background1"/>
          </w:tcPr>
          <w:p w14:paraId="03AB0DE8" w14:textId="0808363C" w:rsidR="00B7584D" w:rsidRPr="001679B4" w:rsidRDefault="00B7584D" w:rsidP="00E13FE3">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1679B4">
              <w:rPr>
                <w:rFonts w:asciiTheme="minorHAnsi" w:hAnsiTheme="minorHAnsi" w:cstheme="minorHAnsi"/>
                <w:sz w:val="20"/>
                <w:szCs w:val="20"/>
                <w:lang w:val="es-ES"/>
              </w:rPr>
              <w:t>$</w:t>
            </w:r>
            <w:r w:rsidR="00CA4BA2">
              <w:rPr>
                <w:rFonts w:asciiTheme="minorHAnsi" w:hAnsiTheme="minorHAnsi" w:cstheme="minorHAnsi"/>
                <w:sz w:val="20"/>
                <w:szCs w:val="20"/>
                <w:lang w:val="es-ES"/>
              </w:rPr>
              <w:t>6,520</w:t>
            </w:r>
            <w:r w:rsidR="00236EF1">
              <w:rPr>
                <w:rFonts w:asciiTheme="minorHAnsi" w:hAnsiTheme="minorHAnsi" w:cstheme="minorHAnsi"/>
                <w:sz w:val="20"/>
                <w:szCs w:val="20"/>
                <w:lang w:val="es-ES"/>
              </w:rPr>
              <w:t xml:space="preserve"> </w:t>
            </w:r>
            <w:proofErr w:type="spellStart"/>
            <w:r w:rsidR="00236EF1">
              <w:rPr>
                <w:rFonts w:asciiTheme="minorHAnsi" w:hAnsiTheme="minorHAnsi" w:cstheme="minorHAnsi"/>
                <w:sz w:val="20"/>
                <w:szCs w:val="20"/>
                <w:lang w:val="es-ES"/>
              </w:rPr>
              <w:t>mxn</w:t>
            </w:r>
            <w:proofErr w:type="spellEnd"/>
            <w:r w:rsidR="00236EF1">
              <w:rPr>
                <w:rFonts w:asciiTheme="minorHAnsi" w:hAnsiTheme="minorHAnsi" w:cstheme="minorHAnsi"/>
                <w:sz w:val="20"/>
                <w:szCs w:val="20"/>
                <w:lang w:val="es-ES"/>
              </w:rPr>
              <w:t xml:space="preserve"> </w:t>
            </w:r>
          </w:p>
          <w:p w14:paraId="5441285D" w14:textId="77777777" w:rsidR="00B7584D" w:rsidRPr="001679B4" w:rsidRDefault="00B7584D" w:rsidP="00E13FE3">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p>
        </w:tc>
      </w:tr>
      <w:tr w:rsidR="00B7584D" w:rsidRPr="001679B4" w14:paraId="670CF1C0" w14:textId="77777777" w:rsidTr="00E13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09F2BB72" w14:textId="77777777" w:rsidR="00B7584D" w:rsidRPr="001679B4" w:rsidRDefault="00B7584D" w:rsidP="00E13FE3">
            <w:pPr>
              <w:pStyle w:val="Sinespaciado"/>
              <w:suppressAutoHyphens/>
              <w:jc w:val="both"/>
              <w:textAlignment w:val="baseline"/>
              <w:rPr>
                <w:rFonts w:asciiTheme="minorHAnsi" w:hAnsiTheme="minorHAnsi" w:cstheme="minorHAnsi"/>
                <w:b w:val="0"/>
                <w:bCs w:val="0"/>
                <w:sz w:val="20"/>
                <w:szCs w:val="20"/>
                <w:lang w:val="es-ES"/>
              </w:rPr>
            </w:pPr>
            <w:r w:rsidRPr="001679B4">
              <w:rPr>
                <w:rFonts w:asciiTheme="minorHAnsi" w:hAnsiTheme="minorHAnsi" w:cstheme="minorHAnsi"/>
                <w:b w:val="0"/>
                <w:bCs w:val="0"/>
                <w:sz w:val="20"/>
                <w:szCs w:val="20"/>
                <w:lang w:val="es-ES"/>
              </w:rPr>
              <w:t xml:space="preserve">Monte Albán Imperio Zapoteca </w:t>
            </w:r>
          </w:p>
        </w:tc>
        <w:tc>
          <w:tcPr>
            <w:tcW w:w="2338" w:type="dxa"/>
            <w:vMerge/>
            <w:shd w:val="clear" w:color="auto" w:fill="FFFFFF" w:themeFill="background1"/>
          </w:tcPr>
          <w:p w14:paraId="400DA8AE" w14:textId="77777777" w:rsidR="00B7584D" w:rsidRPr="001679B4" w:rsidRDefault="00B7584D" w:rsidP="00E13F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p>
        </w:tc>
      </w:tr>
    </w:tbl>
    <w:p w14:paraId="2B8BA4CB" w14:textId="77777777" w:rsidR="00B7584D" w:rsidRPr="001679B4" w:rsidRDefault="00B7584D" w:rsidP="00B7584D">
      <w:pPr>
        <w:spacing w:after="0" w:line="240" w:lineRule="auto"/>
        <w:jc w:val="both"/>
        <w:rPr>
          <w:rFonts w:asciiTheme="minorHAnsi" w:hAnsiTheme="minorHAnsi" w:cstheme="minorHAnsi"/>
          <w:sz w:val="20"/>
          <w:szCs w:val="20"/>
          <w:lang w:val="es-MX"/>
        </w:rPr>
      </w:pPr>
    </w:p>
    <w:p w14:paraId="718459E4" w14:textId="77777777" w:rsidR="00B7584D" w:rsidRPr="001679B4" w:rsidRDefault="00B7584D" w:rsidP="00B7584D">
      <w:pPr>
        <w:spacing w:after="0" w:line="240" w:lineRule="auto"/>
        <w:rPr>
          <w:rFonts w:asciiTheme="minorHAnsi" w:hAnsiTheme="minorHAnsi" w:cstheme="minorHAnsi"/>
          <w:b/>
          <w:bCs/>
          <w:sz w:val="20"/>
          <w:szCs w:val="20"/>
          <w:lang w:val="es-MX"/>
        </w:rPr>
      </w:pPr>
      <w:r w:rsidRPr="001679B4">
        <w:rPr>
          <w:rFonts w:asciiTheme="minorHAnsi" w:hAnsiTheme="minorHAnsi" w:cstheme="minorHAnsi"/>
          <w:b/>
          <w:bCs/>
          <w:sz w:val="20"/>
          <w:szCs w:val="20"/>
          <w:lang w:val="es-MX"/>
        </w:rPr>
        <w:t>TRAVEL SHOP PACK INCLUYE:</w:t>
      </w:r>
    </w:p>
    <w:p w14:paraId="09B48461" w14:textId="77777777" w:rsidR="00B7584D" w:rsidRDefault="00B7584D" w:rsidP="00B7584D">
      <w:pPr>
        <w:spacing w:after="0" w:line="240" w:lineRule="auto"/>
        <w:rPr>
          <w:rFonts w:asciiTheme="minorHAnsi" w:hAnsiTheme="minorHAnsi" w:cstheme="minorHAnsi"/>
          <w:sz w:val="20"/>
          <w:szCs w:val="20"/>
          <w:lang w:val="es-MX"/>
        </w:rPr>
      </w:pPr>
    </w:p>
    <w:p w14:paraId="7D796401" w14:textId="5614BA1A" w:rsidR="00B7584D" w:rsidRPr="00B7584D" w:rsidRDefault="00236EF1" w:rsidP="00B7584D">
      <w:pPr>
        <w:spacing w:after="0" w:line="240" w:lineRule="auto"/>
        <w:rPr>
          <w:rFonts w:asciiTheme="minorHAnsi" w:hAnsiTheme="minorHAnsi" w:cstheme="minorHAnsi"/>
          <w:sz w:val="20"/>
          <w:szCs w:val="20"/>
          <w:lang w:val="es-MX"/>
        </w:rPr>
        <w:sectPr w:rsidR="00B7584D" w:rsidRPr="00B7584D" w:rsidSect="00B7584D">
          <w:headerReference w:type="default" r:id="rId10"/>
          <w:footerReference w:type="default" r:id="rId11"/>
          <w:type w:val="continuous"/>
          <w:pgSz w:w="12240" w:h="15840"/>
          <w:pgMar w:top="2126" w:right="1134" w:bottom="851" w:left="1134" w:header="709" w:footer="561" w:gutter="0"/>
          <w:cols w:space="708"/>
          <w:docGrid w:linePitch="360"/>
        </w:sectPr>
      </w:pPr>
      <w:r>
        <w:rPr>
          <w:rFonts w:asciiTheme="minorHAnsi" w:hAnsiTheme="minorHAnsi" w:cstheme="minorHAnsi"/>
          <w:sz w:val="20"/>
          <w:szCs w:val="20"/>
          <w:lang w:val="es-MX"/>
        </w:rPr>
        <w:t>Servicios en privado.</w:t>
      </w:r>
    </w:p>
    <w:p w14:paraId="34FE7506" w14:textId="77777777" w:rsidR="00B7584D" w:rsidRPr="00236EF1" w:rsidRDefault="00B7584D" w:rsidP="00B7584D">
      <w:pPr>
        <w:pStyle w:val="Prrafodelista"/>
        <w:numPr>
          <w:ilvl w:val="0"/>
          <w:numId w:val="10"/>
        </w:numPr>
        <w:spacing w:after="0" w:line="240" w:lineRule="auto"/>
        <w:jc w:val="both"/>
        <w:rPr>
          <w:rFonts w:asciiTheme="minorHAnsi" w:hAnsiTheme="minorHAnsi" w:cstheme="minorHAnsi"/>
          <w:sz w:val="20"/>
          <w:szCs w:val="20"/>
        </w:rPr>
      </w:pPr>
      <w:r w:rsidRPr="00236EF1">
        <w:rPr>
          <w:rFonts w:asciiTheme="minorHAnsi" w:hAnsiTheme="minorHAnsi" w:cstheme="minorHAnsi"/>
          <w:sz w:val="20"/>
          <w:szCs w:val="20"/>
        </w:rPr>
        <w:t xml:space="preserve">City tour con </w:t>
      </w:r>
      <w:proofErr w:type="spellStart"/>
      <w:r w:rsidRPr="00236EF1">
        <w:rPr>
          <w:rFonts w:asciiTheme="minorHAnsi" w:hAnsiTheme="minorHAnsi" w:cstheme="minorHAnsi"/>
          <w:sz w:val="20"/>
          <w:szCs w:val="20"/>
        </w:rPr>
        <w:t>probaditas</w:t>
      </w:r>
      <w:proofErr w:type="spellEnd"/>
      <w:r w:rsidRPr="00236EF1">
        <w:rPr>
          <w:rFonts w:asciiTheme="minorHAnsi" w:hAnsiTheme="minorHAnsi" w:cstheme="minorHAnsi"/>
          <w:sz w:val="20"/>
          <w:szCs w:val="20"/>
        </w:rPr>
        <w:t xml:space="preserve"> Oaxaca:</w:t>
      </w:r>
    </w:p>
    <w:p w14:paraId="20DC27FF" w14:textId="6D473429" w:rsidR="00B7584D"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B7584D">
        <w:rPr>
          <w:rFonts w:asciiTheme="minorHAnsi" w:hAnsiTheme="minorHAnsi" w:cstheme="minorHAnsi"/>
          <w:sz w:val="20"/>
          <w:szCs w:val="20"/>
          <w:lang w:val="es-MX"/>
        </w:rPr>
        <w:t>Amenidades</w:t>
      </w:r>
    </w:p>
    <w:p w14:paraId="5FA8E834" w14:textId="77777777" w:rsidR="00B7584D" w:rsidRPr="00B7584D" w:rsidRDefault="00B7584D" w:rsidP="00B7584D">
      <w:pPr>
        <w:pStyle w:val="Prrafodelista"/>
        <w:spacing w:after="0" w:line="240" w:lineRule="auto"/>
        <w:ind w:left="1440"/>
        <w:jc w:val="both"/>
        <w:rPr>
          <w:rFonts w:asciiTheme="minorHAnsi" w:hAnsiTheme="minorHAnsi" w:cstheme="minorHAnsi"/>
          <w:sz w:val="20"/>
          <w:szCs w:val="20"/>
          <w:lang w:val="es-MX"/>
        </w:rPr>
      </w:pPr>
    </w:p>
    <w:p w14:paraId="38F719AF" w14:textId="77777777" w:rsidR="00B7584D" w:rsidRPr="001679B4" w:rsidRDefault="00B7584D" w:rsidP="00B7584D">
      <w:pPr>
        <w:pStyle w:val="Prrafodelista"/>
        <w:numPr>
          <w:ilvl w:val="0"/>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Mitla vestigios ancestrales</w:t>
      </w:r>
    </w:p>
    <w:p w14:paraId="7AA12351"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Transportación</w:t>
      </w:r>
    </w:p>
    <w:p w14:paraId="12D4C4FA"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 xml:space="preserve">Guía bilingüe </w:t>
      </w:r>
    </w:p>
    <w:p w14:paraId="079569B0"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Admisión</w:t>
      </w:r>
    </w:p>
    <w:p w14:paraId="0A0447A1" w14:textId="77777777" w:rsidR="00B7584D"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Comida</w:t>
      </w:r>
    </w:p>
    <w:p w14:paraId="65753DEC" w14:textId="77777777" w:rsidR="0089164A" w:rsidRPr="00236EF1" w:rsidRDefault="0089164A" w:rsidP="00236EF1">
      <w:pPr>
        <w:spacing w:after="0" w:line="240" w:lineRule="auto"/>
        <w:jc w:val="both"/>
        <w:rPr>
          <w:rFonts w:asciiTheme="minorHAnsi" w:hAnsiTheme="minorHAnsi" w:cstheme="minorHAnsi"/>
          <w:sz w:val="20"/>
          <w:szCs w:val="20"/>
          <w:lang w:val="es-MX"/>
        </w:rPr>
      </w:pPr>
    </w:p>
    <w:p w14:paraId="6BB711E7" w14:textId="77777777" w:rsidR="00B7584D" w:rsidRPr="001679B4" w:rsidRDefault="00B7584D" w:rsidP="00B7584D">
      <w:pPr>
        <w:pStyle w:val="Prrafodelista"/>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lastRenderedPageBreak/>
        <w:t>Monte Albán imperio Zapoteca</w:t>
      </w:r>
    </w:p>
    <w:p w14:paraId="6936BED4"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Transportación</w:t>
      </w:r>
    </w:p>
    <w:p w14:paraId="7443CB37"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 xml:space="preserve">Guía certificado </w:t>
      </w:r>
    </w:p>
    <w:p w14:paraId="67D7F503"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Admisión</w:t>
      </w:r>
    </w:p>
    <w:p w14:paraId="62DF73FE" w14:textId="6DE0EE87" w:rsidR="00B7584D"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Comida</w:t>
      </w:r>
    </w:p>
    <w:p w14:paraId="692B9080" w14:textId="77777777" w:rsidR="00B7584D" w:rsidRPr="001679B4" w:rsidRDefault="00B7584D" w:rsidP="00B7584D">
      <w:pPr>
        <w:pStyle w:val="Prrafodelista"/>
        <w:spacing w:after="0" w:line="240" w:lineRule="auto"/>
        <w:ind w:left="1440"/>
        <w:jc w:val="both"/>
        <w:rPr>
          <w:rFonts w:asciiTheme="minorHAnsi" w:hAnsiTheme="minorHAnsi" w:cstheme="minorHAnsi"/>
          <w:sz w:val="20"/>
          <w:szCs w:val="20"/>
          <w:lang w:val="es-MX"/>
        </w:rPr>
      </w:pPr>
    </w:p>
    <w:p w14:paraId="3171B370" w14:textId="77777777" w:rsidR="00B7584D" w:rsidRPr="001679B4" w:rsidRDefault="00B7584D" w:rsidP="00B7584D">
      <w:pPr>
        <w:pStyle w:val="Prrafodelista"/>
        <w:numPr>
          <w:ilvl w:val="0"/>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Saberes del Mezcal</w:t>
      </w:r>
    </w:p>
    <w:p w14:paraId="71FD9332" w14:textId="77777777" w:rsidR="00B7584D" w:rsidRPr="001679B4"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Tour líder</w:t>
      </w:r>
    </w:p>
    <w:p w14:paraId="2804D841" w14:textId="77777777" w:rsidR="00B7584D" w:rsidRDefault="00B7584D" w:rsidP="00B7584D">
      <w:pPr>
        <w:pStyle w:val="Prrafodelista"/>
        <w:numPr>
          <w:ilvl w:val="1"/>
          <w:numId w:val="10"/>
        </w:numPr>
        <w:spacing w:after="0" w:line="240" w:lineRule="auto"/>
        <w:jc w:val="both"/>
        <w:rPr>
          <w:rFonts w:asciiTheme="minorHAnsi" w:hAnsiTheme="minorHAnsi" w:cstheme="minorHAnsi"/>
          <w:sz w:val="20"/>
          <w:szCs w:val="20"/>
          <w:lang w:val="es-MX"/>
        </w:rPr>
      </w:pPr>
      <w:r w:rsidRPr="001679B4">
        <w:rPr>
          <w:rFonts w:asciiTheme="minorHAnsi" w:hAnsiTheme="minorHAnsi" w:cstheme="minorHAnsi"/>
          <w:sz w:val="20"/>
          <w:szCs w:val="20"/>
          <w:lang w:val="es-MX"/>
        </w:rPr>
        <w:t>Degustación de mezcal</w:t>
      </w:r>
    </w:p>
    <w:p w14:paraId="1BDF083D" w14:textId="77777777" w:rsidR="00B7584D" w:rsidRPr="001679B4" w:rsidRDefault="00B7584D" w:rsidP="001679B4">
      <w:pPr>
        <w:spacing w:after="0" w:line="240" w:lineRule="auto"/>
        <w:jc w:val="both"/>
        <w:rPr>
          <w:rFonts w:asciiTheme="minorHAnsi" w:hAnsiTheme="minorHAnsi" w:cstheme="minorHAnsi"/>
          <w:sz w:val="20"/>
          <w:szCs w:val="20"/>
          <w:lang w:val="es-MX"/>
        </w:rPr>
      </w:pPr>
    </w:p>
    <w:sectPr w:rsidR="00B7584D" w:rsidRPr="001679B4" w:rsidSect="001679B4">
      <w:type w:val="continuous"/>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D157" w14:textId="77777777" w:rsidR="005B0000" w:rsidRDefault="005B0000" w:rsidP="00450C15">
      <w:pPr>
        <w:spacing w:after="0" w:line="240" w:lineRule="auto"/>
      </w:pPr>
      <w:r>
        <w:separator/>
      </w:r>
    </w:p>
  </w:endnote>
  <w:endnote w:type="continuationSeparator" w:id="0">
    <w:p w14:paraId="7FAD6EC0" w14:textId="77777777" w:rsidR="005B0000" w:rsidRDefault="005B000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DD49" w14:textId="77777777" w:rsidR="00B7584D" w:rsidRDefault="00B7584D" w:rsidP="00C55C28">
    <w:pPr>
      <w:pStyle w:val="Piedepgina"/>
      <w:jc w:val="center"/>
    </w:pPr>
    <w:r w:rsidRPr="00405686">
      <w:rPr>
        <w:noProof/>
        <w:lang w:val="es-MX" w:eastAsia="es-MX" w:bidi="ar-SA"/>
      </w:rPr>
      <mc:AlternateContent>
        <mc:Choice Requires="wps">
          <w:drawing>
            <wp:anchor distT="0" distB="0" distL="114300" distR="114300" simplePos="0" relativeHeight="251680768" behindDoc="0" locked="0" layoutInCell="1" allowOverlap="1" wp14:anchorId="17384743" wp14:editId="65129421">
              <wp:simplePos x="0" y="0"/>
              <wp:positionH relativeFrom="column">
                <wp:posOffset>-786765</wp:posOffset>
              </wp:positionH>
              <wp:positionV relativeFrom="paragraph">
                <wp:posOffset>230978</wp:posOffset>
              </wp:positionV>
              <wp:extent cx="8229600" cy="360000"/>
              <wp:effectExtent l="0" t="0" r="19050" b="21590"/>
              <wp:wrapNone/>
              <wp:docPr id="10"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87E3456" id="Rectángulo 1" o:spid="_x0000_s1026" style="position:absolute;margin-left:-61.95pt;margin-top:18.2pt;width:9in;height:28.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BCF1" w14:textId="77777777" w:rsidR="005B0000" w:rsidRDefault="005B0000" w:rsidP="00450C15">
      <w:pPr>
        <w:spacing w:after="0" w:line="240" w:lineRule="auto"/>
      </w:pPr>
      <w:r>
        <w:separator/>
      </w:r>
    </w:p>
  </w:footnote>
  <w:footnote w:type="continuationSeparator" w:id="0">
    <w:p w14:paraId="135F9751" w14:textId="77777777" w:rsidR="005B0000" w:rsidRDefault="005B000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28F0" w14:textId="77777777" w:rsidR="00B7584D" w:rsidRPr="006F205B" w:rsidRDefault="00B7584D"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9744" behindDoc="0" locked="0" layoutInCell="1" allowOverlap="1" wp14:anchorId="39741571" wp14:editId="35675F07">
              <wp:simplePos x="0" y="0"/>
              <wp:positionH relativeFrom="column">
                <wp:posOffset>-390525</wp:posOffset>
              </wp:positionH>
              <wp:positionV relativeFrom="paragraph">
                <wp:posOffset>-382905</wp:posOffset>
              </wp:positionV>
              <wp:extent cx="4686300" cy="1047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5CE90F73" w14:textId="77777777" w:rsidR="00B7584D" w:rsidRPr="00390481" w:rsidRDefault="00B7584D" w:rsidP="00020E3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90481">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DORADA</w:t>
                          </w:r>
                        </w:p>
                        <w:p w14:paraId="6C23F206" w14:textId="3B94D2E0" w:rsidR="0089164A" w:rsidRPr="00D903B0" w:rsidRDefault="00B7584D" w:rsidP="00020E3A">
                          <w:pPr>
                            <w:pStyle w:val="Encabezado"/>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903B0">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1505-C202</w:t>
                          </w:r>
                          <w:r w:rsidR="00CA4BA2">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41571" id="_x0000_t202" coordsize="21600,21600" o:spt="202" path="m,l,21600r21600,l21600,xe">
              <v:stroke joinstyle="miter"/>
              <v:path gradientshapeok="t" o:connecttype="rect"/>
            </v:shapetype>
            <v:shape id="Cuadro de texto 1" o:spid="_x0000_s1026" type="#_x0000_t202" style="position:absolute;left:0;text-align:left;margin-left:-30.75pt;margin-top:-30.15pt;width:36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q+KwIAAFIEAAAOAAAAZHJzL2Uyb0RvYy54bWysVF1v2jAUfZ+0/2D5fSQwCm1EqBgV0yTU&#10;VqJTn41jQ6TE17s2JOzX79oJlHV7mvZifD9yP845Znbf1hU7KnQlmJwPBylnykgoSrPL+feX1adb&#10;zpwXphAVGJXzk3L8fv7xw6yxmRrBHqpCIaMixmWNzfnee5sliZN7VQs3AKsMBTVgLTyZuEsKFA1V&#10;r6tklKaTpAEsLIJUzpH3oQvyeayvtZL+SWunPKtyTrP5eGI8t+FM5jOR7VDYfSn7McQ/TFGL0lDT&#10;S6kH4QU7YPlHqbqUCA60H0ioE9C6lCruQNsM03fbbPbCqrgLgePsBSb3/8rKx+MzsrIg7jgzoiaK&#10;lgdRILBCMa9aD2wYQGqsyyh3Yynbt1+gDR/0fkfOsHursQ6/tBWjOMF9ukBMlZgk53hyO/mcUkhS&#10;bJiOp9ObSELy9rlF578qqFm45ByJwwitOK6dp5aUek4J3QysyqqKPFbmNwclBk8SZu9mDDffbtt+&#10;8C0UJ9oHoZOFs3JVUs+1cP5ZIOmA5iRt+yc6dAVNzqG/cbYH/Pk3f8gneijKWUO6yrn7cRCoOKu+&#10;GSLubjgeByFGY3wzHZGB15HtdcQc6iWQdIkcmi5eQ76vzleNUL/SE1iErhQSRlLvnEuPZ2PpO73T&#10;I5JqsYhpJD4r/NpsrAzFA2wB05f2VaDtgQ/sP8JZgyJ7h3+X2wG+OHjQZSQnQNzh2iNPwo2c9Y8s&#10;vIxrO2a9/RXMfwEAAP//AwBQSwMEFAAGAAgAAAAhABnHcsDfAAAACwEAAA8AAABkcnMvZG93bnJl&#10;di54bWxMj8tOwzAQRfdI/IM1SGxQa5dHgkKcCiFVQhVdUPgAJ57GUeNxFLtp+HumK9jN4+jOmXI9&#10;+15MOMYukIbVUoFAaoLtqNXw/bVZPIOIyZA1fSDU8IMR1tX1VWkKG870idM+tYJDKBZGg0tpKKSM&#10;jUNv4jIMSLw7hNGbxO3YSjuaM4f7Xt4rlUlvOuILzgz45rA57k9ew50b1O7j8F5vbNa44zaa3E9b&#10;rW9v5tcXEAnn9AfDRZ/VoWKnOpzIRtFrWGSrJ0YvhXoAwUSWZzypGVWPOciqlP9/qH4BAAD//wMA&#10;UEsBAi0AFAAGAAgAAAAhALaDOJL+AAAA4QEAABMAAAAAAAAAAAAAAAAAAAAAAFtDb250ZW50X1R5&#10;cGVzXS54bWxQSwECLQAUAAYACAAAACEAOP0h/9YAAACUAQAACwAAAAAAAAAAAAAAAAAvAQAAX3Jl&#10;bHMvLnJlbHNQSwECLQAUAAYACAAAACEAVJ7KvisCAABSBAAADgAAAAAAAAAAAAAAAAAuAgAAZHJz&#10;L2Uyb0RvYy54bWxQSwECLQAUAAYACAAAACEAGcdywN8AAAALAQAADwAAAAAAAAAAAAAAAACFBAAA&#10;ZHJzL2Rvd25yZXYueG1sUEsFBgAAAAAEAAQA8wAAAJEFAAAAAA==&#10;" filled="f" stroked="f">
              <v:textbox>
                <w:txbxContent>
                  <w:p w14:paraId="5CE90F73" w14:textId="77777777" w:rsidR="00B7584D" w:rsidRPr="00390481" w:rsidRDefault="00B7584D" w:rsidP="00020E3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90481">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DORADA</w:t>
                    </w:r>
                  </w:p>
                  <w:p w14:paraId="6C23F206" w14:textId="3B94D2E0" w:rsidR="0089164A" w:rsidRPr="00D903B0" w:rsidRDefault="00B7584D" w:rsidP="00020E3A">
                    <w:pPr>
                      <w:pStyle w:val="Encabezado"/>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903B0">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1505-C202</w:t>
                    </w:r>
                    <w:r w:rsidR="00CA4BA2">
                      <w:rPr>
                        <w:rFonts w:ascii="Arial" w:hAnsi="Arial" w:cs="Arial"/>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8720" behindDoc="0" locked="0" layoutInCell="1" allowOverlap="1" wp14:anchorId="59B55440" wp14:editId="1C6E0ABF">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7696" behindDoc="0" locked="0" layoutInCell="1" allowOverlap="1" wp14:anchorId="449EFFA7" wp14:editId="22C28156">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6672" behindDoc="0" locked="0" layoutInCell="1" allowOverlap="1" wp14:anchorId="1AE887A7" wp14:editId="65A8C91D">
              <wp:simplePos x="0" y="0"/>
              <wp:positionH relativeFrom="column">
                <wp:posOffset>-784122</wp:posOffset>
              </wp:positionH>
              <wp:positionV relativeFrom="paragraph">
                <wp:posOffset>-496511</wp:posOffset>
              </wp:positionV>
              <wp:extent cx="8229600" cy="1219200"/>
              <wp:effectExtent l="0" t="0" r="19050" b="19050"/>
              <wp:wrapNone/>
              <wp:docPr id="3"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6DBA9157" id="Rectángulo 1" o:spid="_x0000_s1026" style="position:absolute;margin-left:-61.75pt;margin-top:-39.1pt;width:9in;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105E78"/>
    <w:multiLevelType w:val="multilevel"/>
    <w:tmpl w:val="BD18E4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6350C4"/>
    <w:multiLevelType w:val="multilevel"/>
    <w:tmpl w:val="71DC7F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8B4624"/>
    <w:multiLevelType w:val="hybridMultilevel"/>
    <w:tmpl w:val="40A6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840F10"/>
    <w:multiLevelType w:val="multilevel"/>
    <w:tmpl w:val="20D4A8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DED361E"/>
    <w:multiLevelType w:val="hybridMultilevel"/>
    <w:tmpl w:val="0362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3"/>
  </w:num>
  <w:num w:numId="8">
    <w:abstractNumId w:val="10"/>
  </w:num>
  <w:num w:numId="9">
    <w:abstractNumId w:val="2"/>
  </w:num>
  <w:num w:numId="10">
    <w:abstractNumId w:val="9"/>
  </w:num>
  <w:num w:numId="11">
    <w:abstractNumId w:val="6"/>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0F39"/>
    <w:rsid w:val="000034A4"/>
    <w:rsid w:val="0000708A"/>
    <w:rsid w:val="000110B5"/>
    <w:rsid w:val="00012F73"/>
    <w:rsid w:val="00016393"/>
    <w:rsid w:val="00016C62"/>
    <w:rsid w:val="00020169"/>
    <w:rsid w:val="000206F0"/>
    <w:rsid w:val="00026560"/>
    <w:rsid w:val="00032009"/>
    <w:rsid w:val="0003271D"/>
    <w:rsid w:val="000501E5"/>
    <w:rsid w:val="0006120B"/>
    <w:rsid w:val="00071DDF"/>
    <w:rsid w:val="00074095"/>
    <w:rsid w:val="00074653"/>
    <w:rsid w:val="000751D9"/>
    <w:rsid w:val="0007576A"/>
    <w:rsid w:val="000901BB"/>
    <w:rsid w:val="00092B56"/>
    <w:rsid w:val="00093D58"/>
    <w:rsid w:val="00095A47"/>
    <w:rsid w:val="00097A92"/>
    <w:rsid w:val="000A5C3F"/>
    <w:rsid w:val="000A6CBA"/>
    <w:rsid w:val="000C2C01"/>
    <w:rsid w:val="000D0AAD"/>
    <w:rsid w:val="000D7A50"/>
    <w:rsid w:val="000E31A6"/>
    <w:rsid w:val="000F116C"/>
    <w:rsid w:val="000F3460"/>
    <w:rsid w:val="000F4527"/>
    <w:rsid w:val="000F6819"/>
    <w:rsid w:val="00103997"/>
    <w:rsid w:val="0010408D"/>
    <w:rsid w:val="001056F5"/>
    <w:rsid w:val="0011245D"/>
    <w:rsid w:val="00115DF1"/>
    <w:rsid w:val="00117687"/>
    <w:rsid w:val="001221A9"/>
    <w:rsid w:val="00122919"/>
    <w:rsid w:val="00124C0C"/>
    <w:rsid w:val="0013026A"/>
    <w:rsid w:val="00135254"/>
    <w:rsid w:val="001425E2"/>
    <w:rsid w:val="00144C7F"/>
    <w:rsid w:val="00151A8B"/>
    <w:rsid w:val="001548B6"/>
    <w:rsid w:val="00154DAF"/>
    <w:rsid w:val="001552FF"/>
    <w:rsid w:val="00156E7E"/>
    <w:rsid w:val="001611ED"/>
    <w:rsid w:val="001679B4"/>
    <w:rsid w:val="00170821"/>
    <w:rsid w:val="00173F56"/>
    <w:rsid w:val="001765ED"/>
    <w:rsid w:val="0017721B"/>
    <w:rsid w:val="00180DDB"/>
    <w:rsid w:val="00183831"/>
    <w:rsid w:val="0018757E"/>
    <w:rsid w:val="001910FB"/>
    <w:rsid w:val="00195268"/>
    <w:rsid w:val="00196EC1"/>
    <w:rsid w:val="00197002"/>
    <w:rsid w:val="00197B5E"/>
    <w:rsid w:val="001A296E"/>
    <w:rsid w:val="001A3025"/>
    <w:rsid w:val="001B3701"/>
    <w:rsid w:val="001C087E"/>
    <w:rsid w:val="001C2CBD"/>
    <w:rsid w:val="001C6F1E"/>
    <w:rsid w:val="001D22A8"/>
    <w:rsid w:val="001D3EA5"/>
    <w:rsid w:val="001D59AE"/>
    <w:rsid w:val="001E0BFB"/>
    <w:rsid w:val="001E49A4"/>
    <w:rsid w:val="001E5347"/>
    <w:rsid w:val="001E6E46"/>
    <w:rsid w:val="001F493C"/>
    <w:rsid w:val="001F6C8A"/>
    <w:rsid w:val="00215C88"/>
    <w:rsid w:val="0022660B"/>
    <w:rsid w:val="00236318"/>
    <w:rsid w:val="00236EF1"/>
    <w:rsid w:val="00245F59"/>
    <w:rsid w:val="00251C09"/>
    <w:rsid w:val="002571C7"/>
    <w:rsid w:val="002579FA"/>
    <w:rsid w:val="00257DB4"/>
    <w:rsid w:val="00257FA3"/>
    <w:rsid w:val="00264C19"/>
    <w:rsid w:val="00264EAE"/>
    <w:rsid w:val="0027633A"/>
    <w:rsid w:val="0028089F"/>
    <w:rsid w:val="00294875"/>
    <w:rsid w:val="002959E3"/>
    <w:rsid w:val="002A18EE"/>
    <w:rsid w:val="002A6F1A"/>
    <w:rsid w:val="002B0FDB"/>
    <w:rsid w:val="002B6F84"/>
    <w:rsid w:val="002B7CF1"/>
    <w:rsid w:val="002C0E28"/>
    <w:rsid w:val="002E1CEA"/>
    <w:rsid w:val="002E2B24"/>
    <w:rsid w:val="002E36A7"/>
    <w:rsid w:val="002F25DA"/>
    <w:rsid w:val="002F70FC"/>
    <w:rsid w:val="00301C65"/>
    <w:rsid w:val="00302C7E"/>
    <w:rsid w:val="003218D4"/>
    <w:rsid w:val="003223FB"/>
    <w:rsid w:val="00326584"/>
    <w:rsid w:val="003370E9"/>
    <w:rsid w:val="003442B6"/>
    <w:rsid w:val="00353726"/>
    <w:rsid w:val="00375A6B"/>
    <w:rsid w:val="003805A5"/>
    <w:rsid w:val="00382CB5"/>
    <w:rsid w:val="00383A11"/>
    <w:rsid w:val="00390481"/>
    <w:rsid w:val="00395130"/>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05F6"/>
    <w:rsid w:val="00430C45"/>
    <w:rsid w:val="00432BA1"/>
    <w:rsid w:val="004376C8"/>
    <w:rsid w:val="0044089D"/>
    <w:rsid w:val="00441AC5"/>
    <w:rsid w:val="004426D1"/>
    <w:rsid w:val="00445117"/>
    <w:rsid w:val="0044739D"/>
    <w:rsid w:val="004477F5"/>
    <w:rsid w:val="00450C15"/>
    <w:rsid w:val="00451014"/>
    <w:rsid w:val="00454042"/>
    <w:rsid w:val="00462531"/>
    <w:rsid w:val="00462E57"/>
    <w:rsid w:val="00467607"/>
    <w:rsid w:val="0047057D"/>
    <w:rsid w:val="0047477D"/>
    <w:rsid w:val="0047644A"/>
    <w:rsid w:val="0048332A"/>
    <w:rsid w:val="004844BE"/>
    <w:rsid w:val="004A3A14"/>
    <w:rsid w:val="004A4229"/>
    <w:rsid w:val="004A68D9"/>
    <w:rsid w:val="004A7897"/>
    <w:rsid w:val="004B2020"/>
    <w:rsid w:val="004B372F"/>
    <w:rsid w:val="004B3CC0"/>
    <w:rsid w:val="004B733F"/>
    <w:rsid w:val="004C01F5"/>
    <w:rsid w:val="004D2C2F"/>
    <w:rsid w:val="004D2CAB"/>
    <w:rsid w:val="004D3606"/>
    <w:rsid w:val="004E3B64"/>
    <w:rsid w:val="004E51F9"/>
    <w:rsid w:val="004F32DF"/>
    <w:rsid w:val="004F359A"/>
    <w:rsid w:val="004F6137"/>
    <w:rsid w:val="00505C64"/>
    <w:rsid w:val="00506119"/>
    <w:rsid w:val="00506BA7"/>
    <w:rsid w:val="005130A5"/>
    <w:rsid w:val="00513C9F"/>
    <w:rsid w:val="0051492D"/>
    <w:rsid w:val="00521767"/>
    <w:rsid w:val="005232FF"/>
    <w:rsid w:val="00527517"/>
    <w:rsid w:val="00540CBD"/>
    <w:rsid w:val="00551DE1"/>
    <w:rsid w:val="0056210E"/>
    <w:rsid w:val="00564D1B"/>
    <w:rsid w:val="00574640"/>
    <w:rsid w:val="00584A14"/>
    <w:rsid w:val="005917AF"/>
    <w:rsid w:val="00591D84"/>
    <w:rsid w:val="005A1E67"/>
    <w:rsid w:val="005B0000"/>
    <w:rsid w:val="005B0F31"/>
    <w:rsid w:val="005C1DC3"/>
    <w:rsid w:val="005C301D"/>
    <w:rsid w:val="005C5186"/>
    <w:rsid w:val="005E3402"/>
    <w:rsid w:val="005E6324"/>
    <w:rsid w:val="005E6754"/>
    <w:rsid w:val="006053CD"/>
    <w:rsid w:val="00610591"/>
    <w:rsid w:val="00615736"/>
    <w:rsid w:val="00630B01"/>
    <w:rsid w:val="00632C68"/>
    <w:rsid w:val="006520FD"/>
    <w:rsid w:val="00664798"/>
    <w:rsid w:val="0066509B"/>
    <w:rsid w:val="00674686"/>
    <w:rsid w:val="00696B09"/>
    <w:rsid w:val="006971B8"/>
    <w:rsid w:val="00697FFC"/>
    <w:rsid w:val="006A08BE"/>
    <w:rsid w:val="006A40B9"/>
    <w:rsid w:val="006A4CF9"/>
    <w:rsid w:val="006B1779"/>
    <w:rsid w:val="006B19F7"/>
    <w:rsid w:val="006B78D0"/>
    <w:rsid w:val="006C10D7"/>
    <w:rsid w:val="006C1BF7"/>
    <w:rsid w:val="006C568C"/>
    <w:rsid w:val="006C5FFC"/>
    <w:rsid w:val="006D3C96"/>
    <w:rsid w:val="006D64BE"/>
    <w:rsid w:val="006E0F61"/>
    <w:rsid w:val="006F205B"/>
    <w:rsid w:val="006F486D"/>
    <w:rsid w:val="006F5159"/>
    <w:rsid w:val="007009BF"/>
    <w:rsid w:val="00702E24"/>
    <w:rsid w:val="00704FC6"/>
    <w:rsid w:val="00727503"/>
    <w:rsid w:val="0073595B"/>
    <w:rsid w:val="0074045A"/>
    <w:rsid w:val="00741839"/>
    <w:rsid w:val="0075661B"/>
    <w:rsid w:val="00764EC2"/>
    <w:rsid w:val="0078503F"/>
    <w:rsid w:val="00787572"/>
    <w:rsid w:val="00787735"/>
    <w:rsid w:val="00792A3C"/>
    <w:rsid w:val="00793541"/>
    <w:rsid w:val="00793D63"/>
    <w:rsid w:val="007A28D9"/>
    <w:rsid w:val="007B4221"/>
    <w:rsid w:val="007B4F2B"/>
    <w:rsid w:val="007B5DA3"/>
    <w:rsid w:val="007B6FC9"/>
    <w:rsid w:val="007C685E"/>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47A8"/>
    <w:rsid w:val="00826BDB"/>
    <w:rsid w:val="0083259F"/>
    <w:rsid w:val="00833D38"/>
    <w:rsid w:val="00834B13"/>
    <w:rsid w:val="008357BC"/>
    <w:rsid w:val="0083654A"/>
    <w:rsid w:val="00837DE7"/>
    <w:rsid w:val="00863391"/>
    <w:rsid w:val="00863702"/>
    <w:rsid w:val="008723A8"/>
    <w:rsid w:val="00877150"/>
    <w:rsid w:val="0088689E"/>
    <w:rsid w:val="0089164A"/>
    <w:rsid w:val="00891A2A"/>
    <w:rsid w:val="00894F82"/>
    <w:rsid w:val="00895BE9"/>
    <w:rsid w:val="008A01E5"/>
    <w:rsid w:val="008A515E"/>
    <w:rsid w:val="008B1A4D"/>
    <w:rsid w:val="008B406F"/>
    <w:rsid w:val="008B69C9"/>
    <w:rsid w:val="008B7201"/>
    <w:rsid w:val="008C62DC"/>
    <w:rsid w:val="008D0D06"/>
    <w:rsid w:val="008D2C65"/>
    <w:rsid w:val="008D5E6C"/>
    <w:rsid w:val="008E2B70"/>
    <w:rsid w:val="008E5529"/>
    <w:rsid w:val="008F0CE2"/>
    <w:rsid w:val="008F138A"/>
    <w:rsid w:val="00902294"/>
    <w:rsid w:val="00902CE2"/>
    <w:rsid w:val="00906A60"/>
    <w:rsid w:val="00913AF3"/>
    <w:rsid w:val="00932FED"/>
    <w:rsid w:val="00936941"/>
    <w:rsid w:val="00950259"/>
    <w:rsid w:val="00950D0B"/>
    <w:rsid w:val="009619C9"/>
    <w:rsid w:val="00966BB6"/>
    <w:rsid w:val="0096788E"/>
    <w:rsid w:val="00970BDC"/>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24BF"/>
    <w:rsid w:val="00A25CD2"/>
    <w:rsid w:val="00A261C5"/>
    <w:rsid w:val="00A316F2"/>
    <w:rsid w:val="00A33815"/>
    <w:rsid w:val="00A4233B"/>
    <w:rsid w:val="00A61A42"/>
    <w:rsid w:val="00A8172E"/>
    <w:rsid w:val="00A84940"/>
    <w:rsid w:val="00A84BAF"/>
    <w:rsid w:val="00A874E4"/>
    <w:rsid w:val="00A92A5A"/>
    <w:rsid w:val="00A97D1A"/>
    <w:rsid w:val="00AA64A6"/>
    <w:rsid w:val="00AB7893"/>
    <w:rsid w:val="00AC00B5"/>
    <w:rsid w:val="00AC4A16"/>
    <w:rsid w:val="00AD4EF6"/>
    <w:rsid w:val="00AE1BF5"/>
    <w:rsid w:val="00AE3E65"/>
    <w:rsid w:val="00AE5427"/>
    <w:rsid w:val="00AF33E1"/>
    <w:rsid w:val="00B0056D"/>
    <w:rsid w:val="00B016BB"/>
    <w:rsid w:val="00B07CCB"/>
    <w:rsid w:val="00B10D9C"/>
    <w:rsid w:val="00B11A5C"/>
    <w:rsid w:val="00B2238D"/>
    <w:rsid w:val="00B236E8"/>
    <w:rsid w:val="00B36893"/>
    <w:rsid w:val="00B36A64"/>
    <w:rsid w:val="00B43503"/>
    <w:rsid w:val="00B4786E"/>
    <w:rsid w:val="00B60816"/>
    <w:rsid w:val="00B67CEF"/>
    <w:rsid w:val="00B718DC"/>
    <w:rsid w:val="00B7584D"/>
    <w:rsid w:val="00B770D6"/>
    <w:rsid w:val="00B84683"/>
    <w:rsid w:val="00B85554"/>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3D2"/>
    <w:rsid w:val="00C06870"/>
    <w:rsid w:val="00C126A9"/>
    <w:rsid w:val="00C2273B"/>
    <w:rsid w:val="00C25607"/>
    <w:rsid w:val="00C30C1E"/>
    <w:rsid w:val="00C32B63"/>
    <w:rsid w:val="00C36F5D"/>
    <w:rsid w:val="00C42DB2"/>
    <w:rsid w:val="00C464A8"/>
    <w:rsid w:val="00C50ABF"/>
    <w:rsid w:val="00C55C28"/>
    <w:rsid w:val="00C5657D"/>
    <w:rsid w:val="00C60443"/>
    <w:rsid w:val="00C6112D"/>
    <w:rsid w:val="00C632D6"/>
    <w:rsid w:val="00C70110"/>
    <w:rsid w:val="00C91AC9"/>
    <w:rsid w:val="00C97BA0"/>
    <w:rsid w:val="00CA3957"/>
    <w:rsid w:val="00CA4BA2"/>
    <w:rsid w:val="00CA6B29"/>
    <w:rsid w:val="00CB0CCB"/>
    <w:rsid w:val="00CB6A12"/>
    <w:rsid w:val="00CC18B7"/>
    <w:rsid w:val="00CC4ACD"/>
    <w:rsid w:val="00CD64A8"/>
    <w:rsid w:val="00CD7FE7"/>
    <w:rsid w:val="00CE4C43"/>
    <w:rsid w:val="00CE7934"/>
    <w:rsid w:val="00CF1243"/>
    <w:rsid w:val="00CF3D3A"/>
    <w:rsid w:val="00D03099"/>
    <w:rsid w:val="00D14334"/>
    <w:rsid w:val="00D2202A"/>
    <w:rsid w:val="00D242F7"/>
    <w:rsid w:val="00D24704"/>
    <w:rsid w:val="00D24E85"/>
    <w:rsid w:val="00D41432"/>
    <w:rsid w:val="00D4243D"/>
    <w:rsid w:val="00D43614"/>
    <w:rsid w:val="00D4613C"/>
    <w:rsid w:val="00D46FA0"/>
    <w:rsid w:val="00D50B27"/>
    <w:rsid w:val="00D51766"/>
    <w:rsid w:val="00D54C17"/>
    <w:rsid w:val="00D64D7A"/>
    <w:rsid w:val="00D673F1"/>
    <w:rsid w:val="00D732E0"/>
    <w:rsid w:val="00D740B0"/>
    <w:rsid w:val="00D77429"/>
    <w:rsid w:val="00D803AF"/>
    <w:rsid w:val="00D869CF"/>
    <w:rsid w:val="00D903B0"/>
    <w:rsid w:val="00D92BC7"/>
    <w:rsid w:val="00DB1671"/>
    <w:rsid w:val="00DB45A2"/>
    <w:rsid w:val="00DB52EB"/>
    <w:rsid w:val="00DB5D54"/>
    <w:rsid w:val="00DB6EB7"/>
    <w:rsid w:val="00DD17A6"/>
    <w:rsid w:val="00DD35DA"/>
    <w:rsid w:val="00DD6A94"/>
    <w:rsid w:val="00DE0042"/>
    <w:rsid w:val="00DE4279"/>
    <w:rsid w:val="00DF15D6"/>
    <w:rsid w:val="00DF169B"/>
    <w:rsid w:val="00E2344E"/>
    <w:rsid w:val="00E3042A"/>
    <w:rsid w:val="00E355EE"/>
    <w:rsid w:val="00E37CEA"/>
    <w:rsid w:val="00E42A11"/>
    <w:rsid w:val="00E42BAA"/>
    <w:rsid w:val="00E43AF1"/>
    <w:rsid w:val="00E53C53"/>
    <w:rsid w:val="00E663D4"/>
    <w:rsid w:val="00E74A20"/>
    <w:rsid w:val="00E80EB6"/>
    <w:rsid w:val="00E84506"/>
    <w:rsid w:val="00E846AA"/>
    <w:rsid w:val="00E908E7"/>
    <w:rsid w:val="00E90FAD"/>
    <w:rsid w:val="00E9307C"/>
    <w:rsid w:val="00EA17D1"/>
    <w:rsid w:val="00EB3A6F"/>
    <w:rsid w:val="00EB464F"/>
    <w:rsid w:val="00EB50E1"/>
    <w:rsid w:val="00EC0001"/>
    <w:rsid w:val="00EC76BE"/>
    <w:rsid w:val="00EC7F50"/>
    <w:rsid w:val="00ED2EE5"/>
    <w:rsid w:val="00ED5EE2"/>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128B"/>
    <w:rsid w:val="00F96F4D"/>
    <w:rsid w:val="00F97A84"/>
    <w:rsid w:val="00FA0C30"/>
    <w:rsid w:val="00FA138B"/>
    <w:rsid w:val="00FA3BF8"/>
    <w:rsid w:val="00FA5835"/>
    <w:rsid w:val="00FC13D1"/>
    <w:rsid w:val="00FC19F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5061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371">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7865119">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36905204">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4B43-7E70-4FC6-8511-617FDC80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1294</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2024-01-30T05:18:00Z</dcterms:created>
  <dcterms:modified xsi:type="dcterms:W3CDTF">2024-01-30T05:18:00Z</dcterms:modified>
</cp:coreProperties>
</file>