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B62B9B" w14:textId="531FF166" w:rsidR="00D04078" w:rsidRPr="0037356F" w:rsidRDefault="00BB4E2F" w:rsidP="00EF13F1">
      <w:pPr>
        <w:spacing w:after="0"/>
        <w:jc w:val="center"/>
        <w:rPr>
          <w:rFonts w:ascii="Arial" w:hAnsi="Arial" w:cs="Arial"/>
          <w:b/>
          <w:bCs/>
          <w:sz w:val="24"/>
          <w:szCs w:val="24"/>
          <w:lang w:val="es-MX"/>
        </w:rPr>
      </w:pPr>
      <w:r w:rsidRPr="0037356F">
        <w:rPr>
          <w:rFonts w:ascii="Arial" w:hAnsi="Arial" w:cs="Arial"/>
          <w:b/>
          <w:bCs/>
          <w:sz w:val="24"/>
          <w:szCs w:val="24"/>
          <w:lang w:val="es-MX"/>
        </w:rPr>
        <w:t>Milán, Lago Garda, Verona, Venecia, Padua, Pisa, Florencia, Siena, Asís, Roma, Nápoles, Capri</w:t>
      </w:r>
    </w:p>
    <w:p w14:paraId="3F6792ED" w14:textId="0E41F447" w:rsidR="00ED01A7" w:rsidRPr="0037356F" w:rsidRDefault="001059F8" w:rsidP="00ED01A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1" locked="0" layoutInCell="1" allowOverlap="1" wp14:anchorId="44434AC2" wp14:editId="07E4DC9D">
            <wp:simplePos x="0" y="0"/>
            <wp:positionH relativeFrom="margin">
              <wp:posOffset>4491990</wp:posOffset>
            </wp:positionH>
            <wp:positionV relativeFrom="paragraph">
              <wp:posOffset>155575</wp:posOffset>
            </wp:positionV>
            <wp:extent cx="1837055" cy="48006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7055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4968CA" w14:textId="68B54C6E" w:rsidR="00BB4E2F" w:rsidRPr="0037356F" w:rsidRDefault="00BB4E2F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Dura</w:t>
      </w:r>
      <w:r w:rsidR="00ED01A7"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ción: </w:t>
      </w:r>
      <w:r w:rsidR="00CD4128" w:rsidRPr="0037356F">
        <w:rPr>
          <w:rFonts w:ascii="Arial" w:hAnsi="Arial" w:cs="Arial"/>
          <w:sz w:val="20"/>
          <w:szCs w:val="20"/>
          <w:lang w:val="es-MX"/>
        </w:rPr>
        <w:t>9</w:t>
      </w:r>
      <w:r w:rsidR="00ED01A7" w:rsidRPr="0037356F">
        <w:rPr>
          <w:rFonts w:ascii="Arial" w:hAnsi="Arial" w:cs="Arial"/>
          <w:sz w:val="20"/>
          <w:szCs w:val="20"/>
          <w:lang w:val="es-MX"/>
        </w:rPr>
        <w:t xml:space="preserve"> días</w:t>
      </w:r>
    </w:p>
    <w:p w14:paraId="4F42B9FB" w14:textId="5135307D" w:rsidR="00797E37" w:rsidRPr="0037356F" w:rsidRDefault="00ED01A7" w:rsidP="00797E3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Llegadas: </w:t>
      </w:r>
      <w:r w:rsidR="00543BA5" w:rsidRPr="0037356F">
        <w:rPr>
          <w:rFonts w:ascii="Arial" w:hAnsi="Arial" w:cs="Arial"/>
          <w:sz w:val="20"/>
          <w:szCs w:val="20"/>
          <w:lang w:val="es-MX"/>
        </w:rPr>
        <w:t>sábados de abril</w:t>
      </w:r>
      <w:r w:rsidR="00863B76" w:rsidRPr="0037356F">
        <w:rPr>
          <w:rFonts w:ascii="Arial" w:hAnsi="Arial" w:cs="Arial"/>
          <w:sz w:val="20"/>
          <w:szCs w:val="20"/>
          <w:lang w:val="es-MX"/>
        </w:rPr>
        <w:t xml:space="preserve"> 202</w:t>
      </w:r>
      <w:r w:rsidR="0037356F">
        <w:rPr>
          <w:rFonts w:ascii="Arial" w:hAnsi="Arial" w:cs="Arial"/>
          <w:sz w:val="20"/>
          <w:szCs w:val="20"/>
          <w:lang w:val="es-MX"/>
        </w:rPr>
        <w:t>4</w:t>
      </w:r>
      <w:r w:rsidR="00863B76" w:rsidRPr="0037356F">
        <w:rPr>
          <w:rFonts w:ascii="Arial" w:hAnsi="Arial" w:cs="Arial"/>
          <w:sz w:val="20"/>
          <w:szCs w:val="20"/>
          <w:lang w:val="es-MX"/>
        </w:rPr>
        <w:t xml:space="preserve"> </w:t>
      </w:r>
      <w:r w:rsidR="00CD79F1" w:rsidRPr="0037356F">
        <w:rPr>
          <w:rFonts w:ascii="Arial" w:hAnsi="Arial" w:cs="Arial"/>
          <w:sz w:val="20"/>
          <w:szCs w:val="20"/>
          <w:lang w:val="es-MX"/>
        </w:rPr>
        <w:t xml:space="preserve">a </w:t>
      </w:r>
      <w:r w:rsidR="00EF13F1" w:rsidRPr="0037356F">
        <w:rPr>
          <w:rFonts w:ascii="Arial" w:hAnsi="Arial" w:cs="Arial"/>
          <w:sz w:val="20"/>
          <w:szCs w:val="20"/>
          <w:lang w:val="es-MX"/>
        </w:rPr>
        <w:t>a</w:t>
      </w:r>
      <w:r w:rsidR="00C40B19" w:rsidRPr="0037356F">
        <w:rPr>
          <w:rFonts w:ascii="Arial" w:hAnsi="Arial" w:cs="Arial"/>
          <w:sz w:val="20"/>
          <w:szCs w:val="20"/>
          <w:lang w:val="es-MX"/>
        </w:rPr>
        <w:t>bril</w:t>
      </w:r>
      <w:r w:rsidR="00CD79F1" w:rsidRPr="0037356F">
        <w:rPr>
          <w:rFonts w:ascii="Arial" w:hAnsi="Arial" w:cs="Arial"/>
          <w:sz w:val="20"/>
          <w:szCs w:val="20"/>
          <w:lang w:val="es-MX"/>
        </w:rPr>
        <w:t xml:space="preserve"> 202</w:t>
      </w:r>
      <w:r w:rsidR="0037356F">
        <w:rPr>
          <w:rFonts w:ascii="Arial" w:hAnsi="Arial" w:cs="Arial"/>
          <w:sz w:val="20"/>
          <w:szCs w:val="20"/>
          <w:lang w:val="es-MX"/>
        </w:rPr>
        <w:t>5</w:t>
      </w:r>
    </w:p>
    <w:p w14:paraId="002D5BDF" w14:textId="7DA3A3C1" w:rsidR="00797E37" w:rsidRPr="0037356F" w:rsidRDefault="00797E37" w:rsidP="00797E3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Servicios compartidos.</w:t>
      </w:r>
    </w:p>
    <w:p w14:paraId="672A325B" w14:textId="77777777" w:rsidR="00797E37" w:rsidRPr="0037356F" w:rsidRDefault="00797E37" w:rsidP="00797E37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4C053E21" w14:textId="71F015F3" w:rsidR="00797E37" w:rsidRPr="0037356F" w:rsidRDefault="00797E37" w:rsidP="00ED01A7">
      <w:pPr>
        <w:spacing w:after="0"/>
        <w:jc w:val="both"/>
        <w:rPr>
          <w:rFonts w:ascii="Arial" w:hAnsi="Arial" w:cs="Arial"/>
          <w:sz w:val="20"/>
          <w:szCs w:val="20"/>
          <w:lang w:val="es-MX"/>
        </w:rPr>
      </w:pPr>
    </w:p>
    <w:p w14:paraId="7A00801F" w14:textId="77777777" w:rsidR="007F507C" w:rsidRPr="0037356F" w:rsidRDefault="007F507C" w:rsidP="00AE2E0E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272AF482" w14:textId="7DC34FB4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1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(sábado) Milán </w:t>
      </w:r>
    </w:p>
    <w:p w14:paraId="35F2E9C8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37356F">
        <w:rPr>
          <w:rFonts w:ascii="Arial" w:hAnsi="Arial" w:cs="Arial"/>
          <w:i/>
          <w:lang w:val="es-MX"/>
        </w:rPr>
        <w:t>Llegamos a Europa</w:t>
      </w:r>
    </w:p>
    <w:p w14:paraId="42FF6D3B" w14:textId="77777777" w:rsidR="00AE2E0E" w:rsidRDefault="00AE2E0E" w:rsidP="00AE2E0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Llegada al aeropuerto y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traslado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al hotel.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Alojamiento. </w:t>
      </w:r>
      <w:r w:rsidRPr="0037356F">
        <w:rPr>
          <w:rFonts w:ascii="Arial" w:eastAsia="BradleyHandITC" w:hAnsi="Arial" w:cs="Arial"/>
          <w:bCs/>
          <w:sz w:val="20"/>
          <w:szCs w:val="20"/>
          <w:lang w:val="es-MX"/>
        </w:rPr>
        <w:t xml:space="preserve">A las 19.00 hrs, tendrá lugar la reunión con el guía en la recepción del hotel donde conoceremos al resto de participantes. 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>C</w:t>
      </w:r>
      <w:r w:rsidRPr="0037356F">
        <w:rPr>
          <w:rFonts w:ascii="Arial" w:hAnsi="Arial" w:cs="Arial"/>
          <w:sz w:val="20"/>
          <w:szCs w:val="20"/>
          <w:lang w:val="es-MX"/>
        </w:rPr>
        <w:t xml:space="preserve">apital de la moda internacional y considerada la ciudad italiana más “europea”, centro financiero y comercial. Gobernada en la antigüedad por grandes mecenas italianos como los Visconti y Sforza, bajo cuyo mecenazgo hubo grandes artistas: Leonardo da Vinci o Bramante. Milán, como todas las ciudades eclécticas combinan lo antiguo y lo moderno a la perfección. Tiempo libre, no deje de pasear por la Vía Manzoni y Napoleón y admire los escaparates de las grandes firmas Versace, Dolce y Gabbana, Gucci, Armani, etc. </w:t>
      </w:r>
    </w:p>
    <w:p w14:paraId="1FD02A07" w14:textId="77777777" w:rsidR="0037356F" w:rsidRPr="0037356F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4F6228"/>
          <w:sz w:val="20"/>
          <w:szCs w:val="20"/>
          <w:lang w:val="es-MX"/>
        </w:rPr>
      </w:pPr>
    </w:p>
    <w:p w14:paraId="2AB47792" w14:textId="456E2168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2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(Domingo) Milán – Lago Garda – Verona - Venecia</w:t>
      </w:r>
    </w:p>
    <w:p w14:paraId="685BDD4D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37356F">
        <w:rPr>
          <w:rFonts w:ascii="Arial" w:hAnsi="Arial" w:cs="Arial"/>
          <w:i/>
          <w:lang w:val="es-MX"/>
        </w:rPr>
        <w:t>Paisajes de amor</w:t>
      </w:r>
    </w:p>
    <w:p w14:paraId="2745B4D5" w14:textId="77777777" w:rsidR="00AE2E0E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FF0000"/>
          <w:sz w:val="20"/>
          <w:szCs w:val="20"/>
          <w:lang w:val="es-MX"/>
        </w:rPr>
      </w:pP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 Tour de orientación de Milán con Plaza Duomo, Galería Vittorio Emanuele II y Catedral. Salimos de Milán para dirigirnos al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Lago Garda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y efectuar un pequeño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crucero en barco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Posteriormente llegada a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Verona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donde realizaremos un 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 xml:space="preserve">breve </w:t>
      </w:r>
      <w:r w:rsidRPr="0037356F">
        <w:rPr>
          <w:rFonts w:ascii="Arial" w:eastAsia="Bradley Hand ITC" w:hAnsi="Arial" w:cs="Arial"/>
          <w:b/>
          <w:bCs/>
          <w:sz w:val="20"/>
          <w:szCs w:val="20"/>
          <w:lang w:val="es-MX"/>
        </w:rPr>
        <w:t>tour de orientación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 xml:space="preserve"> y tiempo libre para conocer la Casa de Julieta, la Plaza Bra y la Arena de Verona, antiguo anfiteatro romano utilizado hoy en día como escenario de Ópera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>Salida hacia Venecia y p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osibilidad de realizar la siguiente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Venecia de Noche + Paseo en lancha por el Gran Canal.</w:t>
      </w:r>
      <w:r w:rsidRPr="0037356F">
        <w:rPr>
          <w:rFonts w:ascii="Arial" w:eastAsia="BradleyHandITC" w:hAnsi="Arial" w:cs="Arial"/>
          <w:b/>
          <w:i/>
          <w:iCs/>
          <w:color w:val="FF0000"/>
          <w:sz w:val="20"/>
          <w:szCs w:val="20"/>
          <w:lang w:val="es-MX"/>
        </w:rPr>
        <w:t xml:space="preserve"> </w:t>
      </w:r>
      <w:r w:rsidRPr="0037356F">
        <w:rPr>
          <w:rFonts w:ascii="Arial" w:eastAsia="BradleyHandITC" w:hAnsi="Arial" w:cs="Arial"/>
          <w:color w:val="FF0000"/>
          <w:sz w:val="20"/>
          <w:szCs w:val="20"/>
          <w:lang w:val="es-MX"/>
        </w:rPr>
        <w:t xml:space="preserve">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</w:p>
    <w:p w14:paraId="7C214767" w14:textId="77777777" w:rsidR="0037356F" w:rsidRPr="0037356F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FF0000"/>
          <w:sz w:val="20"/>
          <w:szCs w:val="20"/>
          <w:lang w:val="es-MX"/>
        </w:rPr>
      </w:pPr>
    </w:p>
    <w:p w14:paraId="32BD0E7D" w14:textId="67CDCBEA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3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(lunes) Venecia</w:t>
      </w:r>
    </w:p>
    <w:p w14:paraId="19E1A15C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bookmarkStart w:id="0" w:name="_Hlk109908571"/>
      <w:r w:rsidRPr="0037356F">
        <w:rPr>
          <w:rFonts w:ascii="Arial" w:hAnsi="Arial" w:cs="Arial"/>
          <w:i/>
          <w:lang w:val="es-MX"/>
        </w:rPr>
        <w:t>El carnaval de la serenísima</w:t>
      </w:r>
    </w:p>
    <w:p w14:paraId="7FF818FD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1" w:name="_Hlk109902796"/>
      <w:bookmarkEnd w:id="0"/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Desayuno.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Tomaremos un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barco por la laguna de Venecia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recorriendo sus islas hasta llegar a la Plaza de San Marcos donde haremos un </w:t>
      </w:r>
      <w:r w:rsidRPr="0037356F">
        <w:rPr>
          <w:rFonts w:ascii="Arial" w:eastAsia="BradleyHandITC" w:hAnsi="Arial" w:cs="Arial"/>
          <w:b/>
          <w:sz w:val="20"/>
          <w:szCs w:val="20"/>
          <w:lang w:val="es-MX"/>
        </w:rPr>
        <w:t>tour de orientación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existiendo la posibilidad de visitar un horno donde nos harán una demostración del famoso cristal de Murano. Después tendremos la posibilidad de realizar la siguiente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Paseo en góndola</w:t>
      </w:r>
      <w:r w:rsidRPr="0037356F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/>
        </w:rPr>
        <w:t>.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Resto del día libre. </w:t>
      </w:r>
      <w:r w:rsidRPr="0037356F">
        <w:rPr>
          <w:rFonts w:ascii="Arial" w:eastAsia="BradleyHandITC" w:hAnsi="Arial" w:cs="Arial"/>
          <w:b/>
          <w:sz w:val="20"/>
          <w:szCs w:val="20"/>
          <w:lang w:val="es-MX"/>
        </w:rPr>
        <w:t>Alojamiento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>.</w:t>
      </w:r>
    </w:p>
    <w:p w14:paraId="1851F8BE" w14:textId="77777777" w:rsidR="0037356F" w:rsidRPr="0037356F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bookmarkEnd w:id="1"/>
    <w:p w14:paraId="17C6392A" w14:textId="54FB2C75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4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martes</w:t>
      </w:r>
      <w:r w:rsidRPr="0037356F">
        <w:rPr>
          <w:rFonts w:ascii="Arial" w:eastAsia="BradleyHandITC" w:hAnsi="Arial" w:cs="Arial"/>
          <w:caps/>
          <w:szCs w:val="20"/>
          <w:lang w:val="es-MX"/>
        </w:rPr>
        <w:t>) Venecia – Padua – Pisa – Florencia</w:t>
      </w:r>
    </w:p>
    <w:p w14:paraId="2044898D" w14:textId="77777777" w:rsidR="00AE2E0E" w:rsidRPr="0037356F" w:rsidRDefault="00AE2E0E" w:rsidP="00AE2E0E">
      <w:pPr>
        <w:keepNext/>
        <w:tabs>
          <w:tab w:val="left" w:pos="12528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bookmarkStart w:id="2" w:name="_Hlk109908597"/>
      <w:r w:rsidRPr="0037356F">
        <w:rPr>
          <w:rFonts w:ascii="Arial" w:hAnsi="Arial" w:cs="Arial"/>
          <w:b/>
          <w:bCs/>
          <w:i/>
          <w:sz w:val="20"/>
          <w:szCs w:val="20"/>
          <w:lang w:val="es-MX"/>
        </w:rPr>
        <w:t>Hacia la Toscana</w:t>
      </w:r>
      <w:bookmarkEnd w:id="2"/>
    </w:p>
    <w:p w14:paraId="4C19495E" w14:textId="1E543A12" w:rsidR="00AE2E0E" w:rsidRPr="0037356F" w:rsidRDefault="00AE2E0E" w:rsidP="00AE2E0E">
      <w:pPr>
        <w:keepNext/>
        <w:tabs>
          <w:tab w:val="left" w:pos="12528"/>
        </w:tabs>
        <w:autoSpaceDE w:val="0"/>
        <w:spacing w:after="0" w:line="240" w:lineRule="auto"/>
        <w:jc w:val="both"/>
        <w:rPr>
          <w:rStyle w:val="normaltextrun"/>
          <w:rFonts w:ascii="Arial" w:hAnsi="Arial" w:cs="Arial"/>
          <w:color w:val="FF0000"/>
          <w:sz w:val="20"/>
          <w:szCs w:val="20"/>
          <w:lang w:val="es-MX"/>
        </w:rPr>
      </w:pPr>
      <w:r w:rsidRPr="0037356F">
        <w:rPr>
          <w:rStyle w:val="normaltextrun"/>
          <w:rFonts w:ascii="Arial" w:hAnsi="Arial" w:cs="Arial"/>
          <w:b/>
          <w:bCs/>
          <w:color w:val="000000"/>
          <w:sz w:val="20"/>
          <w:szCs w:val="20"/>
          <w:shd w:val="clear" w:color="auto" w:fill="FFFFFF"/>
          <w:lang w:val="es-MX"/>
        </w:rPr>
        <w:t>Desayuno</w:t>
      </w:r>
      <w:r w:rsidRPr="0037356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. Hoy nos espera </w:t>
      </w:r>
      <w:r w:rsidRPr="0037356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Padua</w:t>
      </w:r>
      <w:r w:rsidRPr="0037356F">
        <w:rPr>
          <w:rStyle w:val="normaltextrun"/>
          <w:rFonts w:ascii="Arial" w:hAnsi="Arial" w:cs="Arial"/>
          <w:sz w:val="20"/>
          <w:szCs w:val="20"/>
          <w:lang w:val="es-MX"/>
        </w:rPr>
        <w:t xml:space="preserve"> donde visitaremos la Basílica de San Antonio. Continuamos cruzando los Apeninos hacia </w:t>
      </w:r>
      <w:r w:rsidRPr="0037356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Pisa</w:t>
      </w:r>
      <w:r w:rsidRPr="0037356F">
        <w:rPr>
          <w:rStyle w:val="normaltextrun"/>
          <w:rFonts w:ascii="Arial" w:hAnsi="Arial" w:cs="Arial"/>
          <w:sz w:val="20"/>
          <w:szCs w:val="20"/>
          <w:lang w:val="es-MX"/>
        </w:rPr>
        <w:t xml:space="preserve">, una de las ciudades toscanas más conocidas para admirar su </w:t>
      </w:r>
      <w:r w:rsidRPr="0037356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 xml:space="preserve">Torre Inclinada. </w:t>
      </w:r>
      <w:r w:rsidRPr="0037356F">
        <w:rPr>
          <w:rStyle w:val="normaltextrun"/>
          <w:rFonts w:ascii="Arial" w:hAnsi="Arial" w:cs="Arial"/>
          <w:sz w:val="20"/>
          <w:szCs w:val="20"/>
          <w:lang w:val="es-MX"/>
        </w:rPr>
        <w:t xml:space="preserve">Por la tarde llegada a Florencia. </w:t>
      </w:r>
      <w:r w:rsidRPr="0037356F">
        <w:rPr>
          <w:rStyle w:val="normaltextrun"/>
          <w:rFonts w:ascii="Arial" w:hAnsi="Arial" w:cs="Arial"/>
          <w:b/>
          <w:bCs/>
          <w:sz w:val="20"/>
          <w:szCs w:val="20"/>
          <w:lang w:val="es-MX"/>
        </w:rPr>
        <w:t>Alojamiento</w:t>
      </w:r>
      <w:r w:rsidRPr="0037356F">
        <w:rPr>
          <w:rStyle w:val="normaltextrun"/>
          <w:rFonts w:ascii="Arial" w:hAnsi="Arial" w:cs="Arial"/>
          <w:sz w:val="20"/>
          <w:szCs w:val="20"/>
          <w:lang w:val="es-MX"/>
        </w:rPr>
        <w:t>.</w:t>
      </w:r>
      <w:r w:rsidRPr="0037356F">
        <w:rPr>
          <w:rStyle w:val="eop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> </w:t>
      </w:r>
      <w:r w:rsidRPr="0037356F">
        <w:rPr>
          <w:rStyle w:val="normaltextrun"/>
          <w:rFonts w:ascii="Arial" w:hAnsi="Arial" w:cs="Arial"/>
          <w:color w:val="000000"/>
          <w:sz w:val="20"/>
          <w:szCs w:val="20"/>
          <w:shd w:val="clear" w:color="auto" w:fill="FFFFFF"/>
          <w:lang w:val="es-MX"/>
        </w:rPr>
        <w:t xml:space="preserve">Por la noche,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Cena con música en el restaurante La Certosa.</w:t>
      </w:r>
      <w:r w:rsidRPr="0037356F">
        <w:rPr>
          <w:rStyle w:val="normaltextrun"/>
          <w:rFonts w:ascii="Arial" w:hAnsi="Arial" w:cs="Arial"/>
          <w:color w:val="FF0000"/>
          <w:sz w:val="20"/>
          <w:szCs w:val="20"/>
          <w:shd w:val="clear" w:color="auto" w:fill="FFFFFF"/>
          <w:lang w:val="es-MX"/>
        </w:rPr>
        <w:t xml:space="preserve"> </w:t>
      </w:r>
    </w:p>
    <w:p w14:paraId="01206734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</w:p>
    <w:p w14:paraId="5323F761" w14:textId="312E847B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5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miércoles</w:t>
      </w:r>
      <w:r w:rsidRPr="0037356F">
        <w:rPr>
          <w:rFonts w:ascii="Arial" w:eastAsia="BradleyHandITC" w:hAnsi="Arial" w:cs="Arial"/>
          <w:caps/>
          <w:szCs w:val="20"/>
          <w:lang w:val="es-MX"/>
        </w:rPr>
        <w:t>) Florencia</w:t>
      </w:r>
    </w:p>
    <w:p w14:paraId="25D614A4" w14:textId="77777777" w:rsidR="00AE2E0E" w:rsidRPr="0037356F" w:rsidRDefault="00AE2E0E" w:rsidP="00AE2E0E">
      <w:pPr>
        <w:keepNext/>
        <w:tabs>
          <w:tab w:val="left" w:pos="12096"/>
        </w:tabs>
        <w:autoSpaceDE w:val="0"/>
        <w:spacing w:after="0" w:line="240" w:lineRule="auto"/>
        <w:jc w:val="both"/>
        <w:rPr>
          <w:rFonts w:ascii="Arial" w:hAnsi="Arial" w:cs="Arial"/>
          <w:b/>
          <w:bCs/>
          <w:i/>
          <w:sz w:val="20"/>
          <w:szCs w:val="20"/>
          <w:lang w:val="es-MX"/>
        </w:rPr>
      </w:pPr>
      <w:bookmarkStart w:id="3" w:name="_Hlk109908640"/>
      <w:r w:rsidRPr="0037356F">
        <w:rPr>
          <w:rFonts w:ascii="Arial" w:hAnsi="Arial" w:cs="Arial"/>
          <w:b/>
          <w:bCs/>
          <w:i/>
          <w:sz w:val="20"/>
          <w:szCs w:val="20"/>
          <w:lang w:val="es-MX"/>
        </w:rPr>
        <w:t>El Renacimiento</w:t>
      </w:r>
    </w:p>
    <w:p w14:paraId="20E292B3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37356F">
        <w:rPr>
          <w:rFonts w:ascii="Arial" w:eastAsia="BradleyHandITC" w:hAnsi="Arial" w:cs="Arial"/>
          <w:b/>
          <w:bCs/>
          <w:color w:val="000000" w:themeColor="text1"/>
          <w:sz w:val="20"/>
          <w:szCs w:val="20"/>
          <w:lang w:val="es-MX"/>
        </w:rPr>
        <w:t>Desayuno. Visita panorámica a pie</w:t>
      </w:r>
      <w:r w:rsidRPr="0037356F">
        <w:rPr>
          <w:rFonts w:ascii="Arial" w:eastAsia="BradleyHandITC" w:hAnsi="Arial" w:cs="Arial"/>
          <w:color w:val="000000" w:themeColor="text1"/>
          <w:sz w:val="20"/>
          <w:szCs w:val="20"/>
          <w:lang w:val="es-MX"/>
        </w:rPr>
        <w:t xml:space="preserve"> qu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e nos permitirá contemplar la Plaza de la Signoria, el Duomo, la impresionante Santa María dei Fiore, el Baptisterio, Ponte Vecchio, etc. </w:t>
      </w:r>
      <w:bookmarkEnd w:id="3"/>
      <w:r w:rsidRPr="0037356F">
        <w:rPr>
          <w:rFonts w:ascii="Arial" w:hAnsi="Arial" w:cs="Arial"/>
          <w:sz w:val="20"/>
          <w:szCs w:val="20"/>
          <w:lang w:val="es-MX"/>
        </w:rPr>
        <w:t xml:space="preserve">Resto del día libre. Posibilidad en este día de realizar </w:t>
      </w:r>
      <w:r w:rsidRPr="0037356F">
        <w:rPr>
          <w:rFonts w:ascii="Arial" w:hAnsi="Arial" w:cs="Arial"/>
          <w:color w:val="FF0000"/>
          <w:sz w:val="20"/>
          <w:szCs w:val="20"/>
          <w:lang w:val="es-MX"/>
        </w:rPr>
        <w:t xml:space="preserve">las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Visitas Opcionales: Museo de la Accademia AM y/o Iglesia de la Santa Croce + piazzale Michelangelo PM</w:t>
      </w:r>
      <w:r w:rsidRPr="0037356F">
        <w:rPr>
          <w:rStyle w:val="Textoennegrita"/>
          <w:rFonts w:ascii="Arial" w:hAnsi="Arial" w:cs="Arial"/>
          <w:sz w:val="20"/>
          <w:szCs w:val="20"/>
          <w:lang w:val="es-MX"/>
        </w:rPr>
        <w:t>.</w:t>
      </w:r>
      <w:r w:rsidRPr="0037356F">
        <w:rPr>
          <w:rFonts w:ascii="Arial" w:hAnsi="Arial" w:cs="Arial"/>
          <w:sz w:val="20"/>
          <w:szCs w:val="20"/>
          <w:lang w:val="es-MX"/>
        </w:rPr>
        <w:t xml:space="preserve">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</w:t>
      </w:r>
    </w:p>
    <w:p w14:paraId="2F229C91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  <w:r w:rsidRPr="0037356F"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  <w:t xml:space="preserve"> </w:t>
      </w:r>
    </w:p>
    <w:p w14:paraId="5DDD41B6" w14:textId="0722A0A7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bookmarkStart w:id="4" w:name="_Hlk109908662"/>
      <w:r w:rsidRPr="0037356F">
        <w:rPr>
          <w:rFonts w:ascii="Arial" w:eastAsia="BradleyHandITC" w:hAnsi="Arial" w:cs="Arial"/>
          <w:caps/>
          <w:szCs w:val="20"/>
          <w:lang w:val="es-MX"/>
        </w:rPr>
        <w:t>Día 6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jueves</w:t>
      </w:r>
      <w:r w:rsidRPr="0037356F">
        <w:rPr>
          <w:rFonts w:ascii="Arial" w:eastAsia="BradleyHandITC" w:hAnsi="Arial" w:cs="Arial"/>
          <w:caps/>
          <w:szCs w:val="20"/>
          <w:lang w:val="es-MX"/>
        </w:rPr>
        <w:t>) Florencia – Asís - Roma</w:t>
      </w:r>
    </w:p>
    <w:p w14:paraId="0C2ED78F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r w:rsidRPr="0037356F">
        <w:rPr>
          <w:rFonts w:ascii="Arial" w:hAnsi="Arial" w:cs="Arial"/>
          <w:i/>
          <w:lang w:val="es-MX"/>
        </w:rPr>
        <w:t>La Italia Medieval</w:t>
      </w:r>
    </w:p>
    <w:p w14:paraId="7C1046C3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5" w:name="_Hlk109827862"/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 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y salida por la región de Umbría para visitar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Asís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con la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Basílica de San Francisco. E</w:t>
      </w:r>
      <w:r w:rsidRPr="0037356F">
        <w:rPr>
          <w:rFonts w:ascii="Arial" w:eastAsia="Bradley Hand ITC" w:hAnsi="Arial" w:cs="Arial"/>
          <w:color w:val="000000"/>
          <w:sz w:val="20"/>
          <w:szCs w:val="20"/>
          <w:lang w:val="es-MX"/>
        </w:rPr>
        <w:t xml:space="preserve">sta ciudad conserva de su pasado romano las murallas, el foro, incluso el Templo de Minerva hoy Iglesia de Santa María sopra 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>Minerva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.  Continuación a Roma por el valle del Tíber. La ciudad imperial cobra un encanto especial al anochecer. </w:t>
      </w:r>
      <w:bookmarkStart w:id="6" w:name="_Hlk109911443"/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Visitas Opcionales: Roma Barroca y/o Cena Especial con música</w:t>
      </w:r>
      <w:r w:rsidRPr="0037356F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/>
        </w:rPr>
        <w:t>.</w:t>
      </w:r>
      <w:r w:rsidRPr="0037356F">
        <w:rPr>
          <w:rFonts w:ascii="Arial" w:eastAsia="BradleyHandITC" w:hAnsi="Arial" w:cs="Arial"/>
          <w:b/>
          <w:sz w:val="20"/>
          <w:szCs w:val="20"/>
          <w:lang w:val="es-MX"/>
        </w:rPr>
        <w:t xml:space="preserve">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>.</w:t>
      </w:r>
    </w:p>
    <w:bookmarkEnd w:id="4"/>
    <w:bookmarkEnd w:id="5"/>
    <w:bookmarkEnd w:id="6"/>
    <w:p w14:paraId="1777A16D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</w:p>
    <w:p w14:paraId="59C92946" w14:textId="77777777" w:rsidR="0037356F" w:rsidRPr="0037356F" w:rsidRDefault="0037356F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FF0000"/>
          <w:sz w:val="20"/>
          <w:szCs w:val="20"/>
          <w:lang w:val="es-MX"/>
        </w:rPr>
      </w:pPr>
    </w:p>
    <w:p w14:paraId="63788C5E" w14:textId="1E41F1A1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7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viernes</w:t>
      </w:r>
      <w:r w:rsidRPr="0037356F">
        <w:rPr>
          <w:rFonts w:ascii="Arial" w:eastAsia="BradleyHandITC" w:hAnsi="Arial" w:cs="Arial"/>
          <w:caps/>
          <w:szCs w:val="20"/>
          <w:lang w:val="es-MX"/>
        </w:rPr>
        <w:t>) Roma</w:t>
      </w:r>
    </w:p>
    <w:p w14:paraId="22ADCDB7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lang w:val="es-MX"/>
        </w:rPr>
      </w:pPr>
      <w:bookmarkStart w:id="7" w:name="_Hlk109908682"/>
      <w:r w:rsidRPr="0037356F">
        <w:rPr>
          <w:rFonts w:ascii="Arial" w:hAnsi="Arial" w:cs="Arial"/>
          <w:i/>
          <w:lang w:val="es-MX"/>
        </w:rPr>
        <w:t>La eterna, la imperial, la cristiana</w:t>
      </w:r>
    </w:p>
    <w:p w14:paraId="00B9979D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 w:eastAsia="es-ES"/>
        </w:rPr>
      </w:pPr>
      <w:bookmarkStart w:id="8" w:name="_Hlk109985287"/>
      <w:bookmarkEnd w:id="7"/>
      <w:r w:rsidRPr="0037356F">
        <w:rPr>
          <w:rFonts w:ascii="Arial" w:hAnsi="Arial" w:cs="Arial"/>
          <w:b/>
          <w:bCs/>
          <w:sz w:val="20"/>
          <w:szCs w:val="20"/>
          <w:lang w:val="es-MX"/>
        </w:rPr>
        <w:t>Desayuno</w:t>
      </w:r>
      <w:r w:rsidRPr="0037356F">
        <w:rPr>
          <w:rFonts w:ascii="Arial" w:hAnsi="Arial" w:cs="Arial"/>
          <w:sz w:val="20"/>
          <w:szCs w:val="20"/>
          <w:lang w:val="es-MX"/>
        </w:rPr>
        <w:t xml:space="preserve">. A primera hora podremos realizar la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Museos Vaticanos y Capilla Sixtina</w:t>
      </w:r>
      <w:r w:rsidRPr="0037356F">
        <w:rPr>
          <w:rFonts w:ascii="Arial" w:eastAsia="BradleyHandITC" w:hAnsi="Arial" w:cs="Arial"/>
          <w:b/>
          <w:i/>
          <w:iCs/>
          <w:color w:val="4472C4"/>
          <w:sz w:val="20"/>
          <w:szCs w:val="20"/>
          <w:lang w:val="es-MX"/>
        </w:rPr>
        <w:t>.</w:t>
      </w:r>
      <w:r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Pr="0037356F">
        <w:rPr>
          <w:rFonts w:ascii="Arial" w:hAnsi="Arial" w:cs="Arial"/>
          <w:sz w:val="20"/>
          <w:szCs w:val="20"/>
          <w:lang w:val="es-MX"/>
        </w:rPr>
        <w:t>Después, todos realizaremos la</w:t>
      </w:r>
      <w:r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 Visita panorámica </w:t>
      </w:r>
      <w:r w:rsidRPr="0037356F">
        <w:rPr>
          <w:rFonts w:ascii="Arial" w:hAnsi="Arial" w:cs="Arial"/>
          <w:sz w:val="20"/>
          <w:szCs w:val="20"/>
          <w:lang w:val="es-MX"/>
        </w:rPr>
        <w:t>donde c</w:t>
      </w:r>
      <w:r w:rsidRPr="0037356F">
        <w:rPr>
          <w:rFonts w:ascii="Arial" w:hAnsi="Arial" w:cs="Arial"/>
          <w:sz w:val="20"/>
          <w:szCs w:val="20"/>
          <w:lang w:val="es-MX" w:eastAsia="es-ES"/>
        </w:rPr>
        <w:t>onoceremos la plaza de San Pedro, la vía de la Conciliazione y continuaremos paseando por el barrio del Trastevere. Desde nuestro autocar veremos la Isla Tiberina, los templos de Hércules y de Portunus, la Boca de la Verdad, etc. Recorreremos algunas de las siete colinas históricas en las que fue fundada Roma: Aventino, Palatino, Celio, y llegaremos al Circo Máximo y a las Termas del emperador Caracalla, las más bellas de Roma. Veremos algunas importantes iglesias, como San Juan de Letrán para terminar con el símbolo de la Roma Antigua: el Coliseo</w:t>
      </w:r>
      <w:r w:rsidRPr="0037356F">
        <w:rPr>
          <w:rFonts w:ascii="Arial" w:hAnsi="Arial" w:cs="Arial"/>
          <w:sz w:val="20"/>
          <w:szCs w:val="20"/>
          <w:lang w:val="es-MX"/>
        </w:rPr>
        <w:t xml:space="preserve">. Tarde libre.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Coliseo y Foros Romanos</w:t>
      </w:r>
      <w:r w:rsidRPr="0037356F">
        <w:rPr>
          <w:rStyle w:val="Textoennegrita"/>
          <w:rFonts w:ascii="Arial" w:eastAsia="BradleyHandITC" w:hAnsi="Arial" w:cs="Arial"/>
          <w:sz w:val="20"/>
          <w:szCs w:val="20"/>
          <w:lang w:val="es-MX"/>
        </w:rPr>
        <w:t>.</w:t>
      </w:r>
      <w:r w:rsidRPr="0037356F">
        <w:rPr>
          <w:rFonts w:ascii="Arial" w:eastAsia="BradleyHandITC" w:hAnsi="Arial" w:cs="Arial"/>
          <w:b/>
          <w:sz w:val="20"/>
          <w:szCs w:val="20"/>
          <w:lang w:val="es-MX"/>
        </w:rPr>
        <w:t xml:space="preserve"> Alojamiento.  </w:t>
      </w:r>
    </w:p>
    <w:bookmarkEnd w:id="8"/>
    <w:p w14:paraId="6AFA0300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sz w:val="20"/>
          <w:szCs w:val="20"/>
          <w:lang w:val="es-MX"/>
        </w:rPr>
      </w:pPr>
    </w:p>
    <w:p w14:paraId="14521436" w14:textId="3171D48E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8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sábado</w:t>
      </w:r>
      <w:r w:rsidRPr="0037356F">
        <w:rPr>
          <w:rFonts w:ascii="Arial" w:eastAsia="BradleyHandITC" w:hAnsi="Arial" w:cs="Arial"/>
          <w:caps/>
          <w:szCs w:val="20"/>
          <w:lang w:val="es-MX"/>
        </w:rPr>
        <w:t>) Roma (Nápoles - Capri)</w:t>
      </w:r>
    </w:p>
    <w:p w14:paraId="2BDE085A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iCs/>
          <w:lang w:val="es-MX"/>
        </w:rPr>
      </w:pPr>
      <w:bookmarkStart w:id="9" w:name="_Hlk109908699"/>
      <w:r w:rsidRPr="0037356F">
        <w:rPr>
          <w:rFonts w:ascii="Arial" w:hAnsi="Arial" w:cs="Arial"/>
          <w:i/>
          <w:iCs/>
          <w:lang w:val="es-MX"/>
        </w:rPr>
        <w:t>Vesubio y Pizza</w:t>
      </w:r>
    </w:p>
    <w:p w14:paraId="7FF32907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sz w:val="20"/>
          <w:szCs w:val="20"/>
          <w:lang w:val="es-MX"/>
        </w:rPr>
      </w:pPr>
      <w:bookmarkStart w:id="10" w:name="_Hlk109903891"/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 xml:space="preserve">Desayuno. 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 xml:space="preserve"> </w:t>
      </w:r>
      <w:r w:rsidRPr="0037356F">
        <w:rPr>
          <w:rFonts w:ascii="Arial" w:eastAsia="Bradley Hand ITC" w:hAnsi="Arial" w:cs="Arial"/>
          <w:sz w:val="20"/>
          <w:szCs w:val="20"/>
          <w:lang w:val="es-MX"/>
        </w:rPr>
        <w:t xml:space="preserve">Día libre en esta ciudad. </w:t>
      </w:r>
      <w:r w:rsidRPr="0037356F">
        <w:rPr>
          <w:rStyle w:val="Textoennegrita"/>
          <w:rFonts w:ascii="Arial" w:eastAsia="BradleyHandITC" w:hAnsi="Arial" w:cs="Arial"/>
          <w:color w:val="FF0000"/>
          <w:sz w:val="20"/>
          <w:szCs w:val="20"/>
          <w:lang w:val="es-MX"/>
        </w:rPr>
        <w:t>Visita Opcional: Nápoles y Capri</w:t>
      </w:r>
      <w:r w:rsidRPr="0037356F">
        <w:rPr>
          <w:rFonts w:ascii="Arial" w:eastAsia="BradleyHandITC" w:hAnsi="Arial" w:cs="Arial"/>
          <w:b/>
          <w:i/>
          <w:iCs/>
          <w:color w:val="4F81BD" w:themeColor="accent1"/>
          <w:sz w:val="20"/>
          <w:szCs w:val="20"/>
          <w:lang w:val="es-MX"/>
        </w:rPr>
        <w:t>.</w:t>
      </w:r>
      <w:r w:rsidRPr="0037356F">
        <w:rPr>
          <w:rFonts w:ascii="Arial" w:eastAsia="Bradley Hand ITC" w:hAnsi="Arial" w:cs="Arial"/>
          <w:b/>
          <w:color w:val="4472C4"/>
          <w:sz w:val="20"/>
          <w:szCs w:val="20"/>
          <w:lang w:val="es-MX"/>
        </w:rPr>
        <w:t xml:space="preserve"> </w:t>
      </w:r>
      <w:r w:rsidRPr="0037356F">
        <w:rPr>
          <w:rFonts w:ascii="Arial" w:eastAsia="BradleyHandITC" w:hAnsi="Arial" w:cs="Arial"/>
          <w:b/>
          <w:bCs/>
          <w:sz w:val="20"/>
          <w:szCs w:val="20"/>
          <w:lang w:val="es-MX"/>
        </w:rPr>
        <w:t>Alojamiento</w:t>
      </w:r>
      <w:r w:rsidRPr="0037356F">
        <w:rPr>
          <w:rFonts w:ascii="Arial" w:eastAsia="BradleyHandITC" w:hAnsi="Arial" w:cs="Arial"/>
          <w:sz w:val="20"/>
          <w:szCs w:val="20"/>
          <w:lang w:val="es-MX"/>
        </w:rPr>
        <w:t>.</w:t>
      </w:r>
    </w:p>
    <w:bookmarkEnd w:id="9"/>
    <w:bookmarkEnd w:id="10"/>
    <w:p w14:paraId="2E79E48F" w14:textId="77777777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szCs w:val="20"/>
          <w:lang w:val="es-MX"/>
        </w:rPr>
      </w:pPr>
    </w:p>
    <w:p w14:paraId="154214E6" w14:textId="0D97ABEE" w:rsidR="00AE2E0E" w:rsidRPr="0037356F" w:rsidRDefault="00AE2E0E" w:rsidP="00AE2E0E">
      <w:pPr>
        <w:pStyle w:val="Subttulo"/>
        <w:jc w:val="both"/>
        <w:rPr>
          <w:rFonts w:ascii="Arial" w:eastAsia="BradleyHandITC" w:hAnsi="Arial" w:cs="Arial"/>
          <w:caps/>
          <w:szCs w:val="20"/>
          <w:lang w:val="es-MX"/>
        </w:rPr>
      </w:pPr>
      <w:r w:rsidRPr="0037356F">
        <w:rPr>
          <w:rFonts w:ascii="Arial" w:eastAsia="BradleyHandITC" w:hAnsi="Arial" w:cs="Arial"/>
          <w:caps/>
          <w:szCs w:val="20"/>
          <w:lang w:val="es-MX"/>
        </w:rPr>
        <w:t>Día 9</w:t>
      </w:r>
      <w:r w:rsidR="0037356F" w:rsidRPr="0037356F">
        <w:rPr>
          <w:rFonts w:ascii="Arial" w:eastAsia="BradleyHandITC" w:hAnsi="Arial" w:cs="Arial"/>
          <w:caps/>
          <w:szCs w:val="20"/>
          <w:lang w:val="es-MX"/>
        </w:rPr>
        <w:t>.</w:t>
      </w:r>
      <w:r w:rsidRPr="0037356F">
        <w:rPr>
          <w:rFonts w:ascii="Arial" w:eastAsia="BradleyHandITC" w:hAnsi="Arial" w:cs="Arial"/>
          <w:caps/>
          <w:szCs w:val="20"/>
          <w:lang w:val="es-MX"/>
        </w:rPr>
        <w:t xml:space="preserve"> (Domingo) Roma – ciudad de origen</w:t>
      </w:r>
    </w:p>
    <w:p w14:paraId="232871F4" w14:textId="77777777" w:rsidR="00AE2E0E" w:rsidRPr="0037356F" w:rsidRDefault="00AE2E0E" w:rsidP="00AE2E0E">
      <w:pPr>
        <w:pStyle w:val="Ttulo1"/>
        <w:jc w:val="both"/>
        <w:rPr>
          <w:rFonts w:ascii="Arial" w:hAnsi="Arial" w:cs="Arial"/>
          <w:i/>
          <w:iCs/>
          <w:lang w:val="es-MX"/>
        </w:rPr>
      </w:pPr>
      <w:r w:rsidRPr="0037356F">
        <w:rPr>
          <w:rFonts w:ascii="Arial" w:hAnsi="Arial" w:cs="Arial"/>
          <w:i/>
          <w:iCs/>
          <w:lang w:val="es-MX"/>
        </w:rPr>
        <w:t>Vuelta a casa</w:t>
      </w:r>
    </w:p>
    <w:p w14:paraId="61A87288" w14:textId="77777777" w:rsidR="00AE2E0E" w:rsidRPr="0037356F" w:rsidRDefault="00AE2E0E" w:rsidP="00AE2E0E">
      <w:pPr>
        <w:autoSpaceDE w:val="0"/>
        <w:spacing w:after="0" w:line="240" w:lineRule="auto"/>
        <w:jc w:val="both"/>
        <w:rPr>
          <w:rFonts w:ascii="Arial" w:eastAsia="BradleyHandITC" w:hAnsi="Arial" w:cs="Arial"/>
          <w:color w:val="000000"/>
          <w:sz w:val="20"/>
          <w:szCs w:val="20"/>
          <w:lang w:val="es-MX"/>
        </w:rPr>
      </w:pPr>
      <w:r w:rsidRPr="0037356F">
        <w:rPr>
          <w:rFonts w:ascii="Arial" w:eastAsia="BradleyHandITC" w:hAnsi="Arial" w:cs="Arial"/>
          <w:b/>
          <w:bCs/>
          <w:color w:val="000000"/>
          <w:sz w:val="20"/>
          <w:szCs w:val="20"/>
          <w:lang w:val="es-MX"/>
        </w:rPr>
        <w:t>Desayuno</w:t>
      </w:r>
      <w:r w:rsidRPr="0037356F">
        <w:rPr>
          <w:rFonts w:ascii="Arial" w:eastAsia="BradleyHandITC" w:hAnsi="Arial" w:cs="Arial"/>
          <w:color w:val="000000"/>
          <w:sz w:val="20"/>
          <w:szCs w:val="20"/>
          <w:lang w:val="es-MX"/>
        </w:rPr>
        <w:t xml:space="preserve"> y tiempo libre hasta la hora del </w:t>
      </w:r>
      <w:r w:rsidRPr="0037356F">
        <w:rPr>
          <w:rFonts w:ascii="Arial" w:eastAsia="BradleyHandITC" w:hAnsi="Arial" w:cs="Arial"/>
          <w:b/>
          <w:bCs/>
          <w:color w:val="000000"/>
          <w:sz w:val="20"/>
          <w:szCs w:val="20"/>
          <w:lang w:val="es-MX"/>
        </w:rPr>
        <w:t>traslado</w:t>
      </w:r>
      <w:r w:rsidRPr="0037356F">
        <w:rPr>
          <w:rFonts w:ascii="Arial" w:eastAsia="BradleyHandITC" w:hAnsi="Arial" w:cs="Arial"/>
          <w:color w:val="000000"/>
          <w:sz w:val="20"/>
          <w:szCs w:val="20"/>
          <w:lang w:val="es-MX"/>
        </w:rPr>
        <w:t xml:space="preserve"> al aeropuerto. Fin de nuestros servicios.</w:t>
      </w:r>
    </w:p>
    <w:p w14:paraId="074E20EF" w14:textId="77777777" w:rsidR="00AE2E0E" w:rsidRPr="0037356F" w:rsidRDefault="00AE2E0E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7C46ED1C" w14:textId="77777777" w:rsidR="00AE2E0E" w:rsidRPr="0037356F" w:rsidRDefault="00AE2E0E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4332BF3E" w14:textId="77777777" w:rsidR="00AE2E0E" w:rsidRPr="0037356F" w:rsidRDefault="00AE2E0E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37619DB6" w14:textId="4DD0CCF2" w:rsidR="00D0045C" w:rsidRPr="0037356F" w:rsidRDefault="00D0045C" w:rsidP="00586C6F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002060"/>
        <w:suppressAutoHyphens/>
        <w:snapToGri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 w:eastAsia="ar-SA" w:bidi="ar-SA"/>
        </w:rPr>
      </w:pPr>
      <w:r w:rsidRPr="0037356F"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 w:eastAsia="ar-SA" w:bidi="ar-SA"/>
        </w:rPr>
        <w:t>Extensión Costa Azul y España</w:t>
      </w:r>
    </w:p>
    <w:p w14:paraId="3BEF3ADC" w14:textId="01E2AB62" w:rsidR="00BA4F64" w:rsidRPr="0037356F" w:rsidRDefault="00D0045C" w:rsidP="00D0045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spacing w:after="0" w:line="240" w:lineRule="auto"/>
        <w:rPr>
          <w:rFonts w:ascii="Arial" w:hAnsi="Arial" w:cs="Arial"/>
          <w:sz w:val="20"/>
          <w:szCs w:val="20"/>
          <w:lang w:val="es-MX" w:eastAsia="ar-SA" w:bidi="ar-SA"/>
        </w:rPr>
      </w:pPr>
      <w:r w:rsidRPr="0037356F">
        <w:rPr>
          <w:rFonts w:ascii="Arial" w:hAnsi="Arial" w:cs="Arial"/>
          <w:sz w:val="20"/>
          <w:szCs w:val="20"/>
          <w:lang w:val="es-MX" w:eastAsia="ar-SA" w:bidi="ar-SA"/>
        </w:rPr>
        <w:t>Les ofrecemos la posibilidad de ampliar su viaje desde Roma hasta Madrid pasando por la Costa Azul y Barcelona</w:t>
      </w:r>
      <w:r w:rsidR="0037356F">
        <w:rPr>
          <w:rFonts w:ascii="Arial" w:hAnsi="Arial" w:cs="Arial"/>
          <w:sz w:val="20"/>
          <w:szCs w:val="20"/>
          <w:lang w:val="es-MX" w:eastAsia="ar-SA" w:bidi="ar-SA"/>
        </w:rPr>
        <w:t>.</w:t>
      </w:r>
      <w:r w:rsidR="00BA4F64" w:rsidRPr="0037356F">
        <w:rPr>
          <w:rFonts w:ascii="Arial" w:hAnsi="Arial" w:cs="Arial"/>
          <w:sz w:val="20"/>
          <w:szCs w:val="20"/>
          <w:lang w:val="es-MX" w:eastAsia="ar-SA" w:bidi="ar-SA"/>
        </w:rPr>
        <w:t>Consulte itinerario descriptivo.</w:t>
      </w:r>
    </w:p>
    <w:p w14:paraId="2E18FBAC" w14:textId="7A432B32" w:rsidR="00CD4128" w:rsidRPr="0037356F" w:rsidRDefault="00CD4128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272F6BB9" w14:textId="01AD0E2C" w:rsidR="007F507C" w:rsidRPr="0037356F" w:rsidRDefault="007F507C" w:rsidP="00586C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napToGrid w:val="0"/>
        <w:jc w:val="center"/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/>
        </w:rPr>
      </w:pPr>
      <w:r w:rsidRPr="0037356F">
        <w:rPr>
          <w:rFonts w:ascii="Arial" w:hAnsi="Arial" w:cs="Arial"/>
          <w:b/>
          <w:bCs/>
          <w:i/>
          <w:iCs/>
          <w:sz w:val="20"/>
          <w:szCs w:val="20"/>
          <w:u w:val="single"/>
          <w:lang w:val="es-MX"/>
        </w:rPr>
        <w:t>Extensión Costa Amalfitana (desde el día 08 del itinerario)</w:t>
      </w:r>
    </w:p>
    <w:p w14:paraId="61446D40" w14:textId="0C4BAA4C" w:rsidR="007F507C" w:rsidRPr="0037356F" w:rsidRDefault="007F507C" w:rsidP="007F507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 xml:space="preserve">Podrá ampliar su viaje </w:t>
      </w:r>
      <w:r w:rsidRPr="0037356F">
        <w:rPr>
          <w:rFonts w:ascii="Arial" w:hAnsi="Arial" w:cs="Arial"/>
          <w:b/>
          <w:sz w:val="20"/>
          <w:szCs w:val="20"/>
          <w:lang w:val="es-MX"/>
        </w:rPr>
        <w:t>DESDE ROMA</w:t>
      </w:r>
      <w:r w:rsidRPr="0037356F">
        <w:rPr>
          <w:rFonts w:ascii="Arial" w:hAnsi="Arial" w:cs="Arial"/>
          <w:sz w:val="20"/>
          <w:szCs w:val="20"/>
          <w:lang w:val="es-MX"/>
        </w:rPr>
        <w:t xml:space="preserve"> hacia la Costa Amalfitana desde el día 8 del itinerario (sábado). Consulte itinerario descriptivo</w:t>
      </w:r>
    </w:p>
    <w:p w14:paraId="7DDD205C" w14:textId="77777777" w:rsidR="007F507C" w:rsidRPr="0037356F" w:rsidRDefault="007F507C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eastAsia="BradleyHandITC" w:hAnsi="Arial" w:cs="Arial"/>
          <w:b/>
          <w:bCs/>
          <w:color w:val="000000"/>
          <w:sz w:val="20"/>
          <w:szCs w:val="20"/>
          <w:lang w:val="es-MX" w:eastAsia="ar-SA" w:bidi="ar-SA"/>
        </w:rPr>
      </w:pPr>
    </w:p>
    <w:p w14:paraId="7A80F173" w14:textId="0F7BB15B" w:rsidR="00CD4128" w:rsidRPr="0037356F" w:rsidRDefault="00CD4128" w:rsidP="00CD4128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INCLUYE:</w:t>
      </w:r>
    </w:p>
    <w:p w14:paraId="1D99E962" w14:textId="3C8026F5" w:rsidR="003058B3" w:rsidRPr="0037356F" w:rsidRDefault="00231C10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E</w:t>
      </w:r>
      <w:r w:rsidR="003058B3" w:rsidRPr="0037356F">
        <w:rPr>
          <w:rFonts w:ascii="Arial" w:hAnsi="Arial" w:cs="Arial"/>
          <w:sz w:val="20"/>
          <w:szCs w:val="20"/>
          <w:lang w:val="es-MX"/>
        </w:rPr>
        <w:t>stancia en régimen de alojamiento y desayuno buffet.</w:t>
      </w:r>
    </w:p>
    <w:p w14:paraId="349B115F" w14:textId="5974C28E" w:rsidR="003058B3" w:rsidRPr="0037356F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Bus de lujo durante todo el recorrido</w:t>
      </w:r>
    </w:p>
    <w:p w14:paraId="3BF628E7" w14:textId="1B6346F2" w:rsidR="003058B3" w:rsidRPr="0037356F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Traslados de llegada y salida</w:t>
      </w:r>
    </w:p>
    <w:p w14:paraId="6D8BF304" w14:textId="7F369AAB" w:rsidR="003058B3" w:rsidRPr="0037356F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 xml:space="preserve">Guía acompañante profesional durante el recorrido en bus, independientemente del número de pasajeros </w:t>
      </w:r>
    </w:p>
    <w:p w14:paraId="2CF6DD23" w14:textId="3C314655" w:rsidR="003058B3" w:rsidRPr="0037356F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Visitas panorámicas con guía local en Florencia, Roma y multitud de visitas con nuestro guía correo.</w:t>
      </w:r>
    </w:p>
    <w:p w14:paraId="158E44C9" w14:textId="1CF35A12" w:rsidR="003058B3" w:rsidRPr="0037356F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Crucero por el Lago Garda (abril a octubre)</w:t>
      </w:r>
    </w:p>
    <w:p w14:paraId="0DF187EC" w14:textId="44E550C3" w:rsidR="003058B3" w:rsidRPr="0037356F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Barco en Venecia con crucero por las islas de la laguna.</w:t>
      </w:r>
    </w:p>
    <w:p w14:paraId="05F8255B" w14:textId="4AB05079" w:rsidR="003058B3" w:rsidRPr="0037356F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Paseo por el barrio del Trastevere en Roma</w:t>
      </w:r>
    </w:p>
    <w:p w14:paraId="1BBDC584" w14:textId="0BDD3D6D" w:rsidR="003058B3" w:rsidRPr="0037356F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Seguro turístico</w:t>
      </w:r>
    </w:p>
    <w:p w14:paraId="2EC7DC92" w14:textId="6E5C4CD0" w:rsidR="00CD4128" w:rsidRPr="0037356F" w:rsidRDefault="003058B3" w:rsidP="003058B3">
      <w:pPr>
        <w:pStyle w:val="Prrafodelista"/>
        <w:widowControl w:val="0"/>
        <w:numPr>
          <w:ilvl w:val="0"/>
          <w:numId w:val="46"/>
        </w:numPr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Tasas de estancia</w:t>
      </w:r>
    </w:p>
    <w:p w14:paraId="60469879" w14:textId="77777777" w:rsidR="003058B3" w:rsidRPr="0037356F" w:rsidRDefault="003058B3" w:rsidP="003058B3">
      <w:pPr>
        <w:widowControl w:val="0"/>
        <w:suppressAutoHyphens/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6D48AF0" w14:textId="77777777" w:rsidR="00411CC2" w:rsidRPr="0037356F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72E2E443" w14:textId="77777777" w:rsidR="00411CC2" w:rsidRPr="0037356F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t xml:space="preserve">Vuelos internacionales y domésticos. </w:t>
      </w:r>
    </w:p>
    <w:p w14:paraId="055BDEB2" w14:textId="57C4FC30" w:rsidR="00411CC2" w:rsidRPr="0037356F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Paquete</w:t>
      </w:r>
      <w:r w:rsidR="00BE2592">
        <w:rPr>
          <w:rFonts w:ascii="Arial" w:hAnsi="Arial" w:cs="Arial"/>
          <w:sz w:val="20"/>
          <w:szCs w:val="20"/>
          <w:lang w:val="es-MX"/>
        </w:rPr>
        <w:t xml:space="preserve"> valor añadido</w:t>
      </w:r>
    </w:p>
    <w:p w14:paraId="307B0BFC" w14:textId="77777777" w:rsidR="00411CC2" w:rsidRPr="0037356F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 xml:space="preserve">Actividades y alimentos marcados cómo opcionales. </w:t>
      </w:r>
    </w:p>
    <w:p w14:paraId="7B879AA9" w14:textId="77777777" w:rsidR="00411CC2" w:rsidRPr="0037356F" w:rsidRDefault="00411CC2" w:rsidP="00411CC2">
      <w:pPr>
        <w:pStyle w:val="Prrafodelista"/>
        <w:numPr>
          <w:ilvl w:val="0"/>
          <w:numId w:val="43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 xml:space="preserve">Propinas. </w:t>
      </w:r>
    </w:p>
    <w:p w14:paraId="37FCEF63" w14:textId="77777777" w:rsidR="00411CC2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37515CB7" w14:textId="77777777" w:rsidR="0037356F" w:rsidRDefault="0037356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047ABFC3" w14:textId="77777777" w:rsidR="0037356F" w:rsidRDefault="0037356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5509BBC1" w14:textId="77777777" w:rsidR="0037356F" w:rsidRDefault="0037356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726311B" w14:textId="77777777" w:rsidR="0037356F" w:rsidRPr="0037356F" w:rsidRDefault="0037356F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264CEA32" w14:textId="179622FC" w:rsidR="00411CC2" w:rsidRPr="0037356F" w:rsidRDefault="00411CC2" w:rsidP="00411CC2">
      <w:p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NOTA</w:t>
      </w:r>
      <w:r w:rsidR="00CD4128" w:rsidRPr="0037356F">
        <w:rPr>
          <w:rFonts w:ascii="Arial" w:hAnsi="Arial" w:cs="Arial"/>
          <w:b/>
          <w:bCs/>
          <w:sz w:val="20"/>
          <w:szCs w:val="20"/>
          <w:lang w:val="es-MX"/>
        </w:rPr>
        <w:t>:</w:t>
      </w:r>
    </w:p>
    <w:p w14:paraId="6FC14CBD" w14:textId="24EF812B" w:rsidR="00411CC2" w:rsidRPr="0037356F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 w:eastAsia="es-MX" w:bidi="ar-SA"/>
        </w:rPr>
        <w:t xml:space="preserve">Tarifas por persona en </w:t>
      </w:r>
      <w:r w:rsidR="007D6BDB" w:rsidRPr="0037356F">
        <w:rPr>
          <w:rFonts w:ascii="Arial" w:hAnsi="Arial" w:cs="Arial"/>
          <w:sz w:val="20"/>
          <w:szCs w:val="20"/>
          <w:lang w:val="es-MX" w:eastAsia="es-MX" w:bidi="ar-SA"/>
        </w:rPr>
        <w:t>EUR</w:t>
      </w:r>
      <w:r w:rsidRPr="0037356F">
        <w:rPr>
          <w:rFonts w:ascii="Arial" w:hAnsi="Arial" w:cs="Arial"/>
          <w:sz w:val="20"/>
          <w:szCs w:val="20"/>
          <w:lang w:val="es-MX" w:eastAsia="es-MX" w:bidi="ar-SA"/>
        </w:rPr>
        <w:t>, sujetas a disponibilidad al momento de reservar y cotizadas en categoría estándar.</w:t>
      </w:r>
    </w:p>
    <w:p w14:paraId="65A9E0ED" w14:textId="77777777" w:rsidR="00411CC2" w:rsidRPr="0037356F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 w:eastAsia="es-MX" w:bidi="ar-SA"/>
        </w:rPr>
        <w:t>Es responsabilidad del pasajero contar con la documentación necesaria para su viaje (el pasaporte debe tener una vigencia de + de 6 meses).</w:t>
      </w:r>
    </w:p>
    <w:p w14:paraId="4126BE16" w14:textId="77777777" w:rsidR="00411CC2" w:rsidRPr="0037356F" w:rsidRDefault="00411CC2" w:rsidP="00411CC2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 w:eastAsia="es-MX" w:bidi="ar-SA"/>
        </w:rPr>
        <w:t>En caso de que hubiera alguna alteración en la llegada o salida de los vuelos internaciones y los clientes perdieran alguna (S) visitas; Travel Shop no devolverá el importe de las mismas. En caso de querer realizarlas tendrán un costo adicional y están sujetas a confirmación.</w:t>
      </w:r>
    </w:p>
    <w:p w14:paraId="058D3FC8" w14:textId="1ABC67F2" w:rsidR="00411CC2" w:rsidRPr="0037356F" w:rsidRDefault="00411CC2" w:rsidP="00ED01A7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 w:eastAsia="es-MX" w:bidi="ar-SA"/>
        </w:rPr>
        <w:t>Consultar condiciones de cancelación y más con un asesor de Operadora Travel Shop.</w:t>
      </w:r>
    </w:p>
    <w:p w14:paraId="3BEE1331" w14:textId="0B63A74B" w:rsidR="00CD4128" w:rsidRPr="0037356F" w:rsidRDefault="00CD4128" w:rsidP="00CD4128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 xml:space="preserve">Crucero Lago Garda opera de abril a octubre. Para resto de fechas en su lugar se visitará la localidad </w:t>
      </w:r>
      <w:r w:rsidR="00D0045C" w:rsidRPr="0037356F">
        <w:rPr>
          <w:rFonts w:ascii="Arial" w:hAnsi="Arial" w:cs="Arial"/>
          <w:sz w:val="20"/>
          <w:szCs w:val="20"/>
          <w:lang w:val="es-MX"/>
        </w:rPr>
        <w:t>de Sirmione</w:t>
      </w:r>
    </w:p>
    <w:p w14:paraId="09113F07" w14:textId="77777777" w:rsidR="00CD4128" w:rsidRPr="0037356F" w:rsidRDefault="00CD4128" w:rsidP="008C000D">
      <w:pPr>
        <w:pStyle w:val="Prrafodelista"/>
        <w:numPr>
          <w:ilvl w:val="0"/>
          <w:numId w:val="44"/>
        </w:numPr>
        <w:spacing w:after="0"/>
        <w:jc w:val="both"/>
        <w:rPr>
          <w:rFonts w:ascii="Arial" w:hAnsi="Arial" w:cs="Arial"/>
          <w:sz w:val="20"/>
          <w:szCs w:val="20"/>
          <w:lang w:val="es-MX"/>
        </w:rPr>
      </w:pPr>
      <w:r w:rsidRPr="0037356F">
        <w:rPr>
          <w:rFonts w:ascii="Arial" w:hAnsi="Arial" w:cs="Arial"/>
          <w:sz w:val="20"/>
          <w:szCs w:val="20"/>
          <w:lang w:val="es-MX"/>
        </w:rPr>
        <w:t>En los servicios “valor añadido” debido a motivos climatológicos, del 01/Nov al 31/Mar se sustituirá la visita a Capri por Pompeya</w:t>
      </w:r>
    </w:p>
    <w:p w14:paraId="0B586589" w14:textId="26949EF0" w:rsidR="00A17CA1" w:rsidRPr="0037356F" w:rsidRDefault="00A17CA1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490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7"/>
        <w:gridCol w:w="3002"/>
        <w:gridCol w:w="598"/>
      </w:tblGrid>
      <w:tr w:rsidR="00EF13F1" w:rsidRPr="0037356F" w14:paraId="0E1F1200" w14:textId="77777777" w:rsidTr="001059F8">
        <w:trPr>
          <w:trHeight w:val="195"/>
          <w:jc w:val="center"/>
        </w:trPr>
        <w:tc>
          <w:tcPr>
            <w:tcW w:w="4907" w:type="dxa"/>
            <w:gridSpan w:val="3"/>
            <w:tcBorders>
              <w:top w:val="single" w:sz="12" w:space="0" w:color="1F4E78"/>
              <w:left w:val="single" w:sz="12" w:space="0" w:color="1F4E78"/>
              <w:bottom w:val="nil"/>
              <w:right w:val="single" w:sz="12" w:space="0" w:color="1F4E78"/>
            </w:tcBorders>
            <w:shd w:val="clear" w:color="000000" w:fill="1F4E78"/>
            <w:noWrap/>
            <w:vAlign w:val="center"/>
            <w:hideMark/>
          </w:tcPr>
          <w:p w14:paraId="274B483D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HOTELES PREVISTOS O SIMILARES</w:t>
            </w:r>
          </w:p>
        </w:tc>
      </w:tr>
      <w:tr w:rsidR="00EF13F1" w:rsidRPr="0037356F" w14:paraId="7ACFE36C" w14:textId="77777777" w:rsidTr="001059F8">
        <w:trPr>
          <w:trHeight w:val="229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59023934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9BC2E6"/>
            <w:noWrap/>
            <w:vAlign w:val="center"/>
            <w:hideMark/>
          </w:tcPr>
          <w:p w14:paraId="45596A5D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HOTEL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9BC2E6"/>
            <w:noWrap/>
            <w:vAlign w:val="center"/>
            <w:hideMark/>
          </w:tcPr>
          <w:p w14:paraId="12524FE6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CAT</w:t>
            </w:r>
          </w:p>
        </w:tc>
      </w:tr>
      <w:tr w:rsidR="00EF13F1" w:rsidRPr="0037356F" w14:paraId="45273194" w14:textId="77777777" w:rsidTr="001059F8">
        <w:trPr>
          <w:trHeight w:val="217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454A145" w14:textId="77777777" w:rsidR="00EF13F1" w:rsidRPr="0037356F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MILÁN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DBB9170" w14:textId="3F374287" w:rsidR="00EF13F1" w:rsidRPr="0011697E" w:rsidRDefault="0011697E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</w:pPr>
            <w:r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GRAND BARONE</w:t>
            </w:r>
            <w:r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 DI SASSJ</w:t>
            </w:r>
            <w:r w:rsidR="00EF13F1"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 /</w:t>
            </w:r>
            <w:r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AC MILANO 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STO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6FC72018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37356F" w14:paraId="0A7A997D" w14:textId="77777777" w:rsidTr="001059F8">
        <w:trPr>
          <w:trHeight w:val="195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BA5D429" w14:textId="77777777" w:rsidR="00EF13F1" w:rsidRPr="0037356F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 xml:space="preserve">VENECIA 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3C8D0C1" w14:textId="1E906A18" w:rsidR="00EF13F1" w:rsidRPr="0011697E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</w:pPr>
            <w:r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BELSTAY VENEZIA</w:t>
            </w:r>
            <w:r w:rsidR="00EF13F1"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 xml:space="preserve"> /</w:t>
            </w:r>
            <w:r w:rsidR="0011697E" w:rsidRP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NOVOTEL MESTRE / AL</w:t>
            </w:r>
            <w:r w:rsidR="0011697E">
              <w:rPr>
                <w:rFonts w:asciiTheme="minorHAnsi" w:hAnsiTheme="minorHAnsi" w:cstheme="minorHAnsi"/>
                <w:sz w:val="20"/>
                <w:szCs w:val="20"/>
                <w:lang w:val="it-IT" w:eastAsia="es-MX" w:bidi="ar-SA"/>
              </w:rPr>
              <w:t>EXANDER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79FD6E3A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37356F" w14:paraId="63358D27" w14:textId="77777777" w:rsidTr="001059F8">
        <w:trPr>
          <w:trHeight w:val="195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C5F11FA" w14:textId="77777777" w:rsidR="00EF13F1" w:rsidRPr="0037356F" w:rsidRDefault="00EF13F1" w:rsidP="0011697E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FLORENCIA</w:t>
            </w:r>
          </w:p>
        </w:tc>
        <w:tc>
          <w:tcPr>
            <w:tcW w:w="30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064154D4" w14:textId="0FABB211" w:rsidR="00EF13F1" w:rsidRPr="0037356F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GRIFONE / RAFFAELLO</w:t>
            </w:r>
          </w:p>
        </w:tc>
        <w:tc>
          <w:tcPr>
            <w:tcW w:w="598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135FF48D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37356F" w14:paraId="6BF18991" w14:textId="77777777" w:rsidTr="001059F8">
        <w:trPr>
          <w:trHeight w:val="195"/>
          <w:jc w:val="center"/>
        </w:trPr>
        <w:tc>
          <w:tcPr>
            <w:tcW w:w="1307" w:type="dxa"/>
            <w:tcBorders>
              <w:top w:val="nil"/>
              <w:left w:val="single" w:sz="12" w:space="0" w:color="1F4E78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  <w:hideMark/>
          </w:tcPr>
          <w:p w14:paraId="1874F965" w14:textId="77777777" w:rsidR="00EF13F1" w:rsidRPr="0037356F" w:rsidRDefault="00EF13F1" w:rsidP="009B53D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ROMA</w:t>
            </w:r>
          </w:p>
        </w:tc>
        <w:tc>
          <w:tcPr>
            <w:tcW w:w="3002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000000" w:fill="FFFFFF"/>
            <w:noWrap/>
            <w:vAlign w:val="center"/>
            <w:hideMark/>
          </w:tcPr>
          <w:p w14:paraId="5A906491" w14:textId="3061F854" w:rsidR="00EF13F1" w:rsidRPr="0037356F" w:rsidRDefault="001973E2" w:rsidP="009B53D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sz w:val="20"/>
                <w:szCs w:val="20"/>
                <w:lang w:val="es-MX" w:eastAsia="es-MX" w:bidi="ar-SA"/>
              </w:rPr>
              <w:t>ERGIFE / GREEN PARK PAMPHILI</w:t>
            </w:r>
          </w:p>
        </w:tc>
        <w:tc>
          <w:tcPr>
            <w:tcW w:w="598" w:type="dxa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706EF673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MX" w:eastAsia="es-MX" w:bidi="ar-SA"/>
              </w:rPr>
              <w:t>P</w:t>
            </w:r>
          </w:p>
        </w:tc>
      </w:tr>
      <w:tr w:rsidR="00EF13F1" w:rsidRPr="00BE2592" w14:paraId="683D2BF7" w14:textId="77777777" w:rsidTr="001059F8">
        <w:trPr>
          <w:trHeight w:val="195"/>
          <w:jc w:val="center"/>
        </w:trPr>
        <w:tc>
          <w:tcPr>
            <w:tcW w:w="490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7802E" w14:textId="77777777" w:rsidR="00EF13F1" w:rsidRPr="0037356F" w:rsidRDefault="00EF13F1" w:rsidP="009B53D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VENECIA HOTELERÍA EN EL MESTRE</w:t>
            </w:r>
          </w:p>
        </w:tc>
      </w:tr>
    </w:tbl>
    <w:p w14:paraId="02D10220" w14:textId="77777777" w:rsidR="00EF13F1" w:rsidRPr="0037356F" w:rsidRDefault="00EF13F1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541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7"/>
        <w:gridCol w:w="2903"/>
      </w:tblGrid>
      <w:tr w:rsidR="00EF13F1" w:rsidRPr="0037356F" w14:paraId="70CAE362" w14:textId="77777777" w:rsidTr="0011697E">
        <w:trPr>
          <w:trHeight w:val="249"/>
          <w:jc w:val="center"/>
        </w:trPr>
        <w:tc>
          <w:tcPr>
            <w:tcW w:w="5410" w:type="dxa"/>
            <w:gridSpan w:val="2"/>
            <w:tcBorders>
              <w:top w:val="single" w:sz="8" w:space="0" w:color="002060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1F4E78"/>
            <w:noWrap/>
            <w:vAlign w:val="center"/>
            <w:hideMark/>
          </w:tcPr>
          <w:p w14:paraId="1A7E0D24" w14:textId="77777777" w:rsidR="00EF13F1" w:rsidRPr="0037356F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FECHAS DE LLEGADAS</w:t>
            </w:r>
          </w:p>
        </w:tc>
      </w:tr>
      <w:tr w:rsidR="00EF13F1" w:rsidRPr="0037356F" w14:paraId="46315D58" w14:textId="77777777" w:rsidTr="0011697E">
        <w:trPr>
          <w:trHeight w:val="258"/>
          <w:jc w:val="center"/>
        </w:trPr>
        <w:tc>
          <w:tcPr>
            <w:tcW w:w="5410" w:type="dxa"/>
            <w:gridSpan w:val="2"/>
            <w:tcBorders>
              <w:top w:val="nil"/>
              <w:left w:val="single" w:sz="8" w:space="0" w:color="002060"/>
              <w:bottom w:val="single" w:sz="12" w:space="0" w:color="002060"/>
              <w:right w:val="single" w:sz="8" w:space="0" w:color="002060"/>
            </w:tcBorders>
            <w:shd w:val="clear" w:color="000000" w:fill="B4C6E7"/>
            <w:noWrap/>
            <w:vAlign w:val="center"/>
            <w:hideMark/>
          </w:tcPr>
          <w:p w14:paraId="3282277B" w14:textId="504057AB" w:rsidR="00EF13F1" w:rsidRPr="0037356F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11697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4</w:t>
            </w:r>
          </w:p>
        </w:tc>
      </w:tr>
      <w:tr w:rsidR="001973E2" w:rsidRPr="0037356F" w14:paraId="7BC9C65E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1C979" w14:textId="77777777" w:rsidR="001973E2" w:rsidRPr="0037356F" w:rsidRDefault="001973E2" w:rsidP="001973E2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775B11E0" w14:textId="776B05CF" w:rsidR="001973E2" w:rsidRPr="0037356F" w:rsidRDefault="0011697E" w:rsidP="001973E2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sz w:val="18"/>
                <w:szCs w:val="18"/>
              </w:rPr>
              <w:t>20, 27, 30*</w:t>
            </w:r>
          </w:p>
        </w:tc>
      </w:tr>
      <w:tr w:rsidR="00EF13F1" w:rsidRPr="0037356F" w14:paraId="27477357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BF811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MAYO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9F857A6" w14:textId="56D53901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Cs/>
                <w:sz w:val="18"/>
                <w:szCs w:val="18"/>
              </w:rPr>
              <w:t>04, 07*, 11, 14*, 18, 21*, 25, 28*</w:t>
            </w:r>
          </w:p>
        </w:tc>
      </w:tr>
      <w:tr w:rsidR="00EF13F1" w:rsidRPr="0037356F" w14:paraId="6FB80F09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0A9FE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JUNIO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2F2669DD" w14:textId="6E5803C1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sz w:val="18"/>
                <w:szCs w:val="18"/>
              </w:rPr>
              <w:t>01, 04*, 08, 11*, 15, 18*, 22, 25*, 29</w:t>
            </w:r>
          </w:p>
        </w:tc>
      </w:tr>
      <w:tr w:rsidR="00EF13F1" w:rsidRPr="0037356F" w14:paraId="70E1A6D9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5BE9D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JULIO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5A0E47B4" w14:textId="510E1569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sz w:val="18"/>
                <w:szCs w:val="18"/>
              </w:rPr>
              <w:t>02*, 06, 09*, 13, 16*, 20, 27</w:t>
            </w:r>
          </w:p>
        </w:tc>
      </w:tr>
      <w:tr w:rsidR="00EF13F1" w:rsidRPr="0037356F" w14:paraId="368D6E81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B73D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AGOSTO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AE461EC" w14:textId="6727FC00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sz w:val="18"/>
                <w:szCs w:val="18"/>
              </w:rPr>
              <w:t>03, 10, 17, 24, 31</w:t>
            </w:r>
          </w:p>
        </w:tc>
      </w:tr>
      <w:tr w:rsidR="00EF13F1" w:rsidRPr="0037356F" w14:paraId="5806FA0C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5278C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SEPTIEMBRE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0E5B1A27" w14:textId="10F54FFC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Cs/>
                <w:sz w:val="18"/>
                <w:szCs w:val="18"/>
              </w:rPr>
              <w:t>03*, 07, 10*, 14, 17*, 21, 24*, 28</w:t>
            </w:r>
          </w:p>
        </w:tc>
      </w:tr>
      <w:tr w:rsidR="00EF13F1" w:rsidRPr="0037356F" w14:paraId="31290E17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37AD3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OCTUBRE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667BA9AC" w14:textId="6557A548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sz w:val="18"/>
                <w:szCs w:val="18"/>
              </w:rPr>
              <w:t xml:space="preserve">01*, 05, 08*, 12, 15*, 19, 22*, </w:t>
            </w: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26</w:t>
            </w:r>
          </w:p>
        </w:tc>
      </w:tr>
      <w:tr w:rsidR="00EF13F1" w:rsidRPr="0037356F" w14:paraId="216CD5F2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E63B2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NOVIEMBRE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36136740" w14:textId="39616FFD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02, 09, 16, 23, 30</w:t>
            </w:r>
          </w:p>
        </w:tc>
      </w:tr>
      <w:tr w:rsidR="00EF13F1" w:rsidRPr="0037356F" w14:paraId="75C2CF6B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87AA1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DICIEMBRE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8656AE6" w14:textId="0D7983F8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14, 21, 28</w:t>
            </w:r>
          </w:p>
        </w:tc>
      </w:tr>
      <w:tr w:rsidR="00EF13F1" w:rsidRPr="0037356F" w14:paraId="7EA52C0A" w14:textId="77777777" w:rsidTr="0011697E">
        <w:trPr>
          <w:trHeight w:val="249"/>
          <w:jc w:val="center"/>
        </w:trPr>
        <w:tc>
          <w:tcPr>
            <w:tcW w:w="5410" w:type="dxa"/>
            <w:gridSpan w:val="2"/>
            <w:tcBorders>
              <w:top w:val="nil"/>
              <w:left w:val="single" w:sz="8" w:space="0" w:color="002060"/>
              <w:bottom w:val="nil"/>
              <w:right w:val="single" w:sz="8" w:space="0" w:color="002060"/>
            </w:tcBorders>
            <w:shd w:val="clear" w:color="000000" w:fill="B4C6E7"/>
            <w:noWrap/>
            <w:vAlign w:val="center"/>
            <w:hideMark/>
          </w:tcPr>
          <w:p w14:paraId="4D9C4238" w14:textId="1942DA28" w:rsidR="00EF13F1" w:rsidRPr="0037356F" w:rsidRDefault="00EF13F1" w:rsidP="00EF13F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202</w:t>
            </w:r>
            <w:r w:rsidR="0011697E">
              <w:rPr>
                <w:rFonts w:asciiTheme="minorHAnsi" w:hAnsiTheme="minorHAnsi" w:cstheme="minorHAnsi"/>
                <w:b/>
                <w:bCs/>
                <w:color w:val="FFFFFF"/>
                <w:sz w:val="20"/>
                <w:szCs w:val="20"/>
                <w:lang w:val="es-MX" w:eastAsia="es-MX" w:bidi="ar-SA"/>
              </w:rPr>
              <w:t>5</w:t>
            </w:r>
          </w:p>
        </w:tc>
      </w:tr>
      <w:tr w:rsidR="00EF13F1" w:rsidRPr="0037356F" w14:paraId="4FBE4BAB" w14:textId="77777777" w:rsidTr="0011697E">
        <w:trPr>
          <w:trHeight w:val="249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789B3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ENERO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D8A5A7D" w14:textId="4CC82454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11, 25</w:t>
            </w:r>
          </w:p>
        </w:tc>
      </w:tr>
      <w:tr w:rsidR="00EF13F1" w:rsidRPr="0037356F" w14:paraId="08E51BD1" w14:textId="77777777" w:rsidTr="0011697E">
        <w:trPr>
          <w:trHeight w:val="178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9CC4A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FEBRERO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3FCF25AC" w14:textId="0A830C7F" w:rsidR="00EF13F1" w:rsidRPr="0037356F" w:rsidRDefault="0011697E" w:rsidP="0011697E">
            <w:pPr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>08, 22</w:t>
            </w:r>
          </w:p>
        </w:tc>
      </w:tr>
      <w:tr w:rsidR="00EF13F1" w:rsidRPr="0037356F" w14:paraId="7154469B" w14:textId="77777777" w:rsidTr="0011697E">
        <w:trPr>
          <w:trHeight w:val="101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8DCB8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MARZO</w:t>
            </w:r>
          </w:p>
        </w:tc>
        <w:tc>
          <w:tcPr>
            <w:tcW w:w="2903" w:type="dxa"/>
            <w:tcBorders>
              <w:top w:val="nil"/>
              <w:left w:val="nil"/>
              <w:bottom w:val="nil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9E856BC" w14:textId="012566AB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FF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hAnsi="Calibri" w:cs="Calibri"/>
                <w:b/>
                <w:bCs/>
                <w:color w:val="FF0000"/>
                <w:sz w:val="18"/>
                <w:szCs w:val="18"/>
              </w:rPr>
              <w:t xml:space="preserve">01, 08, 15, </w:t>
            </w:r>
            <w:r w:rsidRPr="00FE48F3">
              <w:rPr>
                <w:rFonts w:ascii="Calibri" w:hAnsi="Calibri" w:cs="Calibri"/>
                <w:sz w:val="18"/>
                <w:szCs w:val="18"/>
              </w:rPr>
              <w:t>22, 29</w:t>
            </w:r>
          </w:p>
        </w:tc>
      </w:tr>
      <w:tr w:rsidR="00EF13F1" w:rsidRPr="0037356F" w14:paraId="1BC01ED9" w14:textId="77777777" w:rsidTr="0011697E">
        <w:trPr>
          <w:trHeight w:val="258"/>
          <w:jc w:val="center"/>
        </w:trPr>
        <w:tc>
          <w:tcPr>
            <w:tcW w:w="2507" w:type="dxa"/>
            <w:tcBorders>
              <w:top w:val="nil"/>
              <w:left w:val="single" w:sz="8" w:space="0" w:color="002060"/>
              <w:bottom w:val="single" w:sz="8" w:space="0" w:color="002060"/>
              <w:right w:val="nil"/>
            </w:tcBorders>
            <w:shd w:val="clear" w:color="auto" w:fill="auto"/>
            <w:noWrap/>
            <w:vAlign w:val="center"/>
            <w:hideMark/>
          </w:tcPr>
          <w:p w14:paraId="4925A01E" w14:textId="77777777" w:rsidR="00EF13F1" w:rsidRPr="0037356F" w:rsidRDefault="00EF13F1" w:rsidP="00EF13F1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37356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ABRIL</w:t>
            </w:r>
          </w:p>
        </w:tc>
        <w:tc>
          <w:tcPr>
            <w:tcW w:w="2903" w:type="dxa"/>
            <w:tcBorders>
              <w:top w:val="nil"/>
              <w:left w:val="nil"/>
              <w:bottom w:val="single" w:sz="8" w:space="0" w:color="002060"/>
              <w:right w:val="single" w:sz="8" w:space="0" w:color="002060"/>
            </w:tcBorders>
            <w:shd w:val="clear" w:color="auto" w:fill="auto"/>
            <w:noWrap/>
            <w:vAlign w:val="center"/>
          </w:tcPr>
          <w:p w14:paraId="437C89D2" w14:textId="09CFDA2D" w:rsidR="00EF13F1" w:rsidRPr="0037356F" w:rsidRDefault="0011697E" w:rsidP="00EF13F1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es-MX" w:eastAsia="es-MX" w:bidi="ar-SA"/>
              </w:rPr>
            </w:pPr>
            <w:r w:rsidRPr="00FE48F3">
              <w:rPr>
                <w:rFonts w:ascii="Calibri" w:eastAsia="BradleyHandITC" w:hAnsi="Calibri" w:cs="Calibri"/>
                <w:sz w:val="18"/>
                <w:szCs w:val="18"/>
              </w:rPr>
              <w:t>05, 12</w:t>
            </w:r>
          </w:p>
        </w:tc>
      </w:tr>
    </w:tbl>
    <w:p w14:paraId="521E3F6E" w14:textId="7D152DB1" w:rsidR="00BA4F64" w:rsidRPr="0037356F" w:rsidRDefault="00EF13F1" w:rsidP="00586C6F">
      <w:pPr>
        <w:spacing w:after="0"/>
        <w:jc w:val="center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bCs/>
          <w:sz w:val="20"/>
          <w:szCs w:val="20"/>
          <w:lang w:val="es-MX"/>
        </w:rPr>
        <w:t>TEMPORADA ALTA</w:t>
      </w:r>
    </w:p>
    <w:p w14:paraId="6D7436C6" w14:textId="42CE774D" w:rsidR="00BA4F64" w:rsidRPr="0037356F" w:rsidRDefault="00EF13F1" w:rsidP="00586C6F">
      <w:pPr>
        <w:spacing w:after="0"/>
        <w:jc w:val="center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  <w:t>TEMPORADA BAJA</w:t>
      </w:r>
    </w:p>
    <w:p w14:paraId="3BC78DB6" w14:textId="77777777" w:rsidR="00EF13F1" w:rsidRPr="0037356F" w:rsidRDefault="00EF13F1" w:rsidP="00586C6F">
      <w:pPr>
        <w:spacing w:after="0"/>
        <w:jc w:val="both"/>
        <w:rPr>
          <w:rFonts w:asciiTheme="minorHAnsi" w:hAnsiTheme="minorHAnsi" w:cstheme="minorHAnsi"/>
          <w:b/>
          <w:bCs/>
          <w:color w:val="FF0000"/>
          <w:sz w:val="20"/>
          <w:szCs w:val="20"/>
          <w:lang w:val="es-MX"/>
        </w:rPr>
      </w:pPr>
    </w:p>
    <w:p w14:paraId="58265BCB" w14:textId="5C9A98B1" w:rsidR="00EF13F1" w:rsidRDefault="0011697E" w:rsidP="0011697E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11697E">
        <w:rPr>
          <w:rFonts w:asciiTheme="minorHAnsi" w:hAnsiTheme="minorHAnsi" w:cstheme="minorHAnsi"/>
          <w:b/>
          <w:bCs/>
          <w:sz w:val="20"/>
          <w:szCs w:val="20"/>
          <w:lang w:val="es-MX"/>
        </w:rPr>
        <w:t>*Salidas los martes. Mismo recorrido que detallado, pero con inicio en Milán los martes (en lugar de sábado). No es posible tomar extensiones para salida los martes.</w:t>
      </w:r>
    </w:p>
    <w:p w14:paraId="10F28E8F" w14:textId="77777777" w:rsidR="0011697E" w:rsidRDefault="0011697E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5E70B713" w14:textId="77777777" w:rsidR="0011697E" w:rsidRDefault="0011697E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2B849C74" w14:textId="77777777" w:rsidR="0011697E" w:rsidRDefault="0011697E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tbl>
      <w:tblPr>
        <w:tblW w:w="741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1253"/>
        <w:gridCol w:w="1129"/>
        <w:gridCol w:w="720"/>
        <w:gridCol w:w="1207"/>
      </w:tblGrid>
      <w:tr w:rsidR="00AB74E6" w:rsidRPr="0037356F" w14:paraId="43C5806E" w14:textId="77777777" w:rsidTr="0011697E">
        <w:trPr>
          <w:trHeight w:val="240"/>
          <w:jc w:val="center"/>
        </w:trPr>
        <w:tc>
          <w:tcPr>
            <w:tcW w:w="7413" w:type="dxa"/>
            <w:gridSpan w:val="5"/>
            <w:tcBorders>
              <w:top w:val="nil"/>
              <w:left w:val="single" w:sz="12" w:space="0" w:color="1F4E78"/>
              <w:bottom w:val="nil"/>
              <w:right w:val="single" w:sz="12" w:space="0" w:color="1F4E78"/>
            </w:tcBorders>
            <w:shd w:val="clear" w:color="000000" w:fill="1F4E78"/>
            <w:noWrap/>
            <w:vAlign w:val="center"/>
            <w:hideMark/>
          </w:tcPr>
          <w:p w14:paraId="471D229B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TARIFAS TERRESTRES EN EUROS</w:t>
            </w:r>
          </w:p>
        </w:tc>
      </w:tr>
      <w:tr w:rsidR="00AB74E6" w:rsidRPr="0037356F" w14:paraId="1CE1CBC2" w14:textId="77777777" w:rsidTr="001A77EA">
        <w:trPr>
          <w:trHeight w:val="251"/>
          <w:jc w:val="center"/>
        </w:trPr>
        <w:tc>
          <w:tcPr>
            <w:tcW w:w="3104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000000" w:fill="1F4E78"/>
            <w:noWrap/>
            <w:vAlign w:val="center"/>
            <w:hideMark/>
          </w:tcPr>
          <w:p w14:paraId="0ADCD9ED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FFFF"/>
                <w:sz w:val="20"/>
                <w:szCs w:val="20"/>
                <w:lang w:val="es-MX" w:eastAsia="es-ES" w:bidi="ar-SA"/>
              </w:rPr>
              <w:t> 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000000" w:fill="BDD7EE"/>
            <w:noWrap/>
            <w:vAlign w:val="center"/>
            <w:hideMark/>
          </w:tcPr>
          <w:p w14:paraId="55A10408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TEMPORADA ALTA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000000" w:fill="FFFFFF"/>
            <w:noWrap/>
            <w:vAlign w:val="center"/>
            <w:hideMark/>
          </w:tcPr>
          <w:p w14:paraId="1D2483D2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TEMPORADA BAJA</w:t>
            </w:r>
          </w:p>
        </w:tc>
      </w:tr>
      <w:tr w:rsidR="00AB74E6" w:rsidRPr="0037356F" w14:paraId="7DAC5FEB" w14:textId="77777777" w:rsidTr="001A77EA">
        <w:trPr>
          <w:trHeight w:val="251"/>
          <w:jc w:val="center"/>
        </w:trPr>
        <w:tc>
          <w:tcPr>
            <w:tcW w:w="3104" w:type="dxa"/>
            <w:tcBorders>
              <w:top w:val="single" w:sz="12" w:space="0" w:color="1F4E78"/>
              <w:left w:val="single" w:sz="12" w:space="0" w:color="1F4E78"/>
              <w:bottom w:val="nil"/>
              <w:right w:val="nil"/>
            </w:tcBorders>
            <w:shd w:val="clear" w:color="000000" w:fill="DDEBF7"/>
            <w:noWrap/>
            <w:vAlign w:val="center"/>
            <w:hideMark/>
          </w:tcPr>
          <w:p w14:paraId="1D529B5C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 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51ECFA6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0A10C1C4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SGL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DDEBF7"/>
            <w:vAlign w:val="center"/>
            <w:hideMark/>
          </w:tcPr>
          <w:p w14:paraId="3FE620FE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DBL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000000" w:fill="DDEBF7"/>
            <w:vAlign w:val="center"/>
            <w:hideMark/>
          </w:tcPr>
          <w:p w14:paraId="7A8C913A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SGL</w:t>
            </w:r>
          </w:p>
        </w:tc>
      </w:tr>
      <w:tr w:rsidR="00AB74E6" w:rsidRPr="0037356F" w14:paraId="236EBAC2" w14:textId="77777777" w:rsidTr="001A77EA">
        <w:trPr>
          <w:trHeight w:val="240"/>
          <w:jc w:val="center"/>
        </w:trPr>
        <w:tc>
          <w:tcPr>
            <w:tcW w:w="3104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8B255" w14:textId="77777777" w:rsidR="00AB74E6" w:rsidRPr="0037356F" w:rsidRDefault="00AB74E6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MILÁN - ROMA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E395F" w14:textId="3F450CA9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1,</w:t>
            </w:r>
            <w:r w:rsidR="001169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385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F131" w14:textId="192F1790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4</w:t>
            </w:r>
            <w:r w:rsidR="001169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80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0AC10" w14:textId="1C2BF6AD" w:rsidR="00AB74E6" w:rsidRPr="0037356F" w:rsidRDefault="0011697E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1,170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auto" w:fill="auto"/>
            <w:noWrap/>
            <w:vAlign w:val="center"/>
            <w:hideMark/>
          </w:tcPr>
          <w:p w14:paraId="67758B52" w14:textId="44CC175E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3</w:t>
            </w:r>
            <w:r w:rsidR="0011697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85</w:t>
            </w:r>
          </w:p>
        </w:tc>
      </w:tr>
      <w:tr w:rsidR="00AB74E6" w:rsidRPr="0037356F" w14:paraId="2404BFF5" w14:textId="77777777" w:rsidTr="001A77EA">
        <w:trPr>
          <w:trHeight w:val="240"/>
          <w:jc w:val="center"/>
        </w:trPr>
        <w:tc>
          <w:tcPr>
            <w:tcW w:w="3104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6284" w14:textId="77777777" w:rsidR="00AB74E6" w:rsidRPr="0037356F" w:rsidRDefault="00AB74E6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VALOR AÑADIDO</w:t>
            </w:r>
          </w:p>
        </w:tc>
        <w:tc>
          <w:tcPr>
            <w:tcW w:w="23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34B15" w14:textId="4FD9649F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5</w:t>
            </w:r>
            <w:r w:rsidR="0011697E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7</w:t>
            </w: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5</w:t>
            </w:r>
          </w:p>
        </w:tc>
        <w:tc>
          <w:tcPr>
            <w:tcW w:w="1927" w:type="dxa"/>
            <w:gridSpan w:val="2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auto" w:fill="auto"/>
            <w:noWrap/>
            <w:vAlign w:val="center"/>
            <w:hideMark/>
          </w:tcPr>
          <w:p w14:paraId="33141209" w14:textId="3720D1AD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5</w:t>
            </w:r>
            <w:r w:rsidR="0011697E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7</w:t>
            </w:r>
            <w:r w:rsidRPr="003735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5</w:t>
            </w:r>
          </w:p>
        </w:tc>
      </w:tr>
      <w:tr w:rsidR="00AB74E6" w:rsidRPr="0037356F" w14:paraId="5E90C5D9" w14:textId="77777777" w:rsidTr="001A77EA">
        <w:trPr>
          <w:trHeight w:val="240"/>
          <w:jc w:val="center"/>
        </w:trPr>
        <w:tc>
          <w:tcPr>
            <w:tcW w:w="3104" w:type="dxa"/>
            <w:tcBorders>
              <w:top w:val="nil"/>
              <w:left w:val="single" w:sz="12" w:space="0" w:color="1F4E78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4E7ED" w14:textId="77777777" w:rsidR="00AB74E6" w:rsidRPr="0037356F" w:rsidRDefault="00AB74E6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EXT C. AZUL Y ESPAÑA</w:t>
            </w:r>
          </w:p>
        </w:tc>
        <w:tc>
          <w:tcPr>
            <w:tcW w:w="1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26BB5" w14:textId="7448D0D1" w:rsidR="00AB74E6" w:rsidRPr="0037356F" w:rsidRDefault="0011697E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87</w:t>
            </w:r>
            <w:r w:rsidR="00AB74E6"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5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AB4DA" w14:textId="5D3FA545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3</w:t>
            </w:r>
            <w:r w:rsidR="001A7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75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8EE94" w14:textId="687390F3" w:rsidR="00AB74E6" w:rsidRPr="0037356F" w:rsidRDefault="001A77EA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790</w:t>
            </w:r>
          </w:p>
        </w:tc>
        <w:tc>
          <w:tcPr>
            <w:tcW w:w="1207" w:type="dxa"/>
            <w:tcBorders>
              <w:top w:val="nil"/>
              <w:left w:val="nil"/>
              <w:bottom w:val="nil"/>
              <w:right w:val="single" w:sz="12" w:space="0" w:color="1F4E78"/>
            </w:tcBorders>
            <w:shd w:val="clear" w:color="auto" w:fill="auto"/>
            <w:noWrap/>
            <w:vAlign w:val="center"/>
            <w:hideMark/>
          </w:tcPr>
          <w:p w14:paraId="14D58660" w14:textId="74364B0C" w:rsidR="00AB74E6" w:rsidRPr="0037356F" w:rsidRDefault="001A77EA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310</w:t>
            </w:r>
          </w:p>
        </w:tc>
      </w:tr>
      <w:tr w:rsidR="00AB74E6" w:rsidRPr="0037356F" w14:paraId="632CA853" w14:textId="77777777" w:rsidTr="001A77EA">
        <w:trPr>
          <w:trHeight w:val="251"/>
          <w:jc w:val="center"/>
        </w:trPr>
        <w:tc>
          <w:tcPr>
            <w:tcW w:w="3104" w:type="dxa"/>
            <w:tcBorders>
              <w:top w:val="nil"/>
              <w:left w:val="single" w:sz="12" w:space="0" w:color="1F4E78"/>
              <w:bottom w:val="single" w:sz="12" w:space="0" w:color="1F4E78"/>
              <w:right w:val="nil"/>
            </w:tcBorders>
            <w:shd w:val="clear" w:color="auto" w:fill="auto"/>
            <w:noWrap/>
            <w:vAlign w:val="center"/>
            <w:hideMark/>
          </w:tcPr>
          <w:p w14:paraId="7302FFC7" w14:textId="77777777" w:rsidR="00AB74E6" w:rsidRPr="0037356F" w:rsidRDefault="00AB74E6" w:rsidP="00AB74E6">
            <w:pPr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SUPL. EXT COSTA AMALFITANA</w:t>
            </w:r>
          </w:p>
        </w:tc>
        <w:tc>
          <w:tcPr>
            <w:tcW w:w="1253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auto"/>
            <w:noWrap/>
            <w:vAlign w:val="center"/>
            <w:hideMark/>
          </w:tcPr>
          <w:p w14:paraId="551B6F5A" w14:textId="700FF2A8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5</w:t>
            </w:r>
            <w:r w:rsidR="001A77EA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70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auto"/>
            <w:noWrap/>
            <w:vAlign w:val="center"/>
            <w:hideMark/>
          </w:tcPr>
          <w:p w14:paraId="188BA57E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  <w:lang w:val="es-MX" w:eastAsia="es-ES" w:bidi="ar-SA"/>
              </w:rPr>
              <w:t>85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1F4E78"/>
              <w:right w:val="nil"/>
            </w:tcBorders>
            <w:shd w:val="clear" w:color="auto" w:fill="auto"/>
            <w:noWrap/>
            <w:vAlign w:val="center"/>
            <w:hideMark/>
          </w:tcPr>
          <w:p w14:paraId="4058856D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- 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12" w:space="0" w:color="1F4E78"/>
              <w:right w:val="single" w:sz="12" w:space="0" w:color="1F4E78"/>
            </w:tcBorders>
            <w:shd w:val="clear" w:color="auto" w:fill="auto"/>
            <w:noWrap/>
            <w:vAlign w:val="center"/>
            <w:hideMark/>
          </w:tcPr>
          <w:p w14:paraId="1F037859" w14:textId="77777777" w:rsidR="00AB74E6" w:rsidRPr="0037356F" w:rsidRDefault="00AB74E6" w:rsidP="00AB74E6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</w:pPr>
            <w:r w:rsidRPr="0037356F">
              <w:rPr>
                <w:rFonts w:ascii="Calibri" w:hAnsi="Calibri" w:cs="Calibri"/>
                <w:b/>
                <w:bCs/>
                <w:color w:val="FF0000"/>
                <w:sz w:val="20"/>
                <w:szCs w:val="20"/>
                <w:lang w:val="es-MX" w:eastAsia="es-ES" w:bidi="ar-SA"/>
              </w:rPr>
              <w:t>- </w:t>
            </w:r>
          </w:p>
        </w:tc>
      </w:tr>
    </w:tbl>
    <w:p w14:paraId="1AA6B542" w14:textId="77777777" w:rsidR="00543BA5" w:rsidRPr="0037356F" w:rsidRDefault="00543BA5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09AF2870" w14:textId="77777777" w:rsidR="00543BA5" w:rsidRPr="0037356F" w:rsidRDefault="00543BA5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1616819A" w14:textId="77777777" w:rsidR="0009401F" w:rsidRPr="0037356F" w:rsidRDefault="0009401F" w:rsidP="000940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s-MX"/>
        </w:rPr>
      </w:pPr>
      <w:r w:rsidRPr="0037356F">
        <w:rPr>
          <w:rFonts w:asciiTheme="minorHAnsi" w:hAnsiTheme="minorHAnsi" w:cstheme="minorHAnsi"/>
          <w:b/>
          <w:bCs/>
          <w:i/>
          <w:iCs/>
          <w:sz w:val="20"/>
          <w:szCs w:val="20"/>
          <w:u w:val="single"/>
          <w:lang w:val="es-MX"/>
        </w:rPr>
        <w:t>SERVICIOS “VALOR AÑADIDO”</w:t>
      </w:r>
    </w:p>
    <w:p w14:paraId="425313B6" w14:textId="4BE66F65" w:rsidR="001973E2" w:rsidRPr="0037356F" w:rsidRDefault="0009401F" w:rsidP="0019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bookmarkStart w:id="11" w:name="_Hlk523909476"/>
      <w:r w:rsidRPr="0037356F">
        <w:rPr>
          <w:rFonts w:asciiTheme="minorHAnsi" w:hAnsiTheme="minorHAnsi" w:cstheme="minorHAnsi"/>
          <w:b/>
          <w:sz w:val="20"/>
          <w:szCs w:val="20"/>
          <w:lang w:val="es-MX"/>
        </w:rPr>
        <w:t xml:space="preserve">Si </w:t>
      </w:r>
      <w:bookmarkEnd w:id="11"/>
      <w:r w:rsidR="001973E2" w:rsidRPr="0037356F">
        <w:rPr>
          <w:rFonts w:asciiTheme="minorHAnsi" w:hAnsiTheme="minorHAnsi" w:cstheme="minorHAnsi"/>
          <w:b/>
          <w:sz w:val="20"/>
          <w:szCs w:val="20"/>
          <w:lang w:val="es-MX"/>
        </w:rPr>
        <w:t>quiere llevar más servicios preparados de antemano, además de lo detallado en el itinerario, les proponemos también incluir:</w:t>
      </w:r>
    </w:p>
    <w:p w14:paraId="73FFF73B" w14:textId="5E165DC8" w:rsidR="0037356F" w:rsidRPr="0037356F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</w:t>
      </w:r>
      <w:r w:rsidR="001973E2" w:rsidRPr="0037356F">
        <w:rPr>
          <w:rFonts w:asciiTheme="minorHAnsi" w:hAnsiTheme="minorHAnsi" w:cstheme="minorHAnsi"/>
          <w:b/>
          <w:sz w:val="20"/>
          <w:szCs w:val="20"/>
          <w:lang w:val="es-MX"/>
        </w:rPr>
        <w:t>.</w:t>
      </w:r>
      <w:r w:rsidRPr="0037356F">
        <w:rPr>
          <w:rFonts w:asciiTheme="minorHAnsi" w:hAnsiTheme="minorHAnsi" w:cstheme="minorHAnsi"/>
          <w:b/>
          <w:sz w:val="20"/>
          <w:szCs w:val="20"/>
          <w:lang w:val="es-MX"/>
        </w:rPr>
        <w:t xml:space="preserve"> Paseo en góndola en Venecia</w:t>
      </w:r>
    </w:p>
    <w:p w14:paraId="3DBC9688" w14:textId="77777777" w:rsidR="0037356F" w:rsidRPr="0037356F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. Visita a la Iglesia de la Santa Croce y piazzale Michelangelo en Florencia </w:t>
      </w:r>
    </w:p>
    <w:p w14:paraId="06E7C23E" w14:textId="77777777" w:rsidR="0037356F" w:rsidRPr="0037356F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. Visita a la Roma Barroca </w:t>
      </w:r>
    </w:p>
    <w:p w14:paraId="0413680B" w14:textId="77777777" w:rsidR="0037356F" w:rsidRPr="0037356F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. Museos Vaticanos en Roma</w:t>
      </w:r>
      <w:r w:rsidRPr="0037356F">
        <w:rPr>
          <w:rFonts w:asciiTheme="minorHAnsi" w:hAnsiTheme="minorHAnsi" w:cstheme="minorHAnsi"/>
          <w:b/>
          <w:sz w:val="20"/>
          <w:szCs w:val="20"/>
          <w:lang w:val="es-MX"/>
        </w:rPr>
        <w:tab/>
      </w:r>
    </w:p>
    <w:p w14:paraId="778B2537" w14:textId="77777777" w:rsidR="0037356F" w:rsidRPr="0037356F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. Visita día completo a Nápoles y Capri </w:t>
      </w:r>
    </w:p>
    <w:p w14:paraId="301FAA2A" w14:textId="1BD294A3" w:rsidR="0037356F" w:rsidRPr="0037356F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. 1 cena especial con música en Roma (día 6) en el Rte. “Termas del Coliseo”</w:t>
      </w:r>
    </w:p>
    <w:p w14:paraId="77A690F0" w14:textId="49CFD869" w:rsidR="0009401F" w:rsidRPr="0037356F" w:rsidRDefault="0037356F" w:rsidP="003735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autoSpaceDE w:val="0"/>
        <w:spacing w:after="0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  <w:r w:rsidRPr="0037356F">
        <w:rPr>
          <w:rFonts w:asciiTheme="minorHAnsi" w:hAnsiTheme="minorHAnsi" w:cstheme="minorHAnsi"/>
          <w:b/>
          <w:sz w:val="20"/>
          <w:szCs w:val="20"/>
          <w:lang w:val="es-MX"/>
        </w:rPr>
        <w:t xml:space="preserve">   . 1 cena (día 8) y 3 almuerzos (días 3, 4, 5)</w:t>
      </w:r>
    </w:p>
    <w:p w14:paraId="6487DDA3" w14:textId="4B4E93CD" w:rsidR="001973E2" w:rsidRPr="0037356F" w:rsidRDefault="001973E2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p w14:paraId="2088F44B" w14:textId="77777777" w:rsidR="001973E2" w:rsidRPr="0037356F" w:rsidRDefault="001973E2" w:rsidP="00ED01A7">
      <w:pPr>
        <w:jc w:val="both"/>
        <w:rPr>
          <w:rFonts w:asciiTheme="minorHAnsi" w:hAnsiTheme="minorHAnsi" w:cstheme="minorHAnsi"/>
          <w:b/>
          <w:bCs/>
          <w:sz w:val="20"/>
          <w:szCs w:val="20"/>
          <w:lang w:val="es-MX"/>
        </w:rPr>
      </w:pPr>
    </w:p>
    <w:sectPr w:rsidR="001973E2" w:rsidRPr="0037356F" w:rsidSect="00AB74E6">
      <w:headerReference w:type="default" r:id="rId9"/>
      <w:footerReference w:type="default" r:id="rId10"/>
      <w:pgSz w:w="12240" w:h="15840"/>
      <w:pgMar w:top="2126" w:right="1077" w:bottom="851" w:left="107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F6E91" w14:textId="77777777" w:rsidR="00A6061E" w:rsidRDefault="00A6061E" w:rsidP="00450C15">
      <w:pPr>
        <w:spacing w:after="0" w:line="240" w:lineRule="auto"/>
      </w:pPr>
      <w:r>
        <w:separator/>
      </w:r>
    </w:p>
  </w:endnote>
  <w:endnote w:type="continuationSeparator" w:id="0">
    <w:p w14:paraId="090F13A0" w14:textId="77777777" w:rsidR="00A6061E" w:rsidRDefault="00A6061E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radleyHandITC">
    <w:altName w:val="Arial"/>
    <w:charset w:val="00"/>
    <w:family w:val="swiss"/>
    <w:pitch w:val="default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59A42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6D4CCA75" wp14:editId="03D5D36A">
              <wp:simplePos x="0" y="0"/>
              <wp:positionH relativeFrom="page">
                <wp:posOffset>0</wp:posOffset>
              </wp:positionH>
              <wp:positionV relativeFrom="paragraph">
                <wp:posOffset>228600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D6D4989" id="Rectángulo 11" o:spid="_x0000_s1026" style="position:absolute;margin-left:0;margin-top:18pt;width:649.5pt;height:15pt;z-index: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2BC2A" w14:textId="77777777" w:rsidR="00A6061E" w:rsidRDefault="00A6061E" w:rsidP="00450C15">
      <w:pPr>
        <w:spacing w:after="0" w:line="240" w:lineRule="auto"/>
      </w:pPr>
      <w:r>
        <w:separator/>
      </w:r>
    </w:p>
  </w:footnote>
  <w:footnote w:type="continuationSeparator" w:id="0">
    <w:p w14:paraId="34B23A43" w14:textId="77777777" w:rsidR="00A6061E" w:rsidRDefault="00A6061E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63264" w14:textId="2307C46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0E832FA" wp14:editId="4066A188">
              <wp:simplePos x="0" y="0"/>
              <wp:positionH relativeFrom="column">
                <wp:posOffset>-405765</wp:posOffset>
              </wp:positionH>
              <wp:positionV relativeFrom="paragraph">
                <wp:posOffset>-335280</wp:posOffset>
              </wp:positionV>
              <wp:extent cx="4638675" cy="1104900"/>
              <wp:effectExtent l="0" t="0" r="0" b="0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8675" cy="1104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50CFCD0" w14:textId="3B2FF788" w:rsidR="00513EEC" w:rsidRPr="00586C6F" w:rsidRDefault="00513E25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 w:rsidRPr="00586C6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 xml:space="preserve">ITALIA </w:t>
                          </w:r>
                          <w:r w:rsidR="00CD4128" w:rsidRPr="00586C6F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72"/>
                              <w:szCs w:val="7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IMPERIAL</w:t>
                          </w:r>
                        </w:p>
                        <w:p w14:paraId="4E4B8DBB" w14:textId="3E80DFB9" w:rsidR="007E6927" w:rsidRPr="001059F8" w:rsidRDefault="00CD412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</w:pPr>
                          <w:r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134</w:t>
                          </w:r>
                          <w:r w:rsidR="00513E25"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-</w:t>
                          </w:r>
                          <w:r w:rsidR="00513EEC"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</w:t>
                          </w:r>
                          <w:r w:rsidR="00BA4F64"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</w:t>
                          </w:r>
                          <w:r w:rsidR="001A77EA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4</w:t>
                          </w:r>
                          <w:r w:rsidR="001059F8" w:rsidRPr="001059F8">
                            <w:rPr>
                              <w:rFonts w:ascii="Calibri" w:hAnsi="Calibri"/>
                              <w:b/>
                              <w:noProof/>
                              <w:color w:val="FFFFFF" w:themeColor="background1"/>
                              <w:spacing w:val="10"/>
                              <w:sz w:val="24"/>
                              <w:szCs w:val="24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chemeClr w14:val="bg1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E832FA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31.95pt;margin-top:-26.4pt;width:365.25pt;height:8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" filled="f" stroked="f">
              <v:textbox>
                <w:txbxContent>
                  <w:p w14:paraId="350CFCD0" w14:textId="3B2FF788" w:rsidR="00513EEC" w:rsidRPr="00586C6F" w:rsidRDefault="00513E25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 w:rsidRPr="00586C6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 xml:space="preserve">ITALIA </w:t>
                    </w:r>
                    <w:r w:rsidR="00CD4128" w:rsidRPr="00586C6F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72"/>
                        <w:szCs w:val="7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IMPERIAL</w:t>
                    </w:r>
                  </w:p>
                  <w:p w14:paraId="4E4B8DBB" w14:textId="3E80DFB9" w:rsidR="007E6927" w:rsidRPr="001059F8" w:rsidRDefault="00CD412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</w:pPr>
                    <w:r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134</w:t>
                    </w:r>
                    <w:r w:rsidR="00513E25"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-</w:t>
                    </w:r>
                    <w:r w:rsidR="00513EEC"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20</w:t>
                    </w:r>
                    <w:r w:rsidR="00BA4F64"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2</w:t>
                    </w:r>
                    <w:r w:rsidR="001A77EA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4</w:t>
                    </w:r>
                    <w:r w:rsidR="001059F8" w:rsidRPr="001059F8">
                      <w:rPr>
                        <w:rFonts w:ascii="Calibri" w:hAnsi="Calibri"/>
                        <w:b/>
                        <w:noProof/>
                        <w:color w:val="FFFFFF" w:themeColor="background1"/>
                        <w:spacing w:val="10"/>
                        <w:sz w:val="24"/>
                        <w:szCs w:val="24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chemeClr w14:val="bg1"/>
                          </w14:solidFill>
                          <w14:prstDash w14:val="solid"/>
                          <w14:round/>
                        </w14:textOutline>
                      </w:rPr>
                      <w:t>C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59264" behindDoc="0" locked="0" layoutInCell="1" allowOverlap="1" wp14:anchorId="5AC1FAE0" wp14:editId="1F596627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3360" behindDoc="0" locked="0" layoutInCell="1" allowOverlap="1" wp14:anchorId="5D571147" wp14:editId="703ECBD3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341E413C" wp14:editId="07B95DB6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33C2B5" id="Rectángulo 1" o:spid="_x0000_s1026" style="position:absolute;margin-left:-61.75pt;margin-top:-39.1pt;width:9in;height:96pt;z-index: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8" type="#_x0000_t75" style="width:410.5pt;height:410.5pt" o:bullet="t">
        <v:imagedata r:id="rId1" o:title="clip_image001"/>
      </v:shape>
    </w:pict>
  </w:numPicBullet>
  <w:numPicBullet w:numPicBulletId="1">
    <w:pict>
      <v:shape id="_x0000_i1099" type="#_x0000_t75" style="width:442pt;height:442pt" o:bullet="t">
        <v:imagedata r:id="rId2" o:title="advertencia-de-peligro_318-40551"/>
      </v:shape>
    </w:pict>
  </w:numPicBullet>
  <w:numPicBullet w:numPicBulletId="2">
    <w:pict>
      <v:shape id="_x0000_i1100" type="#_x0000_t75" style="width:928pt;height:1200pt" o:bullet="t">
        <v:imagedata r:id="rId3" o:title="peligro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6458B"/>
    <w:multiLevelType w:val="hybridMultilevel"/>
    <w:tmpl w:val="34F4013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4150C1"/>
    <w:multiLevelType w:val="hybridMultilevel"/>
    <w:tmpl w:val="6AA4B8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1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3" w15:restartNumberingAfterBreak="0">
    <w:nsid w:val="4B820E21"/>
    <w:multiLevelType w:val="hybridMultilevel"/>
    <w:tmpl w:val="5A4A3414"/>
    <w:lvl w:ilvl="0" w:tplc="A660400E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A7861"/>
    <w:multiLevelType w:val="hybridMultilevel"/>
    <w:tmpl w:val="DB32C73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525D2A"/>
    <w:multiLevelType w:val="hybridMultilevel"/>
    <w:tmpl w:val="96CA53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4A67AD"/>
    <w:multiLevelType w:val="hybridMultilevel"/>
    <w:tmpl w:val="65C24B1A"/>
    <w:lvl w:ilvl="0" w:tplc="6A942856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33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EE3462"/>
    <w:multiLevelType w:val="hybridMultilevel"/>
    <w:tmpl w:val="96A0F3E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AD00C9E"/>
    <w:multiLevelType w:val="hybridMultilevel"/>
    <w:tmpl w:val="92B6DA9E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E46AD9"/>
    <w:multiLevelType w:val="hybridMultilevel"/>
    <w:tmpl w:val="BD80513C"/>
    <w:lvl w:ilvl="0" w:tplc="AE903632">
      <w:start w:val="1"/>
      <w:numFmt w:val="bullet"/>
      <w:lvlText w:val="×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4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301995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3437778">
    <w:abstractNumId w:val="9"/>
  </w:num>
  <w:num w:numId="3" w16cid:durableId="752582233">
    <w:abstractNumId w:val="26"/>
  </w:num>
  <w:num w:numId="4" w16cid:durableId="128673507">
    <w:abstractNumId w:val="40"/>
  </w:num>
  <w:num w:numId="5" w16cid:durableId="1988657054">
    <w:abstractNumId w:val="17"/>
  </w:num>
  <w:num w:numId="6" w16cid:durableId="126552214">
    <w:abstractNumId w:val="14"/>
  </w:num>
  <w:num w:numId="7" w16cid:durableId="1046687136">
    <w:abstractNumId w:val="13"/>
  </w:num>
  <w:num w:numId="8" w16cid:durableId="1971324526">
    <w:abstractNumId w:val="24"/>
  </w:num>
  <w:num w:numId="9" w16cid:durableId="966080259">
    <w:abstractNumId w:val="12"/>
  </w:num>
  <w:num w:numId="10" w16cid:durableId="962685744">
    <w:abstractNumId w:val="5"/>
  </w:num>
  <w:num w:numId="11" w16cid:durableId="986125736">
    <w:abstractNumId w:val="0"/>
  </w:num>
  <w:num w:numId="12" w16cid:durableId="906375501">
    <w:abstractNumId w:val="1"/>
  </w:num>
  <w:num w:numId="13" w16cid:durableId="292953082">
    <w:abstractNumId w:val="34"/>
  </w:num>
  <w:num w:numId="14" w16cid:durableId="1699311072">
    <w:abstractNumId w:val="44"/>
  </w:num>
  <w:num w:numId="15" w16cid:durableId="1885174051">
    <w:abstractNumId w:val="29"/>
  </w:num>
  <w:num w:numId="16" w16cid:durableId="1288585237">
    <w:abstractNumId w:val="33"/>
  </w:num>
  <w:num w:numId="17" w16cid:durableId="341516026">
    <w:abstractNumId w:val="4"/>
  </w:num>
  <w:num w:numId="18" w16cid:durableId="1456099140">
    <w:abstractNumId w:val="21"/>
  </w:num>
  <w:num w:numId="19" w16cid:durableId="1210920548">
    <w:abstractNumId w:val="19"/>
  </w:num>
  <w:num w:numId="20" w16cid:durableId="1222407518">
    <w:abstractNumId w:val="15"/>
  </w:num>
  <w:num w:numId="21" w16cid:durableId="1057898724">
    <w:abstractNumId w:val="16"/>
  </w:num>
  <w:num w:numId="22" w16cid:durableId="208225504">
    <w:abstractNumId w:val="38"/>
  </w:num>
  <w:num w:numId="23" w16cid:durableId="1469667203">
    <w:abstractNumId w:val="31"/>
  </w:num>
  <w:num w:numId="24" w16cid:durableId="694424602">
    <w:abstractNumId w:val="10"/>
  </w:num>
  <w:num w:numId="25" w16cid:durableId="416365332">
    <w:abstractNumId w:val="11"/>
  </w:num>
  <w:num w:numId="26" w16cid:durableId="1448430790">
    <w:abstractNumId w:val="37"/>
  </w:num>
  <w:num w:numId="27" w16cid:durableId="1759667202">
    <w:abstractNumId w:val="6"/>
  </w:num>
  <w:num w:numId="28" w16cid:durableId="1637369510">
    <w:abstractNumId w:val="18"/>
  </w:num>
  <w:num w:numId="29" w16cid:durableId="1138693426">
    <w:abstractNumId w:val="3"/>
  </w:num>
  <w:num w:numId="30" w16cid:durableId="2116710294">
    <w:abstractNumId w:val="30"/>
  </w:num>
  <w:num w:numId="31" w16cid:durableId="1688169651">
    <w:abstractNumId w:val="42"/>
  </w:num>
  <w:num w:numId="32" w16cid:durableId="826867956">
    <w:abstractNumId w:val="43"/>
  </w:num>
  <w:num w:numId="33" w16cid:durableId="698548856">
    <w:abstractNumId w:val="22"/>
  </w:num>
  <w:num w:numId="34" w16cid:durableId="2080441618">
    <w:abstractNumId w:val="20"/>
  </w:num>
  <w:num w:numId="35" w16cid:durableId="1701516274">
    <w:abstractNumId w:val="32"/>
  </w:num>
  <w:num w:numId="36" w16cid:durableId="2032145854">
    <w:abstractNumId w:val="7"/>
  </w:num>
  <w:num w:numId="37" w16cid:durableId="2063282774">
    <w:abstractNumId w:val="41"/>
  </w:num>
  <w:num w:numId="38" w16cid:durableId="1392265791">
    <w:abstractNumId w:val="8"/>
  </w:num>
  <w:num w:numId="39" w16cid:durableId="1539009248">
    <w:abstractNumId w:val="27"/>
  </w:num>
  <w:num w:numId="40" w16cid:durableId="238563602">
    <w:abstractNumId w:val="2"/>
  </w:num>
  <w:num w:numId="41" w16cid:durableId="2038582672">
    <w:abstractNumId w:val="28"/>
  </w:num>
  <w:num w:numId="42" w16cid:durableId="203911044">
    <w:abstractNumId w:val="35"/>
  </w:num>
  <w:num w:numId="43" w16cid:durableId="632446958">
    <w:abstractNumId w:val="39"/>
  </w:num>
  <w:num w:numId="44" w16cid:durableId="1795098130">
    <w:abstractNumId w:val="23"/>
  </w:num>
  <w:num w:numId="45" w16cid:durableId="210532925">
    <w:abstractNumId w:val="25"/>
  </w:num>
  <w:num w:numId="46" w16cid:durableId="204525353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15D8F"/>
    <w:rsid w:val="00017F09"/>
    <w:rsid w:val="000206F0"/>
    <w:rsid w:val="00032009"/>
    <w:rsid w:val="0004121B"/>
    <w:rsid w:val="00060395"/>
    <w:rsid w:val="0006120B"/>
    <w:rsid w:val="00063211"/>
    <w:rsid w:val="00074095"/>
    <w:rsid w:val="00074477"/>
    <w:rsid w:val="000901BB"/>
    <w:rsid w:val="0009249E"/>
    <w:rsid w:val="00093D58"/>
    <w:rsid w:val="0009401F"/>
    <w:rsid w:val="00096AC7"/>
    <w:rsid w:val="000B06D8"/>
    <w:rsid w:val="000B5887"/>
    <w:rsid w:val="000D07FA"/>
    <w:rsid w:val="000D1495"/>
    <w:rsid w:val="000F116C"/>
    <w:rsid w:val="000F6819"/>
    <w:rsid w:val="001056F5"/>
    <w:rsid w:val="001059F8"/>
    <w:rsid w:val="00106CE3"/>
    <w:rsid w:val="00113C32"/>
    <w:rsid w:val="00115DF1"/>
    <w:rsid w:val="0011697E"/>
    <w:rsid w:val="00124C0C"/>
    <w:rsid w:val="00156E7E"/>
    <w:rsid w:val="00170958"/>
    <w:rsid w:val="001966E3"/>
    <w:rsid w:val="001973E2"/>
    <w:rsid w:val="001A58AA"/>
    <w:rsid w:val="001A77EA"/>
    <w:rsid w:val="001C618C"/>
    <w:rsid w:val="001D3EA5"/>
    <w:rsid w:val="001D59AE"/>
    <w:rsid w:val="001E0BFB"/>
    <w:rsid w:val="001E177F"/>
    <w:rsid w:val="001E33CC"/>
    <w:rsid w:val="001E49A4"/>
    <w:rsid w:val="002049A1"/>
    <w:rsid w:val="00207F26"/>
    <w:rsid w:val="002209BD"/>
    <w:rsid w:val="0022416D"/>
    <w:rsid w:val="00227509"/>
    <w:rsid w:val="00231C10"/>
    <w:rsid w:val="002564A3"/>
    <w:rsid w:val="0026013F"/>
    <w:rsid w:val="0026366E"/>
    <w:rsid w:val="00264C19"/>
    <w:rsid w:val="002959E3"/>
    <w:rsid w:val="002A6F1A"/>
    <w:rsid w:val="002C3E02"/>
    <w:rsid w:val="002F25DA"/>
    <w:rsid w:val="002F560C"/>
    <w:rsid w:val="003058B3"/>
    <w:rsid w:val="00305EE1"/>
    <w:rsid w:val="003370E9"/>
    <w:rsid w:val="00354501"/>
    <w:rsid w:val="003726A3"/>
    <w:rsid w:val="0037356F"/>
    <w:rsid w:val="003805A5"/>
    <w:rsid w:val="00385753"/>
    <w:rsid w:val="00386733"/>
    <w:rsid w:val="003924DD"/>
    <w:rsid w:val="003B37AE"/>
    <w:rsid w:val="003C205A"/>
    <w:rsid w:val="003C25E9"/>
    <w:rsid w:val="003D0B3A"/>
    <w:rsid w:val="003D5461"/>
    <w:rsid w:val="003D6416"/>
    <w:rsid w:val="003D6D9D"/>
    <w:rsid w:val="003F1913"/>
    <w:rsid w:val="003F6D66"/>
    <w:rsid w:val="00407A99"/>
    <w:rsid w:val="00411CC2"/>
    <w:rsid w:val="00413977"/>
    <w:rsid w:val="0041595F"/>
    <w:rsid w:val="004173C0"/>
    <w:rsid w:val="0043377B"/>
    <w:rsid w:val="004344E9"/>
    <w:rsid w:val="0044265F"/>
    <w:rsid w:val="00445117"/>
    <w:rsid w:val="00447919"/>
    <w:rsid w:val="00450C15"/>
    <w:rsid w:val="00451014"/>
    <w:rsid w:val="00463518"/>
    <w:rsid w:val="0047057D"/>
    <w:rsid w:val="00471EDB"/>
    <w:rsid w:val="0048055D"/>
    <w:rsid w:val="004A68D9"/>
    <w:rsid w:val="004B1883"/>
    <w:rsid w:val="004B372F"/>
    <w:rsid w:val="004C45C8"/>
    <w:rsid w:val="004C5287"/>
    <w:rsid w:val="004D2C2F"/>
    <w:rsid w:val="004F13E7"/>
    <w:rsid w:val="005124B6"/>
    <w:rsid w:val="005130A5"/>
    <w:rsid w:val="00513C9F"/>
    <w:rsid w:val="00513E25"/>
    <w:rsid w:val="00513EEC"/>
    <w:rsid w:val="00520B3E"/>
    <w:rsid w:val="00543BA5"/>
    <w:rsid w:val="00555729"/>
    <w:rsid w:val="00564D1B"/>
    <w:rsid w:val="00565B58"/>
    <w:rsid w:val="00575ACB"/>
    <w:rsid w:val="00586C6F"/>
    <w:rsid w:val="00592677"/>
    <w:rsid w:val="005A0CFF"/>
    <w:rsid w:val="005B0F31"/>
    <w:rsid w:val="006053CD"/>
    <w:rsid w:val="006130D1"/>
    <w:rsid w:val="00615736"/>
    <w:rsid w:val="00630B01"/>
    <w:rsid w:val="00647995"/>
    <w:rsid w:val="00655755"/>
    <w:rsid w:val="00680376"/>
    <w:rsid w:val="00686844"/>
    <w:rsid w:val="00695D3C"/>
    <w:rsid w:val="006971B8"/>
    <w:rsid w:val="006A237F"/>
    <w:rsid w:val="006B1779"/>
    <w:rsid w:val="006B19F7"/>
    <w:rsid w:val="006C1BF7"/>
    <w:rsid w:val="006C568C"/>
    <w:rsid w:val="006D3C96"/>
    <w:rsid w:val="006D64BE"/>
    <w:rsid w:val="006E0F61"/>
    <w:rsid w:val="006F18A9"/>
    <w:rsid w:val="006F44DD"/>
    <w:rsid w:val="006F45DE"/>
    <w:rsid w:val="00706AF0"/>
    <w:rsid w:val="007147F1"/>
    <w:rsid w:val="00726CA9"/>
    <w:rsid w:val="00727503"/>
    <w:rsid w:val="0073146C"/>
    <w:rsid w:val="00737C85"/>
    <w:rsid w:val="00772BB6"/>
    <w:rsid w:val="00781EA2"/>
    <w:rsid w:val="00784A59"/>
    <w:rsid w:val="00792A3C"/>
    <w:rsid w:val="0079315A"/>
    <w:rsid w:val="00796421"/>
    <w:rsid w:val="00797E37"/>
    <w:rsid w:val="007B4221"/>
    <w:rsid w:val="007D6BDB"/>
    <w:rsid w:val="007E1125"/>
    <w:rsid w:val="007E3A3D"/>
    <w:rsid w:val="007E6927"/>
    <w:rsid w:val="007F507C"/>
    <w:rsid w:val="00803699"/>
    <w:rsid w:val="008068F2"/>
    <w:rsid w:val="00824B64"/>
    <w:rsid w:val="00832A60"/>
    <w:rsid w:val="008531BC"/>
    <w:rsid w:val="00857275"/>
    <w:rsid w:val="00861165"/>
    <w:rsid w:val="00863B76"/>
    <w:rsid w:val="00874ABB"/>
    <w:rsid w:val="00881893"/>
    <w:rsid w:val="008854E7"/>
    <w:rsid w:val="00891A2A"/>
    <w:rsid w:val="00894F82"/>
    <w:rsid w:val="008B406F"/>
    <w:rsid w:val="008B7201"/>
    <w:rsid w:val="008C053E"/>
    <w:rsid w:val="008F0CE2"/>
    <w:rsid w:val="00901AAF"/>
    <w:rsid w:val="00902CE2"/>
    <w:rsid w:val="00906809"/>
    <w:rsid w:val="009227E5"/>
    <w:rsid w:val="00923667"/>
    <w:rsid w:val="00932207"/>
    <w:rsid w:val="00944382"/>
    <w:rsid w:val="00945F28"/>
    <w:rsid w:val="00962B70"/>
    <w:rsid w:val="0096664C"/>
    <w:rsid w:val="009701C1"/>
    <w:rsid w:val="0098297B"/>
    <w:rsid w:val="009A0EE3"/>
    <w:rsid w:val="009A1C1B"/>
    <w:rsid w:val="009A4A2A"/>
    <w:rsid w:val="009B594A"/>
    <w:rsid w:val="009B5D60"/>
    <w:rsid w:val="009C3370"/>
    <w:rsid w:val="009C53B8"/>
    <w:rsid w:val="009D4C74"/>
    <w:rsid w:val="009E6425"/>
    <w:rsid w:val="009F0300"/>
    <w:rsid w:val="009F2AE5"/>
    <w:rsid w:val="00A008FE"/>
    <w:rsid w:val="00A07655"/>
    <w:rsid w:val="00A14872"/>
    <w:rsid w:val="00A17CA1"/>
    <w:rsid w:val="00A2030A"/>
    <w:rsid w:val="00A25CD2"/>
    <w:rsid w:val="00A261C5"/>
    <w:rsid w:val="00A300C1"/>
    <w:rsid w:val="00A316F2"/>
    <w:rsid w:val="00A410E9"/>
    <w:rsid w:val="00A4233B"/>
    <w:rsid w:val="00A42A00"/>
    <w:rsid w:val="00A52F6E"/>
    <w:rsid w:val="00A57319"/>
    <w:rsid w:val="00A6061E"/>
    <w:rsid w:val="00A67F14"/>
    <w:rsid w:val="00A8172E"/>
    <w:rsid w:val="00A94CBA"/>
    <w:rsid w:val="00A9641A"/>
    <w:rsid w:val="00AA0A67"/>
    <w:rsid w:val="00AB74E6"/>
    <w:rsid w:val="00AC1B4D"/>
    <w:rsid w:val="00AC1E22"/>
    <w:rsid w:val="00AC2765"/>
    <w:rsid w:val="00AE1517"/>
    <w:rsid w:val="00AE2E0E"/>
    <w:rsid w:val="00AE3E65"/>
    <w:rsid w:val="00AE6D54"/>
    <w:rsid w:val="00B0056D"/>
    <w:rsid w:val="00B03159"/>
    <w:rsid w:val="00B36A64"/>
    <w:rsid w:val="00B37445"/>
    <w:rsid w:val="00B4786E"/>
    <w:rsid w:val="00B559D0"/>
    <w:rsid w:val="00B67AB9"/>
    <w:rsid w:val="00B70462"/>
    <w:rsid w:val="00B73007"/>
    <w:rsid w:val="00B770D6"/>
    <w:rsid w:val="00B80C40"/>
    <w:rsid w:val="00B878B9"/>
    <w:rsid w:val="00BA4BBE"/>
    <w:rsid w:val="00BA4F64"/>
    <w:rsid w:val="00BB4E2F"/>
    <w:rsid w:val="00BC01E4"/>
    <w:rsid w:val="00BC7979"/>
    <w:rsid w:val="00BD61D9"/>
    <w:rsid w:val="00BE0551"/>
    <w:rsid w:val="00BE2349"/>
    <w:rsid w:val="00BE2592"/>
    <w:rsid w:val="00BF2FF6"/>
    <w:rsid w:val="00C06986"/>
    <w:rsid w:val="00C07D31"/>
    <w:rsid w:val="00C100AB"/>
    <w:rsid w:val="00C140F5"/>
    <w:rsid w:val="00C32B63"/>
    <w:rsid w:val="00C33155"/>
    <w:rsid w:val="00C40B19"/>
    <w:rsid w:val="00C50ABF"/>
    <w:rsid w:val="00C55C28"/>
    <w:rsid w:val="00C60443"/>
    <w:rsid w:val="00C632D6"/>
    <w:rsid w:val="00C70110"/>
    <w:rsid w:val="00C834CC"/>
    <w:rsid w:val="00CC16AE"/>
    <w:rsid w:val="00CC18B7"/>
    <w:rsid w:val="00CD4128"/>
    <w:rsid w:val="00CD79F1"/>
    <w:rsid w:val="00CE7934"/>
    <w:rsid w:val="00CF6EEC"/>
    <w:rsid w:val="00D0045C"/>
    <w:rsid w:val="00D04078"/>
    <w:rsid w:val="00D21E04"/>
    <w:rsid w:val="00D5785A"/>
    <w:rsid w:val="00D63953"/>
    <w:rsid w:val="00D65CA3"/>
    <w:rsid w:val="00D709DE"/>
    <w:rsid w:val="00D732E0"/>
    <w:rsid w:val="00D76994"/>
    <w:rsid w:val="00D77D7F"/>
    <w:rsid w:val="00DA3716"/>
    <w:rsid w:val="00DA3924"/>
    <w:rsid w:val="00DB3752"/>
    <w:rsid w:val="00DD29DB"/>
    <w:rsid w:val="00DD5E59"/>
    <w:rsid w:val="00DD6A94"/>
    <w:rsid w:val="00DF15D6"/>
    <w:rsid w:val="00E00FB9"/>
    <w:rsid w:val="00E10D30"/>
    <w:rsid w:val="00E25205"/>
    <w:rsid w:val="00E477EC"/>
    <w:rsid w:val="00E663D4"/>
    <w:rsid w:val="00E7309E"/>
    <w:rsid w:val="00E74618"/>
    <w:rsid w:val="00E846AA"/>
    <w:rsid w:val="00E90FAD"/>
    <w:rsid w:val="00E948BD"/>
    <w:rsid w:val="00EA0490"/>
    <w:rsid w:val="00EA17D1"/>
    <w:rsid w:val="00EA68F1"/>
    <w:rsid w:val="00EC6694"/>
    <w:rsid w:val="00EC7F50"/>
    <w:rsid w:val="00ED01A7"/>
    <w:rsid w:val="00ED2EE5"/>
    <w:rsid w:val="00EF13F1"/>
    <w:rsid w:val="00EF313D"/>
    <w:rsid w:val="00F00F60"/>
    <w:rsid w:val="00F0262B"/>
    <w:rsid w:val="00F11662"/>
    <w:rsid w:val="00F11C4C"/>
    <w:rsid w:val="00F65AAF"/>
    <w:rsid w:val="00F833DE"/>
    <w:rsid w:val="00F96F4D"/>
    <w:rsid w:val="00FA4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D3BC8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uiPriority w:val="1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aliases w:val="Opcionales"/>
    <w:basedOn w:val="Fuentedeprrafopredeter"/>
    <w:qFormat/>
    <w:rsid w:val="00FA41DC"/>
    <w:rPr>
      <w:b/>
      <w:bCs/>
    </w:rPr>
  </w:style>
  <w:style w:type="paragraph" w:styleId="Subttulo">
    <w:name w:val="Subtitle"/>
    <w:aliases w:val="Días iti"/>
    <w:basedOn w:val="Normal"/>
    <w:next w:val="Normal"/>
    <w:link w:val="SubttuloCar"/>
    <w:uiPriority w:val="11"/>
    <w:qFormat/>
    <w:rsid w:val="00AE2E0E"/>
    <w:pPr>
      <w:numPr>
        <w:ilvl w:val="1"/>
      </w:numPr>
      <w:suppressAutoHyphens/>
      <w:spacing w:after="0" w:line="240" w:lineRule="auto"/>
    </w:pPr>
    <w:rPr>
      <w:rFonts w:asciiTheme="minorHAnsi" w:eastAsiaTheme="minorEastAsia" w:hAnsiTheme="minorHAnsi" w:cstheme="minorBidi"/>
      <w:b/>
      <w:sz w:val="20"/>
      <w:lang w:val="es-ES" w:eastAsia="ar-SA" w:bidi="ar-SA"/>
    </w:rPr>
  </w:style>
  <w:style w:type="character" w:customStyle="1" w:styleId="SubttuloCar">
    <w:name w:val="Subtítulo Car"/>
    <w:aliases w:val="Días iti Car"/>
    <w:basedOn w:val="Fuentedeprrafopredeter"/>
    <w:link w:val="Subttulo"/>
    <w:uiPriority w:val="11"/>
    <w:rsid w:val="00AE2E0E"/>
    <w:rPr>
      <w:rFonts w:eastAsiaTheme="minorEastAsia"/>
      <w:b/>
      <w:sz w:val="20"/>
      <w:lang w:val="es-ES" w:eastAsia="ar-SA"/>
    </w:rPr>
  </w:style>
  <w:style w:type="character" w:customStyle="1" w:styleId="normaltextrun">
    <w:name w:val="normaltextrun"/>
    <w:basedOn w:val="Fuentedeprrafopredeter"/>
    <w:rsid w:val="00AE2E0E"/>
  </w:style>
  <w:style w:type="character" w:customStyle="1" w:styleId="eop">
    <w:name w:val="eop"/>
    <w:basedOn w:val="Fuentedeprrafopredeter"/>
    <w:rsid w:val="00AE2E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FB750A-C00F-4DF5-9C31-863FF2C51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4</Pages>
  <Words>1217</Words>
  <Characters>6696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Javier Linares</cp:lastModifiedBy>
  <cp:revision>7</cp:revision>
  <dcterms:created xsi:type="dcterms:W3CDTF">2023-01-04T19:36:00Z</dcterms:created>
  <dcterms:modified xsi:type="dcterms:W3CDTF">2023-12-04T20:11:00Z</dcterms:modified>
</cp:coreProperties>
</file>