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688B" w14:textId="77777777" w:rsidR="00B01366" w:rsidRPr="00831A98" w:rsidRDefault="00B01366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6C797" wp14:editId="71F3CD2F">
            <wp:simplePos x="0" y="0"/>
            <wp:positionH relativeFrom="column">
              <wp:posOffset>4528185</wp:posOffset>
            </wp:positionH>
            <wp:positionV relativeFrom="paragraph">
              <wp:posOffset>12700</wp:posOffset>
            </wp:positionV>
            <wp:extent cx="1442720" cy="676275"/>
            <wp:effectExtent l="0" t="0" r="5080" b="0"/>
            <wp:wrapTight wrapText="bothSides">
              <wp:wrapPolygon edited="0">
                <wp:start x="13690" y="1825"/>
                <wp:lineTo x="3137" y="3042"/>
                <wp:lineTo x="570" y="4868"/>
                <wp:lineTo x="570" y="13994"/>
                <wp:lineTo x="2567" y="18862"/>
                <wp:lineTo x="3137" y="20079"/>
                <wp:lineTo x="4278" y="20079"/>
                <wp:lineTo x="9697" y="18862"/>
                <wp:lineTo x="14546" y="15820"/>
                <wp:lineTo x="14261" y="12777"/>
                <wp:lineTo x="21391" y="7910"/>
                <wp:lineTo x="21391" y="3651"/>
                <wp:lineTo x="15116" y="1825"/>
                <wp:lineTo x="13690" y="1825"/>
              </wp:wrapPolygon>
            </wp:wrapTight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F24583AE-6230-4E54-A668-6BEBF239EB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F24583AE-6230-4E54-A668-6BEBF239EB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1" r="9220" b="11899"/>
                    <a:stretch/>
                  </pic:blipFill>
                  <pic:spPr>
                    <a:xfrm>
                      <a:off x="0" y="0"/>
                      <a:ext cx="14427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lang w:val="es-MX"/>
        </w:rPr>
        <w:t>3 - 5</w:t>
      </w:r>
      <w:r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Pr="0052767C">
        <w:rPr>
          <w:b/>
          <w:bCs/>
          <w:noProof/>
          <w:lang w:val="es-MX"/>
        </w:rPr>
        <w:t xml:space="preserve"> </w:t>
      </w:r>
      <w:r>
        <w:rPr>
          <w:b/>
          <w:bCs/>
          <w:noProof/>
          <w:lang w:val="es-MX"/>
        </w:rPr>
        <w:t xml:space="preserve"> </w:t>
      </w:r>
    </w:p>
    <w:p w14:paraId="6FE585EB" w14:textId="77777777" w:rsidR="00B01366" w:rsidRPr="0052767C" w:rsidRDefault="00B01366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>
        <w:rPr>
          <w:rFonts w:ascii="Arial" w:hAnsi="Arial" w:cs="Arial"/>
          <w:b/>
          <w:bCs/>
          <w:sz w:val="20"/>
          <w:szCs w:val="20"/>
          <w:lang w:val="es-MX"/>
        </w:rPr>
        <w:t>Diarias (01 abr 2020 – 31 mar 2021)</w:t>
      </w:r>
    </w:p>
    <w:p w14:paraId="534F7817" w14:textId="77777777" w:rsidR="00B01366" w:rsidRDefault="00B01366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52767C">
        <w:rPr>
          <w:rFonts w:ascii="Arial" w:hAnsi="Arial" w:cs="Arial"/>
          <w:b/>
          <w:bCs/>
          <w:sz w:val="20"/>
          <w:szCs w:val="20"/>
          <w:lang w:val="es-MX"/>
        </w:rPr>
        <w:t>Mínimo 2 pasajero</w:t>
      </w:r>
      <w:r>
        <w:rPr>
          <w:rFonts w:ascii="Arial" w:hAnsi="Arial" w:cs="Arial"/>
          <w:b/>
          <w:bCs/>
          <w:sz w:val="20"/>
          <w:szCs w:val="20"/>
          <w:lang w:val="es-MX"/>
        </w:rPr>
        <w:t>s.</w:t>
      </w:r>
    </w:p>
    <w:p w14:paraId="2ABEDD9A" w14:textId="77777777" w:rsidR="00B01366" w:rsidRDefault="00B01366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7482F37" w14:textId="77777777" w:rsidR="00C93B44" w:rsidRPr="007B657B" w:rsidRDefault="00B01366" w:rsidP="00B01366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B657B">
        <w:rPr>
          <w:rFonts w:ascii="Arial" w:hAnsi="Arial" w:cs="Arial"/>
          <w:b/>
          <w:bCs/>
          <w:lang w:val="es-MX"/>
        </w:rPr>
        <w:t>Dia 1.- Montreal</w:t>
      </w:r>
    </w:p>
    <w:p w14:paraId="27483BC1" w14:textId="77777777" w:rsidR="00B01366" w:rsidRDefault="007B657B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 su llegada a Montreal traslado al hotel y resto del día libre</w:t>
      </w:r>
      <w:r w:rsidR="00B01366" w:rsidRPr="00B01366">
        <w:rPr>
          <w:rFonts w:ascii="Arial" w:hAnsi="Arial" w:cs="Arial"/>
          <w:sz w:val="20"/>
          <w:szCs w:val="20"/>
          <w:lang w:val="es-MX"/>
        </w:rPr>
        <w:t>.</w:t>
      </w:r>
      <w:r w:rsidR="00B01366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19292ED0" w14:textId="77777777" w:rsidR="007B657B" w:rsidRDefault="007B657B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BF590EA" w14:textId="77777777" w:rsidR="007B657B" w:rsidRP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B657B">
        <w:rPr>
          <w:rFonts w:ascii="Arial" w:hAnsi="Arial" w:cs="Arial"/>
          <w:b/>
          <w:bCs/>
          <w:lang w:val="es-MX"/>
        </w:rPr>
        <w:t>Dia 2.- Montreal</w:t>
      </w:r>
    </w:p>
    <w:p w14:paraId="76C5596A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01366">
        <w:rPr>
          <w:rFonts w:ascii="Arial" w:hAnsi="Arial" w:cs="Arial"/>
          <w:sz w:val="20"/>
          <w:szCs w:val="20"/>
          <w:lang w:val="es-MX"/>
        </w:rPr>
        <w:t>Visita de la ciudad moderna y el viejo Montreal: Basílica de Notre Dame, el distrito financiero, Barrio Chino,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01366">
        <w:rPr>
          <w:rFonts w:ascii="Arial" w:hAnsi="Arial" w:cs="Arial"/>
          <w:sz w:val="20"/>
          <w:szCs w:val="20"/>
          <w:lang w:val="es-MX"/>
        </w:rPr>
        <w:t>centro comercial de St. Catherine, Place Ville Marie (centro comercial subterráneo) Universidad de McGill, Westmoun.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B01366">
        <w:rPr>
          <w:rFonts w:ascii="Arial" w:hAnsi="Arial" w:cs="Arial"/>
          <w:sz w:val="20"/>
          <w:szCs w:val="20"/>
          <w:lang w:val="es-MX"/>
        </w:rPr>
        <w:t>(Barrio Ingles). También el Este de la ciudad donde se encuentran el Estadio Olímpico, Biodomo y Jardín Botánico.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0C0433BE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841B9CC" w14:textId="77777777" w:rsidR="007B657B" w:rsidRP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B657B">
        <w:rPr>
          <w:rFonts w:ascii="Arial" w:hAnsi="Arial" w:cs="Arial"/>
          <w:b/>
          <w:bCs/>
          <w:lang w:val="es-MX"/>
        </w:rPr>
        <w:t>Dia 3.- Montreal</w:t>
      </w:r>
    </w:p>
    <w:p w14:paraId="2C817C4F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B657B">
        <w:rPr>
          <w:rFonts w:ascii="Arial" w:hAnsi="Arial" w:cs="Arial"/>
          <w:sz w:val="20"/>
          <w:szCs w:val="20"/>
          <w:lang w:val="es-MX"/>
        </w:rPr>
        <w:t>Pasajeros terminando este día serán traslados al aeropuerto</w:t>
      </w:r>
      <w:r>
        <w:rPr>
          <w:rFonts w:ascii="Arial" w:hAnsi="Arial" w:cs="Arial"/>
          <w:b/>
          <w:bCs/>
          <w:sz w:val="20"/>
          <w:szCs w:val="20"/>
          <w:lang w:val="es-MX"/>
        </w:rPr>
        <w:t>. Fin de los servicios.</w:t>
      </w:r>
    </w:p>
    <w:p w14:paraId="7E8ABB30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B3C0E22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B657B">
        <w:rPr>
          <w:rFonts w:ascii="Arial" w:hAnsi="Arial" w:cs="Arial"/>
          <w:sz w:val="20"/>
          <w:szCs w:val="20"/>
          <w:lang w:val="es-MX"/>
        </w:rPr>
        <w:t>Pasajeros con programa de 4 o 5 dias tendrán día libre o pudiera ser programado el tour de Ciudad para este día.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39F70532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48F16A5" w14:textId="77777777" w:rsidR="007B657B" w:rsidRP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B657B">
        <w:rPr>
          <w:rFonts w:ascii="Arial" w:hAnsi="Arial" w:cs="Arial"/>
          <w:b/>
          <w:bCs/>
          <w:lang w:val="es-MX"/>
        </w:rPr>
        <w:t>Dia 4.- Montreal</w:t>
      </w:r>
    </w:p>
    <w:p w14:paraId="10649CB9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B657B">
        <w:rPr>
          <w:rFonts w:ascii="Arial" w:hAnsi="Arial" w:cs="Arial"/>
          <w:sz w:val="20"/>
          <w:szCs w:val="20"/>
          <w:lang w:val="es-MX"/>
        </w:rPr>
        <w:t>Pasajeros terminando este día serán traslados al aeropuerto</w:t>
      </w:r>
      <w:r>
        <w:rPr>
          <w:rFonts w:ascii="Arial" w:hAnsi="Arial" w:cs="Arial"/>
          <w:b/>
          <w:bCs/>
          <w:sz w:val="20"/>
          <w:szCs w:val="20"/>
          <w:lang w:val="es-MX"/>
        </w:rPr>
        <w:t>. Fin de los servicios.</w:t>
      </w:r>
    </w:p>
    <w:p w14:paraId="7EDD2471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4CC0EF2" w14:textId="7D4A176D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B657B">
        <w:rPr>
          <w:rFonts w:ascii="Arial" w:hAnsi="Arial" w:cs="Arial"/>
          <w:sz w:val="20"/>
          <w:szCs w:val="20"/>
          <w:lang w:val="es-MX"/>
        </w:rPr>
        <w:t>Pasajeros con programa de 5 dias tendrán día libre o pudiera ser programado el tour de Ciudad para este día.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1E71A45D" w14:textId="08BB4FB1" w:rsidR="00B57972" w:rsidRDefault="00B57972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4ECECDB" w14:textId="0519B41F" w:rsidR="00B57972" w:rsidRDefault="00B57972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Dia 5.- Montreal</w:t>
      </w:r>
    </w:p>
    <w:p w14:paraId="461FAF40" w14:textId="7D7A1047" w:rsidR="00B57972" w:rsidRDefault="00B57972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57972">
        <w:rPr>
          <w:rFonts w:ascii="Arial" w:hAnsi="Arial" w:cs="Arial"/>
          <w:sz w:val="20"/>
          <w:szCs w:val="20"/>
          <w:lang w:val="es-MX"/>
        </w:rPr>
        <w:t>A la hora acordada traslado al aeropuerto</w:t>
      </w:r>
      <w:r>
        <w:rPr>
          <w:rFonts w:ascii="Arial" w:hAnsi="Arial" w:cs="Arial"/>
          <w:b/>
          <w:bCs/>
          <w:sz w:val="20"/>
          <w:szCs w:val="20"/>
          <w:lang w:val="es-MX"/>
        </w:rPr>
        <w:t>. Fin de los servicios</w:t>
      </w:r>
    </w:p>
    <w:p w14:paraId="23661230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DD47EBA" w14:textId="77777777" w:rsidR="007B657B" w:rsidRPr="007B657B" w:rsidRDefault="007B657B" w:rsidP="007B657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7B657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BA767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PERMISO ETA PARA VISITAR CANADA</w:t>
      </w:r>
    </w:p>
    <w:p w14:paraId="7C0E5D63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E21AB88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CBE50F3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14:paraId="2C348499" w14:textId="77777777" w:rsidR="007B657B" w:rsidRPr="007B657B" w:rsidRDefault="007B657B" w:rsidP="007B65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Noches de alojamiento</w:t>
      </w:r>
      <w:r w:rsidRPr="007B657B">
        <w:rPr>
          <w:rFonts w:ascii="Arial" w:hAnsi="Arial" w:cs="Arial"/>
          <w:sz w:val="20"/>
          <w:szCs w:val="20"/>
          <w:lang w:val="es-MX"/>
        </w:rPr>
        <w:t xml:space="preserve"> según </w:t>
      </w:r>
      <w:r>
        <w:rPr>
          <w:rFonts w:ascii="Arial" w:hAnsi="Arial" w:cs="Arial"/>
          <w:sz w:val="20"/>
          <w:szCs w:val="20"/>
          <w:lang w:val="es-MX"/>
        </w:rPr>
        <w:t>noches reservadas</w:t>
      </w:r>
    </w:p>
    <w:p w14:paraId="75CFA10B" w14:textId="77777777" w:rsidR="007B657B" w:rsidRPr="007B657B" w:rsidRDefault="007B657B" w:rsidP="007B65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B657B">
        <w:rPr>
          <w:rFonts w:ascii="Arial" w:hAnsi="Arial" w:cs="Arial"/>
          <w:sz w:val="20"/>
          <w:szCs w:val="20"/>
          <w:lang w:val="es-MX"/>
        </w:rPr>
        <w:t xml:space="preserve">Traslados de llegada y salida aeropuerto de Dorval o </w:t>
      </w:r>
      <w:r w:rsidR="00BF09A2" w:rsidRPr="007B657B">
        <w:rPr>
          <w:rFonts w:ascii="Arial" w:hAnsi="Arial" w:cs="Arial"/>
          <w:sz w:val="20"/>
          <w:szCs w:val="20"/>
          <w:lang w:val="es-MX"/>
        </w:rPr>
        <w:t>Estación</w:t>
      </w:r>
      <w:r w:rsidRPr="007B657B">
        <w:rPr>
          <w:rFonts w:ascii="Arial" w:hAnsi="Arial" w:cs="Arial"/>
          <w:sz w:val="20"/>
          <w:szCs w:val="20"/>
          <w:lang w:val="es-MX"/>
        </w:rPr>
        <w:t xml:space="preserve"> de tren al Hotel</w:t>
      </w:r>
    </w:p>
    <w:p w14:paraId="39621D6E" w14:textId="77777777" w:rsidR="007B657B" w:rsidRDefault="007B657B" w:rsidP="007B65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B657B">
        <w:rPr>
          <w:rFonts w:ascii="Arial" w:hAnsi="Arial" w:cs="Arial"/>
          <w:sz w:val="20"/>
          <w:szCs w:val="20"/>
          <w:lang w:val="es-MX"/>
        </w:rPr>
        <w:t xml:space="preserve">Visita de la ciudad Montreal en </w:t>
      </w:r>
      <w:r w:rsidR="00BF09A2" w:rsidRPr="007B657B">
        <w:rPr>
          <w:rFonts w:ascii="Arial" w:hAnsi="Arial" w:cs="Arial"/>
          <w:sz w:val="20"/>
          <w:szCs w:val="20"/>
          <w:lang w:val="es-MX"/>
        </w:rPr>
        <w:t>español</w:t>
      </w:r>
      <w:r w:rsidRPr="007B657B">
        <w:rPr>
          <w:rFonts w:ascii="Arial" w:hAnsi="Arial" w:cs="Arial"/>
          <w:sz w:val="20"/>
          <w:szCs w:val="20"/>
          <w:lang w:val="es-MX"/>
        </w:rPr>
        <w:t xml:space="preserve"> o Portugues</w:t>
      </w:r>
    </w:p>
    <w:p w14:paraId="040FD750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EC3BD13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63977C3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45B46967" w14:textId="77777777" w:rsidR="007B657B" w:rsidRPr="00290E65" w:rsidRDefault="007B657B" w:rsidP="007B657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aereo</w:t>
      </w:r>
      <w:proofErr w:type="spellEnd"/>
    </w:p>
    <w:p w14:paraId="353C6E08" w14:textId="77777777" w:rsidR="007B657B" w:rsidRPr="00E75634" w:rsidRDefault="007B657B" w:rsidP="007B65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Alimentos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6A560C09" w14:textId="77777777" w:rsidR="007B657B" w:rsidRPr="00E75634" w:rsidRDefault="007B657B" w:rsidP="007B65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Manejo de equipaje</w:t>
      </w:r>
    </w:p>
    <w:p w14:paraId="02189B07" w14:textId="77777777" w:rsidR="007B657B" w:rsidRPr="00E75634" w:rsidRDefault="007B657B" w:rsidP="007B65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Propinas</w:t>
      </w:r>
    </w:p>
    <w:p w14:paraId="05000249" w14:textId="77777777" w:rsidR="007B657B" w:rsidRDefault="007B657B" w:rsidP="007B65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14:paraId="6C645A79" w14:textId="77777777" w:rsidR="007B657B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60EFCE61" w14:textId="77777777" w:rsidR="007B657B" w:rsidRPr="00F81269" w:rsidRDefault="007B657B" w:rsidP="007B657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14:paraId="6ACD48A9" w14:textId="77777777" w:rsidR="007B657B" w:rsidRDefault="007B657B" w:rsidP="007B65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B657B">
        <w:rPr>
          <w:rFonts w:ascii="Arial" w:hAnsi="Arial" w:cs="Arial"/>
          <w:color w:val="FF0000"/>
          <w:sz w:val="20"/>
          <w:szCs w:val="20"/>
          <w:lang w:val="es-MX"/>
        </w:rPr>
        <w:t>El tour de Ciudad puede cambiar el día de operación según indicaciones de proveedor.</w:t>
      </w:r>
    </w:p>
    <w:p w14:paraId="60696B09" w14:textId="77777777" w:rsidR="007B657B" w:rsidRDefault="007B657B" w:rsidP="007B65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473C2AFC" w14:textId="77777777" w:rsidR="007B657B" w:rsidRPr="00E75634" w:rsidRDefault="007B657B" w:rsidP="007B65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6A49E2E8" w14:textId="77777777" w:rsidR="007B657B" w:rsidRDefault="007B657B" w:rsidP="007B65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 xml:space="preserve">No se reembolsará ningún traslado o visita en el caso de no disfrute o de cancelación </w:t>
      </w:r>
      <w:proofErr w:type="gramStart"/>
      <w:r w:rsidRPr="00E75634">
        <w:rPr>
          <w:rFonts w:ascii="Arial" w:hAnsi="Arial" w:cs="Arial"/>
          <w:sz w:val="20"/>
          <w:szCs w:val="20"/>
          <w:lang w:val="es-MX"/>
        </w:rPr>
        <w:t>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</w:t>
      </w:r>
      <w:proofErr w:type="gramEnd"/>
      <w:r w:rsidRPr="00E75634">
        <w:rPr>
          <w:rFonts w:ascii="Arial" w:hAnsi="Arial" w:cs="Arial"/>
          <w:sz w:val="20"/>
          <w:szCs w:val="20"/>
          <w:lang w:val="es-MX"/>
        </w:rPr>
        <w:t>.</w:t>
      </w:r>
    </w:p>
    <w:p w14:paraId="2F92C48F" w14:textId="77777777" w:rsidR="007B657B" w:rsidRDefault="007B657B" w:rsidP="007B65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Precio de menor aplica compartiendo habitación con 2 adultos.</w:t>
      </w:r>
    </w:p>
    <w:p w14:paraId="7DBFAA0F" w14:textId="24EACC31" w:rsidR="007B657B" w:rsidRDefault="007B657B">
      <w:pPr>
        <w:spacing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4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771"/>
        <w:gridCol w:w="755"/>
      </w:tblGrid>
      <w:tr w:rsidR="007B657B" w:rsidRPr="007B657B" w14:paraId="46DCC069" w14:textId="77777777" w:rsidTr="007B657B">
        <w:trPr>
          <w:trHeight w:val="300"/>
          <w:jc w:val="center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3CEC0DDE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B657B" w:rsidRPr="007B657B" w14:paraId="41F06919" w14:textId="77777777" w:rsidTr="007B657B">
        <w:trPr>
          <w:trHeight w:val="300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CE4FEB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EDCA0B3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10D9A97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B657B" w:rsidRPr="007B657B" w14:paraId="12704850" w14:textId="77777777" w:rsidTr="007B657B">
        <w:trPr>
          <w:trHeight w:val="315"/>
          <w:jc w:val="center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CC08B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MONTREAL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373E2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LE NOUVEL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316158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TS</w:t>
            </w:r>
          </w:p>
        </w:tc>
      </w:tr>
    </w:tbl>
    <w:p w14:paraId="7892CDBF" w14:textId="77777777" w:rsidR="007B657B" w:rsidRDefault="007B657B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2EC0A6E" w14:textId="77777777" w:rsidR="009E1B19" w:rsidRDefault="009E1B19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20"/>
        <w:gridCol w:w="489"/>
        <w:gridCol w:w="489"/>
        <w:gridCol w:w="653"/>
        <w:gridCol w:w="689"/>
      </w:tblGrid>
      <w:tr w:rsidR="007B657B" w:rsidRPr="00B57972" w14:paraId="010DE8D8" w14:textId="77777777" w:rsidTr="007B657B">
        <w:trPr>
          <w:trHeight w:val="300"/>
          <w:jc w:val="center"/>
        </w:trPr>
        <w:tc>
          <w:tcPr>
            <w:tcW w:w="55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14:paraId="2458E31F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PRECIO POR PERSONA EN USD</w:t>
            </w:r>
          </w:p>
        </w:tc>
      </w:tr>
      <w:tr w:rsidR="007B657B" w:rsidRPr="007B657B" w14:paraId="4B481F64" w14:textId="77777777" w:rsidTr="007B657B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AA4C03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03 DIAS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32C2A4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B61F1B9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78303CC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358ECA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9B3A185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B657B" w:rsidRPr="007B657B" w14:paraId="0958C072" w14:textId="77777777" w:rsidTr="007B657B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92263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TERRESTRE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8E864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360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7EF30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300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FDA62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260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A231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590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FFB4E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170</w:t>
            </w:r>
          </w:p>
        </w:tc>
      </w:tr>
      <w:tr w:rsidR="007B657B" w:rsidRPr="007B657B" w14:paraId="3F1916D7" w14:textId="77777777" w:rsidTr="007B657B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B987A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TERRESTRE Y AEREO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54999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530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56526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470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6324D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430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4A975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760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75E683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340</w:t>
            </w:r>
          </w:p>
        </w:tc>
      </w:tr>
      <w:tr w:rsidR="007B657B" w:rsidRPr="007B657B" w14:paraId="11DCCEAB" w14:textId="77777777" w:rsidTr="007B657B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08E1B7C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04 DIAS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6C134AC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D0E6F0B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DC6DA8E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BB4018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A96AFA3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B657B" w:rsidRPr="007B657B" w14:paraId="2C09B63E" w14:textId="77777777" w:rsidTr="007B657B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1306A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TERRESTRE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387C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450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2CF0E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360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160A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310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622F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760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839C23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170</w:t>
            </w:r>
          </w:p>
        </w:tc>
      </w:tr>
      <w:tr w:rsidR="007B657B" w:rsidRPr="007B657B" w14:paraId="7EB31AE3" w14:textId="77777777" w:rsidTr="007B657B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145F6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TERRESTRE Y AEREO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B540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620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72BA6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530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23926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480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74955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930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53C9C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340</w:t>
            </w:r>
          </w:p>
        </w:tc>
      </w:tr>
      <w:tr w:rsidR="007B657B" w:rsidRPr="007B657B" w14:paraId="0B96640D" w14:textId="77777777" w:rsidTr="007B657B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81B7E16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05 DIAS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C0E325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D6AB0E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6CFCCB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52AE73D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19F5F3CB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B657B" w:rsidRPr="007B657B" w14:paraId="738B904F" w14:textId="77777777" w:rsidTr="007B657B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90E22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TERRESTRE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FE5CC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530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FACD6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420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4C89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360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2DF7D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930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D48F56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170</w:t>
            </w:r>
          </w:p>
        </w:tc>
      </w:tr>
      <w:tr w:rsidR="007B657B" w:rsidRPr="007B657B" w14:paraId="1612388C" w14:textId="77777777" w:rsidTr="007B657B">
        <w:trPr>
          <w:trHeight w:val="31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C1E22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TERRESTRE Y AEREO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CECDF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700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67FDC7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590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FA22C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D3486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1100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4B78B" w14:textId="77777777" w:rsidR="007B657B" w:rsidRPr="007B657B" w:rsidRDefault="007B657B" w:rsidP="007B65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lang w:val="es-MX" w:eastAsia="es-MX" w:bidi="ar-SA"/>
              </w:rPr>
              <w:t>340</w:t>
            </w:r>
          </w:p>
        </w:tc>
      </w:tr>
    </w:tbl>
    <w:p w14:paraId="54101FA9" w14:textId="77777777" w:rsidR="007B657B" w:rsidRDefault="007B657B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99B7735" w14:textId="77777777" w:rsidR="007B657B" w:rsidRDefault="007B657B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5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</w:tblGrid>
      <w:tr w:rsidR="007B657B" w:rsidRPr="00B57972" w14:paraId="1B146FD1" w14:textId="77777777" w:rsidTr="007B657B">
        <w:trPr>
          <w:trHeight w:val="300"/>
          <w:jc w:val="center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38D371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SUGERENCIA DE VUELO CON AIR CANADA MEX/YUL/MEX</w:t>
            </w:r>
          </w:p>
        </w:tc>
      </w:tr>
      <w:tr w:rsidR="007B657B" w:rsidRPr="00B57972" w14:paraId="30515100" w14:textId="77777777" w:rsidTr="00DB28C9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7C80"/>
            <w:noWrap/>
            <w:vAlign w:val="center"/>
            <w:hideMark/>
          </w:tcPr>
          <w:p w14:paraId="7A126FA0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(SUJETOS A CONFIRMACIÓN): 350 USD</w:t>
            </w:r>
          </w:p>
        </w:tc>
      </w:tr>
      <w:tr w:rsidR="007B657B" w:rsidRPr="00B57972" w14:paraId="3CE78C78" w14:textId="77777777" w:rsidTr="007B657B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9D3ADA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7B657B" w:rsidRPr="00B57972" w14:paraId="421A755B" w14:textId="77777777" w:rsidTr="007B657B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04B82E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B657B" w:rsidRPr="00B57972" w14:paraId="1E349D05" w14:textId="77777777" w:rsidTr="007B657B">
        <w:trPr>
          <w:trHeight w:val="300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150A30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7B657B" w:rsidRPr="00B57972" w14:paraId="22674259" w14:textId="77777777" w:rsidTr="007B657B">
        <w:trPr>
          <w:trHeight w:val="315"/>
          <w:jc w:val="center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788A87" w14:textId="77777777" w:rsidR="007B657B" w:rsidRPr="007B657B" w:rsidRDefault="007B657B" w:rsidP="007B657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B65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01 ABR 2020 - 31 MAR 2021 (EXCEPTO PUENTES, SEMANA SANTA, DÍAS FESTIVOS, CONSULTE SUPLEMENTOS).     </w:t>
            </w:r>
          </w:p>
        </w:tc>
      </w:tr>
    </w:tbl>
    <w:p w14:paraId="6E6919FC" w14:textId="77777777" w:rsidR="007B657B" w:rsidRPr="00B01366" w:rsidRDefault="007B657B" w:rsidP="00B013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bookmarkEnd w:id="0"/>
    </w:p>
    <w:sectPr w:rsidR="007B657B" w:rsidRPr="00B01366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1BF7" w14:textId="77777777" w:rsidR="00200AF4" w:rsidRDefault="00200AF4" w:rsidP="00450C15">
      <w:pPr>
        <w:spacing w:after="0" w:line="240" w:lineRule="auto"/>
      </w:pPr>
      <w:r>
        <w:separator/>
      </w:r>
    </w:p>
  </w:endnote>
  <w:endnote w:type="continuationSeparator" w:id="0">
    <w:p w14:paraId="3628DEE1" w14:textId="77777777" w:rsidR="00200AF4" w:rsidRDefault="00200AF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D8C1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FE56A4" wp14:editId="454ECF02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CEE603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4098" w14:textId="77777777" w:rsidR="00200AF4" w:rsidRDefault="00200AF4" w:rsidP="00450C15">
      <w:pPr>
        <w:spacing w:after="0" w:line="240" w:lineRule="auto"/>
      </w:pPr>
      <w:r>
        <w:separator/>
      </w:r>
    </w:p>
  </w:footnote>
  <w:footnote w:type="continuationSeparator" w:id="0">
    <w:p w14:paraId="7C9E69B9" w14:textId="77777777" w:rsidR="00200AF4" w:rsidRDefault="00200AF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C5FB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A31B3D" wp14:editId="6558CBB9">
              <wp:simplePos x="0" y="0"/>
              <wp:positionH relativeFrom="column">
                <wp:posOffset>-424816</wp:posOffset>
              </wp:positionH>
              <wp:positionV relativeFrom="paragraph">
                <wp:posOffset>-192405</wp:posOffset>
              </wp:positionV>
              <wp:extent cx="5191125" cy="7429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85C42" w14:textId="4BE53DDC" w:rsidR="00283971" w:rsidRDefault="00B01366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MONTREAL</w:t>
                          </w:r>
                          <w:r w:rsidR="001249D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EN VERANO</w:t>
                          </w:r>
                        </w:p>
                        <w:p w14:paraId="6DA85CB0" w14:textId="77777777" w:rsidR="007E6927" w:rsidRPr="00283971" w:rsidRDefault="00FD7CF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B0136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364-A</w:t>
                          </w:r>
                          <w:r w:rsidR="0028397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223D1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31B3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45pt;margin-top:-15.15pt;width:408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" filled="f" stroked="f">
              <v:textbox>
                <w:txbxContent>
                  <w:p w14:paraId="7B685C42" w14:textId="4BE53DDC" w:rsidR="00283971" w:rsidRDefault="00B01366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MONTREAL</w:t>
                    </w:r>
                    <w:r w:rsidR="001249D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EN VERANO</w:t>
                    </w:r>
                  </w:p>
                  <w:p w14:paraId="6DA85CB0" w14:textId="77777777" w:rsidR="007E6927" w:rsidRPr="00283971" w:rsidRDefault="00FD7CF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B0136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364-A</w:t>
                    </w:r>
                    <w:r w:rsidR="0028397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223D1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020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1A8C6CDF" wp14:editId="183979BC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FFFE927" wp14:editId="47A05E6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534CBE" wp14:editId="0CB40A5D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3BA5DC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1E5"/>
    <w:multiLevelType w:val="hybridMultilevel"/>
    <w:tmpl w:val="0ED6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851D1"/>
    <w:multiLevelType w:val="hybridMultilevel"/>
    <w:tmpl w:val="6E0E7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63E1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45F8"/>
    <w:multiLevelType w:val="hybridMultilevel"/>
    <w:tmpl w:val="BFE41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4130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117AC"/>
    <w:multiLevelType w:val="hybridMultilevel"/>
    <w:tmpl w:val="AB381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8ED"/>
    <w:multiLevelType w:val="hybridMultilevel"/>
    <w:tmpl w:val="E272B6C2"/>
    <w:lvl w:ilvl="0" w:tplc="7CAC61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174D"/>
    <w:multiLevelType w:val="hybridMultilevel"/>
    <w:tmpl w:val="B226E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0DB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E7B13"/>
    <w:multiLevelType w:val="hybridMultilevel"/>
    <w:tmpl w:val="CF38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A535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9220D"/>
    <w:multiLevelType w:val="hybridMultilevel"/>
    <w:tmpl w:val="E5988550"/>
    <w:lvl w:ilvl="0" w:tplc="57FA7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7"/>
  </w:num>
  <w:num w:numId="7">
    <w:abstractNumId w:val="17"/>
  </w:num>
  <w:num w:numId="8">
    <w:abstractNumId w:val="9"/>
  </w:num>
  <w:num w:numId="9">
    <w:abstractNumId w:val="15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0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0C0C"/>
    <w:rsid w:val="000110B5"/>
    <w:rsid w:val="000206F0"/>
    <w:rsid w:val="0003200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472"/>
    <w:rsid w:val="00096AC7"/>
    <w:rsid w:val="000B06D8"/>
    <w:rsid w:val="000B5887"/>
    <w:rsid w:val="000C1CF8"/>
    <w:rsid w:val="000C44F4"/>
    <w:rsid w:val="000D07FA"/>
    <w:rsid w:val="000D1495"/>
    <w:rsid w:val="000F116C"/>
    <w:rsid w:val="000F1F89"/>
    <w:rsid w:val="000F6819"/>
    <w:rsid w:val="001002D2"/>
    <w:rsid w:val="001056F5"/>
    <w:rsid w:val="00106CE3"/>
    <w:rsid w:val="00113C32"/>
    <w:rsid w:val="00115DF1"/>
    <w:rsid w:val="001249DC"/>
    <w:rsid w:val="00124C0C"/>
    <w:rsid w:val="00132220"/>
    <w:rsid w:val="00134DEE"/>
    <w:rsid w:val="00141052"/>
    <w:rsid w:val="00143A7E"/>
    <w:rsid w:val="0014790D"/>
    <w:rsid w:val="00156E7E"/>
    <w:rsid w:val="00170958"/>
    <w:rsid w:val="001966E3"/>
    <w:rsid w:val="001A58AA"/>
    <w:rsid w:val="001B11D2"/>
    <w:rsid w:val="001C0FFC"/>
    <w:rsid w:val="001D0F50"/>
    <w:rsid w:val="001D3EA5"/>
    <w:rsid w:val="001D59AE"/>
    <w:rsid w:val="001E0BFB"/>
    <w:rsid w:val="001E177F"/>
    <w:rsid w:val="001E33CC"/>
    <w:rsid w:val="001E49A4"/>
    <w:rsid w:val="001F1C1F"/>
    <w:rsid w:val="00200AF4"/>
    <w:rsid w:val="00201535"/>
    <w:rsid w:val="002049A1"/>
    <w:rsid w:val="00207F26"/>
    <w:rsid w:val="00210FC1"/>
    <w:rsid w:val="002123F3"/>
    <w:rsid w:val="002209BD"/>
    <w:rsid w:val="00221D19"/>
    <w:rsid w:val="00223D17"/>
    <w:rsid w:val="0022416D"/>
    <w:rsid w:val="00224B12"/>
    <w:rsid w:val="00227509"/>
    <w:rsid w:val="002308CC"/>
    <w:rsid w:val="002564A3"/>
    <w:rsid w:val="0026013F"/>
    <w:rsid w:val="0026366E"/>
    <w:rsid w:val="00264C19"/>
    <w:rsid w:val="00272DCF"/>
    <w:rsid w:val="00283971"/>
    <w:rsid w:val="00290E65"/>
    <w:rsid w:val="002923FF"/>
    <w:rsid w:val="0029489D"/>
    <w:rsid w:val="002959E3"/>
    <w:rsid w:val="002A3855"/>
    <w:rsid w:val="002A6F1A"/>
    <w:rsid w:val="002C3E02"/>
    <w:rsid w:val="002D42BE"/>
    <w:rsid w:val="002F25DA"/>
    <w:rsid w:val="002F560C"/>
    <w:rsid w:val="0030170C"/>
    <w:rsid w:val="00313503"/>
    <w:rsid w:val="003370E9"/>
    <w:rsid w:val="00354501"/>
    <w:rsid w:val="003726A3"/>
    <w:rsid w:val="00373048"/>
    <w:rsid w:val="003805A5"/>
    <w:rsid w:val="00382CD5"/>
    <w:rsid w:val="00392A6F"/>
    <w:rsid w:val="003949F1"/>
    <w:rsid w:val="00394B88"/>
    <w:rsid w:val="003B37AE"/>
    <w:rsid w:val="003D0B3A"/>
    <w:rsid w:val="003D5461"/>
    <w:rsid w:val="003D6416"/>
    <w:rsid w:val="003F0224"/>
    <w:rsid w:val="003F0A34"/>
    <w:rsid w:val="003F6D66"/>
    <w:rsid w:val="00407A99"/>
    <w:rsid w:val="00413977"/>
    <w:rsid w:val="0041595F"/>
    <w:rsid w:val="004173C0"/>
    <w:rsid w:val="00424B51"/>
    <w:rsid w:val="004255AF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A27E0"/>
    <w:rsid w:val="004A68D9"/>
    <w:rsid w:val="004B0B0E"/>
    <w:rsid w:val="004B1883"/>
    <w:rsid w:val="004B372F"/>
    <w:rsid w:val="004C45C8"/>
    <w:rsid w:val="004D2C2F"/>
    <w:rsid w:val="004E09D6"/>
    <w:rsid w:val="004F13E7"/>
    <w:rsid w:val="00500CDE"/>
    <w:rsid w:val="00501CA3"/>
    <w:rsid w:val="00510D53"/>
    <w:rsid w:val="005130A5"/>
    <w:rsid w:val="00513C9F"/>
    <w:rsid w:val="005207FE"/>
    <w:rsid w:val="0052767C"/>
    <w:rsid w:val="0053685A"/>
    <w:rsid w:val="005512CF"/>
    <w:rsid w:val="00555729"/>
    <w:rsid w:val="0055617B"/>
    <w:rsid w:val="00564D1B"/>
    <w:rsid w:val="0057064E"/>
    <w:rsid w:val="00592677"/>
    <w:rsid w:val="005A3AD4"/>
    <w:rsid w:val="005B0F31"/>
    <w:rsid w:val="005D4090"/>
    <w:rsid w:val="005E55A3"/>
    <w:rsid w:val="006053CD"/>
    <w:rsid w:val="00606511"/>
    <w:rsid w:val="006130D1"/>
    <w:rsid w:val="00614C4B"/>
    <w:rsid w:val="00615736"/>
    <w:rsid w:val="00630B01"/>
    <w:rsid w:val="00647995"/>
    <w:rsid w:val="00655755"/>
    <w:rsid w:val="00664A83"/>
    <w:rsid w:val="00680376"/>
    <w:rsid w:val="00686844"/>
    <w:rsid w:val="00695D3C"/>
    <w:rsid w:val="00695D87"/>
    <w:rsid w:val="006971B8"/>
    <w:rsid w:val="006A237F"/>
    <w:rsid w:val="006B1779"/>
    <w:rsid w:val="006B19F7"/>
    <w:rsid w:val="006B54AA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126ED"/>
    <w:rsid w:val="00723E4D"/>
    <w:rsid w:val="00727503"/>
    <w:rsid w:val="00732708"/>
    <w:rsid w:val="00737C85"/>
    <w:rsid w:val="00772BB6"/>
    <w:rsid w:val="00781EA2"/>
    <w:rsid w:val="00784A59"/>
    <w:rsid w:val="00792A3C"/>
    <w:rsid w:val="0079315A"/>
    <w:rsid w:val="007948D3"/>
    <w:rsid w:val="00796421"/>
    <w:rsid w:val="007B4221"/>
    <w:rsid w:val="007B5A10"/>
    <w:rsid w:val="007B657B"/>
    <w:rsid w:val="007D40C6"/>
    <w:rsid w:val="007E1125"/>
    <w:rsid w:val="007E278A"/>
    <w:rsid w:val="007E6927"/>
    <w:rsid w:val="00803699"/>
    <w:rsid w:val="00824B4F"/>
    <w:rsid w:val="00824B64"/>
    <w:rsid w:val="00831A98"/>
    <w:rsid w:val="008531BC"/>
    <w:rsid w:val="00853843"/>
    <w:rsid w:val="00857094"/>
    <w:rsid w:val="00857275"/>
    <w:rsid w:val="00861165"/>
    <w:rsid w:val="00864032"/>
    <w:rsid w:val="00865B6B"/>
    <w:rsid w:val="00865FF1"/>
    <w:rsid w:val="00871D05"/>
    <w:rsid w:val="00881893"/>
    <w:rsid w:val="00891A2A"/>
    <w:rsid w:val="00894F82"/>
    <w:rsid w:val="008B406F"/>
    <w:rsid w:val="008B7201"/>
    <w:rsid w:val="008C55F5"/>
    <w:rsid w:val="008F0CE2"/>
    <w:rsid w:val="00902CE2"/>
    <w:rsid w:val="0092037D"/>
    <w:rsid w:val="009227E5"/>
    <w:rsid w:val="00932207"/>
    <w:rsid w:val="00940900"/>
    <w:rsid w:val="00943885"/>
    <w:rsid w:val="00944382"/>
    <w:rsid w:val="00945F28"/>
    <w:rsid w:val="00957CB8"/>
    <w:rsid w:val="00962B70"/>
    <w:rsid w:val="009701C1"/>
    <w:rsid w:val="009A0EE3"/>
    <w:rsid w:val="009A4A2A"/>
    <w:rsid w:val="009B5D60"/>
    <w:rsid w:val="009C3370"/>
    <w:rsid w:val="009D4C74"/>
    <w:rsid w:val="009E1B19"/>
    <w:rsid w:val="009E5D30"/>
    <w:rsid w:val="009F0300"/>
    <w:rsid w:val="009F05F4"/>
    <w:rsid w:val="009F2AE5"/>
    <w:rsid w:val="00A057FC"/>
    <w:rsid w:val="00A14872"/>
    <w:rsid w:val="00A2030A"/>
    <w:rsid w:val="00A20332"/>
    <w:rsid w:val="00A25259"/>
    <w:rsid w:val="00A25CD2"/>
    <w:rsid w:val="00A261C5"/>
    <w:rsid w:val="00A300C1"/>
    <w:rsid w:val="00A316F2"/>
    <w:rsid w:val="00A35327"/>
    <w:rsid w:val="00A410E9"/>
    <w:rsid w:val="00A4233B"/>
    <w:rsid w:val="00A42A00"/>
    <w:rsid w:val="00A52F6E"/>
    <w:rsid w:val="00A54732"/>
    <w:rsid w:val="00A5484D"/>
    <w:rsid w:val="00A57319"/>
    <w:rsid w:val="00A67672"/>
    <w:rsid w:val="00A8172E"/>
    <w:rsid w:val="00A84EAA"/>
    <w:rsid w:val="00A9114E"/>
    <w:rsid w:val="00A943E6"/>
    <w:rsid w:val="00A94746"/>
    <w:rsid w:val="00A9641A"/>
    <w:rsid w:val="00AA6504"/>
    <w:rsid w:val="00AC1584"/>
    <w:rsid w:val="00AC1E22"/>
    <w:rsid w:val="00AC2765"/>
    <w:rsid w:val="00AD2BF9"/>
    <w:rsid w:val="00AD71AE"/>
    <w:rsid w:val="00AD72AD"/>
    <w:rsid w:val="00AE213A"/>
    <w:rsid w:val="00AE3E65"/>
    <w:rsid w:val="00AF38FC"/>
    <w:rsid w:val="00B0056D"/>
    <w:rsid w:val="00B01366"/>
    <w:rsid w:val="00B03159"/>
    <w:rsid w:val="00B2530B"/>
    <w:rsid w:val="00B36A64"/>
    <w:rsid w:val="00B47722"/>
    <w:rsid w:val="00B4786E"/>
    <w:rsid w:val="00B55CCC"/>
    <w:rsid w:val="00B57972"/>
    <w:rsid w:val="00B64794"/>
    <w:rsid w:val="00B67AB9"/>
    <w:rsid w:val="00B70462"/>
    <w:rsid w:val="00B770D6"/>
    <w:rsid w:val="00B878B9"/>
    <w:rsid w:val="00BA4BBE"/>
    <w:rsid w:val="00BA7672"/>
    <w:rsid w:val="00BB5FD4"/>
    <w:rsid w:val="00BC01E4"/>
    <w:rsid w:val="00BC224F"/>
    <w:rsid w:val="00BC7979"/>
    <w:rsid w:val="00BD34A8"/>
    <w:rsid w:val="00BD61D9"/>
    <w:rsid w:val="00BE0551"/>
    <w:rsid w:val="00BE2349"/>
    <w:rsid w:val="00BF09A2"/>
    <w:rsid w:val="00BF6CF2"/>
    <w:rsid w:val="00C06986"/>
    <w:rsid w:val="00C07D31"/>
    <w:rsid w:val="00C100AB"/>
    <w:rsid w:val="00C1340E"/>
    <w:rsid w:val="00C140F5"/>
    <w:rsid w:val="00C229B5"/>
    <w:rsid w:val="00C22A4E"/>
    <w:rsid w:val="00C32B63"/>
    <w:rsid w:val="00C32C2B"/>
    <w:rsid w:val="00C33155"/>
    <w:rsid w:val="00C50ABF"/>
    <w:rsid w:val="00C55C28"/>
    <w:rsid w:val="00C60443"/>
    <w:rsid w:val="00C632D6"/>
    <w:rsid w:val="00C70110"/>
    <w:rsid w:val="00C77D39"/>
    <w:rsid w:val="00C80A6E"/>
    <w:rsid w:val="00C834CC"/>
    <w:rsid w:val="00C93467"/>
    <w:rsid w:val="00C93B44"/>
    <w:rsid w:val="00C95D61"/>
    <w:rsid w:val="00CA75CB"/>
    <w:rsid w:val="00CC16AE"/>
    <w:rsid w:val="00CC18B7"/>
    <w:rsid w:val="00CE0A4B"/>
    <w:rsid w:val="00CE1CC7"/>
    <w:rsid w:val="00CE6D95"/>
    <w:rsid w:val="00CE7934"/>
    <w:rsid w:val="00CF3BC8"/>
    <w:rsid w:val="00CF6EEC"/>
    <w:rsid w:val="00D045A3"/>
    <w:rsid w:val="00D10B96"/>
    <w:rsid w:val="00D14DBB"/>
    <w:rsid w:val="00D21E04"/>
    <w:rsid w:val="00D32027"/>
    <w:rsid w:val="00D46C92"/>
    <w:rsid w:val="00D536A2"/>
    <w:rsid w:val="00D5785A"/>
    <w:rsid w:val="00D63953"/>
    <w:rsid w:val="00D65CA3"/>
    <w:rsid w:val="00D709DE"/>
    <w:rsid w:val="00D732E0"/>
    <w:rsid w:val="00D76994"/>
    <w:rsid w:val="00D77BA0"/>
    <w:rsid w:val="00D85127"/>
    <w:rsid w:val="00D97174"/>
    <w:rsid w:val="00DA3716"/>
    <w:rsid w:val="00DB28C9"/>
    <w:rsid w:val="00DC58BD"/>
    <w:rsid w:val="00DD29DB"/>
    <w:rsid w:val="00DD5E59"/>
    <w:rsid w:val="00DD6A94"/>
    <w:rsid w:val="00DE75C3"/>
    <w:rsid w:val="00DF15D6"/>
    <w:rsid w:val="00E10D30"/>
    <w:rsid w:val="00E1289A"/>
    <w:rsid w:val="00E25205"/>
    <w:rsid w:val="00E27291"/>
    <w:rsid w:val="00E32215"/>
    <w:rsid w:val="00E42356"/>
    <w:rsid w:val="00E43339"/>
    <w:rsid w:val="00E4641E"/>
    <w:rsid w:val="00E477EC"/>
    <w:rsid w:val="00E663D4"/>
    <w:rsid w:val="00E71512"/>
    <w:rsid w:val="00E7309E"/>
    <w:rsid w:val="00E74618"/>
    <w:rsid w:val="00E846AA"/>
    <w:rsid w:val="00E90FAD"/>
    <w:rsid w:val="00E948BD"/>
    <w:rsid w:val="00EA0490"/>
    <w:rsid w:val="00EA17D1"/>
    <w:rsid w:val="00EB23DB"/>
    <w:rsid w:val="00EB3302"/>
    <w:rsid w:val="00EB5340"/>
    <w:rsid w:val="00EC6694"/>
    <w:rsid w:val="00EC7F50"/>
    <w:rsid w:val="00ED2EE5"/>
    <w:rsid w:val="00EE7813"/>
    <w:rsid w:val="00EF313D"/>
    <w:rsid w:val="00F00F60"/>
    <w:rsid w:val="00F04AFA"/>
    <w:rsid w:val="00F11662"/>
    <w:rsid w:val="00F11C4C"/>
    <w:rsid w:val="00F34332"/>
    <w:rsid w:val="00F53310"/>
    <w:rsid w:val="00F70BC5"/>
    <w:rsid w:val="00F81269"/>
    <w:rsid w:val="00F94BC9"/>
    <w:rsid w:val="00F96F4D"/>
    <w:rsid w:val="00FA41DC"/>
    <w:rsid w:val="00FC3642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EAF0B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1FED-215D-48AE-A18E-DCA585B2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3</cp:revision>
  <dcterms:created xsi:type="dcterms:W3CDTF">2020-01-08T18:38:00Z</dcterms:created>
  <dcterms:modified xsi:type="dcterms:W3CDTF">2020-01-08T22:19:00Z</dcterms:modified>
</cp:coreProperties>
</file>