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010D2" w14:textId="77777777" w:rsidR="00712765" w:rsidRDefault="00EE6A23">
      <w:pPr>
        <w:pStyle w:val="Ttulo1"/>
        <w:rPr>
          <w:color w:val="FF0000"/>
          <w:sz w:val="25"/>
          <w:szCs w:val="25"/>
        </w:rPr>
      </w:pPr>
      <w:r>
        <w:rPr>
          <w:color w:val="FF0000"/>
          <w:sz w:val="32"/>
          <w:szCs w:val="32"/>
        </w:rPr>
        <w:t xml:space="preserve"> </w:t>
      </w:r>
      <w:r>
        <w:rPr>
          <w:color w:val="FF0000"/>
          <w:sz w:val="25"/>
          <w:szCs w:val="25"/>
        </w:rPr>
        <w:t xml:space="preserve">Paseo por la Ciudad de Campeche con observación de Altares en Calle 59, Centro artesanal comunitario de Calkiní, Becal, Hecelchakán y Pomuch, Zona arqueológica de </w:t>
      </w:r>
      <w:proofErr w:type="spellStart"/>
      <w:r>
        <w:rPr>
          <w:color w:val="FF0000"/>
          <w:sz w:val="25"/>
          <w:szCs w:val="25"/>
        </w:rPr>
        <w:t>Edzná</w:t>
      </w:r>
      <w:proofErr w:type="spellEnd"/>
      <w:r>
        <w:rPr>
          <w:color w:val="FF0000"/>
          <w:sz w:val="25"/>
          <w:szCs w:val="25"/>
        </w:rPr>
        <w:t xml:space="preserve"> con experiencia del pibipollo.</w:t>
      </w:r>
    </w:p>
    <w:p w14:paraId="1F2231A4" w14:textId="77777777" w:rsidR="00712765" w:rsidRDefault="00712765">
      <w:pPr>
        <w:pBdr>
          <w:top w:val="nil"/>
          <w:left w:val="nil"/>
          <w:bottom w:val="nil"/>
          <w:right w:val="nil"/>
          <w:between w:val="nil"/>
        </w:pBdr>
        <w:spacing w:after="0" w:line="240" w:lineRule="auto"/>
        <w:rPr>
          <w:rFonts w:ascii="Calibri" w:eastAsia="Calibri" w:hAnsi="Calibri" w:cs="Calibri"/>
          <w:b/>
          <w:bCs/>
          <w:color w:val="002060"/>
          <w:sz w:val="20"/>
          <w:szCs w:val="20"/>
        </w:rPr>
      </w:pPr>
    </w:p>
    <w:p w14:paraId="7DD722E3" w14:textId="77777777" w:rsidR="00712765" w:rsidRDefault="00EE6A23">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5 días</w:t>
      </w:r>
    </w:p>
    <w:p w14:paraId="41625527" w14:textId="77777777" w:rsidR="00712765" w:rsidRDefault="00EE6A23">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Salida: 30 octubre 2026</w:t>
      </w:r>
    </w:p>
    <w:p w14:paraId="74698837" w14:textId="77777777" w:rsidR="00712765" w:rsidRDefault="00EE6A23">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w:t>
      </w:r>
      <w:r>
        <w:rPr>
          <w:rFonts w:ascii="Calibri" w:eastAsia="Calibri" w:hAnsi="Calibri" w:cs="Calibri"/>
          <w:b/>
          <w:bCs/>
          <w:color w:val="002060"/>
          <w:sz w:val="24"/>
          <w:szCs w:val="24"/>
        </w:rPr>
        <w:t xml:space="preserve">eros </w:t>
      </w:r>
    </w:p>
    <w:p w14:paraId="0F9B9806" w14:textId="77777777" w:rsidR="00712765" w:rsidRDefault="00712765">
      <w:pPr>
        <w:spacing w:after="0" w:line="240" w:lineRule="auto"/>
        <w:jc w:val="both"/>
        <w:rPr>
          <w:rFonts w:ascii="Calibri" w:eastAsia="Calibri" w:hAnsi="Calibri" w:cs="Calibri"/>
          <w:color w:val="002060"/>
          <w:sz w:val="20"/>
          <w:szCs w:val="20"/>
        </w:rPr>
      </w:pPr>
    </w:p>
    <w:p w14:paraId="5F23E356" w14:textId="77777777" w:rsidR="00712765" w:rsidRDefault="00EE6A23">
      <w:pPr>
        <w:pStyle w:val="Ttulo2"/>
        <w:spacing w:before="0" w:after="0" w:line="240" w:lineRule="auto"/>
        <w:rPr>
          <w:smallCaps/>
          <w:sz w:val="24"/>
          <w:szCs w:val="24"/>
        </w:rPr>
      </w:pPr>
      <w:r>
        <w:rPr>
          <w:color w:val="002060"/>
          <w:sz w:val="24"/>
          <w:szCs w:val="24"/>
        </w:rPr>
        <w:t>DÍA 1 |</w:t>
      </w:r>
      <w:r>
        <w:rPr>
          <w:sz w:val="24"/>
          <w:szCs w:val="24"/>
        </w:rPr>
        <w:t xml:space="preserve"> Campeche – Paseo por la ciudad- Visita a los Altares en calle 59</w:t>
      </w:r>
    </w:p>
    <w:p w14:paraId="7ED54D2E" w14:textId="77777777" w:rsidR="00712765" w:rsidRDefault="00EE6A2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nuestro representante lo esperará para darles su traslado del aeropuerto al hotel.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in a partir de las 15:00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w:t>
      </w:r>
    </w:p>
    <w:p w14:paraId="57FECFFA" w14:textId="77777777" w:rsidR="00712765" w:rsidRDefault="00EE6A2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u w:val="single"/>
        </w:rPr>
        <w:t xml:space="preserve">Cita en el lobby de su hotel a las 16:45 </w:t>
      </w:r>
      <w:proofErr w:type="spellStart"/>
      <w:r>
        <w:rPr>
          <w:rFonts w:ascii="Calibri" w:eastAsia="Calibri" w:hAnsi="Calibri" w:cs="Calibri"/>
          <w:color w:val="002060"/>
          <w:sz w:val="20"/>
          <w:szCs w:val="20"/>
          <w:u w:val="single"/>
        </w:rPr>
        <w:t>hrs</w:t>
      </w:r>
      <w:proofErr w:type="spellEnd"/>
      <w:r>
        <w:rPr>
          <w:rFonts w:ascii="Calibri" w:eastAsia="Calibri" w:hAnsi="Calibri" w:cs="Calibri"/>
          <w:color w:val="002060"/>
          <w:sz w:val="20"/>
          <w:szCs w:val="20"/>
        </w:rPr>
        <w:t>. para iniciar su vista por la ciudad admirando su arquitectura: Reducto de San Miguel y San José, recorrido peatonal por el Centro Histórico, Baluarte de San Carlos, Ex- Templo de San José, Casa de Artesanías, C</w:t>
      </w:r>
      <w:r>
        <w:rPr>
          <w:rFonts w:ascii="Calibri" w:eastAsia="Calibri" w:hAnsi="Calibri" w:cs="Calibri"/>
          <w:color w:val="002060"/>
          <w:sz w:val="20"/>
          <w:szCs w:val="20"/>
        </w:rPr>
        <w:t xml:space="preserve">entro Cultural Casa 6, Plaza principal, Catedral, Malecón y Barrios Tradicionales. Admira los altares típicos del día de muertos en la emblemática Calle 59. Cierra el día con </w:t>
      </w:r>
      <w:r>
        <w:rPr>
          <w:rFonts w:ascii="Calibri" w:eastAsia="Calibri" w:hAnsi="Calibri" w:cs="Calibri"/>
          <w:i/>
          <w:iCs/>
          <w:color w:val="002060"/>
          <w:sz w:val="20"/>
          <w:szCs w:val="20"/>
        </w:rPr>
        <w:t xml:space="preserve">una cena tradicional en la Plazuela de San Francisco </w:t>
      </w:r>
      <w:r>
        <w:rPr>
          <w:rFonts w:ascii="Calibri" w:eastAsia="Calibri" w:hAnsi="Calibri" w:cs="Calibri"/>
          <w:b/>
          <w:bCs/>
          <w:color w:val="0070C0"/>
          <w:sz w:val="20"/>
          <w:szCs w:val="20"/>
        </w:rPr>
        <w:t>Cena incluida.</w:t>
      </w:r>
      <w:r>
        <w:rPr>
          <w:rFonts w:ascii="Calibri" w:eastAsia="Calibri" w:hAnsi="Calibri" w:cs="Calibri"/>
          <w:color w:val="0070C0"/>
          <w:sz w:val="20"/>
          <w:szCs w:val="20"/>
        </w:rPr>
        <w:t xml:space="preserve"> </w:t>
      </w:r>
      <w:r>
        <w:rPr>
          <w:rFonts w:ascii="Calibri" w:eastAsia="Calibri" w:hAnsi="Calibri" w:cs="Calibri"/>
          <w:b/>
          <w:bCs/>
          <w:color w:val="002060"/>
          <w:sz w:val="20"/>
          <w:szCs w:val="20"/>
        </w:rPr>
        <w:t>Alojamiento.</w:t>
      </w:r>
    </w:p>
    <w:p w14:paraId="657D83CF" w14:textId="77777777" w:rsidR="00712765" w:rsidRDefault="00712765">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B367BCF" w14:textId="77777777" w:rsidR="00712765" w:rsidRDefault="00EE6A23">
      <w:pPr>
        <w:pBdr>
          <w:top w:val="nil"/>
          <w:left w:val="nil"/>
          <w:bottom w:val="nil"/>
          <w:right w:val="nil"/>
          <w:between w:val="nil"/>
        </w:pBd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**Consulte el suplemento llegando desde el aeropuerto de Mérida. La llegada del vuelo debe ser a más tardar a las 12:00 horas**</w:t>
      </w:r>
    </w:p>
    <w:p w14:paraId="14388559" w14:textId="77777777" w:rsidR="00712765" w:rsidRDefault="00712765">
      <w:pPr>
        <w:pBdr>
          <w:top w:val="nil"/>
          <w:left w:val="nil"/>
          <w:bottom w:val="nil"/>
          <w:right w:val="nil"/>
          <w:between w:val="nil"/>
        </w:pBdr>
        <w:spacing w:after="0" w:line="240" w:lineRule="auto"/>
        <w:jc w:val="both"/>
        <w:rPr>
          <w:rFonts w:ascii="Calibri" w:eastAsia="Calibri" w:hAnsi="Calibri" w:cs="Calibri"/>
          <w:color w:val="0070C0"/>
          <w:sz w:val="20"/>
          <w:szCs w:val="20"/>
        </w:rPr>
      </w:pPr>
    </w:p>
    <w:p w14:paraId="5760764E" w14:textId="77777777" w:rsidR="00712765" w:rsidRDefault="00EE6A23">
      <w:pPr>
        <w:pStyle w:val="Ttulo2"/>
        <w:spacing w:before="0" w:after="0" w:line="240" w:lineRule="auto"/>
        <w:rPr>
          <w:color w:val="002060"/>
          <w:sz w:val="24"/>
          <w:szCs w:val="24"/>
        </w:rPr>
      </w:pPr>
      <w:r>
        <w:rPr>
          <w:color w:val="002060"/>
          <w:sz w:val="24"/>
          <w:szCs w:val="24"/>
        </w:rPr>
        <w:t>DÍA 2 |</w:t>
      </w:r>
      <w:r>
        <w:rPr>
          <w:color w:val="002060"/>
          <w:sz w:val="24"/>
          <w:szCs w:val="24"/>
        </w:rPr>
        <w:t xml:space="preserve"> </w:t>
      </w:r>
      <w:r>
        <w:rPr>
          <w:sz w:val="24"/>
          <w:szCs w:val="24"/>
        </w:rPr>
        <w:t>Campeche – Festival de Día de Muertos en Pomuch – Hecelchakán- Campeche – Tramo Tren Maya</w:t>
      </w:r>
    </w:p>
    <w:p w14:paraId="2AA77969" w14:textId="77777777" w:rsidR="00712765" w:rsidRDefault="00EE6A2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u w:val="single"/>
        </w:rPr>
        <w:t>Salida aproximadamente a las</w:t>
      </w:r>
      <w:r>
        <w:rPr>
          <w:rFonts w:ascii="Calibri" w:eastAsia="Calibri" w:hAnsi="Calibri" w:cs="Calibri"/>
          <w:color w:val="002060"/>
          <w:sz w:val="20"/>
          <w:szCs w:val="20"/>
          <w:u w:val="single"/>
        </w:rPr>
        <w:t xml:space="preserve"> 06:00 </w:t>
      </w:r>
      <w:proofErr w:type="spellStart"/>
      <w:r>
        <w:rPr>
          <w:rFonts w:ascii="Calibri" w:eastAsia="Calibri" w:hAnsi="Calibri" w:cs="Calibri"/>
          <w:color w:val="002060"/>
          <w:sz w:val="20"/>
          <w:szCs w:val="20"/>
          <w:u w:val="single"/>
        </w:rPr>
        <w:t>a.m</w:t>
      </w:r>
      <w:proofErr w:type="spellEnd"/>
      <w:r>
        <w:rPr>
          <w:rFonts w:ascii="Calibri" w:eastAsia="Calibri" w:hAnsi="Calibri" w:cs="Calibri"/>
          <w:color w:val="002060"/>
          <w:sz w:val="20"/>
          <w:szCs w:val="20"/>
        </w:rPr>
        <w:t xml:space="preserve"> para dirigirnos a bordo del tren Maya hacia Hecelchakán, donde nuestro tramo de tren durara unos 45 min aproximadamente, para poder llegar a descubrir el arte, la gastronomía y las tradiciones de Hecelchakán, </w:t>
      </w:r>
      <w:proofErr w:type="spellStart"/>
      <w:r>
        <w:rPr>
          <w:rFonts w:ascii="Calibri" w:eastAsia="Calibri" w:hAnsi="Calibri" w:cs="Calibri"/>
          <w:color w:val="002060"/>
          <w:sz w:val="20"/>
          <w:szCs w:val="20"/>
        </w:rPr>
        <w:t>Dzitbalché</w:t>
      </w:r>
      <w:proofErr w:type="spellEnd"/>
      <w:r>
        <w:rPr>
          <w:rFonts w:ascii="Calibri" w:eastAsia="Calibri" w:hAnsi="Calibri" w:cs="Calibri"/>
          <w:color w:val="002060"/>
          <w:sz w:val="20"/>
          <w:szCs w:val="20"/>
        </w:rPr>
        <w:t xml:space="preserve">, Becal (donde se realiza el tejido </w:t>
      </w:r>
      <w:r>
        <w:rPr>
          <w:rFonts w:ascii="Calibri" w:eastAsia="Calibri" w:hAnsi="Calibri" w:cs="Calibri"/>
          <w:color w:val="002060"/>
          <w:sz w:val="20"/>
          <w:szCs w:val="20"/>
        </w:rPr>
        <w:t>de sobreros en cuevas), Pomuch (cementerio tradicional y pan de muerto artesanal); también nos vamos a sumergir en un Festival del día de Muertos lleno de historia y color. Regresamos a campeche y</w:t>
      </w:r>
      <w:r>
        <w:rPr>
          <w:rFonts w:ascii="Calibri" w:eastAsia="Calibri" w:hAnsi="Calibri" w:cs="Calibri"/>
          <w:b/>
          <w:bCs/>
          <w:color w:val="002060"/>
          <w:sz w:val="20"/>
          <w:szCs w:val="20"/>
        </w:rPr>
        <w:t xml:space="preserve"> Alojamiento. </w:t>
      </w:r>
    </w:p>
    <w:p w14:paraId="75E97A46" w14:textId="77777777" w:rsidR="00712765" w:rsidRDefault="00712765">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1904B410" w14:textId="77777777" w:rsidR="00712765" w:rsidRDefault="00EE6A23">
      <w:pPr>
        <w:pStyle w:val="Ttulo3"/>
        <w:spacing w:before="0" w:after="0" w:line="240" w:lineRule="auto"/>
        <w:rPr>
          <w:b w:val="0"/>
          <w:bCs w:val="0"/>
          <w:sz w:val="24"/>
          <w:szCs w:val="24"/>
        </w:rPr>
      </w:pPr>
      <w:r>
        <w:rPr>
          <w:sz w:val="24"/>
          <w:szCs w:val="24"/>
        </w:rPr>
        <w:t>DÍA 3 |</w:t>
      </w:r>
      <w:r>
        <w:rPr>
          <w:sz w:val="24"/>
          <w:szCs w:val="24"/>
        </w:rPr>
        <w:t xml:space="preserve"> </w:t>
      </w:r>
      <w:r>
        <w:rPr>
          <w:color w:val="FF0000"/>
          <w:sz w:val="24"/>
          <w:szCs w:val="24"/>
        </w:rPr>
        <w:t xml:space="preserve">Campeche – Zona Arqueológica de </w:t>
      </w:r>
      <w:proofErr w:type="spellStart"/>
      <w:r>
        <w:rPr>
          <w:color w:val="FF0000"/>
          <w:sz w:val="24"/>
          <w:szCs w:val="24"/>
        </w:rPr>
        <w:t>Edzna</w:t>
      </w:r>
      <w:proofErr w:type="spellEnd"/>
      <w:r>
        <w:rPr>
          <w:color w:val="FF0000"/>
          <w:sz w:val="24"/>
          <w:szCs w:val="24"/>
        </w:rPr>
        <w:t xml:space="preserve"> – Experiencia Gastronómica Del Pibipollo</w:t>
      </w:r>
      <w:r>
        <w:rPr>
          <w:b w:val="0"/>
          <w:bCs w:val="0"/>
          <w:sz w:val="24"/>
          <w:szCs w:val="24"/>
        </w:rPr>
        <w:t xml:space="preserve"> </w:t>
      </w:r>
    </w:p>
    <w:p w14:paraId="647C7B30" w14:textId="77777777" w:rsidR="00712765" w:rsidRDefault="00EE6A2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u w:val="single"/>
        </w:rPr>
        <w:t>Salida aproximadamente a las</w:t>
      </w:r>
      <w:r>
        <w:rPr>
          <w:rFonts w:ascii="Calibri" w:eastAsia="Calibri" w:hAnsi="Calibri" w:cs="Calibri"/>
          <w:color w:val="002060"/>
          <w:sz w:val="20"/>
          <w:szCs w:val="20"/>
        </w:rPr>
        <w:t xml:space="preserve"> </w:t>
      </w:r>
      <w:r>
        <w:rPr>
          <w:rFonts w:ascii="Calibri" w:eastAsia="Calibri" w:hAnsi="Calibri" w:cs="Calibri"/>
          <w:color w:val="002060"/>
          <w:sz w:val="20"/>
          <w:szCs w:val="20"/>
          <w:u w:val="single"/>
        </w:rPr>
        <w:t xml:space="preserve">06:00 </w:t>
      </w:r>
      <w:proofErr w:type="spellStart"/>
      <w:r>
        <w:rPr>
          <w:rFonts w:ascii="Calibri" w:eastAsia="Calibri" w:hAnsi="Calibri" w:cs="Calibri"/>
          <w:color w:val="002060"/>
          <w:sz w:val="20"/>
          <w:szCs w:val="20"/>
          <w:u w:val="single"/>
        </w:rPr>
        <w:t>a.m</w:t>
      </w:r>
      <w:proofErr w:type="spellEnd"/>
      <w:r>
        <w:rPr>
          <w:rFonts w:ascii="Calibri" w:eastAsia="Calibri" w:hAnsi="Calibri" w:cs="Calibri"/>
          <w:color w:val="002060"/>
          <w:sz w:val="20"/>
          <w:szCs w:val="20"/>
        </w:rPr>
        <w:t xml:space="preserve"> para dirigirnos a la zona arqueológica de </w:t>
      </w:r>
      <w:proofErr w:type="spellStart"/>
      <w:r>
        <w:rPr>
          <w:rFonts w:ascii="Calibri" w:eastAsia="Calibri" w:hAnsi="Calibri" w:cs="Calibri"/>
          <w:color w:val="002060"/>
          <w:sz w:val="20"/>
          <w:szCs w:val="20"/>
        </w:rPr>
        <w:t>Edzná</w:t>
      </w:r>
      <w:proofErr w:type="spellEnd"/>
      <w:r>
        <w:rPr>
          <w:rFonts w:ascii="Calibri" w:eastAsia="Calibri" w:hAnsi="Calibri" w:cs="Calibri"/>
          <w:color w:val="002060"/>
          <w:sz w:val="20"/>
          <w:szCs w:val="20"/>
        </w:rPr>
        <w:t xml:space="preserve">. Se puede admirar su variedad en arquitectura y temporalidades constructivas coronadas por su Templo Pirámide de los Cinco Pisos, su plaza principal, juego de pelota y </w:t>
      </w:r>
      <w:proofErr w:type="spellStart"/>
      <w:r>
        <w:rPr>
          <w:rFonts w:ascii="Calibri" w:eastAsia="Calibri" w:hAnsi="Calibri" w:cs="Calibri"/>
          <w:color w:val="002060"/>
          <w:sz w:val="20"/>
          <w:szCs w:val="20"/>
        </w:rPr>
        <w:t>Nohoch</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Ná</w:t>
      </w:r>
      <w:proofErr w:type="spellEnd"/>
      <w:r>
        <w:rPr>
          <w:rFonts w:ascii="Calibri" w:eastAsia="Calibri" w:hAnsi="Calibri" w:cs="Calibri"/>
          <w:color w:val="002060"/>
          <w:sz w:val="20"/>
          <w:szCs w:val="20"/>
        </w:rPr>
        <w:t xml:space="preserve">, muestras de la arquitectura </w:t>
      </w:r>
      <w:r>
        <w:rPr>
          <w:rFonts w:ascii="Calibri" w:eastAsia="Calibri" w:hAnsi="Calibri" w:cs="Calibri"/>
          <w:color w:val="002060"/>
          <w:sz w:val="20"/>
          <w:szCs w:val="20"/>
        </w:rPr>
        <w:t xml:space="preserve">Petén, </w:t>
      </w:r>
      <w:proofErr w:type="spellStart"/>
      <w:r>
        <w:rPr>
          <w:rFonts w:ascii="Calibri" w:eastAsia="Calibri" w:hAnsi="Calibri" w:cs="Calibri"/>
          <w:color w:val="002060"/>
          <w:sz w:val="20"/>
          <w:szCs w:val="20"/>
        </w:rPr>
        <w:t>Chenes</w:t>
      </w:r>
      <w:proofErr w:type="spellEnd"/>
      <w:r>
        <w:rPr>
          <w:rFonts w:ascii="Calibri" w:eastAsia="Calibri" w:hAnsi="Calibri" w:cs="Calibri"/>
          <w:color w:val="002060"/>
          <w:sz w:val="20"/>
          <w:szCs w:val="20"/>
        </w:rPr>
        <w:t xml:space="preserve">, Río </w:t>
      </w:r>
      <w:proofErr w:type="spellStart"/>
      <w:r>
        <w:rPr>
          <w:rFonts w:ascii="Calibri" w:eastAsia="Calibri" w:hAnsi="Calibri" w:cs="Calibri"/>
          <w:color w:val="002060"/>
          <w:sz w:val="20"/>
          <w:szCs w:val="20"/>
        </w:rPr>
        <w:t>Bec</w:t>
      </w:r>
      <w:proofErr w:type="spellEnd"/>
      <w:r>
        <w:rPr>
          <w:rFonts w:ascii="Calibri" w:eastAsia="Calibri" w:hAnsi="Calibri" w:cs="Calibri"/>
          <w:color w:val="002060"/>
          <w:sz w:val="20"/>
          <w:szCs w:val="20"/>
        </w:rPr>
        <w:t xml:space="preserve"> y Puuc. </w:t>
      </w:r>
    </w:p>
    <w:p w14:paraId="168ED52E" w14:textId="77777777" w:rsidR="00712765" w:rsidRDefault="00EE6A2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 igual manera vivirán la experiencia gastronómica de la preparación del Pibipollo, un platillo tradicional del día de Muertos, el cual consiste en un guiso de masa de maíz, grasa de cerdo, pollo y diversos condimentos, for</w:t>
      </w:r>
      <w:r>
        <w:rPr>
          <w:rFonts w:ascii="Calibri" w:eastAsia="Calibri" w:hAnsi="Calibri" w:cs="Calibri"/>
          <w:color w:val="002060"/>
          <w:sz w:val="20"/>
          <w:szCs w:val="20"/>
        </w:rPr>
        <w:t>mando una especie de tamal grande, envuelto en hojas de plátano y cocido lentamente bajo la tierra a la usanza maya. Posteriormente degustaremos de este delicioso platillo</w:t>
      </w:r>
      <w:r>
        <w:rPr>
          <w:rFonts w:ascii="Calibri" w:eastAsia="Calibri" w:hAnsi="Calibri" w:cs="Calibri"/>
          <w:b/>
          <w:bCs/>
          <w:color w:val="002060"/>
          <w:sz w:val="20"/>
          <w:szCs w:val="20"/>
        </w:rPr>
        <w:t xml:space="preserve">. </w:t>
      </w:r>
      <w:r>
        <w:rPr>
          <w:rFonts w:ascii="Calibri" w:eastAsia="Calibri" w:hAnsi="Calibri" w:cs="Calibri"/>
          <w:b/>
          <w:bCs/>
          <w:color w:val="0070C0"/>
          <w:sz w:val="20"/>
          <w:szCs w:val="20"/>
        </w:rPr>
        <w:t xml:space="preserve">Comida incluida. </w:t>
      </w:r>
      <w:r>
        <w:rPr>
          <w:rFonts w:ascii="Calibri" w:eastAsia="Calibri" w:hAnsi="Calibri" w:cs="Calibri"/>
          <w:color w:val="002060"/>
          <w:sz w:val="20"/>
          <w:szCs w:val="20"/>
        </w:rPr>
        <w:t xml:space="preserve">¡Será una experiencia única! Regreso a Campeche. </w:t>
      </w:r>
      <w:r>
        <w:rPr>
          <w:rFonts w:ascii="Calibri" w:eastAsia="Calibri" w:hAnsi="Calibri" w:cs="Calibri"/>
          <w:b/>
          <w:bCs/>
          <w:color w:val="002060"/>
          <w:sz w:val="20"/>
          <w:szCs w:val="20"/>
        </w:rPr>
        <w:t xml:space="preserve">Alojamiento. </w:t>
      </w:r>
    </w:p>
    <w:p w14:paraId="0094F90B" w14:textId="77777777" w:rsidR="00712765" w:rsidRDefault="00712765">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22B85E" w14:textId="77777777" w:rsidR="00712765" w:rsidRDefault="00EE6A23">
      <w:pPr>
        <w:pStyle w:val="Ttulo3"/>
        <w:spacing w:before="0" w:after="0" w:line="240" w:lineRule="auto"/>
        <w:rPr>
          <w:sz w:val="24"/>
          <w:szCs w:val="24"/>
        </w:rPr>
      </w:pPr>
      <w:r>
        <w:rPr>
          <w:sz w:val="24"/>
          <w:szCs w:val="24"/>
        </w:rPr>
        <w:t>DÍ</w:t>
      </w:r>
      <w:r>
        <w:rPr>
          <w:sz w:val="24"/>
          <w:szCs w:val="24"/>
        </w:rPr>
        <w:t>A 4|</w:t>
      </w:r>
      <w:r>
        <w:rPr>
          <w:sz w:val="24"/>
          <w:szCs w:val="24"/>
        </w:rPr>
        <w:t xml:space="preserve"> </w:t>
      </w:r>
      <w:r>
        <w:rPr>
          <w:color w:val="FF0000"/>
          <w:sz w:val="24"/>
          <w:szCs w:val="24"/>
        </w:rPr>
        <w:t>Campeche – Isla Aguada – Avistamiento de Delfines en Laguna de Términos</w:t>
      </w:r>
    </w:p>
    <w:p w14:paraId="4507CFC8" w14:textId="77777777" w:rsidR="00712765" w:rsidRDefault="00EE6A2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u w:val="single"/>
        </w:rPr>
        <w:t xml:space="preserve">Cita en el lobby a las 08:00 </w:t>
      </w:r>
      <w:proofErr w:type="spellStart"/>
      <w:r>
        <w:rPr>
          <w:rFonts w:ascii="Calibri" w:eastAsia="Calibri" w:hAnsi="Calibri" w:cs="Calibri"/>
          <w:color w:val="002060"/>
          <w:sz w:val="20"/>
          <w:szCs w:val="20"/>
          <w:u w:val="single"/>
        </w:rPr>
        <w:t>hrs</w:t>
      </w:r>
      <w:proofErr w:type="spellEnd"/>
      <w:r>
        <w:rPr>
          <w:rFonts w:ascii="Calibri" w:eastAsia="Calibri" w:hAnsi="Calibri" w:cs="Calibri"/>
          <w:color w:val="002060"/>
          <w:sz w:val="20"/>
          <w:szCs w:val="20"/>
        </w:rPr>
        <w:t>. para comenzar con nuestro recorrido en embarcación menor por la costa de la laguna de Términos, antiguo refugio de piratas que es hoy un hermoso santuario natural donde se pueden admirar los delfines boca de botella y diversas especies de aves. Visitarem</w:t>
      </w:r>
      <w:r>
        <w:rPr>
          <w:rFonts w:ascii="Calibri" w:eastAsia="Calibri" w:hAnsi="Calibri" w:cs="Calibri"/>
          <w:color w:val="002060"/>
          <w:sz w:val="20"/>
          <w:szCs w:val="20"/>
        </w:rPr>
        <w:t>os el faro del poblado y comeremos en Bahía Tortugas donde comeremos ricos platos de la región costera.</w:t>
      </w:r>
      <w:r>
        <w:rPr>
          <w:rFonts w:ascii="Calibri" w:eastAsia="Calibri" w:hAnsi="Calibri" w:cs="Calibri"/>
          <w:b/>
          <w:bCs/>
          <w:color w:val="002060"/>
          <w:sz w:val="20"/>
          <w:szCs w:val="20"/>
        </w:rPr>
        <w:t xml:space="preserve"> </w:t>
      </w:r>
      <w:r>
        <w:rPr>
          <w:rFonts w:ascii="Calibri" w:eastAsia="Calibri" w:hAnsi="Calibri" w:cs="Calibri"/>
          <w:b/>
          <w:bCs/>
          <w:color w:val="0070C0"/>
          <w:sz w:val="20"/>
          <w:szCs w:val="20"/>
        </w:rPr>
        <w:t>Comida incluida</w:t>
      </w:r>
      <w:r>
        <w:rPr>
          <w:rFonts w:ascii="Calibri" w:eastAsia="Calibri" w:hAnsi="Calibri" w:cs="Calibri"/>
          <w:b/>
          <w:bCs/>
          <w:color w:val="002060"/>
          <w:sz w:val="20"/>
          <w:szCs w:val="20"/>
        </w:rPr>
        <w:t xml:space="preserve">. Alojamiento. </w:t>
      </w:r>
    </w:p>
    <w:p w14:paraId="57BB04BF" w14:textId="77777777" w:rsidR="00712765" w:rsidRDefault="00712765">
      <w:pPr>
        <w:pBdr>
          <w:top w:val="nil"/>
          <w:left w:val="nil"/>
          <w:bottom w:val="nil"/>
          <w:right w:val="nil"/>
          <w:between w:val="nil"/>
        </w:pBdr>
        <w:spacing w:after="0" w:line="240" w:lineRule="auto"/>
        <w:jc w:val="both"/>
        <w:rPr>
          <w:rFonts w:ascii="Calibri" w:eastAsia="Calibri" w:hAnsi="Calibri" w:cs="Calibri"/>
          <w:b/>
          <w:bCs/>
          <w:smallCaps/>
          <w:color w:val="002060"/>
          <w:sz w:val="20"/>
          <w:szCs w:val="20"/>
        </w:rPr>
      </w:pPr>
    </w:p>
    <w:p w14:paraId="3CB1EC1A" w14:textId="77777777" w:rsidR="00712765" w:rsidRDefault="00EE6A23">
      <w:pPr>
        <w:pStyle w:val="Ttulo3"/>
        <w:spacing w:before="0" w:after="0" w:line="240" w:lineRule="auto"/>
        <w:rPr>
          <w:sz w:val="24"/>
          <w:szCs w:val="24"/>
        </w:rPr>
      </w:pPr>
      <w:r>
        <w:rPr>
          <w:sz w:val="24"/>
          <w:szCs w:val="24"/>
        </w:rPr>
        <w:t>DÍA 5|</w:t>
      </w:r>
      <w:r>
        <w:rPr>
          <w:sz w:val="24"/>
          <w:szCs w:val="24"/>
        </w:rPr>
        <w:t xml:space="preserve"> </w:t>
      </w:r>
      <w:r>
        <w:rPr>
          <w:color w:val="FF0000"/>
          <w:sz w:val="24"/>
          <w:szCs w:val="24"/>
        </w:rPr>
        <w:t>Campeche – Aeropuerto de Campeche</w:t>
      </w:r>
      <w:r>
        <w:rPr>
          <w:color w:val="FF0000"/>
          <w:sz w:val="24"/>
          <w:szCs w:val="24"/>
        </w:rPr>
        <w:t xml:space="preserve"> </w:t>
      </w:r>
    </w:p>
    <w:p w14:paraId="10BB7DAF" w14:textId="77777777" w:rsidR="00712765" w:rsidRDefault="00EE6A23">
      <w:pPr>
        <w:tabs>
          <w:tab w:val="left" w:pos="1418"/>
        </w:tabs>
        <w:spacing w:after="0" w:line="240" w:lineRule="auto"/>
        <w:ind w:right="-142"/>
        <w:jc w:val="both"/>
        <w:rPr>
          <w:rFonts w:ascii="Calibri" w:eastAsia="Calibri" w:hAnsi="Calibri" w:cs="Calibri"/>
          <w:b/>
          <w:bCs/>
          <w:color w:val="002060"/>
          <w:sz w:val="20"/>
          <w:szCs w:val="20"/>
        </w:rPr>
      </w:pPr>
      <w:proofErr w:type="spellStart"/>
      <w:r>
        <w:rPr>
          <w:rFonts w:ascii="Calibri" w:eastAsia="Calibri" w:hAnsi="Calibri" w:cs="Calibri"/>
          <w:color w:val="002060"/>
          <w:sz w:val="20"/>
          <w:szCs w:val="20"/>
          <w:u w:val="single"/>
        </w:rPr>
        <w:t>Check</w:t>
      </w:r>
      <w:proofErr w:type="spellEnd"/>
      <w:r>
        <w:rPr>
          <w:rFonts w:ascii="Calibri" w:eastAsia="Calibri" w:hAnsi="Calibri" w:cs="Calibri"/>
          <w:color w:val="002060"/>
          <w:sz w:val="20"/>
          <w:szCs w:val="20"/>
          <w:u w:val="single"/>
        </w:rPr>
        <w:t xml:space="preserve"> </w:t>
      </w:r>
      <w:proofErr w:type="spellStart"/>
      <w:r>
        <w:rPr>
          <w:rFonts w:ascii="Calibri" w:eastAsia="Calibri" w:hAnsi="Calibri" w:cs="Calibri"/>
          <w:color w:val="002060"/>
          <w:sz w:val="20"/>
          <w:szCs w:val="20"/>
          <w:u w:val="single"/>
        </w:rPr>
        <w:t>out</w:t>
      </w:r>
      <w:proofErr w:type="spellEnd"/>
      <w:r>
        <w:rPr>
          <w:rFonts w:ascii="Calibri" w:eastAsia="Calibri" w:hAnsi="Calibri" w:cs="Calibri"/>
          <w:color w:val="002060"/>
          <w:sz w:val="20"/>
          <w:szCs w:val="20"/>
          <w:u w:val="single"/>
        </w:rPr>
        <w:t xml:space="preserve"> a medio día</w:t>
      </w:r>
      <w:r>
        <w:rPr>
          <w:rFonts w:ascii="Calibri" w:eastAsia="Calibri" w:hAnsi="Calibri" w:cs="Calibri"/>
          <w:b/>
          <w:bCs/>
          <w:color w:val="002060"/>
          <w:sz w:val="20"/>
          <w:szCs w:val="20"/>
        </w:rPr>
        <w:t xml:space="preserve">. </w:t>
      </w:r>
      <w:r>
        <w:rPr>
          <w:rFonts w:ascii="Calibri" w:eastAsia="Calibri" w:hAnsi="Calibri" w:cs="Calibri"/>
          <w:color w:val="002060"/>
          <w:sz w:val="20"/>
          <w:szCs w:val="20"/>
        </w:rPr>
        <w:t>A la hora prevista, traslado al aeropuerto de Campeche para abordar su vuelo de regreso.</w:t>
      </w:r>
      <w:r>
        <w:rPr>
          <w:rFonts w:ascii="Calibri" w:eastAsia="Calibri" w:hAnsi="Calibri" w:cs="Calibri"/>
          <w:b/>
          <w:bCs/>
          <w:color w:val="002060"/>
          <w:sz w:val="20"/>
          <w:szCs w:val="20"/>
        </w:rPr>
        <w:t xml:space="preserve"> Fin de los servicios.</w:t>
      </w:r>
    </w:p>
    <w:p w14:paraId="03D16D0F" w14:textId="77777777" w:rsidR="00712765" w:rsidRDefault="00EE6A23">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14517AB2"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de Campeche - hotel– aeropuerto de Campeche en vehículos con capacidad controlada y previamente sanitizados.</w:t>
      </w:r>
    </w:p>
    <w:p w14:paraId="14DCB284"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4 noches de hospedaje en Campeche (consultar categoría de hotel según plan contratado) </w:t>
      </w:r>
    </w:p>
    <w:p w14:paraId="71B9401A"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Todos los transportes mencionados </w:t>
      </w:r>
    </w:p>
    <w:p w14:paraId="6ADD1097"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Boletos de Tren Maya (Campeche – </w:t>
      </w:r>
      <w:proofErr w:type="spellStart"/>
      <w:r>
        <w:rPr>
          <w:rFonts w:ascii="Calibri" w:eastAsia="Calibri" w:hAnsi="Calibri" w:cs="Calibri"/>
          <w:color w:val="002060"/>
          <w:sz w:val="20"/>
          <w:szCs w:val="20"/>
        </w:rPr>
        <w:t>Hecelchakan</w:t>
      </w:r>
      <w:proofErr w:type="spellEnd"/>
      <w:r>
        <w:rPr>
          <w:rFonts w:ascii="Calibri" w:eastAsia="Calibri" w:hAnsi="Calibri" w:cs="Calibri"/>
          <w:color w:val="002060"/>
          <w:sz w:val="20"/>
          <w:szCs w:val="20"/>
        </w:rPr>
        <w:t xml:space="preserve"> y Campeche) </w:t>
      </w:r>
    </w:p>
    <w:p w14:paraId="3DD26778"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Entradas a zonas arqueológicas y sitios culturales </w:t>
      </w:r>
    </w:p>
    <w:p w14:paraId="4BD82EC0"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Guías certificados </w:t>
      </w:r>
    </w:p>
    <w:p w14:paraId="3F865284"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2 comidas, 1 cena, clases de cocina y degustaciones </w:t>
      </w:r>
    </w:p>
    <w:p w14:paraId="1F1878D5" w14:textId="77777777" w:rsidR="00712765" w:rsidRDefault="00EE6A23">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Agua embotellada durante los recorrido</w:t>
      </w:r>
      <w:r>
        <w:rPr>
          <w:rFonts w:ascii="Calibri" w:eastAsia="Calibri" w:hAnsi="Calibri" w:cs="Calibri"/>
          <w:color w:val="002060"/>
          <w:sz w:val="20"/>
          <w:szCs w:val="20"/>
        </w:rPr>
        <w:t>s</w:t>
      </w:r>
    </w:p>
    <w:p w14:paraId="08E045EB" w14:textId="77777777" w:rsidR="00712765" w:rsidRDefault="00712765">
      <w:pPr>
        <w:spacing w:after="0" w:line="240" w:lineRule="auto"/>
        <w:jc w:val="both"/>
        <w:rPr>
          <w:rFonts w:ascii="Calibri" w:eastAsia="Calibri" w:hAnsi="Calibri" w:cs="Calibri"/>
          <w:b/>
          <w:bCs/>
          <w:color w:val="002060"/>
        </w:rPr>
      </w:pPr>
    </w:p>
    <w:p w14:paraId="1EE7073D" w14:textId="77777777" w:rsidR="00712765" w:rsidRDefault="00EE6A23">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200D71D9" w14:textId="77777777" w:rsidR="00712765" w:rsidRDefault="00EE6A23">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Boletos aéreos o de autobús </w:t>
      </w:r>
    </w:p>
    <w:p w14:paraId="3ED55EA2" w14:textId="77777777" w:rsidR="00712765" w:rsidRDefault="00EE6A23">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Servicios, excursiones, comidas y bebidas no especificadas. </w:t>
      </w:r>
    </w:p>
    <w:p w14:paraId="1A9C4DA9" w14:textId="77777777" w:rsidR="00712765" w:rsidRDefault="00EE6A23">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 a camaristas, botones, guías, chóferes etc.</w:t>
      </w:r>
    </w:p>
    <w:p w14:paraId="795C19F1" w14:textId="77777777" w:rsidR="00712765" w:rsidRDefault="00EE6A23">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5D5C32AD" w14:textId="77777777" w:rsidR="00712765" w:rsidRDefault="00712765">
      <w:pPr>
        <w:spacing w:after="0" w:line="240" w:lineRule="auto"/>
        <w:ind w:left="720"/>
        <w:jc w:val="both"/>
        <w:rPr>
          <w:rFonts w:ascii="Calibri" w:eastAsia="Calibri" w:hAnsi="Calibri" w:cs="Calibri"/>
          <w:color w:val="002060"/>
        </w:rPr>
      </w:pPr>
    </w:p>
    <w:p w14:paraId="35110811" w14:textId="77777777" w:rsidR="00712765" w:rsidRDefault="00EE6A23">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NOTAS IMPORTANTES:</w:t>
      </w:r>
    </w:p>
    <w:p w14:paraId="696F3942" w14:textId="77777777" w:rsidR="00712765" w:rsidRDefault="00EE6A23">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 llegada al aeropuerto de Campeche debe ser antes de las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w:t>
      </w:r>
    </w:p>
    <w:p w14:paraId="6AF484F2" w14:textId="77777777" w:rsidR="00712765" w:rsidRDefault="00EE6A23">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El orden de las actividades puede tener modificaciones por cuestiones climatológicas, manifestaciones o fuerza mayor, la opción que se ofrecerá es por cambio de actividad o de día. Sujeto a disponibilidad</w:t>
      </w:r>
    </w:p>
    <w:p w14:paraId="419D2E4D" w14:textId="77777777" w:rsidR="00712765" w:rsidRDefault="00712765">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46061983" w14:textId="77777777" w:rsidR="00712765" w:rsidRDefault="00712765">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Style w:val="a"/>
        <w:tblW w:w="8372" w:type="dxa"/>
        <w:jc w:val="center"/>
        <w:tblInd w:w="0" w:type="dxa"/>
        <w:tblLayout w:type="fixed"/>
        <w:tblLook w:val="0400" w:firstRow="0" w:lastRow="0" w:firstColumn="0" w:lastColumn="0" w:noHBand="0" w:noVBand="1"/>
      </w:tblPr>
      <w:tblGrid>
        <w:gridCol w:w="1277"/>
        <w:gridCol w:w="1570"/>
        <w:gridCol w:w="4854"/>
        <w:gridCol w:w="671"/>
      </w:tblGrid>
      <w:tr w:rsidR="00712765" w14:paraId="6AC3B99F" w14:textId="77777777">
        <w:trPr>
          <w:trHeight w:val="256"/>
          <w:jc w:val="center"/>
        </w:trPr>
        <w:tc>
          <w:tcPr>
            <w:tcW w:w="8372" w:type="dxa"/>
            <w:gridSpan w:val="4"/>
            <w:tcBorders>
              <w:top w:val="single" w:sz="6" w:space="0" w:color="000000"/>
              <w:left w:val="single" w:sz="6" w:space="0" w:color="000000"/>
              <w:bottom w:val="single" w:sz="6" w:space="0" w:color="000000"/>
              <w:right w:val="single" w:sz="6" w:space="0" w:color="000000"/>
            </w:tcBorders>
            <w:shd w:val="clear" w:color="auto" w:fill="002060"/>
            <w:tcMar>
              <w:top w:w="0" w:type="dxa"/>
              <w:left w:w="45" w:type="dxa"/>
              <w:bottom w:w="0" w:type="dxa"/>
              <w:right w:w="45" w:type="dxa"/>
            </w:tcMar>
            <w:vAlign w:val="bottom"/>
          </w:tcPr>
          <w:p w14:paraId="730D92C0" w14:textId="77777777" w:rsidR="00712765" w:rsidRDefault="00EE6A23">
            <w:pPr>
              <w:spacing w:after="0" w:line="240" w:lineRule="auto"/>
              <w:jc w:val="center"/>
              <w:rPr>
                <w:rFonts w:ascii="Calibri" w:eastAsia="Calibri" w:hAnsi="Calibri" w:cs="Calibri"/>
                <w:b/>
                <w:bCs/>
                <w:color w:val="FFFFFF"/>
                <w:sz w:val="24"/>
                <w:szCs w:val="24"/>
              </w:rPr>
            </w:pPr>
            <w:bookmarkStart w:id="0" w:name="_heading=h.jkhygttp0a8d" w:colFirst="0" w:colLast="0"/>
            <w:bookmarkEnd w:id="0"/>
            <w:r>
              <w:rPr>
                <w:rFonts w:ascii="Calibri" w:eastAsia="Calibri" w:hAnsi="Calibri" w:cs="Calibri"/>
                <w:b/>
                <w:bCs/>
                <w:color w:val="FFFFFF"/>
                <w:sz w:val="24"/>
                <w:szCs w:val="24"/>
              </w:rPr>
              <w:t xml:space="preserve">HOTELES PREVISTOS O SIMILARES </w:t>
            </w:r>
          </w:p>
        </w:tc>
      </w:tr>
      <w:tr w:rsidR="00712765" w14:paraId="0CC99F26" w14:textId="77777777" w:rsidTr="001F3058">
        <w:trPr>
          <w:trHeight w:val="281"/>
          <w:jc w:val="center"/>
        </w:trPr>
        <w:tc>
          <w:tcPr>
            <w:tcW w:w="1277" w:type="dxa"/>
            <w:tcBorders>
              <w:left w:val="single" w:sz="6" w:space="0" w:color="000000"/>
              <w:bottom w:val="single" w:sz="6" w:space="0" w:color="000000"/>
              <w:right w:val="single" w:sz="6" w:space="0" w:color="000000"/>
            </w:tcBorders>
            <w:shd w:val="clear" w:color="auto" w:fill="0070C0"/>
            <w:tcMar>
              <w:top w:w="0" w:type="dxa"/>
              <w:left w:w="45" w:type="dxa"/>
              <w:bottom w:w="0" w:type="dxa"/>
              <w:right w:w="45" w:type="dxa"/>
            </w:tcMar>
            <w:vAlign w:val="bottom"/>
          </w:tcPr>
          <w:p w14:paraId="71B4FBEC" w14:textId="77777777" w:rsidR="00712765" w:rsidRDefault="00EE6A2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NOCHES </w:t>
            </w:r>
          </w:p>
        </w:tc>
        <w:tc>
          <w:tcPr>
            <w:tcW w:w="1570" w:type="dxa"/>
            <w:tcBorders>
              <w:bottom w:val="single" w:sz="6" w:space="0" w:color="000000"/>
              <w:right w:val="single" w:sz="6" w:space="0" w:color="000000"/>
            </w:tcBorders>
            <w:shd w:val="clear" w:color="auto" w:fill="0070C0"/>
            <w:tcMar>
              <w:top w:w="0" w:type="dxa"/>
              <w:left w:w="45" w:type="dxa"/>
              <w:bottom w:w="0" w:type="dxa"/>
              <w:right w:w="45" w:type="dxa"/>
            </w:tcMar>
            <w:vAlign w:val="bottom"/>
          </w:tcPr>
          <w:p w14:paraId="473193E8" w14:textId="77777777" w:rsidR="00712765" w:rsidRDefault="00EE6A2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CIUDADES </w:t>
            </w:r>
          </w:p>
        </w:tc>
        <w:tc>
          <w:tcPr>
            <w:tcW w:w="4854" w:type="dxa"/>
            <w:tcBorders>
              <w:bottom w:val="single" w:sz="6" w:space="0" w:color="000000"/>
              <w:right w:val="single" w:sz="6" w:space="0" w:color="000000"/>
            </w:tcBorders>
            <w:shd w:val="clear" w:color="auto" w:fill="0070C0"/>
            <w:tcMar>
              <w:top w:w="0" w:type="dxa"/>
              <w:left w:w="45" w:type="dxa"/>
              <w:bottom w:w="0" w:type="dxa"/>
              <w:right w:w="45" w:type="dxa"/>
            </w:tcMar>
            <w:vAlign w:val="bottom"/>
          </w:tcPr>
          <w:p w14:paraId="5403F8D5" w14:textId="77777777" w:rsidR="00712765" w:rsidRDefault="00EE6A2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HOTEL </w:t>
            </w:r>
          </w:p>
        </w:tc>
        <w:tc>
          <w:tcPr>
            <w:tcW w:w="671" w:type="dxa"/>
            <w:tcBorders>
              <w:bottom w:val="single" w:sz="6" w:space="0" w:color="000000"/>
              <w:right w:val="single" w:sz="6" w:space="0" w:color="000000"/>
            </w:tcBorders>
            <w:shd w:val="clear" w:color="auto" w:fill="0070C0"/>
            <w:tcMar>
              <w:top w:w="0" w:type="dxa"/>
              <w:left w:w="45" w:type="dxa"/>
              <w:bottom w:w="0" w:type="dxa"/>
              <w:right w:w="45" w:type="dxa"/>
            </w:tcMar>
            <w:vAlign w:val="bottom"/>
          </w:tcPr>
          <w:p w14:paraId="376DDD25" w14:textId="77777777" w:rsidR="00712765" w:rsidRDefault="00EE6A2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712765" w14:paraId="6C4E628F" w14:textId="77777777">
        <w:trPr>
          <w:trHeight w:val="407"/>
          <w:jc w:val="center"/>
        </w:trPr>
        <w:tc>
          <w:tcPr>
            <w:tcW w:w="1277" w:type="dxa"/>
            <w:vMerge w:val="restart"/>
            <w:tcBorders>
              <w:top w:val="single" w:sz="6" w:space="0" w:color="000000"/>
              <w:left w:val="single" w:sz="6" w:space="0" w:color="000000"/>
              <w:right w:val="single" w:sz="6" w:space="0" w:color="000000"/>
            </w:tcBorders>
            <w:vAlign w:val="center"/>
          </w:tcPr>
          <w:p w14:paraId="2DEB2BF4"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4</w:t>
            </w:r>
          </w:p>
        </w:tc>
        <w:tc>
          <w:tcPr>
            <w:tcW w:w="1570" w:type="dxa"/>
            <w:vMerge w:val="restart"/>
            <w:tcBorders>
              <w:top w:val="single" w:sz="6" w:space="0" w:color="000000"/>
              <w:right w:val="single" w:sz="6" w:space="0" w:color="000000"/>
            </w:tcBorders>
            <w:vAlign w:val="center"/>
          </w:tcPr>
          <w:p w14:paraId="3201FD7E"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CAMPECHE</w:t>
            </w:r>
          </w:p>
        </w:tc>
        <w:tc>
          <w:tcPr>
            <w:tcW w:w="4854" w:type="dxa"/>
            <w:tcBorders>
              <w:top w:val="single" w:sz="6" w:space="0" w:color="000000"/>
              <w:right w:val="single" w:sz="6" w:space="0" w:color="000000"/>
            </w:tcBorders>
            <w:shd w:val="clear" w:color="auto" w:fill="FFFFFF"/>
            <w:tcMar>
              <w:top w:w="0" w:type="dxa"/>
              <w:left w:w="45" w:type="dxa"/>
              <w:bottom w:w="0" w:type="dxa"/>
              <w:right w:w="45" w:type="dxa"/>
            </w:tcMar>
            <w:vAlign w:val="center"/>
          </w:tcPr>
          <w:p w14:paraId="11669A0D"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NONNA MIA/ PLAZA COLONIAL STD/ MISION CAMPECHE</w:t>
            </w:r>
          </w:p>
        </w:tc>
        <w:tc>
          <w:tcPr>
            <w:tcW w:w="671" w:type="dxa"/>
            <w:tcBorders>
              <w:top w:val="single" w:sz="6" w:space="0" w:color="000000"/>
              <w:right w:val="single" w:sz="6" w:space="0" w:color="000000"/>
            </w:tcBorders>
            <w:tcMar>
              <w:top w:w="0" w:type="dxa"/>
              <w:left w:w="45" w:type="dxa"/>
              <w:bottom w:w="0" w:type="dxa"/>
              <w:right w:w="45" w:type="dxa"/>
            </w:tcMar>
            <w:vAlign w:val="center"/>
          </w:tcPr>
          <w:p w14:paraId="28309EF2"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712765" w14:paraId="13523355" w14:textId="77777777" w:rsidTr="001F3058">
        <w:trPr>
          <w:trHeight w:val="357"/>
          <w:jc w:val="center"/>
        </w:trPr>
        <w:tc>
          <w:tcPr>
            <w:tcW w:w="1277" w:type="dxa"/>
            <w:vMerge/>
            <w:tcBorders>
              <w:top w:val="single" w:sz="6" w:space="0" w:color="000000"/>
              <w:left w:val="single" w:sz="6" w:space="0" w:color="000000"/>
              <w:right w:val="single" w:sz="6" w:space="0" w:color="000000"/>
            </w:tcBorders>
            <w:vAlign w:val="center"/>
          </w:tcPr>
          <w:p w14:paraId="1627EE14" w14:textId="77777777" w:rsidR="00712765" w:rsidRDefault="00712765">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1570" w:type="dxa"/>
            <w:vMerge/>
            <w:tcBorders>
              <w:top w:val="single" w:sz="6" w:space="0" w:color="000000"/>
              <w:right w:val="single" w:sz="6" w:space="0" w:color="000000"/>
            </w:tcBorders>
            <w:vAlign w:val="center"/>
          </w:tcPr>
          <w:p w14:paraId="14E53EEC" w14:textId="77777777" w:rsidR="00712765" w:rsidRDefault="00712765">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4854" w:type="dxa"/>
            <w:tcBorders>
              <w:right w:val="single" w:sz="6" w:space="0" w:color="000000"/>
            </w:tcBorders>
            <w:shd w:val="clear" w:color="auto" w:fill="FFFFFF"/>
            <w:tcMar>
              <w:top w:w="0" w:type="dxa"/>
              <w:left w:w="45" w:type="dxa"/>
              <w:bottom w:w="0" w:type="dxa"/>
              <w:right w:w="45" w:type="dxa"/>
            </w:tcMar>
            <w:vAlign w:val="center"/>
          </w:tcPr>
          <w:p w14:paraId="39ABAC6A"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HOLIDAY INN/ PLAZA CAMPECHE STD</w:t>
            </w:r>
          </w:p>
        </w:tc>
        <w:tc>
          <w:tcPr>
            <w:tcW w:w="671" w:type="dxa"/>
            <w:tcBorders>
              <w:right w:val="single" w:sz="6" w:space="0" w:color="000000"/>
            </w:tcBorders>
            <w:tcMar>
              <w:top w:w="0" w:type="dxa"/>
              <w:left w:w="45" w:type="dxa"/>
              <w:bottom w:w="0" w:type="dxa"/>
              <w:right w:w="45" w:type="dxa"/>
            </w:tcMar>
            <w:vAlign w:val="center"/>
          </w:tcPr>
          <w:p w14:paraId="0A023FB2"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TS</w:t>
            </w:r>
          </w:p>
        </w:tc>
      </w:tr>
      <w:tr w:rsidR="00712765" w14:paraId="44016813" w14:textId="77777777" w:rsidTr="001F3058">
        <w:trPr>
          <w:trHeight w:val="243"/>
          <w:jc w:val="center"/>
        </w:trPr>
        <w:tc>
          <w:tcPr>
            <w:tcW w:w="1277" w:type="dxa"/>
            <w:vMerge/>
            <w:tcBorders>
              <w:top w:val="single" w:sz="6" w:space="0" w:color="000000"/>
              <w:left w:val="single" w:sz="6" w:space="0" w:color="000000"/>
              <w:bottom w:val="single" w:sz="4" w:space="0" w:color="auto"/>
              <w:right w:val="single" w:sz="6" w:space="0" w:color="000000"/>
            </w:tcBorders>
            <w:vAlign w:val="center"/>
          </w:tcPr>
          <w:p w14:paraId="53880909" w14:textId="77777777" w:rsidR="00712765" w:rsidRDefault="00712765">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1570" w:type="dxa"/>
            <w:vMerge/>
            <w:tcBorders>
              <w:top w:val="single" w:sz="6" w:space="0" w:color="000000"/>
              <w:bottom w:val="single" w:sz="4" w:space="0" w:color="auto"/>
              <w:right w:val="single" w:sz="6" w:space="0" w:color="000000"/>
            </w:tcBorders>
            <w:vAlign w:val="center"/>
          </w:tcPr>
          <w:p w14:paraId="24CF9136" w14:textId="77777777" w:rsidR="00712765" w:rsidRDefault="00712765">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4854" w:type="dxa"/>
            <w:tcBorders>
              <w:bottom w:val="single" w:sz="4" w:space="0" w:color="auto"/>
              <w:right w:val="single" w:sz="6" w:space="0" w:color="000000"/>
            </w:tcBorders>
            <w:shd w:val="clear" w:color="auto" w:fill="FFFFFF"/>
            <w:tcMar>
              <w:top w:w="0" w:type="dxa"/>
              <w:left w:w="45" w:type="dxa"/>
              <w:bottom w:w="0" w:type="dxa"/>
              <w:right w:w="45" w:type="dxa"/>
            </w:tcMar>
            <w:vAlign w:val="center"/>
          </w:tcPr>
          <w:p w14:paraId="4A029085"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CASA DON GUSTAVO</w:t>
            </w:r>
          </w:p>
        </w:tc>
        <w:tc>
          <w:tcPr>
            <w:tcW w:w="671" w:type="dxa"/>
            <w:tcBorders>
              <w:bottom w:val="single" w:sz="4" w:space="0" w:color="000000"/>
              <w:right w:val="single" w:sz="6" w:space="0" w:color="000000"/>
            </w:tcBorders>
            <w:tcMar>
              <w:top w:w="0" w:type="dxa"/>
              <w:left w:w="45" w:type="dxa"/>
              <w:bottom w:w="0" w:type="dxa"/>
              <w:right w:w="45" w:type="dxa"/>
            </w:tcMar>
            <w:vAlign w:val="center"/>
          </w:tcPr>
          <w:p w14:paraId="5F6F183B"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P</w:t>
            </w:r>
          </w:p>
        </w:tc>
      </w:tr>
    </w:tbl>
    <w:p w14:paraId="0502762D" w14:textId="77777777" w:rsidR="00712765" w:rsidRDefault="00712765">
      <w:pPr>
        <w:spacing w:after="0" w:line="240" w:lineRule="auto"/>
        <w:jc w:val="both"/>
        <w:rPr>
          <w:rFonts w:ascii="Calibri" w:eastAsia="Calibri" w:hAnsi="Calibri" w:cs="Calibri"/>
          <w:color w:val="002060"/>
          <w:sz w:val="20"/>
          <w:szCs w:val="20"/>
        </w:rPr>
      </w:pPr>
    </w:p>
    <w:p w14:paraId="4A7C4495" w14:textId="77777777" w:rsidR="00712765" w:rsidRDefault="00712765">
      <w:pPr>
        <w:spacing w:after="0" w:line="240" w:lineRule="auto"/>
        <w:jc w:val="both"/>
        <w:rPr>
          <w:rFonts w:ascii="Calibri" w:eastAsia="Calibri" w:hAnsi="Calibri" w:cs="Calibri"/>
          <w:color w:val="002060"/>
          <w:sz w:val="20"/>
          <w:szCs w:val="20"/>
        </w:rPr>
      </w:pPr>
    </w:p>
    <w:tbl>
      <w:tblPr>
        <w:tblStyle w:val="a0"/>
        <w:tblW w:w="8702" w:type="dxa"/>
        <w:jc w:val="center"/>
        <w:tblInd w:w="0" w:type="dxa"/>
        <w:tblLayout w:type="fixed"/>
        <w:tblLook w:val="0400" w:firstRow="0" w:lastRow="0" w:firstColumn="0" w:lastColumn="0" w:noHBand="0" w:noVBand="1"/>
      </w:tblPr>
      <w:tblGrid>
        <w:gridCol w:w="3574"/>
        <w:gridCol w:w="1359"/>
        <w:gridCol w:w="1236"/>
        <w:gridCol w:w="1231"/>
        <w:gridCol w:w="1274"/>
        <w:gridCol w:w="28"/>
      </w:tblGrid>
      <w:tr w:rsidR="00712765" w14:paraId="2888F4F2" w14:textId="77777777">
        <w:trPr>
          <w:gridAfter w:val="1"/>
          <w:wAfter w:w="6" w:type="dxa"/>
          <w:trHeight w:val="247"/>
          <w:jc w:val="center"/>
        </w:trPr>
        <w:tc>
          <w:tcPr>
            <w:tcW w:w="8696" w:type="dxa"/>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5" w:type="dxa"/>
              <w:bottom w:w="0" w:type="dxa"/>
              <w:right w:w="45" w:type="dxa"/>
            </w:tcMar>
            <w:vAlign w:val="bottom"/>
          </w:tcPr>
          <w:p w14:paraId="1C5FF6BA" w14:textId="77777777" w:rsidR="00712765" w:rsidRDefault="00EE6A23">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TARIFA EN MXN POR PERSONA </w:t>
            </w:r>
          </w:p>
        </w:tc>
      </w:tr>
      <w:tr w:rsidR="00712765" w14:paraId="3D912D9C" w14:textId="77777777">
        <w:trPr>
          <w:gridAfter w:val="1"/>
          <w:wAfter w:w="6" w:type="dxa"/>
          <w:trHeight w:val="270"/>
          <w:jc w:val="center"/>
        </w:trPr>
        <w:tc>
          <w:tcPr>
            <w:tcW w:w="8696" w:type="dxa"/>
            <w:gridSpan w:val="5"/>
            <w:tcBorders>
              <w:left w:val="single" w:sz="6" w:space="0" w:color="000000"/>
              <w:bottom w:val="single" w:sz="6" w:space="0" w:color="000000"/>
              <w:right w:val="single" w:sz="6" w:space="0" w:color="000000"/>
            </w:tcBorders>
            <w:shd w:val="clear" w:color="auto" w:fill="0070C0"/>
            <w:tcMar>
              <w:top w:w="0" w:type="dxa"/>
              <w:left w:w="45" w:type="dxa"/>
              <w:bottom w:w="0" w:type="dxa"/>
              <w:right w:w="45" w:type="dxa"/>
            </w:tcMar>
            <w:vAlign w:val="bottom"/>
          </w:tcPr>
          <w:p w14:paraId="2929A44F" w14:textId="77777777" w:rsidR="00712765" w:rsidRDefault="00EE6A2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TERRESTRE (MÍNIMO 2 PERSONAS) </w:t>
            </w:r>
          </w:p>
        </w:tc>
      </w:tr>
      <w:tr w:rsidR="00712765" w14:paraId="0823FE3E" w14:textId="77777777">
        <w:trPr>
          <w:gridAfter w:val="1"/>
          <w:wAfter w:w="6" w:type="dxa"/>
          <w:trHeight w:val="259"/>
          <w:jc w:val="center"/>
        </w:trPr>
        <w:tc>
          <w:tcPr>
            <w:tcW w:w="3584" w:type="dxa"/>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bottom"/>
          </w:tcPr>
          <w:p w14:paraId="058F9B62" w14:textId="77777777" w:rsidR="00712765" w:rsidRDefault="00EE6A23">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SALIDA: 30 OCTUBRE 2026</w:t>
            </w:r>
          </w:p>
        </w:tc>
        <w:tc>
          <w:tcPr>
            <w:tcW w:w="1362"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7148ACAE"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DOBLE</w:t>
            </w:r>
          </w:p>
        </w:tc>
        <w:tc>
          <w:tcPr>
            <w:tcW w:w="1239"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0C158441"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TRIPLE</w:t>
            </w:r>
          </w:p>
        </w:tc>
        <w:tc>
          <w:tcPr>
            <w:tcW w:w="1234"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307F5A9A"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SENCILLA </w:t>
            </w:r>
          </w:p>
        </w:tc>
        <w:tc>
          <w:tcPr>
            <w:tcW w:w="1277" w:type="dxa"/>
            <w:tcBorders>
              <w:bottom w:val="single" w:sz="6" w:space="0" w:color="000000"/>
              <w:right w:val="single" w:sz="6" w:space="0" w:color="000000"/>
            </w:tcBorders>
            <w:shd w:val="clear" w:color="auto" w:fill="D9D9D9"/>
          </w:tcPr>
          <w:p w14:paraId="20C38723" w14:textId="77777777" w:rsidR="00712765" w:rsidRDefault="00EE6A2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MENOR</w:t>
            </w:r>
          </w:p>
        </w:tc>
      </w:tr>
      <w:tr w:rsidR="00712765" w14:paraId="06A61432" w14:textId="77777777">
        <w:trPr>
          <w:gridAfter w:val="1"/>
          <w:wAfter w:w="6" w:type="dxa"/>
          <w:trHeight w:val="233"/>
          <w:jc w:val="center"/>
        </w:trPr>
        <w:tc>
          <w:tcPr>
            <w:tcW w:w="358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67DD50A9" w14:textId="77777777" w:rsidR="00712765" w:rsidRDefault="00EE6A23">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w:t>
            </w:r>
          </w:p>
        </w:tc>
        <w:tc>
          <w:tcPr>
            <w:tcW w:w="1362" w:type="dxa"/>
            <w:tcBorders>
              <w:bottom w:val="single" w:sz="6" w:space="0" w:color="000000"/>
              <w:right w:val="single" w:sz="6" w:space="0" w:color="000000"/>
            </w:tcBorders>
            <w:tcMar>
              <w:top w:w="0" w:type="dxa"/>
              <w:left w:w="45" w:type="dxa"/>
              <w:bottom w:w="0" w:type="dxa"/>
              <w:right w:w="45" w:type="dxa"/>
            </w:tcMar>
            <w:vAlign w:val="bottom"/>
          </w:tcPr>
          <w:p w14:paraId="306C4FD1"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21290</w:t>
            </w:r>
          </w:p>
        </w:tc>
        <w:tc>
          <w:tcPr>
            <w:tcW w:w="1239" w:type="dxa"/>
            <w:tcBorders>
              <w:bottom w:val="single" w:sz="6" w:space="0" w:color="000000"/>
              <w:right w:val="single" w:sz="6" w:space="0" w:color="000000"/>
            </w:tcBorders>
            <w:tcMar>
              <w:top w:w="0" w:type="dxa"/>
              <w:left w:w="45" w:type="dxa"/>
              <w:bottom w:w="0" w:type="dxa"/>
              <w:right w:w="45" w:type="dxa"/>
            </w:tcMar>
            <w:vAlign w:val="bottom"/>
          </w:tcPr>
          <w:p w14:paraId="463ED865"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20355</w:t>
            </w:r>
          </w:p>
        </w:tc>
        <w:tc>
          <w:tcPr>
            <w:tcW w:w="1234" w:type="dxa"/>
            <w:tcBorders>
              <w:bottom w:val="single" w:sz="6" w:space="0" w:color="000000"/>
              <w:right w:val="single" w:sz="6" w:space="0" w:color="000000"/>
            </w:tcBorders>
            <w:tcMar>
              <w:top w:w="0" w:type="dxa"/>
              <w:left w:w="45" w:type="dxa"/>
              <w:bottom w:w="0" w:type="dxa"/>
              <w:right w:w="45" w:type="dxa"/>
            </w:tcMar>
            <w:vAlign w:val="bottom"/>
          </w:tcPr>
          <w:p w14:paraId="740081DD"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26910</w:t>
            </w:r>
          </w:p>
        </w:tc>
        <w:tc>
          <w:tcPr>
            <w:tcW w:w="1277" w:type="dxa"/>
            <w:tcBorders>
              <w:bottom w:val="single" w:sz="6" w:space="0" w:color="000000"/>
              <w:right w:val="single" w:sz="6" w:space="0" w:color="000000"/>
            </w:tcBorders>
          </w:tcPr>
          <w:p w14:paraId="5283000F"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8590</w:t>
            </w:r>
          </w:p>
        </w:tc>
      </w:tr>
      <w:tr w:rsidR="00712765" w14:paraId="308695F8" w14:textId="77777777">
        <w:trPr>
          <w:gridAfter w:val="1"/>
          <w:wAfter w:w="6" w:type="dxa"/>
          <w:trHeight w:val="233"/>
          <w:jc w:val="center"/>
        </w:trPr>
        <w:tc>
          <w:tcPr>
            <w:tcW w:w="358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2C61865A" w14:textId="77777777" w:rsidR="00712765" w:rsidRDefault="00EE6A23">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 SUPERIOR</w:t>
            </w:r>
          </w:p>
        </w:tc>
        <w:tc>
          <w:tcPr>
            <w:tcW w:w="1362" w:type="dxa"/>
            <w:tcBorders>
              <w:bottom w:val="single" w:sz="6" w:space="0" w:color="000000"/>
              <w:right w:val="single" w:sz="6" w:space="0" w:color="000000"/>
            </w:tcBorders>
            <w:tcMar>
              <w:top w:w="0" w:type="dxa"/>
              <w:left w:w="45" w:type="dxa"/>
              <w:bottom w:w="0" w:type="dxa"/>
              <w:right w:w="45" w:type="dxa"/>
            </w:tcMar>
            <w:vAlign w:val="bottom"/>
          </w:tcPr>
          <w:p w14:paraId="346BE969"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23270</w:t>
            </w:r>
          </w:p>
        </w:tc>
        <w:tc>
          <w:tcPr>
            <w:tcW w:w="1239" w:type="dxa"/>
            <w:tcBorders>
              <w:bottom w:val="single" w:sz="6" w:space="0" w:color="000000"/>
              <w:right w:val="single" w:sz="6" w:space="0" w:color="000000"/>
            </w:tcBorders>
            <w:tcMar>
              <w:top w:w="0" w:type="dxa"/>
              <w:left w:w="45" w:type="dxa"/>
              <w:bottom w:w="0" w:type="dxa"/>
              <w:right w:w="45" w:type="dxa"/>
            </w:tcMar>
            <w:vAlign w:val="bottom"/>
          </w:tcPr>
          <w:p w14:paraId="2AE63C42"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22000</w:t>
            </w:r>
          </w:p>
        </w:tc>
        <w:tc>
          <w:tcPr>
            <w:tcW w:w="1234" w:type="dxa"/>
            <w:tcBorders>
              <w:bottom w:val="single" w:sz="6" w:space="0" w:color="000000"/>
              <w:right w:val="single" w:sz="6" w:space="0" w:color="000000"/>
            </w:tcBorders>
            <w:tcMar>
              <w:top w:w="0" w:type="dxa"/>
              <w:left w:w="45" w:type="dxa"/>
              <w:bottom w:w="0" w:type="dxa"/>
              <w:right w:w="45" w:type="dxa"/>
            </w:tcMar>
            <w:vAlign w:val="bottom"/>
          </w:tcPr>
          <w:p w14:paraId="5DA28505"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30860</w:t>
            </w:r>
          </w:p>
        </w:tc>
        <w:tc>
          <w:tcPr>
            <w:tcW w:w="1277" w:type="dxa"/>
            <w:tcBorders>
              <w:bottom w:val="single" w:sz="6" w:space="0" w:color="000000"/>
              <w:right w:val="single" w:sz="6" w:space="0" w:color="000000"/>
            </w:tcBorders>
          </w:tcPr>
          <w:p w14:paraId="3ED5F0E0"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8590</w:t>
            </w:r>
          </w:p>
        </w:tc>
      </w:tr>
      <w:tr w:rsidR="00712765" w14:paraId="16FB55CF" w14:textId="77777777">
        <w:trPr>
          <w:gridAfter w:val="1"/>
          <w:wAfter w:w="6" w:type="dxa"/>
          <w:trHeight w:val="209"/>
          <w:jc w:val="center"/>
        </w:trPr>
        <w:tc>
          <w:tcPr>
            <w:tcW w:w="358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363427B5" w14:textId="77777777" w:rsidR="00712765" w:rsidRDefault="00EE6A23">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PRIMERA </w:t>
            </w:r>
          </w:p>
        </w:tc>
        <w:tc>
          <w:tcPr>
            <w:tcW w:w="1362" w:type="dxa"/>
            <w:tcBorders>
              <w:bottom w:val="single" w:sz="6" w:space="0" w:color="000000"/>
              <w:right w:val="single" w:sz="6" w:space="0" w:color="000000"/>
            </w:tcBorders>
            <w:tcMar>
              <w:top w:w="0" w:type="dxa"/>
              <w:left w:w="45" w:type="dxa"/>
              <w:bottom w:w="0" w:type="dxa"/>
              <w:right w:w="45" w:type="dxa"/>
            </w:tcMar>
            <w:vAlign w:val="bottom"/>
          </w:tcPr>
          <w:p w14:paraId="09E411B7"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30250</w:t>
            </w:r>
          </w:p>
        </w:tc>
        <w:tc>
          <w:tcPr>
            <w:tcW w:w="1239" w:type="dxa"/>
            <w:tcBorders>
              <w:bottom w:val="single" w:sz="6" w:space="0" w:color="000000"/>
              <w:right w:val="single" w:sz="6" w:space="0" w:color="000000"/>
            </w:tcBorders>
            <w:tcMar>
              <w:top w:w="0" w:type="dxa"/>
              <w:left w:w="45" w:type="dxa"/>
              <w:bottom w:w="0" w:type="dxa"/>
              <w:right w:w="45" w:type="dxa"/>
            </w:tcMar>
            <w:vAlign w:val="bottom"/>
          </w:tcPr>
          <w:p w14:paraId="0D884D7C"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27820</w:t>
            </w:r>
          </w:p>
        </w:tc>
        <w:tc>
          <w:tcPr>
            <w:tcW w:w="1234" w:type="dxa"/>
            <w:tcBorders>
              <w:bottom w:val="single" w:sz="6" w:space="0" w:color="000000"/>
              <w:right w:val="single" w:sz="6" w:space="0" w:color="000000"/>
            </w:tcBorders>
            <w:tcMar>
              <w:top w:w="0" w:type="dxa"/>
              <w:left w:w="45" w:type="dxa"/>
              <w:bottom w:w="0" w:type="dxa"/>
              <w:right w:w="45" w:type="dxa"/>
            </w:tcMar>
            <w:vAlign w:val="bottom"/>
          </w:tcPr>
          <w:p w14:paraId="411143C5"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44830</w:t>
            </w:r>
          </w:p>
        </w:tc>
        <w:tc>
          <w:tcPr>
            <w:tcW w:w="1277" w:type="dxa"/>
            <w:tcBorders>
              <w:bottom w:val="single" w:sz="6" w:space="0" w:color="000000"/>
              <w:right w:val="single" w:sz="6" w:space="0" w:color="000000"/>
            </w:tcBorders>
          </w:tcPr>
          <w:p w14:paraId="4E61BF79"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8590</w:t>
            </w:r>
          </w:p>
        </w:tc>
      </w:tr>
      <w:tr w:rsidR="00712765" w14:paraId="45A6F7A2" w14:textId="77777777">
        <w:trPr>
          <w:gridAfter w:val="1"/>
          <w:wAfter w:w="6" w:type="dxa"/>
          <w:trHeight w:val="505"/>
          <w:jc w:val="center"/>
        </w:trPr>
        <w:tc>
          <w:tcPr>
            <w:tcW w:w="8696" w:type="dxa"/>
            <w:gridSpan w:val="5"/>
            <w:vMerge w:val="restart"/>
            <w:tcBorders>
              <w:left w:val="single" w:sz="6" w:space="0" w:color="000000"/>
              <w:bottom w:val="single" w:sz="4" w:space="0" w:color="000000"/>
              <w:right w:val="single" w:sz="6" w:space="0" w:color="000000"/>
            </w:tcBorders>
            <w:shd w:val="clear" w:color="auto" w:fill="FFFFFF"/>
            <w:tcMar>
              <w:top w:w="0" w:type="dxa"/>
              <w:left w:w="45" w:type="dxa"/>
              <w:bottom w:w="0" w:type="dxa"/>
              <w:right w:w="45" w:type="dxa"/>
            </w:tcMar>
            <w:vAlign w:val="center"/>
          </w:tcPr>
          <w:p w14:paraId="4317994D" w14:textId="77777777" w:rsidR="00712765" w:rsidRDefault="00EE6A23">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FF0000"/>
                <w:sz w:val="20"/>
                <w:szCs w:val="20"/>
              </w:rPr>
              <w:t>CONSULTAR SUPLEMENTO Y DISPONIBILIDAD DE PASAJERO VIAJANDO SOLO</w:t>
            </w:r>
          </w:p>
          <w:p w14:paraId="7B60F42A"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CONSULTA NUESTRAS TARIFAS AÉREAS SALIENDO DESDE TU CIUDAD</w:t>
            </w:r>
          </w:p>
          <w:p w14:paraId="5183DD40"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TARIFAS SUJETAS A CAMBIOS Y A DISPONIBILIDAD LIMITADA SIN PREVIO AVISO</w:t>
            </w:r>
          </w:p>
          <w:p w14:paraId="4ACBD2F7" w14:textId="77777777" w:rsidR="00712765" w:rsidRDefault="00EE6A2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MENOR DE 2 A 10 AÑOS COMPARTIENDO HABITACIÓN CON 2 ADULTOS</w:t>
            </w:r>
          </w:p>
          <w:p w14:paraId="08692B18" w14:textId="77777777" w:rsidR="00712765" w:rsidRDefault="00EE6A23">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0070C0"/>
                <w:sz w:val="20"/>
                <w:szCs w:val="20"/>
              </w:rPr>
              <w:t>VIGENCIA: 30 DE OCTUBRE 2026</w:t>
            </w:r>
          </w:p>
        </w:tc>
      </w:tr>
      <w:tr w:rsidR="00712765" w14:paraId="6FE0E53C" w14:textId="77777777">
        <w:trPr>
          <w:trHeight w:val="222"/>
          <w:jc w:val="center"/>
        </w:trPr>
        <w:tc>
          <w:tcPr>
            <w:tcW w:w="8696" w:type="dxa"/>
            <w:gridSpan w:val="5"/>
            <w:vMerge/>
            <w:tcBorders>
              <w:left w:val="single" w:sz="6" w:space="0" w:color="000000"/>
              <w:bottom w:val="single" w:sz="4" w:space="0" w:color="000000"/>
              <w:right w:val="single" w:sz="6" w:space="0" w:color="000000"/>
            </w:tcBorders>
            <w:shd w:val="clear" w:color="auto" w:fill="FFFFFF"/>
            <w:tcMar>
              <w:top w:w="0" w:type="dxa"/>
              <w:left w:w="45" w:type="dxa"/>
              <w:bottom w:w="0" w:type="dxa"/>
              <w:right w:w="45" w:type="dxa"/>
            </w:tcMar>
            <w:vAlign w:val="center"/>
          </w:tcPr>
          <w:p w14:paraId="3176D95E" w14:textId="77777777" w:rsidR="00712765" w:rsidRDefault="00712765">
            <w:pPr>
              <w:widowControl w:val="0"/>
              <w:pBdr>
                <w:top w:val="nil"/>
                <w:left w:val="nil"/>
                <w:bottom w:val="nil"/>
                <w:right w:val="nil"/>
                <w:between w:val="nil"/>
              </w:pBdr>
              <w:spacing w:after="0" w:line="276" w:lineRule="auto"/>
              <w:rPr>
                <w:rFonts w:ascii="Calibri" w:eastAsia="Calibri" w:hAnsi="Calibri" w:cs="Calibri"/>
                <w:b/>
                <w:bCs/>
                <w:color w:val="0070C0"/>
                <w:sz w:val="20"/>
                <w:szCs w:val="20"/>
              </w:rPr>
            </w:pPr>
          </w:p>
        </w:tc>
        <w:tc>
          <w:tcPr>
            <w:tcW w:w="6" w:type="dxa"/>
            <w:vAlign w:val="center"/>
          </w:tcPr>
          <w:p w14:paraId="377DCAFC" w14:textId="77777777" w:rsidR="00712765" w:rsidRDefault="00712765">
            <w:pPr>
              <w:spacing w:after="0" w:line="240" w:lineRule="auto"/>
              <w:jc w:val="center"/>
              <w:rPr>
                <w:rFonts w:ascii="Calibri" w:eastAsia="Calibri" w:hAnsi="Calibri" w:cs="Calibri"/>
                <w:b/>
                <w:bCs/>
                <w:color w:val="002060"/>
                <w:sz w:val="20"/>
                <w:szCs w:val="20"/>
              </w:rPr>
            </w:pPr>
          </w:p>
        </w:tc>
      </w:tr>
      <w:tr w:rsidR="00712765" w14:paraId="70AA19A3" w14:textId="77777777">
        <w:trPr>
          <w:trHeight w:val="233"/>
          <w:jc w:val="center"/>
        </w:trPr>
        <w:tc>
          <w:tcPr>
            <w:tcW w:w="8696" w:type="dxa"/>
            <w:gridSpan w:val="5"/>
            <w:vMerge/>
            <w:tcBorders>
              <w:left w:val="single" w:sz="6" w:space="0" w:color="000000"/>
              <w:bottom w:val="single" w:sz="4" w:space="0" w:color="000000"/>
              <w:right w:val="single" w:sz="6" w:space="0" w:color="000000"/>
            </w:tcBorders>
            <w:shd w:val="clear" w:color="auto" w:fill="FFFFFF"/>
            <w:tcMar>
              <w:top w:w="0" w:type="dxa"/>
              <w:left w:w="45" w:type="dxa"/>
              <w:bottom w:w="0" w:type="dxa"/>
              <w:right w:w="45" w:type="dxa"/>
            </w:tcMar>
            <w:vAlign w:val="center"/>
          </w:tcPr>
          <w:p w14:paraId="21C717C6" w14:textId="77777777" w:rsidR="00712765" w:rsidRDefault="00712765">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6" w:type="dxa"/>
            <w:vAlign w:val="center"/>
          </w:tcPr>
          <w:p w14:paraId="6DE7CCD6" w14:textId="77777777" w:rsidR="00712765" w:rsidRDefault="00712765">
            <w:pPr>
              <w:spacing w:after="0" w:line="240" w:lineRule="auto"/>
              <w:rPr>
                <w:rFonts w:ascii="Calibri" w:eastAsia="Calibri" w:hAnsi="Calibri" w:cs="Calibri"/>
                <w:color w:val="002060"/>
                <w:sz w:val="20"/>
                <w:szCs w:val="20"/>
              </w:rPr>
            </w:pPr>
          </w:p>
        </w:tc>
      </w:tr>
    </w:tbl>
    <w:p w14:paraId="48A671A2" w14:textId="77777777" w:rsidR="00712765" w:rsidRDefault="00EE6A23">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         </w:t>
      </w:r>
    </w:p>
    <w:sectPr w:rsidR="00712765">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D0AB3" w14:textId="77777777" w:rsidR="00EE6A23" w:rsidRDefault="00EE6A23">
      <w:pPr>
        <w:spacing w:after="0" w:line="240" w:lineRule="auto"/>
      </w:pPr>
      <w:r>
        <w:separator/>
      </w:r>
    </w:p>
  </w:endnote>
  <w:endnote w:type="continuationSeparator" w:id="0">
    <w:p w14:paraId="0E83A989" w14:textId="77777777" w:rsidR="00EE6A23" w:rsidRDefault="00EE6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ABBB8F3A-7FF7-4D33-A06C-21B906464BA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D6BB96C-7AFF-4E13-BD73-1C93306E52DE}"/>
    <w:embedBold r:id="rId3" w:fontKey="{94F04033-93D5-4B1E-A279-6CFD3D4BD357}"/>
  </w:font>
  <w:font w:name="Calibri">
    <w:panose1 w:val="020F0502020204030204"/>
    <w:charset w:val="00"/>
    <w:family w:val="swiss"/>
    <w:pitch w:val="variable"/>
    <w:sig w:usb0="E4002EFF" w:usb1="C000247B" w:usb2="00000009" w:usb3="00000000" w:csb0="000001FF" w:csb1="00000000"/>
    <w:embedRegular r:id="rId4" w:fontKey="{EF97A31B-F90E-4FA1-B0DC-D1027B05D59A}"/>
    <w:embedBold r:id="rId5" w:fontKey="{0D3A8A9C-5C5F-4079-BB03-7C24D5D3B292}"/>
    <w:embedItalic r:id="rId6" w:fontKey="{8659015D-30FE-451A-9E5C-5E1253580A72}"/>
    <w:embedBoldItalic r:id="rId7" w:fontKey="{BFACFCAE-692B-4599-8C07-DE324CFC3D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8" w:fontKey="{C972DAEC-A52B-4F17-88E9-4C7B5A9729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39CBE" w14:textId="77777777" w:rsidR="00712765" w:rsidRDefault="0071276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FAD1" w14:textId="77777777" w:rsidR="00712765" w:rsidRDefault="00EE6A23">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F85A3C3" wp14:editId="24E865C7">
          <wp:simplePos x="0" y="0"/>
          <wp:positionH relativeFrom="column">
            <wp:posOffset>-720089</wp:posOffset>
          </wp:positionH>
          <wp:positionV relativeFrom="paragraph">
            <wp:posOffset>-1120139</wp:posOffset>
          </wp:positionV>
          <wp:extent cx="7852410" cy="21050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FB745" w14:textId="77777777" w:rsidR="00712765" w:rsidRDefault="0071276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B4835" w14:textId="77777777" w:rsidR="00EE6A23" w:rsidRDefault="00EE6A23">
      <w:pPr>
        <w:spacing w:after="0" w:line="240" w:lineRule="auto"/>
      </w:pPr>
      <w:r>
        <w:separator/>
      </w:r>
    </w:p>
  </w:footnote>
  <w:footnote w:type="continuationSeparator" w:id="0">
    <w:p w14:paraId="4CC2488F" w14:textId="77777777" w:rsidR="00EE6A23" w:rsidRDefault="00EE6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E8639" w14:textId="77777777" w:rsidR="00712765" w:rsidRDefault="0071276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D1FE8" w14:textId="77777777" w:rsidR="00712765" w:rsidRDefault="00EE6A2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105EB109" wp14:editId="1BBA5B19">
          <wp:simplePos x="0" y="0"/>
          <wp:positionH relativeFrom="column">
            <wp:posOffset>-751204</wp:posOffset>
          </wp:positionH>
          <wp:positionV relativeFrom="paragraph">
            <wp:posOffset>-460212</wp:posOffset>
          </wp:positionV>
          <wp:extent cx="8714696" cy="1538502"/>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4583BB" wp14:editId="20DB78DF">
          <wp:simplePos x="0" y="0"/>
          <wp:positionH relativeFrom="column">
            <wp:posOffset>4942205</wp:posOffset>
          </wp:positionH>
          <wp:positionV relativeFrom="paragraph">
            <wp:posOffset>-144779</wp:posOffset>
          </wp:positionV>
          <wp:extent cx="1766016" cy="5010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1EB8D7FC" wp14:editId="34429146">
              <wp:simplePos x="0" y="0"/>
              <wp:positionH relativeFrom="column">
                <wp:posOffset>-526067</wp:posOffset>
              </wp:positionH>
              <wp:positionV relativeFrom="paragraph">
                <wp:posOffset>-120385</wp:posOffset>
              </wp:positionV>
              <wp:extent cx="5375275" cy="732560"/>
              <wp:effectExtent l="0" t="0" r="0" b="0"/>
              <wp:wrapNone/>
              <wp:docPr id="1" name="Rectángulo 1"/>
              <wp:cNvGraphicFramePr/>
              <a:graphic xmlns:a="http://schemas.openxmlformats.org/drawingml/2006/main">
                <a:graphicData uri="http://schemas.microsoft.com/office/word/2010/wordprocessingShape">
                  <wps:wsp>
                    <wps:cNvSpPr/>
                    <wps:spPr>
                      <a:xfrm>
                        <a:off x="2663125" y="3422192"/>
                        <a:ext cx="5365750" cy="715617"/>
                      </a:xfrm>
                      <a:prstGeom prst="rect">
                        <a:avLst/>
                      </a:prstGeom>
                      <a:noFill/>
                      <a:ln>
                        <a:noFill/>
                      </a:ln>
                    </wps:spPr>
                    <wps:txbx>
                      <w:txbxContent>
                        <w:p w14:paraId="02955964" w14:textId="77777777" w:rsidR="00712765" w:rsidRDefault="00EE6A23">
                          <w:pPr>
                            <w:spacing w:after="0" w:line="240" w:lineRule="auto"/>
                            <w:textDirection w:val="btLr"/>
                          </w:pPr>
                          <w:r>
                            <w:rPr>
                              <w:rFonts w:ascii="Calibri" w:eastAsia="Calibri" w:hAnsi="Calibri" w:cs="Calibri"/>
                              <w:b/>
                              <w:color w:val="FFFFFF"/>
                              <w:sz w:val="36"/>
                            </w:rPr>
                            <w:t xml:space="preserve">DIA DE MUERTOS EN CAMPECHE </w:t>
                          </w:r>
                        </w:p>
                        <w:p w14:paraId="3692F97E" w14:textId="77777777" w:rsidR="00712765" w:rsidRDefault="00EE6A23">
                          <w:pPr>
                            <w:spacing w:after="0" w:line="240" w:lineRule="auto"/>
                            <w:textDirection w:val="btLr"/>
                          </w:pPr>
                          <w:r>
                            <w:rPr>
                              <w:rFonts w:ascii="Calibri" w:eastAsia="Calibri" w:hAnsi="Calibri" w:cs="Calibri"/>
                              <w:b/>
                              <w:color w:val="FFFFFF"/>
                              <w:sz w:val="28"/>
                            </w:rPr>
                            <w:t>1117-C2026</w:t>
                          </w:r>
                        </w:p>
                        <w:p w14:paraId="3F7A180A" w14:textId="77777777" w:rsidR="00712765" w:rsidRDefault="0071276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-526067</wp:posOffset>
              </wp:positionH>
              <wp:positionV relativeFrom="paragraph">
                <wp:posOffset>-120385</wp:posOffset>
              </wp:positionV>
              <wp:extent cx="5375275" cy="732560"/>
              <wp:effectExtent b="0" l="0" r="0" t="0"/>
              <wp:wrapNone/>
              <wp:docPr id="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375275" cy="732560"/>
                      </a:xfrm>
                      <a:prstGeom prst="rect"/>
                      <a:ln/>
                    </pic:spPr>
                  </pic:pic>
                </a:graphicData>
              </a:graphic>
            </wp:anchor>
          </w:drawing>
        </mc:Fallback>
      </mc:AlternateContent>
    </w:r>
  </w:p>
  <w:p w14:paraId="604DC53F" w14:textId="77777777" w:rsidR="00712765" w:rsidRDefault="00EE6A2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78CC0324" wp14:editId="45A17EAE">
          <wp:simplePos x="0" y="0"/>
          <wp:positionH relativeFrom="column">
            <wp:posOffset>3131555</wp:posOffset>
          </wp:positionH>
          <wp:positionV relativeFrom="paragraph">
            <wp:posOffset>88900</wp:posOffset>
          </wp:positionV>
          <wp:extent cx="1698625" cy="44386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29797" b="30896"/>
                  <a:stretch>
                    <a:fillRect/>
                  </a:stretch>
                </pic:blipFill>
                <pic:spPr>
                  <a:xfrm>
                    <a:off x="0" y="0"/>
                    <a:ext cx="1698625" cy="443865"/>
                  </a:xfrm>
                  <a:prstGeom prst="rect">
                    <a:avLst/>
                  </a:prstGeom>
                  <a:ln/>
                </pic:spPr>
              </pic:pic>
            </a:graphicData>
          </a:graphic>
        </wp:anchor>
      </w:drawing>
    </w:r>
  </w:p>
  <w:p w14:paraId="2294E40B" w14:textId="77777777" w:rsidR="00712765" w:rsidRDefault="0071276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4FD51E3" w14:textId="77777777" w:rsidR="00712765" w:rsidRDefault="0071276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09421" w14:textId="77777777" w:rsidR="00712765" w:rsidRDefault="0071276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0382E"/>
    <w:multiLevelType w:val="multilevel"/>
    <w:tmpl w:val="EC90C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824812"/>
    <w:multiLevelType w:val="multilevel"/>
    <w:tmpl w:val="4CB637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353B7E"/>
    <w:multiLevelType w:val="multilevel"/>
    <w:tmpl w:val="2ED61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765"/>
    <w:rsid w:val="001F3058"/>
    <w:rsid w:val="00712765"/>
    <w:rsid w:val="00EE6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672B"/>
  <w15:docId w15:val="{6BAD0505-0027-4BAE-8449-6921AB2D9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H18iAKYPnQf38NpInRq4CAK8Q==">CgMxLjAyDmguamtoeWd0dHAwYThkOAByITFMcV9MYUI4V3pyVktIVUZib3IzTzR6WXg1cE1TNkI3aQ==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760</Words>
  <Characters>4183</Characters>
  <Application>Microsoft Office Word</Application>
  <DocSecurity>0</DocSecurity>
  <Lines>34</Lines>
  <Paragraphs>9</Paragraphs>
  <ScaleCrop>false</ScaleCrop>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ILORENZO</cp:lastModifiedBy>
  <cp:revision>2</cp:revision>
  <dcterms:created xsi:type="dcterms:W3CDTF">2026-04-10T22:43:00Z</dcterms:created>
  <dcterms:modified xsi:type="dcterms:W3CDTF">2026-04-10T22:45:00Z</dcterms:modified>
</cp:coreProperties>
</file>