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2C889724" w:rsidR="005C28D8" w:rsidRPr="00B829DA" w:rsidRDefault="00C07F53"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 xml:space="preserve">Beijing – Xi’an – Hangzhou – </w:t>
      </w:r>
      <w:proofErr w:type="spellStart"/>
      <w:r>
        <w:rPr>
          <w:rFonts w:asciiTheme="minorHAnsi" w:hAnsiTheme="minorHAnsi" w:cstheme="minorHAnsi"/>
          <w:b/>
          <w:bCs/>
          <w:color w:val="FF0000"/>
          <w:sz w:val="32"/>
        </w:rPr>
        <w:t>Suzhou</w:t>
      </w:r>
      <w:proofErr w:type="spellEnd"/>
      <w:r>
        <w:rPr>
          <w:rFonts w:asciiTheme="minorHAnsi" w:hAnsiTheme="minorHAnsi" w:cstheme="minorHAnsi"/>
          <w:b/>
          <w:bCs/>
          <w:color w:val="FF0000"/>
          <w:sz w:val="32"/>
        </w:rPr>
        <w:t xml:space="preserve"> - Shanghái</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402342A1"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892B7F">
        <w:rPr>
          <w:rFonts w:asciiTheme="minorHAnsi" w:eastAsia="Arial" w:hAnsiTheme="minorHAnsi" w:cstheme="minorHAnsi"/>
          <w:b/>
          <w:bCs/>
          <w:color w:val="002060"/>
          <w:lang w:val="es-MX" w:eastAsia="es-MX" w:bidi="en-US"/>
        </w:rPr>
        <w:t>10</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240C522"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FE4EAF">
        <w:rPr>
          <w:rFonts w:asciiTheme="minorHAnsi" w:eastAsia="Arial" w:hAnsiTheme="minorHAnsi" w:cstheme="minorHAnsi"/>
          <w:b/>
          <w:bCs/>
          <w:color w:val="002060"/>
          <w:lang w:val="es-MX" w:eastAsia="es-MX" w:bidi="en-US"/>
        </w:rPr>
        <w:t>martes*</w:t>
      </w:r>
      <w:r w:rsidR="0065049B">
        <w:rPr>
          <w:rFonts w:asciiTheme="minorHAnsi" w:eastAsia="Arial" w:hAnsiTheme="minorHAnsi" w:cstheme="minorHAnsi"/>
          <w:b/>
          <w:bCs/>
          <w:color w:val="002060"/>
          <w:lang w:val="es-MX" w:eastAsia="es-MX" w:bidi="en-US"/>
        </w:rPr>
        <w:t>,</w:t>
      </w:r>
      <w:r w:rsidR="00FE4EAF">
        <w:rPr>
          <w:rFonts w:asciiTheme="minorHAnsi" w:eastAsia="Arial" w:hAnsiTheme="minorHAnsi" w:cstheme="minorHAnsi"/>
          <w:b/>
          <w:bCs/>
          <w:color w:val="002060"/>
          <w:lang w:val="es-MX" w:eastAsia="es-MX" w:bidi="en-US"/>
        </w:rPr>
        <w:t xml:space="preserve"> jueves y domingos</w:t>
      </w:r>
      <w:r w:rsidR="0065049B">
        <w:rPr>
          <w:rFonts w:asciiTheme="minorHAnsi" w:eastAsia="Arial" w:hAnsiTheme="minorHAnsi" w:cstheme="minorHAnsi"/>
          <w:b/>
          <w:bCs/>
          <w:color w:val="002060"/>
          <w:lang w:val="es-MX" w:eastAsia="es-MX" w:bidi="en-US"/>
        </w:rPr>
        <w:t xml:space="preserve"> de </w:t>
      </w:r>
      <w:r w:rsidR="002A5279">
        <w:rPr>
          <w:rFonts w:asciiTheme="minorHAnsi" w:eastAsia="Arial" w:hAnsiTheme="minorHAnsi" w:cstheme="minorHAnsi"/>
          <w:b/>
          <w:bCs/>
          <w:color w:val="002060"/>
          <w:lang w:val="es-MX" w:eastAsia="es-MX" w:bidi="en-US"/>
        </w:rPr>
        <w:t>octubre 2025 al 2</w:t>
      </w:r>
      <w:r w:rsidR="00FE4EAF">
        <w:rPr>
          <w:rFonts w:asciiTheme="minorHAnsi" w:eastAsia="Arial" w:hAnsiTheme="minorHAnsi" w:cstheme="minorHAnsi"/>
          <w:b/>
          <w:bCs/>
          <w:color w:val="002060"/>
          <w:lang w:val="es-MX" w:eastAsia="es-MX" w:bidi="en-US"/>
        </w:rPr>
        <w:t>1</w:t>
      </w:r>
      <w:r w:rsidR="002A5279">
        <w:rPr>
          <w:rFonts w:asciiTheme="minorHAnsi" w:eastAsia="Arial" w:hAnsiTheme="minorHAnsi" w:cstheme="minorHAnsi"/>
          <w:b/>
          <w:bCs/>
          <w:color w:val="002060"/>
          <w:lang w:val="es-MX" w:eastAsia="es-MX" w:bidi="en-US"/>
        </w:rPr>
        <w:t xml:space="preserve">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bookmarkStart w:id="0" w:name="_GoBack"/>
      <w:bookmarkEnd w:id="0"/>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5C5B856C"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C07F53">
        <w:rPr>
          <w:rFonts w:asciiTheme="minorHAnsi" w:eastAsia="Arial" w:hAnsiTheme="minorHAnsi" w:cstheme="minorHAnsi"/>
          <w:b/>
          <w:color w:val="FF0000"/>
          <w:sz w:val="24"/>
          <w:szCs w:val="24"/>
        </w:rPr>
        <w:t>Beijing</w:t>
      </w:r>
    </w:p>
    <w:p w14:paraId="7E81105E" w14:textId="77777777" w:rsidR="00C07F53" w:rsidRPr="005F4FD9" w:rsidRDefault="00C07F53" w:rsidP="00C07F53">
      <w:pPr>
        <w:tabs>
          <w:tab w:val="left" w:pos="7212"/>
        </w:tabs>
        <w:jc w:val="both"/>
        <w:rPr>
          <w:rFonts w:asciiTheme="minorHAnsi" w:hAnsiTheme="minorHAnsi" w:cstheme="minorHAnsi"/>
          <w:b/>
          <w:color w:val="002060"/>
          <w:sz w:val="20"/>
          <w:szCs w:val="20"/>
        </w:rPr>
      </w:pPr>
      <w:r w:rsidRPr="005F4FD9">
        <w:rPr>
          <w:rFonts w:asciiTheme="minorHAnsi" w:hAnsiTheme="minorHAnsi" w:cstheme="minorHAnsi"/>
          <w:color w:val="002060"/>
          <w:sz w:val="20"/>
          <w:szCs w:val="20"/>
        </w:rPr>
        <w:t xml:space="preserve">Llegada al Aeropuerto Internacional de Pekín, capital de la República Popular China. Recepción por parte de nuestro representante en destino y traslado al hotel para realizar el </w:t>
      </w:r>
      <w:proofErr w:type="spellStart"/>
      <w:r w:rsidRPr="005F4FD9">
        <w:rPr>
          <w:rFonts w:asciiTheme="minorHAnsi" w:hAnsiTheme="minorHAnsi" w:cstheme="minorHAnsi"/>
          <w:color w:val="002060"/>
          <w:sz w:val="20"/>
          <w:szCs w:val="20"/>
        </w:rPr>
        <w:t>check</w:t>
      </w:r>
      <w:proofErr w:type="spellEnd"/>
      <w:r w:rsidRPr="005F4FD9">
        <w:rPr>
          <w:rFonts w:asciiTheme="minorHAnsi" w:hAnsiTheme="minorHAnsi" w:cstheme="minorHAnsi"/>
          <w:color w:val="002060"/>
          <w:sz w:val="20"/>
          <w:szCs w:val="20"/>
        </w:rPr>
        <w:t xml:space="preserve">-in. Resto del día libre para descansar tras el viaje o comenzar a explorar la ciudad por cuenta propia. </w:t>
      </w:r>
      <w:r w:rsidRPr="005F4FD9">
        <w:rPr>
          <w:rFonts w:asciiTheme="minorHAnsi" w:hAnsiTheme="minorHAnsi" w:cstheme="minorHAnsi"/>
          <w:b/>
          <w:color w:val="002060"/>
          <w:sz w:val="20"/>
          <w:szCs w:val="20"/>
        </w:rPr>
        <w:t>Alojamiento</w:t>
      </w:r>
    </w:p>
    <w:p w14:paraId="385DE634" w14:textId="77777777" w:rsidR="00C07F53" w:rsidRPr="00F345C1" w:rsidRDefault="00C07F53" w:rsidP="00C07F53">
      <w:pPr>
        <w:tabs>
          <w:tab w:val="left" w:pos="7212"/>
        </w:tabs>
        <w:jc w:val="both"/>
        <w:rPr>
          <w:rFonts w:ascii="Arial" w:hAnsi="Arial" w:cs="Arial"/>
          <w:bCs/>
          <w:sz w:val="20"/>
          <w:szCs w:val="20"/>
          <w:lang w:val="es-MX"/>
        </w:rPr>
      </w:pPr>
      <w:r w:rsidRPr="00F345C1">
        <w:rPr>
          <w:rFonts w:ascii="Arial" w:hAnsi="Arial" w:cs="Arial"/>
          <w:bCs/>
          <w:sz w:val="20"/>
          <w:szCs w:val="20"/>
          <w:lang w:val="es-MX"/>
        </w:rPr>
        <w:tab/>
      </w:r>
    </w:p>
    <w:p w14:paraId="7420BAA5" w14:textId="186FCCAA" w:rsidR="00C07F53" w:rsidRDefault="00C07F53" w:rsidP="00C07F53">
      <w:pPr>
        <w:pStyle w:val="Ttulo2"/>
        <w:spacing w:before="0"/>
        <w:rPr>
          <w:rFonts w:eastAsia="Arial"/>
          <w:b/>
          <w:color w:val="FF0000"/>
          <w:sz w:val="24"/>
          <w:szCs w:val="24"/>
        </w:rPr>
      </w:pPr>
      <w:r w:rsidRPr="00C07F53">
        <w:rPr>
          <w:rStyle w:val="DanmeroCar"/>
          <w:bCs/>
          <w:sz w:val="24"/>
          <w:szCs w:val="24"/>
        </w:rPr>
        <w:t>Día 2 |</w:t>
      </w:r>
      <w:r w:rsidRPr="00C07F53">
        <w:rPr>
          <w:rStyle w:val="DanmeroCar"/>
          <w:b w:val="0"/>
          <w:bCs/>
          <w:sz w:val="24"/>
          <w:szCs w:val="24"/>
        </w:rPr>
        <w:t xml:space="preserve"> </w:t>
      </w:r>
      <w:r>
        <w:rPr>
          <w:rFonts w:asciiTheme="minorHAnsi" w:eastAsia="Arial" w:hAnsiTheme="minorHAnsi" w:cstheme="minorHAnsi"/>
          <w:b/>
          <w:color w:val="FF0000"/>
          <w:sz w:val="24"/>
          <w:szCs w:val="24"/>
        </w:rPr>
        <w:t>Beijing</w:t>
      </w:r>
    </w:p>
    <w:p w14:paraId="2D3AE7A1" w14:textId="25313157" w:rsidR="00C07F53" w:rsidRPr="005F4FD9" w:rsidRDefault="00C07F53" w:rsidP="005F4FD9">
      <w:pPr>
        <w:tabs>
          <w:tab w:val="left" w:pos="7212"/>
        </w:tabs>
        <w:jc w:val="both"/>
        <w:rPr>
          <w:rFonts w:asciiTheme="minorHAnsi" w:hAnsiTheme="minorHAnsi" w:cstheme="minorHAnsi"/>
          <w:b/>
          <w:color w:val="002060"/>
          <w:sz w:val="20"/>
          <w:szCs w:val="20"/>
        </w:rPr>
      </w:pPr>
      <w:r w:rsidRPr="005F4FD9">
        <w:rPr>
          <w:rFonts w:asciiTheme="minorHAnsi" w:hAnsiTheme="minorHAnsi" w:cstheme="minorHAnsi"/>
          <w:b/>
          <w:color w:val="002060"/>
          <w:sz w:val="20"/>
          <w:szCs w:val="20"/>
        </w:rPr>
        <w:t>Desayuno</w:t>
      </w:r>
      <w:r w:rsidRPr="005F4FD9">
        <w:rPr>
          <w:rFonts w:asciiTheme="minorHAnsi" w:hAnsiTheme="minorHAnsi" w:cstheme="minorHAnsi"/>
          <w:color w:val="002060"/>
          <w:sz w:val="20"/>
          <w:szCs w:val="20"/>
        </w:rPr>
        <w:t xml:space="preserve">. Inicio de las visitas en la ciudad imperial: comenzaremos con la </w:t>
      </w:r>
      <w:r w:rsidRPr="005F4FD9">
        <w:rPr>
          <w:rFonts w:asciiTheme="minorHAnsi" w:hAnsiTheme="minorHAnsi" w:cstheme="minorHAnsi"/>
          <w:bCs/>
          <w:color w:val="002060"/>
          <w:sz w:val="20"/>
          <w:szCs w:val="20"/>
        </w:rPr>
        <w:t xml:space="preserve">Plaza de </w:t>
      </w:r>
      <w:proofErr w:type="spellStart"/>
      <w:r w:rsidRPr="005F4FD9">
        <w:rPr>
          <w:rFonts w:asciiTheme="minorHAnsi" w:hAnsiTheme="minorHAnsi" w:cstheme="minorHAnsi"/>
          <w:bCs/>
          <w:color w:val="002060"/>
          <w:sz w:val="20"/>
          <w:szCs w:val="20"/>
        </w:rPr>
        <w:t>Tiananmen</w:t>
      </w:r>
      <w:proofErr w:type="spellEnd"/>
      <w:r w:rsidRPr="005F4FD9">
        <w:rPr>
          <w:rFonts w:asciiTheme="minorHAnsi" w:hAnsiTheme="minorHAnsi" w:cstheme="minorHAnsi"/>
          <w:color w:val="002060"/>
          <w:sz w:val="20"/>
          <w:szCs w:val="20"/>
        </w:rPr>
        <w:t xml:space="preserve">, una de las más grandes del mundo y símbolo de la China moderna. Continuamos hacia la </w:t>
      </w:r>
      <w:r w:rsidRPr="005F4FD9">
        <w:rPr>
          <w:rFonts w:asciiTheme="minorHAnsi" w:hAnsiTheme="minorHAnsi" w:cstheme="minorHAnsi"/>
          <w:bCs/>
          <w:color w:val="002060"/>
          <w:sz w:val="20"/>
          <w:szCs w:val="20"/>
        </w:rPr>
        <w:t>Ciudad Prohibida</w:t>
      </w:r>
      <w:r w:rsidRPr="005F4FD9">
        <w:rPr>
          <w:rFonts w:asciiTheme="minorHAnsi" w:hAnsiTheme="minorHAnsi" w:cstheme="minorHAnsi"/>
          <w:color w:val="002060"/>
          <w:sz w:val="20"/>
          <w:szCs w:val="20"/>
        </w:rPr>
        <w:t xml:space="preserve">, el antiguo palacio imperial que alberga más de 500 años de historia de las dinastías Ming y Qing. Después, visita al </w:t>
      </w:r>
      <w:r w:rsidRPr="005F4FD9">
        <w:rPr>
          <w:rFonts w:asciiTheme="minorHAnsi" w:hAnsiTheme="minorHAnsi" w:cstheme="minorHAnsi"/>
          <w:bCs/>
          <w:color w:val="002060"/>
          <w:sz w:val="20"/>
          <w:szCs w:val="20"/>
        </w:rPr>
        <w:t>Templo del Cielo</w:t>
      </w:r>
      <w:r w:rsidRPr="005F4FD9">
        <w:rPr>
          <w:rFonts w:asciiTheme="minorHAnsi" w:hAnsiTheme="minorHAnsi" w:cstheme="minorHAnsi"/>
          <w:color w:val="002060"/>
          <w:sz w:val="20"/>
          <w:szCs w:val="20"/>
        </w:rPr>
        <w:t xml:space="preserve">, uno de los templos más emblemáticos de la capital. Almuerzo especial (incluido) con el famoso </w:t>
      </w:r>
      <w:r w:rsidRPr="005F4FD9">
        <w:rPr>
          <w:rFonts w:asciiTheme="minorHAnsi" w:hAnsiTheme="minorHAnsi" w:cstheme="minorHAnsi"/>
          <w:bCs/>
          <w:color w:val="002060"/>
          <w:sz w:val="20"/>
          <w:szCs w:val="20"/>
        </w:rPr>
        <w:t>Pato Laqueado de Pekín</w:t>
      </w:r>
      <w:r w:rsidRPr="005F4FD9">
        <w:rPr>
          <w:rFonts w:asciiTheme="minorHAnsi" w:hAnsiTheme="minorHAnsi" w:cstheme="minorHAnsi"/>
          <w:color w:val="002060"/>
          <w:sz w:val="20"/>
          <w:szCs w:val="20"/>
        </w:rPr>
        <w:t xml:space="preserve">, uno de los platos más representativos de la gastronomía china. Finalizaremos con una visita al </w:t>
      </w:r>
      <w:r w:rsidRPr="005F4FD9">
        <w:rPr>
          <w:rFonts w:asciiTheme="minorHAnsi" w:hAnsiTheme="minorHAnsi" w:cstheme="minorHAnsi"/>
          <w:bCs/>
          <w:color w:val="002060"/>
          <w:sz w:val="20"/>
          <w:szCs w:val="20"/>
        </w:rPr>
        <w:t>Mercado de la Seda</w:t>
      </w:r>
      <w:r w:rsidRPr="005F4FD9">
        <w:rPr>
          <w:rFonts w:asciiTheme="minorHAnsi" w:hAnsiTheme="minorHAnsi" w:cstheme="minorHAnsi"/>
          <w:color w:val="002060"/>
          <w:sz w:val="20"/>
          <w:szCs w:val="20"/>
        </w:rPr>
        <w:t xml:space="preserve">, popular por sus imitaciones y productos típicos. </w:t>
      </w:r>
      <w:r w:rsidRPr="005F4FD9">
        <w:rPr>
          <w:rFonts w:asciiTheme="minorHAnsi" w:hAnsiTheme="minorHAnsi" w:cstheme="minorHAnsi"/>
          <w:b/>
          <w:color w:val="002060"/>
          <w:sz w:val="20"/>
          <w:szCs w:val="20"/>
        </w:rPr>
        <w:t>Alojamiento.</w:t>
      </w:r>
    </w:p>
    <w:p w14:paraId="47D4D4D8" w14:textId="77777777" w:rsidR="00C07F53" w:rsidRPr="00F345C1" w:rsidRDefault="00C07F53" w:rsidP="00C07F53">
      <w:pPr>
        <w:jc w:val="both"/>
        <w:rPr>
          <w:rFonts w:ascii="Arial" w:hAnsi="Arial" w:cs="Arial"/>
          <w:bCs/>
          <w:sz w:val="20"/>
          <w:szCs w:val="20"/>
          <w:lang w:val="es-MX"/>
        </w:rPr>
      </w:pPr>
    </w:p>
    <w:p w14:paraId="5E547EF9" w14:textId="65098154" w:rsidR="00C07F53" w:rsidRDefault="00C07F53" w:rsidP="00C07F53">
      <w:pPr>
        <w:pStyle w:val="Ttulo2"/>
        <w:spacing w:before="0"/>
        <w:rPr>
          <w:rFonts w:eastAsia="Arial"/>
          <w:b/>
          <w:color w:val="FF0000"/>
          <w:sz w:val="24"/>
          <w:szCs w:val="24"/>
        </w:rPr>
      </w:pPr>
      <w:r w:rsidRPr="00C07F53">
        <w:rPr>
          <w:rStyle w:val="DanmeroCar"/>
          <w:bCs/>
          <w:sz w:val="24"/>
          <w:szCs w:val="24"/>
        </w:rPr>
        <w:t xml:space="preserve">Día </w:t>
      </w:r>
      <w:r>
        <w:rPr>
          <w:rStyle w:val="DanmeroCar"/>
          <w:bCs/>
          <w:sz w:val="24"/>
          <w:szCs w:val="24"/>
        </w:rPr>
        <w:t>3</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sz w:val="24"/>
          <w:szCs w:val="24"/>
        </w:rPr>
        <w:t>Beijing</w:t>
      </w:r>
    </w:p>
    <w:p w14:paraId="62749FE1" w14:textId="77777777" w:rsidR="00C07F53" w:rsidRPr="00F345C1" w:rsidRDefault="00C07F53" w:rsidP="00C07F53">
      <w:pPr>
        <w:jc w:val="both"/>
        <w:rPr>
          <w:rFonts w:ascii="Arial" w:hAnsi="Arial" w:cs="Arial"/>
          <w:sz w:val="20"/>
          <w:szCs w:val="20"/>
        </w:rPr>
      </w:pPr>
      <w:r w:rsidRPr="005F4FD9">
        <w:rPr>
          <w:rFonts w:asciiTheme="minorHAnsi" w:hAnsiTheme="minorHAnsi" w:cstheme="minorHAnsi"/>
          <w:b/>
          <w:color w:val="002060"/>
          <w:sz w:val="20"/>
          <w:szCs w:val="20"/>
        </w:rPr>
        <w:t>Desayuno.</w:t>
      </w:r>
      <w:r w:rsidRPr="005F4FD9">
        <w:rPr>
          <w:rFonts w:asciiTheme="minorHAnsi" w:hAnsiTheme="minorHAnsi" w:cstheme="minorHAnsi"/>
          <w:color w:val="002060"/>
          <w:sz w:val="20"/>
          <w:szCs w:val="20"/>
        </w:rPr>
        <w:t xml:space="preserve"> Hoy se realizará una excursión de día completo a los alrededores de la ciudad. Por la mañana, visita a la imponente </w:t>
      </w:r>
      <w:r w:rsidRPr="005F4FD9">
        <w:rPr>
          <w:rFonts w:asciiTheme="minorHAnsi" w:hAnsiTheme="minorHAnsi" w:cstheme="minorHAnsi"/>
          <w:bCs/>
          <w:color w:val="002060"/>
          <w:sz w:val="20"/>
          <w:szCs w:val="20"/>
        </w:rPr>
        <w:t>Gran Muralla China</w:t>
      </w:r>
      <w:r w:rsidRPr="005F4FD9">
        <w:rPr>
          <w:rFonts w:asciiTheme="minorHAnsi" w:hAnsiTheme="minorHAnsi" w:cstheme="minorHAnsi"/>
          <w:color w:val="002060"/>
          <w:sz w:val="20"/>
          <w:szCs w:val="20"/>
        </w:rPr>
        <w:t xml:space="preserve"> (sección </w:t>
      </w:r>
      <w:proofErr w:type="spellStart"/>
      <w:r w:rsidRPr="005F4FD9">
        <w:rPr>
          <w:rFonts w:asciiTheme="minorHAnsi" w:hAnsiTheme="minorHAnsi" w:cstheme="minorHAnsi"/>
          <w:color w:val="002060"/>
          <w:sz w:val="20"/>
          <w:szCs w:val="20"/>
        </w:rPr>
        <w:t>Badaling</w:t>
      </w:r>
      <w:proofErr w:type="spellEnd"/>
      <w:r w:rsidRPr="005F4FD9">
        <w:rPr>
          <w:rFonts w:asciiTheme="minorHAnsi" w:hAnsiTheme="minorHAnsi" w:cstheme="minorHAnsi"/>
          <w:color w:val="002060"/>
          <w:sz w:val="20"/>
          <w:szCs w:val="20"/>
        </w:rPr>
        <w:t xml:space="preserve"> o similar), una de las maravillas del mundo y símbolo de la civilización china. Almuerzo en restaurante local (incluido). Por la tarde, visita al </w:t>
      </w:r>
      <w:r w:rsidRPr="005F4FD9">
        <w:rPr>
          <w:rFonts w:asciiTheme="minorHAnsi" w:hAnsiTheme="minorHAnsi" w:cstheme="minorHAnsi"/>
          <w:bCs/>
          <w:color w:val="002060"/>
          <w:sz w:val="20"/>
          <w:szCs w:val="20"/>
        </w:rPr>
        <w:t>Palacio de Verano</w:t>
      </w:r>
      <w:r w:rsidRPr="005F4FD9">
        <w:rPr>
          <w:rFonts w:asciiTheme="minorHAnsi" w:hAnsiTheme="minorHAnsi" w:cstheme="minorHAnsi"/>
          <w:color w:val="002060"/>
          <w:sz w:val="20"/>
          <w:szCs w:val="20"/>
        </w:rPr>
        <w:t xml:space="preserve">, antigua residencia estival de la familia imperial, famoso por sus jardines, lagos y pabellones. Regreso a Pekín y parada fotográfica en el exterior del </w:t>
      </w:r>
      <w:r w:rsidRPr="005F4FD9">
        <w:rPr>
          <w:rFonts w:asciiTheme="minorHAnsi" w:hAnsiTheme="minorHAnsi" w:cstheme="minorHAnsi"/>
          <w:bCs/>
          <w:color w:val="002060"/>
          <w:sz w:val="20"/>
          <w:szCs w:val="20"/>
        </w:rPr>
        <w:t>Nido de Pájaro</w:t>
      </w:r>
      <w:r w:rsidRPr="005F4FD9">
        <w:rPr>
          <w:rFonts w:asciiTheme="minorHAnsi" w:hAnsiTheme="minorHAnsi" w:cstheme="minorHAnsi"/>
          <w:color w:val="002060"/>
          <w:sz w:val="20"/>
          <w:szCs w:val="20"/>
        </w:rPr>
        <w:t xml:space="preserve"> (Estadio Olímpico) y el </w:t>
      </w:r>
      <w:r w:rsidRPr="005F4FD9">
        <w:rPr>
          <w:rFonts w:asciiTheme="minorHAnsi" w:hAnsiTheme="minorHAnsi" w:cstheme="minorHAnsi"/>
          <w:bCs/>
          <w:color w:val="002060"/>
          <w:sz w:val="20"/>
          <w:szCs w:val="20"/>
        </w:rPr>
        <w:t>Cubo de Agua</w:t>
      </w:r>
      <w:r w:rsidRPr="005F4FD9">
        <w:rPr>
          <w:rFonts w:asciiTheme="minorHAnsi" w:hAnsiTheme="minorHAnsi" w:cstheme="minorHAnsi"/>
          <w:color w:val="002060"/>
          <w:sz w:val="20"/>
          <w:szCs w:val="20"/>
        </w:rPr>
        <w:t xml:space="preserve">, íconos de los Juegos Olímpicos de 2008. Regreso al hotel. </w:t>
      </w:r>
      <w:r w:rsidRPr="005F4FD9">
        <w:rPr>
          <w:rFonts w:asciiTheme="minorHAnsi" w:hAnsiTheme="minorHAnsi" w:cstheme="minorHAnsi"/>
          <w:b/>
          <w:color w:val="002060"/>
          <w:sz w:val="20"/>
          <w:szCs w:val="20"/>
        </w:rPr>
        <w:t>Alojamiento</w:t>
      </w:r>
      <w:r w:rsidRPr="00F345C1">
        <w:rPr>
          <w:rFonts w:ascii="Arial" w:hAnsi="Arial" w:cs="Arial"/>
          <w:sz w:val="20"/>
          <w:szCs w:val="20"/>
        </w:rPr>
        <w:t xml:space="preserve">. </w:t>
      </w:r>
    </w:p>
    <w:p w14:paraId="2F2669A2" w14:textId="77777777" w:rsidR="00C07F53" w:rsidRPr="00F345C1" w:rsidRDefault="00C07F53" w:rsidP="00C07F53">
      <w:pPr>
        <w:jc w:val="both"/>
        <w:rPr>
          <w:rFonts w:ascii="Arial" w:hAnsi="Arial" w:cs="Arial"/>
          <w:bCs/>
          <w:sz w:val="20"/>
          <w:szCs w:val="20"/>
          <w:lang w:val="es-MX"/>
        </w:rPr>
      </w:pPr>
    </w:p>
    <w:p w14:paraId="4A37F153" w14:textId="5B70C4F6" w:rsidR="00C07F53" w:rsidRPr="00C07F53" w:rsidRDefault="00C07F53" w:rsidP="00C07F53">
      <w:pPr>
        <w:pStyle w:val="Ttulo2"/>
        <w:spacing w:before="0"/>
        <w:rPr>
          <w:rFonts w:eastAsia="Arial"/>
          <w:color w:val="002060"/>
          <w:sz w:val="24"/>
          <w:szCs w:val="24"/>
        </w:rPr>
      </w:pPr>
      <w:r w:rsidRPr="00C07F53">
        <w:rPr>
          <w:rStyle w:val="DanmeroCar"/>
          <w:bCs/>
          <w:sz w:val="24"/>
          <w:szCs w:val="24"/>
        </w:rPr>
        <w:t xml:space="preserve">Día </w:t>
      </w:r>
      <w:r w:rsidR="00DF04B7">
        <w:rPr>
          <w:rStyle w:val="DanmeroCar"/>
          <w:bCs/>
          <w:sz w:val="24"/>
          <w:szCs w:val="24"/>
        </w:rPr>
        <w:t>4</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sz w:val="24"/>
          <w:szCs w:val="24"/>
        </w:rPr>
        <w:t xml:space="preserve">Beijing – Xi’an </w:t>
      </w:r>
      <w:r w:rsidRPr="00C07F53">
        <w:rPr>
          <w:rFonts w:asciiTheme="minorHAnsi" w:eastAsia="Arial" w:hAnsiTheme="minorHAnsi" w:cstheme="minorHAnsi"/>
          <w:color w:val="002060"/>
          <w:sz w:val="24"/>
          <w:szCs w:val="24"/>
        </w:rPr>
        <w:t>(tren de alta velocidad)</w:t>
      </w:r>
    </w:p>
    <w:p w14:paraId="3114745B" w14:textId="77777777" w:rsidR="00C07F53" w:rsidRPr="005F4FD9" w:rsidRDefault="00C07F53" w:rsidP="00C07F53">
      <w:pPr>
        <w:jc w:val="both"/>
        <w:rPr>
          <w:rFonts w:asciiTheme="minorHAnsi" w:hAnsiTheme="minorHAnsi" w:cstheme="minorHAnsi"/>
          <w:bCs/>
          <w:color w:val="002060"/>
          <w:sz w:val="20"/>
          <w:szCs w:val="20"/>
        </w:rPr>
      </w:pPr>
      <w:r w:rsidRPr="005F4FD9">
        <w:rPr>
          <w:rFonts w:asciiTheme="minorHAnsi" w:hAnsiTheme="minorHAnsi" w:cstheme="minorHAnsi"/>
          <w:b/>
          <w:bCs/>
          <w:color w:val="002060"/>
          <w:sz w:val="20"/>
          <w:szCs w:val="20"/>
        </w:rPr>
        <w:t>Desayuno</w:t>
      </w:r>
      <w:r w:rsidRPr="005F4FD9">
        <w:rPr>
          <w:rFonts w:asciiTheme="minorHAnsi" w:hAnsiTheme="minorHAnsi" w:cstheme="minorHAnsi"/>
          <w:bCs/>
          <w:color w:val="002060"/>
          <w:sz w:val="20"/>
          <w:szCs w:val="20"/>
        </w:rPr>
        <w:t xml:space="preserve">. A la hora indicada, traslado a la estación de tren para abordar el Tren de Alta Velocidad hacia Xi’an, antigua capital imperial y punto de partida de la Ruta de la Seda. Llegada a Xi’an y traslado al hotel. </w:t>
      </w:r>
      <w:r w:rsidRPr="005F4FD9">
        <w:rPr>
          <w:rFonts w:asciiTheme="minorHAnsi" w:hAnsiTheme="minorHAnsi" w:cstheme="minorHAnsi"/>
          <w:b/>
          <w:bCs/>
          <w:color w:val="002060"/>
          <w:sz w:val="20"/>
          <w:szCs w:val="20"/>
        </w:rPr>
        <w:t>Alojamiento</w:t>
      </w:r>
      <w:r w:rsidRPr="005F4FD9">
        <w:rPr>
          <w:rFonts w:asciiTheme="minorHAnsi" w:hAnsiTheme="minorHAnsi" w:cstheme="minorHAnsi"/>
          <w:bCs/>
          <w:color w:val="002060"/>
          <w:sz w:val="20"/>
          <w:szCs w:val="20"/>
        </w:rPr>
        <w:t>.</w:t>
      </w:r>
    </w:p>
    <w:p w14:paraId="78C08B9D" w14:textId="77777777" w:rsidR="00C07F53" w:rsidRPr="00F345C1" w:rsidRDefault="00C07F53" w:rsidP="00C07F53">
      <w:pPr>
        <w:jc w:val="both"/>
        <w:rPr>
          <w:rFonts w:ascii="Arial" w:hAnsi="Arial" w:cs="Arial"/>
          <w:bCs/>
          <w:sz w:val="20"/>
          <w:szCs w:val="20"/>
          <w:lang w:val="es-MX"/>
        </w:rPr>
      </w:pPr>
      <w:r w:rsidRPr="00F345C1">
        <w:rPr>
          <w:rFonts w:ascii="Arial" w:hAnsi="Arial" w:cs="Arial"/>
          <w:bCs/>
          <w:sz w:val="20"/>
          <w:szCs w:val="20"/>
        </w:rPr>
        <w:t xml:space="preserve">  </w:t>
      </w:r>
    </w:p>
    <w:p w14:paraId="4BBD018A" w14:textId="77777777" w:rsidR="00DF04B7" w:rsidRDefault="00DF04B7" w:rsidP="00C07F53">
      <w:pPr>
        <w:jc w:val="both"/>
        <w:rPr>
          <w:rFonts w:asciiTheme="minorHAnsi" w:eastAsia="Arial" w:hAnsiTheme="minorHAnsi" w:cstheme="minorHAnsi"/>
          <w:b/>
          <w:color w:val="FF0000"/>
        </w:rPr>
      </w:pPr>
      <w:r w:rsidRPr="00C07F53">
        <w:rPr>
          <w:rStyle w:val="DanmeroCar"/>
          <w:bCs/>
          <w:sz w:val="24"/>
          <w:szCs w:val="24"/>
        </w:rPr>
        <w:t xml:space="preserve">Día </w:t>
      </w:r>
      <w:r>
        <w:rPr>
          <w:rStyle w:val="DanmeroCar"/>
          <w:bCs/>
          <w:sz w:val="24"/>
          <w:szCs w:val="24"/>
        </w:rPr>
        <w:t>5</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rPr>
        <w:t xml:space="preserve">Xi’an </w:t>
      </w:r>
    </w:p>
    <w:p w14:paraId="0F5936AA" w14:textId="42658570" w:rsidR="00C07F53" w:rsidRPr="00F345C1" w:rsidRDefault="00C07F53" w:rsidP="00C07F53">
      <w:pPr>
        <w:jc w:val="both"/>
        <w:rPr>
          <w:rFonts w:ascii="Arial" w:hAnsi="Arial" w:cs="Arial"/>
          <w:sz w:val="20"/>
          <w:szCs w:val="20"/>
        </w:rPr>
      </w:pPr>
      <w:r w:rsidRPr="00EF71F7">
        <w:rPr>
          <w:rFonts w:asciiTheme="minorHAnsi" w:hAnsiTheme="minorHAnsi" w:cstheme="minorHAnsi"/>
          <w:b/>
          <w:bCs/>
          <w:color w:val="002060"/>
          <w:sz w:val="20"/>
          <w:szCs w:val="20"/>
        </w:rPr>
        <w:t>Desayuno</w:t>
      </w:r>
      <w:r w:rsidRPr="005F4FD9">
        <w:rPr>
          <w:rFonts w:asciiTheme="minorHAnsi" w:hAnsiTheme="minorHAnsi" w:cstheme="minorHAnsi"/>
          <w:bCs/>
          <w:color w:val="002060"/>
          <w:sz w:val="20"/>
          <w:szCs w:val="20"/>
        </w:rPr>
        <w:t xml:space="preserve">. Visita al impresionante </w:t>
      </w:r>
      <w:r w:rsidRPr="005F4FD9">
        <w:rPr>
          <w:rFonts w:asciiTheme="minorHAnsi" w:hAnsiTheme="minorHAnsi" w:cstheme="minorHAnsi"/>
          <w:color w:val="002060"/>
          <w:sz w:val="20"/>
          <w:szCs w:val="20"/>
        </w:rPr>
        <w:t>Museo de los Guerreros y Caballos de Terracota</w:t>
      </w:r>
      <w:r w:rsidRPr="005F4FD9">
        <w:rPr>
          <w:rFonts w:asciiTheme="minorHAnsi" w:hAnsiTheme="minorHAnsi" w:cstheme="minorHAnsi"/>
          <w:bCs/>
          <w:color w:val="002060"/>
          <w:sz w:val="20"/>
          <w:szCs w:val="20"/>
        </w:rPr>
        <w:t xml:space="preserve">, declarado Patrimonio de la Humanidad por la UNESCO. Este ejército subterráneo fue creado para proteger al emperador Qin Shi Huang en el más allá. Almuerzo en restaurante local (incluido). Por la tarde, visita a la </w:t>
      </w:r>
      <w:r w:rsidRPr="005F4FD9">
        <w:rPr>
          <w:rFonts w:asciiTheme="minorHAnsi" w:hAnsiTheme="minorHAnsi" w:cstheme="minorHAnsi"/>
          <w:color w:val="002060"/>
          <w:sz w:val="20"/>
          <w:szCs w:val="20"/>
        </w:rPr>
        <w:t>Muralla Antigua de Xi’an</w:t>
      </w:r>
      <w:r w:rsidRPr="005F4FD9">
        <w:rPr>
          <w:rFonts w:asciiTheme="minorHAnsi" w:hAnsiTheme="minorHAnsi" w:cstheme="minorHAnsi"/>
          <w:bCs/>
          <w:color w:val="002060"/>
          <w:sz w:val="20"/>
          <w:szCs w:val="20"/>
        </w:rPr>
        <w:t xml:space="preserve"> y paseo por el tradicional </w:t>
      </w:r>
      <w:r w:rsidRPr="005F4FD9">
        <w:rPr>
          <w:rFonts w:asciiTheme="minorHAnsi" w:hAnsiTheme="minorHAnsi" w:cstheme="minorHAnsi"/>
          <w:color w:val="002060"/>
          <w:sz w:val="20"/>
          <w:szCs w:val="20"/>
        </w:rPr>
        <w:t>Barrio Musulmán</w:t>
      </w:r>
      <w:r w:rsidRPr="005F4FD9">
        <w:rPr>
          <w:rFonts w:asciiTheme="minorHAnsi" w:hAnsiTheme="minorHAnsi" w:cstheme="minorHAnsi"/>
          <w:bCs/>
          <w:color w:val="002060"/>
          <w:sz w:val="20"/>
          <w:szCs w:val="20"/>
        </w:rPr>
        <w:t xml:space="preserve">, conocido por su animado mercado callejero y su fusión cultural. </w:t>
      </w:r>
      <w:r w:rsidRPr="00EF71F7">
        <w:rPr>
          <w:rFonts w:asciiTheme="minorHAnsi" w:hAnsiTheme="minorHAnsi" w:cstheme="minorHAnsi"/>
          <w:b/>
          <w:bCs/>
          <w:color w:val="002060"/>
          <w:sz w:val="20"/>
          <w:szCs w:val="20"/>
        </w:rPr>
        <w:t>Alojamiento</w:t>
      </w:r>
      <w:r w:rsidRPr="00F345C1">
        <w:rPr>
          <w:rFonts w:ascii="Arial" w:hAnsi="Arial" w:cs="Arial"/>
          <w:sz w:val="20"/>
          <w:szCs w:val="20"/>
        </w:rPr>
        <w:t xml:space="preserve">. </w:t>
      </w:r>
    </w:p>
    <w:p w14:paraId="6C92D63F" w14:textId="77777777" w:rsidR="00C07F53" w:rsidRPr="00F345C1" w:rsidRDefault="00C07F53" w:rsidP="00C07F53">
      <w:pPr>
        <w:jc w:val="both"/>
        <w:rPr>
          <w:rFonts w:ascii="Arial" w:hAnsi="Arial" w:cs="Arial"/>
          <w:bCs/>
          <w:sz w:val="20"/>
          <w:szCs w:val="20"/>
        </w:rPr>
      </w:pPr>
    </w:p>
    <w:p w14:paraId="37A4D745" w14:textId="3C1C3CE8" w:rsidR="00F2548D" w:rsidRPr="00F2548D" w:rsidRDefault="00F2548D" w:rsidP="00F2548D">
      <w:pPr>
        <w:jc w:val="both"/>
        <w:rPr>
          <w:rFonts w:asciiTheme="minorHAnsi" w:eastAsia="Arial" w:hAnsiTheme="minorHAnsi" w:cstheme="minorHAnsi"/>
          <w:color w:val="002060"/>
        </w:rPr>
      </w:pPr>
      <w:r w:rsidRPr="00C07F53">
        <w:rPr>
          <w:rStyle w:val="DanmeroCar"/>
          <w:bCs/>
          <w:sz w:val="24"/>
          <w:szCs w:val="24"/>
        </w:rPr>
        <w:t xml:space="preserve">Día </w:t>
      </w:r>
      <w:r>
        <w:rPr>
          <w:rStyle w:val="DanmeroCar"/>
          <w:bCs/>
          <w:sz w:val="24"/>
          <w:szCs w:val="24"/>
        </w:rPr>
        <w:t>6</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rPr>
        <w:t xml:space="preserve">Xi’an - Hangzhou </w:t>
      </w:r>
      <w:r w:rsidRPr="00F2548D">
        <w:rPr>
          <w:rFonts w:asciiTheme="minorHAnsi" w:eastAsia="Arial" w:hAnsiTheme="minorHAnsi" w:cstheme="minorHAnsi"/>
          <w:color w:val="002060"/>
        </w:rPr>
        <w:t>(vuelo interno)</w:t>
      </w:r>
    </w:p>
    <w:p w14:paraId="155438FD" w14:textId="77777777" w:rsidR="00C07F53" w:rsidRPr="00F345C1" w:rsidRDefault="00C07F53" w:rsidP="00C07F53">
      <w:pPr>
        <w:jc w:val="both"/>
        <w:rPr>
          <w:rFonts w:ascii="Arial" w:hAnsi="Arial" w:cs="Arial"/>
          <w:b/>
          <w:bCs/>
          <w:sz w:val="20"/>
          <w:szCs w:val="20"/>
        </w:rPr>
      </w:pPr>
      <w:r w:rsidRPr="00EF71F7">
        <w:rPr>
          <w:rFonts w:asciiTheme="minorHAnsi" w:hAnsiTheme="minorHAnsi" w:cstheme="minorHAnsi"/>
          <w:b/>
          <w:bCs/>
          <w:color w:val="002060"/>
          <w:sz w:val="20"/>
          <w:szCs w:val="20"/>
        </w:rPr>
        <w:t>Desayuno en el hotel</w:t>
      </w:r>
      <w:r w:rsidRPr="005F4FD9">
        <w:rPr>
          <w:rFonts w:asciiTheme="minorHAnsi" w:hAnsiTheme="minorHAnsi" w:cstheme="minorHAnsi"/>
          <w:bCs/>
          <w:color w:val="002060"/>
          <w:sz w:val="20"/>
          <w:szCs w:val="20"/>
        </w:rPr>
        <w:t xml:space="preserve">. A la hora indicada nos trasladaremos al aeropuerto para abordar el vuelo con destino a Hangzhou, (vuelo incluido). Considerada una de las ciudades más hermosas de China. Esta ciudad sirvió en la antigüedad como lugar de llegada e intercambio económico y cultural entre occidente y oriente. Llegada y traslado al hotel. </w:t>
      </w:r>
      <w:r w:rsidRPr="00EF71F7">
        <w:rPr>
          <w:rFonts w:asciiTheme="minorHAnsi" w:hAnsiTheme="minorHAnsi" w:cstheme="minorHAnsi"/>
          <w:b/>
          <w:bCs/>
          <w:color w:val="002060"/>
          <w:sz w:val="20"/>
          <w:szCs w:val="20"/>
        </w:rPr>
        <w:t>Alojamiento</w:t>
      </w:r>
      <w:r w:rsidRPr="00F345C1">
        <w:rPr>
          <w:rFonts w:ascii="Arial" w:hAnsi="Arial" w:cs="Arial"/>
          <w:b/>
          <w:bCs/>
          <w:color w:val="000000" w:themeColor="text1"/>
          <w:sz w:val="20"/>
          <w:szCs w:val="20"/>
          <w:shd w:val="clear" w:color="auto" w:fill="FFFFFF"/>
        </w:rPr>
        <w:t>.</w:t>
      </w:r>
    </w:p>
    <w:p w14:paraId="5B1B0173" w14:textId="77777777" w:rsidR="00C07F53" w:rsidRPr="00F345C1" w:rsidRDefault="00C07F53" w:rsidP="00C07F53">
      <w:pPr>
        <w:jc w:val="both"/>
        <w:rPr>
          <w:rFonts w:ascii="Arial" w:hAnsi="Arial" w:cs="Arial"/>
          <w:sz w:val="20"/>
          <w:szCs w:val="20"/>
          <w:lang w:val="es-MX"/>
        </w:rPr>
      </w:pPr>
    </w:p>
    <w:p w14:paraId="361373D1" w14:textId="29A38B7C" w:rsidR="00C07F53" w:rsidRPr="00666457" w:rsidRDefault="00F2548D" w:rsidP="00C07F53">
      <w:pPr>
        <w:jc w:val="both"/>
        <w:rPr>
          <w:rStyle w:val="Textoennegrita"/>
          <w:rFonts w:ascii="Arial" w:hAnsi="Arial" w:cs="Arial"/>
          <w:color w:val="002060"/>
          <w:sz w:val="20"/>
          <w:szCs w:val="20"/>
        </w:rPr>
      </w:pPr>
      <w:r w:rsidRPr="00C07F53">
        <w:rPr>
          <w:rStyle w:val="DanmeroCar"/>
          <w:bCs/>
          <w:sz w:val="24"/>
          <w:szCs w:val="24"/>
        </w:rPr>
        <w:t xml:space="preserve">Día </w:t>
      </w:r>
      <w:r w:rsidR="00666457">
        <w:rPr>
          <w:rStyle w:val="DanmeroCar"/>
          <w:bCs/>
          <w:sz w:val="24"/>
          <w:szCs w:val="24"/>
        </w:rPr>
        <w:t>7</w:t>
      </w:r>
      <w:r w:rsidRPr="00C07F53">
        <w:rPr>
          <w:rStyle w:val="DanmeroCar"/>
          <w:bCs/>
          <w:sz w:val="24"/>
          <w:szCs w:val="24"/>
        </w:rPr>
        <w:t xml:space="preserve"> |</w:t>
      </w:r>
      <w:r w:rsidRPr="00C07F53">
        <w:rPr>
          <w:rStyle w:val="DanmeroCar"/>
          <w:b w:val="0"/>
          <w:bCs/>
          <w:sz w:val="24"/>
          <w:szCs w:val="24"/>
        </w:rPr>
        <w:t xml:space="preserve"> </w:t>
      </w:r>
      <w:r>
        <w:rPr>
          <w:rFonts w:asciiTheme="minorHAnsi" w:eastAsia="Arial" w:hAnsiTheme="minorHAnsi" w:cstheme="minorHAnsi"/>
          <w:b/>
          <w:color w:val="FF0000"/>
        </w:rPr>
        <w:t xml:space="preserve">Hangzhou – Shanghái </w:t>
      </w:r>
      <w:r w:rsidRPr="00666457">
        <w:rPr>
          <w:rFonts w:asciiTheme="minorHAnsi" w:eastAsia="Arial" w:hAnsiTheme="minorHAnsi" w:cstheme="minorHAnsi"/>
          <w:color w:val="002060"/>
        </w:rPr>
        <w:t xml:space="preserve">(tren de alta velocidad)  </w:t>
      </w:r>
      <w:r w:rsidR="00C07F53" w:rsidRPr="00666457">
        <w:rPr>
          <w:rStyle w:val="Textoennegrita"/>
          <w:rFonts w:ascii="Arial" w:hAnsi="Arial" w:cs="Arial"/>
          <w:color w:val="002060"/>
          <w:sz w:val="20"/>
          <w:szCs w:val="20"/>
        </w:rPr>
        <w:t xml:space="preserve"> </w:t>
      </w:r>
    </w:p>
    <w:p w14:paraId="234EE701" w14:textId="77777777" w:rsidR="00C07F53" w:rsidRPr="00F345C1" w:rsidRDefault="00C07F53" w:rsidP="00C07F53">
      <w:pPr>
        <w:jc w:val="both"/>
        <w:rPr>
          <w:rFonts w:ascii="Arial" w:hAnsi="Arial" w:cs="Arial"/>
          <w:sz w:val="20"/>
          <w:szCs w:val="20"/>
        </w:rPr>
      </w:pPr>
      <w:r w:rsidRPr="005F4FD9">
        <w:rPr>
          <w:rFonts w:asciiTheme="minorHAnsi" w:hAnsiTheme="minorHAnsi" w:cstheme="minorHAnsi"/>
          <w:bCs/>
          <w:color w:val="002060"/>
          <w:sz w:val="20"/>
          <w:szCs w:val="20"/>
        </w:rPr>
        <w:t xml:space="preserve">Desayuno. Por la mañana, paseo en barco por el </w:t>
      </w:r>
      <w:r w:rsidRPr="005F4FD9">
        <w:rPr>
          <w:rFonts w:asciiTheme="minorHAnsi" w:hAnsiTheme="minorHAnsi" w:cstheme="minorHAnsi"/>
          <w:color w:val="002060"/>
          <w:sz w:val="20"/>
          <w:szCs w:val="20"/>
        </w:rPr>
        <w:t>Lago del Oeste</w:t>
      </w:r>
      <w:r w:rsidRPr="005F4FD9">
        <w:rPr>
          <w:rFonts w:asciiTheme="minorHAnsi" w:hAnsiTheme="minorHAnsi" w:cstheme="minorHAnsi"/>
          <w:bCs/>
          <w:color w:val="002060"/>
          <w:sz w:val="20"/>
          <w:szCs w:val="20"/>
        </w:rPr>
        <w:t xml:space="preserve">, símbolo de la ciudad y fuente de inspiración para poetas y pintores chinos. Visita al </w:t>
      </w:r>
      <w:r w:rsidRPr="005F4FD9">
        <w:rPr>
          <w:rFonts w:asciiTheme="minorHAnsi" w:hAnsiTheme="minorHAnsi" w:cstheme="minorHAnsi"/>
          <w:color w:val="002060"/>
          <w:sz w:val="20"/>
          <w:szCs w:val="20"/>
        </w:rPr>
        <w:t xml:space="preserve">Parque Hua </w:t>
      </w:r>
      <w:proofErr w:type="spellStart"/>
      <w:r w:rsidRPr="005F4FD9">
        <w:rPr>
          <w:rFonts w:asciiTheme="minorHAnsi" w:hAnsiTheme="minorHAnsi" w:cstheme="minorHAnsi"/>
          <w:color w:val="002060"/>
          <w:sz w:val="20"/>
          <w:szCs w:val="20"/>
        </w:rPr>
        <w:t>Gang</w:t>
      </w:r>
      <w:proofErr w:type="spellEnd"/>
      <w:r w:rsidRPr="005F4FD9">
        <w:rPr>
          <w:rFonts w:asciiTheme="minorHAnsi" w:hAnsiTheme="minorHAnsi" w:cstheme="minorHAnsi"/>
          <w:bCs/>
          <w:color w:val="002060"/>
          <w:sz w:val="20"/>
          <w:szCs w:val="20"/>
        </w:rPr>
        <w:t xml:space="preserve"> y al </w:t>
      </w:r>
      <w:r w:rsidRPr="005F4FD9">
        <w:rPr>
          <w:rFonts w:asciiTheme="minorHAnsi" w:hAnsiTheme="minorHAnsi" w:cstheme="minorHAnsi"/>
          <w:color w:val="002060"/>
          <w:sz w:val="20"/>
          <w:szCs w:val="20"/>
        </w:rPr>
        <w:t>Templo de las Almas Escondidas</w:t>
      </w:r>
      <w:r w:rsidRPr="005F4FD9">
        <w:rPr>
          <w:rFonts w:asciiTheme="minorHAnsi" w:hAnsiTheme="minorHAnsi" w:cstheme="minorHAnsi"/>
          <w:bCs/>
          <w:color w:val="002060"/>
          <w:sz w:val="20"/>
          <w:szCs w:val="20"/>
        </w:rPr>
        <w:t xml:space="preserve">, rodeado de naturaleza y paz. Almuerzo en restaurante local (incluido). Traslado a la estación para tomar el </w:t>
      </w:r>
      <w:r w:rsidRPr="005F4FD9">
        <w:rPr>
          <w:rFonts w:asciiTheme="minorHAnsi" w:hAnsiTheme="minorHAnsi" w:cstheme="minorHAnsi"/>
          <w:color w:val="002060"/>
          <w:sz w:val="20"/>
          <w:szCs w:val="20"/>
        </w:rPr>
        <w:t>tren con destino a Shanghái</w:t>
      </w:r>
      <w:r w:rsidRPr="005F4FD9">
        <w:rPr>
          <w:rFonts w:asciiTheme="minorHAnsi" w:hAnsiTheme="minorHAnsi" w:cstheme="minorHAnsi"/>
          <w:bCs/>
          <w:color w:val="002060"/>
          <w:sz w:val="20"/>
          <w:szCs w:val="20"/>
        </w:rPr>
        <w:t xml:space="preserve">, centro financiero y cosmopolita de China. Llegada y traslado al hotel. </w:t>
      </w:r>
      <w:r w:rsidRPr="00EF71F7">
        <w:rPr>
          <w:rFonts w:asciiTheme="minorHAnsi" w:hAnsiTheme="minorHAnsi" w:cstheme="minorHAnsi"/>
          <w:b/>
          <w:bCs/>
          <w:color w:val="002060"/>
          <w:sz w:val="20"/>
          <w:szCs w:val="20"/>
        </w:rPr>
        <w:t>Alojamiento</w:t>
      </w:r>
      <w:r w:rsidRPr="00F345C1">
        <w:rPr>
          <w:rFonts w:ascii="Arial" w:hAnsi="Arial" w:cs="Arial"/>
          <w:sz w:val="20"/>
          <w:szCs w:val="20"/>
        </w:rPr>
        <w:t xml:space="preserve">. </w:t>
      </w:r>
    </w:p>
    <w:p w14:paraId="2500CF2E" w14:textId="77777777" w:rsidR="00C07F53" w:rsidRPr="00F345C1" w:rsidRDefault="00C07F53" w:rsidP="00C07F53">
      <w:pPr>
        <w:jc w:val="both"/>
        <w:rPr>
          <w:rFonts w:ascii="Arial" w:hAnsi="Arial" w:cs="Arial"/>
          <w:sz w:val="20"/>
          <w:szCs w:val="20"/>
          <w:lang w:val="es-MX"/>
        </w:rPr>
      </w:pPr>
    </w:p>
    <w:p w14:paraId="2BD2AC39" w14:textId="420C0256" w:rsidR="004A6536" w:rsidRDefault="004A6536" w:rsidP="00C07F53">
      <w:pPr>
        <w:pStyle w:val="Sangranormal"/>
        <w:tabs>
          <w:tab w:val="left" w:pos="5940"/>
        </w:tabs>
        <w:ind w:firstLine="0"/>
        <w:rPr>
          <w:rFonts w:asciiTheme="minorHAnsi" w:eastAsia="Arial" w:hAnsiTheme="minorHAnsi" w:cstheme="minorHAnsi"/>
          <w:b/>
          <w:color w:val="FF0000"/>
          <w:sz w:val="24"/>
          <w:szCs w:val="24"/>
        </w:rPr>
      </w:pPr>
      <w:r w:rsidRPr="00C07F53">
        <w:rPr>
          <w:rStyle w:val="DanmeroCar"/>
          <w:bCs/>
          <w:sz w:val="24"/>
          <w:szCs w:val="24"/>
          <w:lang w:val="es-ES"/>
        </w:rPr>
        <w:lastRenderedPageBreak/>
        <w:t xml:space="preserve">Día </w:t>
      </w:r>
      <w:r>
        <w:rPr>
          <w:rStyle w:val="DanmeroCar"/>
          <w:bCs/>
          <w:sz w:val="24"/>
          <w:szCs w:val="24"/>
        </w:rPr>
        <w:t>8</w:t>
      </w:r>
      <w:r w:rsidRPr="00C07F53">
        <w:rPr>
          <w:rStyle w:val="DanmeroCar"/>
          <w:bCs/>
          <w:sz w:val="24"/>
          <w:szCs w:val="24"/>
        </w:rPr>
        <w:t xml:space="preserve"> |</w:t>
      </w:r>
      <w:r w:rsidRPr="00C07F53">
        <w:rPr>
          <w:rStyle w:val="DanmeroCar"/>
          <w:b w:val="0"/>
          <w:bCs/>
          <w:sz w:val="24"/>
          <w:szCs w:val="24"/>
          <w:lang w:val="es-ES"/>
        </w:rPr>
        <w:t xml:space="preserve"> </w:t>
      </w:r>
      <w:proofErr w:type="spellStart"/>
      <w:r>
        <w:rPr>
          <w:rFonts w:asciiTheme="minorHAnsi" w:eastAsia="Arial" w:hAnsiTheme="minorHAnsi" w:cstheme="minorHAnsi"/>
          <w:b/>
          <w:color w:val="FF0000"/>
          <w:sz w:val="24"/>
          <w:szCs w:val="24"/>
        </w:rPr>
        <w:t>Shanghái</w:t>
      </w:r>
      <w:proofErr w:type="spellEnd"/>
    </w:p>
    <w:p w14:paraId="761FE997" w14:textId="675111F3" w:rsidR="00C07F53" w:rsidRPr="00F345C1" w:rsidRDefault="00C07F53" w:rsidP="00C07F53">
      <w:pPr>
        <w:pStyle w:val="Sangranormal"/>
        <w:tabs>
          <w:tab w:val="left" w:pos="5940"/>
        </w:tabs>
        <w:ind w:firstLine="0"/>
        <w:rPr>
          <w:rFonts w:ascii="Arial" w:hAnsi="Arial" w:cs="Arial"/>
          <w:sz w:val="20"/>
        </w:rPr>
      </w:pPr>
      <w:proofErr w:type="spellStart"/>
      <w:r w:rsidRPr="00EF71F7">
        <w:rPr>
          <w:rFonts w:asciiTheme="minorHAnsi" w:eastAsia="Times New Roman" w:hAnsiTheme="minorHAnsi" w:cstheme="minorHAnsi"/>
          <w:b/>
          <w:bCs/>
          <w:color w:val="002060"/>
          <w:kern w:val="0"/>
          <w:sz w:val="20"/>
          <w:lang w:val="es-ES" w:eastAsia="es-ES"/>
        </w:rPr>
        <w:t>Desayuno</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Recorrido</w:t>
      </w:r>
      <w:proofErr w:type="spellEnd"/>
      <w:r w:rsidRPr="005F4FD9">
        <w:rPr>
          <w:rFonts w:asciiTheme="minorHAnsi" w:eastAsia="Times New Roman" w:hAnsiTheme="minorHAnsi" w:cstheme="minorHAnsi"/>
          <w:bCs/>
          <w:color w:val="002060"/>
          <w:kern w:val="0"/>
          <w:sz w:val="20"/>
          <w:lang w:val="es-ES" w:eastAsia="es-ES"/>
        </w:rPr>
        <w:t xml:space="preserve"> por la ciudad que </w:t>
      </w:r>
      <w:proofErr w:type="spellStart"/>
      <w:r w:rsidRPr="005F4FD9">
        <w:rPr>
          <w:rFonts w:asciiTheme="minorHAnsi" w:eastAsia="Times New Roman" w:hAnsiTheme="minorHAnsi" w:cstheme="minorHAnsi"/>
          <w:bCs/>
          <w:color w:val="002060"/>
          <w:kern w:val="0"/>
          <w:sz w:val="20"/>
          <w:lang w:val="es-ES" w:eastAsia="es-ES"/>
        </w:rPr>
        <w:t>incluye</w:t>
      </w:r>
      <w:proofErr w:type="spellEnd"/>
      <w:r w:rsidRPr="005F4FD9">
        <w:rPr>
          <w:rFonts w:asciiTheme="minorHAnsi" w:eastAsia="Times New Roman" w:hAnsiTheme="minorHAnsi" w:cstheme="minorHAnsi"/>
          <w:bCs/>
          <w:color w:val="002060"/>
          <w:kern w:val="0"/>
          <w:sz w:val="20"/>
          <w:lang w:val="es-ES" w:eastAsia="es-ES"/>
        </w:rPr>
        <w:t xml:space="preserve">: el </w:t>
      </w:r>
      <w:proofErr w:type="spellStart"/>
      <w:r w:rsidRPr="005F4FD9">
        <w:rPr>
          <w:rFonts w:asciiTheme="minorHAnsi" w:eastAsia="Times New Roman" w:hAnsiTheme="minorHAnsi" w:cstheme="minorHAnsi"/>
          <w:color w:val="002060"/>
          <w:kern w:val="0"/>
          <w:sz w:val="20"/>
          <w:lang w:val="es-ES" w:eastAsia="es-ES"/>
        </w:rPr>
        <w:t>Templo</w:t>
      </w:r>
      <w:proofErr w:type="spellEnd"/>
      <w:r w:rsidRPr="005F4FD9">
        <w:rPr>
          <w:rFonts w:asciiTheme="minorHAnsi" w:eastAsia="Times New Roman" w:hAnsiTheme="minorHAnsi" w:cstheme="minorHAnsi"/>
          <w:color w:val="002060"/>
          <w:kern w:val="0"/>
          <w:sz w:val="20"/>
          <w:lang w:val="es-ES" w:eastAsia="es-ES"/>
        </w:rPr>
        <w:t xml:space="preserve"> del Buda de Jade</w:t>
      </w:r>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famoso</w:t>
      </w:r>
      <w:proofErr w:type="spellEnd"/>
      <w:r w:rsidRPr="005F4FD9">
        <w:rPr>
          <w:rFonts w:asciiTheme="minorHAnsi" w:eastAsia="Times New Roman" w:hAnsiTheme="minorHAnsi" w:cstheme="minorHAnsi"/>
          <w:bCs/>
          <w:color w:val="002060"/>
          <w:kern w:val="0"/>
          <w:sz w:val="20"/>
          <w:lang w:val="es-ES" w:eastAsia="es-ES"/>
        </w:rPr>
        <w:t xml:space="preserve"> por sus </w:t>
      </w:r>
      <w:proofErr w:type="spellStart"/>
      <w:r w:rsidRPr="005F4FD9">
        <w:rPr>
          <w:rFonts w:asciiTheme="minorHAnsi" w:eastAsia="Times New Roman" w:hAnsiTheme="minorHAnsi" w:cstheme="minorHAnsi"/>
          <w:bCs/>
          <w:color w:val="002060"/>
          <w:kern w:val="0"/>
          <w:sz w:val="20"/>
          <w:lang w:val="es-ES" w:eastAsia="es-ES"/>
        </w:rPr>
        <w:t>esculturas</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talladas</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en</w:t>
      </w:r>
      <w:proofErr w:type="spellEnd"/>
      <w:r w:rsidRPr="005F4FD9">
        <w:rPr>
          <w:rFonts w:asciiTheme="minorHAnsi" w:eastAsia="Times New Roman" w:hAnsiTheme="minorHAnsi" w:cstheme="minorHAnsi"/>
          <w:bCs/>
          <w:color w:val="002060"/>
          <w:kern w:val="0"/>
          <w:sz w:val="20"/>
          <w:lang w:val="es-ES" w:eastAsia="es-ES"/>
        </w:rPr>
        <w:t xml:space="preserve"> jade </w:t>
      </w:r>
      <w:proofErr w:type="spellStart"/>
      <w:r w:rsidRPr="005F4FD9">
        <w:rPr>
          <w:rFonts w:asciiTheme="minorHAnsi" w:eastAsia="Times New Roman" w:hAnsiTheme="minorHAnsi" w:cstheme="minorHAnsi"/>
          <w:bCs/>
          <w:color w:val="002060"/>
          <w:kern w:val="0"/>
          <w:sz w:val="20"/>
          <w:lang w:val="es-ES" w:eastAsia="es-ES"/>
        </w:rPr>
        <w:t>blanco</w:t>
      </w:r>
      <w:proofErr w:type="spellEnd"/>
      <w:r w:rsidRPr="005F4FD9">
        <w:rPr>
          <w:rFonts w:asciiTheme="minorHAnsi" w:eastAsia="Times New Roman" w:hAnsiTheme="minorHAnsi" w:cstheme="minorHAnsi"/>
          <w:bCs/>
          <w:color w:val="002060"/>
          <w:kern w:val="0"/>
          <w:sz w:val="20"/>
          <w:lang w:val="es-ES" w:eastAsia="es-ES"/>
        </w:rPr>
        <w:t xml:space="preserve">; el </w:t>
      </w:r>
      <w:proofErr w:type="spellStart"/>
      <w:r w:rsidRPr="005F4FD9">
        <w:rPr>
          <w:rFonts w:asciiTheme="minorHAnsi" w:eastAsia="Times New Roman" w:hAnsiTheme="minorHAnsi" w:cstheme="minorHAnsi"/>
          <w:bCs/>
          <w:color w:val="002060"/>
          <w:kern w:val="0"/>
          <w:sz w:val="20"/>
          <w:lang w:val="es-ES" w:eastAsia="es-ES"/>
        </w:rPr>
        <w:t>tradicional</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color w:val="002060"/>
          <w:kern w:val="0"/>
          <w:sz w:val="20"/>
          <w:lang w:val="es-ES" w:eastAsia="es-ES"/>
        </w:rPr>
        <w:t>Jardín</w:t>
      </w:r>
      <w:proofErr w:type="spellEnd"/>
      <w:r w:rsidRPr="005F4FD9">
        <w:rPr>
          <w:rFonts w:asciiTheme="minorHAnsi" w:eastAsia="Times New Roman" w:hAnsiTheme="minorHAnsi" w:cstheme="minorHAnsi"/>
          <w:color w:val="002060"/>
          <w:kern w:val="0"/>
          <w:sz w:val="20"/>
          <w:lang w:val="es-ES" w:eastAsia="es-ES"/>
        </w:rPr>
        <w:t xml:space="preserve"> </w:t>
      </w:r>
      <w:proofErr w:type="spellStart"/>
      <w:r w:rsidRPr="005F4FD9">
        <w:rPr>
          <w:rFonts w:asciiTheme="minorHAnsi" w:eastAsia="Times New Roman" w:hAnsiTheme="minorHAnsi" w:cstheme="minorHAnsi"/>
          <w:color w:val="002060"/>
          <w:kern w:val="0"/>
          <w:sz w:val="20"/>
          <w:lang w:val="es-ES" w:eastAsia="es-ES"/>
        </w:rPr>
        <w:t>Yuyuan</w:t>
      </w:r>
      <w:proofErr w:type="spellEnd"/>
      <w:r w:rsidRPr="005F4FD9">
        <w:rPr>
          <w:rFonts w:asciiTheme="minorHAnsi" w:eastAsia="Times New Roman" w:hAnsiTheme="minorHAnsi" w:cstheme="minorHAnsi"/>
          <w:bCs/>
          <w:color w:val="002060"/>
          <w:kern w:val="0"/>
          <w:sz w:val="20"/>
          <w:lang w:val="es-ES" w:eastAsia="es-ES"/>
        </w:rPr>
        <w:t xml:space="preserve">, un oasis </w:t>
      </w:r>
      <w:proofErr w:type="spellStart"/>
      <w:r w:rsidRPr="005F4FD9">
        <w:rPr>
          <w:rFonts w:asciiTheme="minorHAnsi" w:eastAsia="Times New Roman" w:hAnsiTheme="minorHAnsi" w:cstheme="minorHAnsi"/>
          <w:bCs/>
          <w:color w:val="002060"/>
          <w:kern w:val="0"/>
          <w:sz w:val="20"/>
          <w:lang w:val="es-ES" w:eastAsia="es-ES"/>
        </w:rPr>
        <w:t>clásico</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en</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pleno</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corazón</w:t>
      </w:r>
      <w:proofErr w:type="spellEnd"/>
      <w:r w:rsidRPr="005F4FD9">
        <w:rPr>
          <w:rFonts w:asciiTheme="minorHAnsi" w:eastAsia="Times New Roman" w:hAnsiTheme="minorHAnsi" w:cstheme="minorHAnsi"/>
          <w:bCs/>
          <w:color w:val="002060"/>
          <w:kern w:val="0"/>
          <w:sz w:val="20"/>
          <w:lang w:val="es-ES" w:eastAsia="es-ES"/>
        </w:rPr>
        <w:t xml:space="preserve"> de la ciudad </w:t>
      </w:r>
      <w:proofErr w:type="spellStart"/>
      <w:r w:rsidRPr="005F4FD9">
        <w:rPr>
          <w:rFonts w:asciiTheme="minorHAnsi" w:eastAsia="Times New Roman" w:hAnsiTheme="minorHAnsi" w:cstheme="minorHAnsi"/>
          <w:bCs/>
          <w:color w:val="002060"/>
          <w:kern w:val="0"/>
          <w:sz w:val="20"/>
          <w:lang w:val="es-ES" w:eastAsia="es-ES"/>
        </w:rPr>
        <w:t>antigua</w:t>
      </w:r>
      <w:proofErr w:type="spellEnd"/>
      <w:r w:rsidRPr="005F4FD9">
        <w:rPr>
          <w:rFonts w:asciiTheme="minorHAnsi" w:eastAsia="Times New Roman" w:hAnsiTheme="minorHAnsi" w:cstheme="minorHAnsi"/>
          <w:bCs/>
          <w:color w:val="002060"/>
          <w:kern w:val="0"/>
          <w:sz w:val="20"/>
          <w:lang w:val="es-ES" w:eastAsia="es-ES"/>
        </w:rPr>
        <w:t xml:space="preserve">; el </w:t>
      </w:r>
      <w:proofErr w:type="spellStart"/>
      <w:r w:rsidRPr="005F4FD9">
        <w:rPr>
          <w:rFonts w:asciiTheme="minorHAnsi" w:eastAsia="Times New Roman" w:hAnsiTheme="minorHAnsi" w:cstheme="minorHAnsi"/>
          <w:color w:val="002060"/>
          <w:kern w:val="0"/>
          <w:sz w:val="20"/>
          <w:lang w:val="es-ES" w:eastAsia="es-ES"/>
        </w:rPr>
        <w:t>Malecón</w:t>
      </w:r>
      <w:proofErr w:type="spellEnd"/>
      <w:r w:rsidRPr="005F4FD9">
        <w:rPr>
          <w:rFonts w:asciiTheme="minorHAnsi" w:eastAsia="Times New Roman" w:hAnsiTheme="minorHAnsi" w:cstheme="minorHAnsi"/>
          <w:color w:val="002060"/>
          <w:kern w:val="0"/>
          <w:sz w:val="20"/>
          <w:lang w:val="es-ES" w:eastAsia="es-ES"/>
        </w:rPr>
        <w:t xml:space="preserve"> (The Bund)</w:t>
      </w:r>
      <w:r w:rsidRPr="005F4FD9">
        <w:rPr>
          <w:rFonts w:asciiTheme="minorHAnsi" w:eastAsia="Times New Roman" w:hAnsiTheme="minorHAnsi" w:cstheme="minorHAnsi"/>
          <w:bCs/>
          <w:color w:val="002060"/>
          <w:kern w:val="0"/>
          <w:sz w:val="20"/>
          <w:lang w:val="es-ES" w:eastAsia="es-ES"/>
        </w:rPr>
        <w:t xml:space="preserve">, con vistas al </w:t>
      </w:r>
      <w:proofErr w:type="spellStart"/>
      <w:r w:rsidRPr="005F4FD9">
        <w:rPr>
          <w:rFonts w:asciiTheme="minorHAnsi" w:eastAsia="Times New Roman" w:hAnsiTheme="minorHAnsi" w:cstheme="minorHAnsi"/>
          <w:bCs/>
          <w:color w:val="002060"/>
          <w:kern w:val="0"/>
          <w:sz w:val="20"/>
          <w:lang w:val="es-ES" w:eastAsia="es-ES"/>
        </w:rPr>
        <w:t>río</w:t>
      </w:r>
      <w:proofErr w:type="spellEnd"/>
      <w:r w:rsidRPr="005F4FD9">
        <w:rPr>
          <w:rFonts w:asciiTheme="minorHAnsi" w:eastAsia="Times New Roman" w:hAnsiTheme="minorHAnsi" w:cstheme="minorHAnsi"/>
          <w:bCs/>
          <w:color w:val="002060"/>
          <w:kern w:val="0"/>
          <w:sz w:val="20"/>
          <w:lang w:val="es-ES" w:eastAsia="es-ES"/>
        </w:rPr>
        <w:t xml:space="preserve"> Huangpu y a los </w:t>
      </w:r>
      <w:proofErr w:type="spellStart"/>
      <w:r w:rsidRPr="005F4FD9">
        <w:rPr>
          <w:rFonts w:asciiTheme="minorHAnsi" w:eastAsia="Times New Roman" w:hAnsiTheme="minorHAnsi" w:cstheme="minorHAnsi"/>
          <w:bCs/>
          <w:color w:val="002060"/>
          <w:kern w:val="0"/>
          <w:sz w:val="20"/>
          <w:lang w:val="es-ES" w:eastAsia="es-ES"/>
        </w:rPr>
        <w:t>rascacielos</w:t>
      </w:r>
      <w:proofErr w:type="spellEnd"/>
      <w:r w:rsidRPr="005F4FD9">
        <w:rPr>
          <w:rFonts w:asciiTheme="minorHAnsi" w:eastAsia="Times New Roman" w:hAnsiTheme="minorHAnsi" w:cstheme="minorHAnsi"/>
          <w:bCs/>
          <w:color w:val="002060"/>
          <w:kern w:val="0"/>
          <w:sz w:val="20"/>
          <w:lang w:val="es-ES" w:eastAsia="es-ES"/>
        </w:rPr>
        <w:t xml:space="preserve"> del </w:t>
      </w:r>
      <w:proofErr w:type="spellStart"/>
      <w:r w:rsidRPr="005F4FD9">
        <w:rPr>
          <w:rFonts w:asciiTheme="minorHAnsi" w:eastAsia="Times New Roman" w:hAnsiTheme="minorHAnsi" w:cstheme="minorHAnsi"/>
          <w:bCs/>
          <w:color w:val="002060"/>
          <w:kern w:val="0"/>
          <w:sz w:val="20"/>
          <w:lang w:val="es-ES" w:eastAsia="es-ES"/>
        </w:rPr>
        <w:t>distrito</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financiero</w:t>
      </w:r>
      <w:proofErr w:type="spellEnd"/>
      <w:r w:rsidRPr="005F4FD9">
        <w:rPr>
          <w:rFonts w:asciiTheme="minorHAnsi" w:eastAsia="Times New Roman" w:hAnsiTheme="minorHAnsi" w:cstheme="minorHAnsi"/>
          <w:bCs/>
          <w:color w:val="002060"/>
          <w:kern w:val="0"/>
          <w:sz w:val="20"/>
          <w:lang w:val="es-ES" w:eastAsia="es-ES"/>
        </w:rPr>
        <w:t xml:space="preserve">; y la </w:t>
      </w:r>
      <w:proofErr w:type="spellStart"/>
      <w:r w:rsidRPr="005F4FD9">
        <w:rPr>
          <w:rFonts w:asciiTheme="minorHAnsi" w:eastAsia="Times New Roman" w:hAnsiTheme="minorHAnsi" w:cstheme="minorHAnsi"/>
          <w:color w:val="002060"/>
          <w:kern w:val="0"/>
          <w:sz w:val="20"/>
          <w:lang w:val="es-ES" w:eastAsia="es-ES"/>
        </w:rPr>
        <w:t>calle</w:t>
      </w:r>
      <w:proofErr w:type="spellEnd"/>
      <w:r w:rsidRPr="005F4FD9">
        <w:rPr>
          <w:rFonts w:asciiTheme="minorHAnsi" w:eastAsia="Times New Roman" w:hAnsiTheme="minorHAnsi" w:cstheme="minorHAnsi"/>
          <w:color w:val="002060"/>
          <w:kern w:val="0"/>
          <w:sz w:val="20"/>
          <w:lang w:val="es-ES" w:eastAsia="es-ES"/>
        </w:rPr>
        <w:t xml:space="preserve"> Nanjing</w:t>
      </w:r>
      <w:r w:rsidRPr="005F4FD9">
        <w:rPr>
          <w:rFonts w:asciiTheme="minorHAnsi" w:eastAsia="Times New Roman" w:hAnsiTheme="minorHAnsi" w:cstheme="minorHAnsi"/>
          <w:bCs/>
          <w:color w:val="002060"/>
          <w:kern w:val="0"/>
          <w:sz w:val="20"/>
          <w:lang w:val="es-ES" w:eastAsia="es-ES"/>
        </w:rPr>
        <w:t xml:space="preserve">, ideal para </w:t>
      </w:r>
      <w:proofErr w:type="spellStart"/>
      <w:r w:rsidRPr="005F4FD9">
        <w:rPr>
          <w:rFonts w:asciiTheme="minorHAnsi" w:eastAsia="Times New Roman" w:hAnsiTheme="minorHAnsi" w:cstheme="minorHAnsi"/>
          <w:bCs/>
          <w:color w:val="002060"/>
          <w:kern w:val="0"/>
          <w:sz w:val="20"/>
          <w:lang w:val="es-ES" w:eastAsia="es-ES"/>
        </w:rPr>
        <w:t>compras</w:t>
      </w:r>
      <w:proofErr w:type="spellEnd"/>
      <w:r w:rsidRPr="005F4FD9">
        <w:rPr>
          <w:rFonts w:asciiTheme="minorHAnsi" w:eastAsia="Times New Roman" w:hAnsiTheme="minorHAnsi" w:cstheme="minorHAnsi"/>
          <w:bCs/>
          <w:color w:val="002060"/>
          <w:kern w:val="0"/>
          <w:sz w:val="20"/>
          <w:lang w:val="es-ES" w:eastAsia="es-ES"/>
        </w:rPr>
        <w:t xml:space="preserve">. Almuerzo </w:t>
      </w:r>
      <w:proofErr w:type="spellStart"/>
      <w:r w:rsidRPr="005F4FD9">
        <w:rPr>
          <w:rFonts w:asciiTheme="minorHAnsi" w:eastAsia="Times New Roman" w:hAnsiTheme="minorHAnsi" w:cstheme="minorHAnsi"/>
          <w:bCs/>
          <w:color w:val="002060"/>
          <w:kern w:val="0"/>
          <w:sz w:val="20"/>
          <w:lang w:val="es-ES" w:eastAsia="es-ES"/>
        </w:rPr>
        <w:t>incluido</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en</w:t>
      </w:r>
      <w:proofErr w:type="spellEnd"/>
      <w:r w:rsidRPr="005F4FD9">
        <w:rPr>
          <w:rFonts w:asciiTheme="minorHAnsi" w:eastAsia="Times New Roman" w:hAnsiTheme="minorHAnsi" w:cstheme="minorHAnsi"/>
          <w:bCs/>
          <w:color w:val="002060"/>
          <w:kern w:val="0"/>
          <w:sz w:val="20"/>
          <w:lang w:val="es-ES" w:eastAsia="es-ES"/>
        </w:rPr>
        <w:t xml:space="preserve"> </w:t>
      </w:r>
      <w:proofErr w:type="spellStart"/>
      <w:r w:rsidRPr="005F4FD9">
        <w:rPr>
          <w:rFonts w:asciiTheme="minorHAnsi" w:eastAsia="Times New Roman" w:hAnsiTheme="minorHAnsi" w:cstheme="minorHAnsi"/>
          <w:bCs/>
          <w:color w:val="002060"/>
          <w:kern w:val="0"/>
          <w:sz w:val="20"/>
          <w:lang w:val="es-ES" w:eastAsia="es-ES"/>
        </w:rPr>
        <w:t>restaurante</w:t>
      </w:r>
      <w:proofErr w:type="spellEnd"/>
      <w:r w:rsidRPr="005F4FD9">
        <w:rPr>
          <w:rFonts w:asciiTheme="minorHAnsi" w:eastAsia="Times New Roman" w:hAnsiTheme="minorHAnsi" w:cstheme="minorHAnsi"/>
          <w:bCs/>
          <w:color w:val="002060"/>
          <w:kern w:val="0"/>
          <w:sz w:val="20"/>
          <w:lang w:val="es-ES" w:eastAsia="es-ES"/>
        </w:rPr>
        <w:t xml:space="preserve"> local. </w:t>
      </w:r>
      <w:r w:rsidR="00EF71F7" w:rsidRPr="00EF71F7">
        <w:rPr>
          <w:rFonts w:asciiTheme="minorHAnsi" w:eastAsia="Times New Roman" w:hAnsiTheme="minorHAnsi" w:cstheme="minorHAnsi"/>
          <w:b/>
          <w:bCs/>
          <w:color w:val="002060"/>
          <w:kern w:val="0"/>
          <w:sz w:val="20"/>
          <w:lang w:val="es-ES" w:eastAsia="es-ES"/>
        </w:rPr>
        <w:t>Alojamiento</w:t>
      </w:r>
      <w:r w:rsidR="00EF71F7">
        <w:rPr>
          <w:rFonts w:asciiTheme="minorHAnsi" w:eastAsia="Times New Roman" w:hAnsiTheme="minorHAnsi" w:cstheme="minorHAnsi"/>
          <w:bCs/>
          <w:color w:val="002060"/>
          <w:kern w:val="0"/>
          <w:sz w:val="20"/>
          <w:lang w:val="es-ES" w:eastAsia="es-ES"/>
        </w:rPr>
        <w:t xml:space="preserve">. </w:t>
      </w:r>
      <w:r w:rsidRPr="005F4FD9">
        <w:rPr>
          <w:rFonts w:asciiTheme="minorHAnsi" w:eastAsia="Times New Roman" w:hAnsiTheme="minorHAnsi" w:cstheme="minorHAnsi"/>
          <w:bCs/>
          <w:color w:val="002060"/>
          <w:kern w:val="0"/>
          <w:sz w:val="20"/>
          <w:lang w:val="es-ES" w:eastAsia="es-ES"/>
        </w:rPr>
        <w:t>Tarde libre para seguir explorando o realizar compras por cuenta propia</w:t>
      </w:r>
      <w:r w:rsidRPr="00F345C1">
        <w:rPr>
          <w:rFonts w:ascii="Arial" w:hAnsi="Arial" w:cs="Arial"/>
          <w:sz w:val="20"/>
        </w:rPr>
        <w:t>.</w:t>
      </w:r>
    </w:p>
    <w:p w14:paraId="415147C8" w14:textId="77777777" w:rsidR="00C07F53" w:rsidRPr="00F345C1" w:rsidRDefault="00C07F53" w:rsidP="00C07F53">
      <w:pPr>
        <w:pStyle w:val="Sangranormal"/>
        <w:tabs>
          <w:tab w:val="left" w:pos="5940"/>
        </w:tabs>
        <w:ind w:firstLine="0"/>
        <w:rPr>
          <w:rFonts w:ascii="Arial" w:hAnsi="Arial" w:cs="Arial"/>
          <w:b/>
          <w:bCs/>
          <w:sz w:val="20"/>
          <w:shd w:val="clear" w:color="auto" w:fill="FFFFFF"/>
          <w:lang w:val="es-ES"/>
        </w:rPr>
      </w:pPr>
    </w:p>
    <w:p w14:paraId="663B9C4B" w14:textId="03112367" w:rsidR="00C07F53" w:rsidRPr="00F345C1" w:rsidRDefault="004A6536" w:rsidP="00C07F53">
      <w:pPr>
        <w:pStyle w:val="Sangranormal"/>
        <w:tabs>
          <w:tab w:val="left" w:pos="5940"/>
        </w:tabs>
        <w:ind w:firstLine="0"/>
        <w:rPr>
          <w:rFonts w:ascii="Arial" w:hAnsi="Arial" w:cs="Arial"/>
          <w:b/>
          <w:sz w:val="20"/>
          <w:lang w:val="es-ES"/>
        </w:rPr>
      </w:pPr>
      <w:r w:rsidRPr="00C07F53">
        <w:rPr>
          <w:rStyle w:val="DanmeroCar"/>
          <w:bCs/>
          <w:sz w:val="24"/>
          <w:szCs w:val="24"/>
          <w:lang w:val="es-ES"/>
        </w:rPr>
        <w:t xml:space="preserve">Día </w:t>
      </w:r>
      <w:r>
        <w:rPr>
          <w:rStyle w:val="DanmeroCar"/>
          <w:bCs/>
          <w:sz w:val="24"/>
          <w:szCs w:val="24"/>
        </w:rPr>
        <w:t>9</w:t>
      </w:r>
      <w:r w:rsidRPr="00C07F53">
        <w:rPr>
          <w:rStyle w:val="DanmeroCar"/>
          <w:bCs/>
          <w:sz w:val="24"/>
          <w:szCs w:val="24"/>
        </w:rPr>
        <w:t xml:space="preserve"> |</w:t>
      </w:r>
      <w:r w:rsidRPr="00C07F53">
        <w:rPr>
          <w:rStyle w:val="DanmeroCar"/>
          <w:b w:val="0"/>
          <w:bCs/>
          <w:sz w:val="24"/>
          <w:szCs w:val="24"/>
          <w:lang w:val="es-ES"/>
        </w:rPr>
        <w:t xml:space="preserve"> </w:t>
      </w:r>
      <w:proofErr w:type="spellStart"/>
      <w:r>
        <w:rPr>
          <w:rFonts w:asciiTheme="minorHAnsi" w:eastAsia="Arial" w:hAnsiTheme="minorHAnsi" w:cstheme="minorHAnsi"/>
          <w:b/>
          <w:color w:val="FF0000"/>
          <w:sz w:val="24"/>
          <w:szCs w:val="24"/>
        </w:rPr>
        <w:t>Shanghái</w:t>
      </w:r>
      <w:proofErr w:type="spellEnd"/>
      <w:r>
        <w:rPr>
          <w:rFonts w:asciiTheme="minorHAnsi" w:eastAsia="Arial" w:hAnsiTheme="minorHAnsi" w:cstheme="minorHAnsi"/>
          <w:b/>
          <w:color w:val="FF0000"/>
          <w:sz w:val="24"/>
          <w:szCs w:val="24"/>
        </w:rPr>
        <w:t xml:space="preserve"> – Suzhou – </w:t>
      </w:r>
      <w:proofErr w:type="spellStart"/>
      <w:r>
        <w:rPr>
          <w:rFonts w:asciiTheme="minorHAnsi" w:eastAsia="Arial" w:hAnsiTheme="minorHAnsi" w:cstheme="minorHAnsi"/>
          <w:b/>
          <w:color w:val="FF0000"/>
          <w:sz w:val="24"/>
          <w:szCs w:val="24"/>
        </w:rPr>
        <w:t>Shanghái</w:t>
      </w:r>
      <w:proofErr w:type="spellEnd"/>
      <w:r>
        <w:rPr>
          <w:rFonts w:asciiTheme="minorHAnsi" w:eastAsia="Arial" w:hAnsiTheme="minorHAnsi" w:cstheme="minorHAnsi"/>
          <w:b/>
          <w:color w:val="FF0000"/>
          <w:sz w:val="24"/>
          <w:szCs w:val="24"/>
        </w:rPr>
        <w:t xml:space="preserve">  </w:t>
      </w:r>
    </w:p>
    <w:p w14:paraId="17E7E4E1" w14:textId="77777777" w:rsidR="00C07F53" w:rsidRPr="005F4FD9" w:rsidRDefault="00C07F53" w:rsidP="00C07F53">
      <w:pPr>
        <w:pStyle w:val="Sangranormal"/>
        <w:tabs>
          <w:tab w:val="left" w:pos="5940"/>
        </w:tabs>
        <w:ind w:firstLine="0"/>
        <w:rPr>
          <w:rFonts w:asciiTheme="minorHAnsi" w:eastAsia="Times New Roman" w:hAnsiTheme="minorHAnsi" w:cstheme="minorHAnsi"/>
          <w:bCs/>
          <w:color w:val="002060"/>
          <w:kern w:val="0"/>
          <w:sz w:val="20"/>
          <w:lang w:val="es-ES" w:eastAsia="es-ES"/>
        </w:rPr>
      </w:pPr>
      <w:r w:rsidRPr="00E16516">
        <w:rPr>
          <w:rFonts w:asciiTheme="minorHAnsi" w:eastAsia="Times New Roman" w:hAnsiTheme="minorHAnsi" w:cstheme="minorHAnsi"/>
          <w:b/>
          <w:bCs/>
          <w:color w:val="002060"/>
          <w:kern w:val="0"/>
          <w:sz w:val="20"/>
          <w:lang w:val="es-ES" w:eastAsia="es-ES"/>
        </w:rPr>
        <w:t>Desayuno</w:t>
      </w:r>
      <w:r w:rsidRPr="005F4FD9">
        <w:rPr>
          <w:rFonts w:asciiTheme="minorHAnsi" w:eastAsia="Times New Roman" w:hAnsiTheme="minorHAnsi" w:cstheme="minorHAnsi"/>
          <w:bCs/>
          <w:color w:val="002060"/>
          <w:kern w:val="0"/>
          <w:sz w:val="20"/>
          <w:lang w:val="es-ES" w:eastAsia="es-ES"/>
        </w:rPr>
        <w:t xml:space="preserve">. Dedicaremos el día a visitar </w:t>
      </w:r>
      <w:proofErr w:type="spellStart"/>
      <w:r w:rsidRPr="005F4FD9">
        <w:rPr>
          <w:rFonts w:asciiTheme="minorHAnsi" w:eastAsia="Times New Roman" w:hAnsiTheme="minorHAnsi" w:cstheme="minorHAnsi"/>
          <w:bCs/>
          <w:color w:val="002060"/>
          <w:kern w:val="0"/>
          <w:sz w:val="20"/>
          <w:lang w:val="es-ES" w:eastAsia="es-ES"/>
        </w:rPr>
        <w:t>Suzhou</w:t>
      </w:r>
      <w:proofErr w:type="spellEnd"/>
      <w:r w:rsidRPr="005F4FD9">
        <w:rPr>
          <w:rFonts w:asciiTheme="minorHAnsi" w:eastAsia="Times New Roman" w:hAnsiTheme="minorHAnsi" w:cstheme="minorHAnsi"/>
          <w:bCs/>
          <w:color w:val="002060"/>
          <w:kern w:val="0"/>
          <w:sz w:val="20"/>
          <w:lang w:val="es-ES" w:eastAsia="es-ES"/>
        </w:rPr>
        <w:t xml:space="preserve">, conocida como la “Venecia de Oriente” por sus encantadores canales. Al llegar, recorreremos el hermoso Jardín del Pescador y la histórica Colina del Tigre. Disfrutaremos de un almuerzo incluido antes de regresar a Shanghái por la tarde. </w:t>
      </w:r>
      <w:proofErr w:type="spellStart"/>
      <w:r w:rsidRPr="00E16516">
        <w:rPr>
          <w:rFonts w:asciiTheme="minorHAnsi" w:eastAsia="Times New Roman" w:hAnsiTheme="minorHAnsi" w:cstheme="minorHAnsi"/>
          <w:b/>
          <w:bCs/>
          <w:color w:val="002060"/>
          <w:kern w:val="0"/>
          <w:sz w:val="20"/>
          <w:lang w:val="es-ES" w:eastAsia="es-ES"/>
        </w:rPr>
        <w:t>Alojamiento</w:t>
      </w:r>
      <w:proofErr w:type="spellEnd"/>
      <w:r w:rsidRPr="005F4FD9">
        <w:rPr>
          <w:rFonts w:asciiTheme="minorHAnsi" w:eastAsia="Times New Roman" w:hAnsiTheme="minorHAnsi" w:cstheme="minorHAnsi"/>
          <w:bCs/>
          <w:color w:val="002060"/>
          <w:kern w:val="0"/>
          <w:sz w:val="20"/>
          <w:lang w:val="es-ES" w:eastAsia="es-ES"/>
        </w:rPr>
        <w:t>.</w:t>
      </w:r>
    </w:p>
    <w:p w14:paraId="36445A57" w14:textId="77777777" w:rsidR="00C07F53" w:rsidRPr="005F4FD9" w:rsidRDefault="00C07F53" w:rsidP="00C07F53">
      <w:pPr>
        <w:pStyle w:val="Sangranormal"/>
        <w:tabs>
          <w:tab w:val="left" w:pos="5940"/>
        </w:tabs>
        <w:ind w:firstLine="0"/>
        <w:rPr>
          <w:rFonts w:asciiTheme="minorHAnsi" w:eastAsia="Times New Roman" w:hAnsiTheme="minorHAnsi" w:cstheme="minorHAnsi"/>
          <w:bCs/>
          <w:color w:val="002060"/>
          <w:kern w:val="0"/>
          <w:sz w:val="20"/>
          <w:lang w:val="es-ES" w:eastAsia="es-ES"/>
        </w:rPr>
      </w:pPr>
    </w:p>
    <w:p w14:paraId="134C830A" w14:textId="77777777" w:rsidR="008D501E" w:rsidRDefault="005F4FD9" w:rsidP="00C07F53">
      <w:pPr>
        <w:pStyle w:val="Sangranormal"/>
        <w:tabs>
          <w:tab w:val="left" w:pos="5940"/>
        </w:tabs>
        <w:ind w:firstLine="0"/>
        <w:rPr>
          <w:rFonts w:asciiTheme="minorHAnsi" w:eastAsia="Arial" w:hAnsiTheme="minorHAnsi" w:cstheme="minorHAnsi"/>
          <w:b/>
          <w:color w:val="FF0000"/>
          <w:sz w:val="24"/>
          <w:szCs w:val="24"/>
        </w:rPr>
      </w:pPr>
      <w:r w:rsidRPr="00C07F53">
        <w:rPr>
          <w:rStyle w:val="DanmeroCar"/>
          <w:bCs/>
          <w:sz w:val="24"/>
          <w:szCs w:val="24"/>
          <w:lang w:val="es-ES"/>
        </w:rPr>
        <w:t xml:space="preserve">Día </w:t>
      </w:r>
      <w:r>
        <w:rPr>
          <w:rStyle w:val="DanmeroCar"/>
          <w:bCs/>
          <w:sz w:val="24"/>
          <w:szCs w:val="24"/>
          <w:lang w:val="es-ES"/>
        </w:rPr>
        <w:t>10</w:t>
      </w:r>
      <w:r w:rsidRPr="00C07F53">
        <w:rPr>
          <w:rStyle w:val="DanmeroCar"/>
          <w:bCs/>
          <w:sz w:val="24"/>
          <w:szCs w:val="24"/>
        </w:rPr>
        <w:t xml:space="preserve"> |</w:t>
      </w:r>
      <w:r w:rsidRPr="00C07F53">
        <w:rPr>
          <w:rStyle w:val="DanmeroCar"/>
          <w:b w:val="0"/>
          <w:bCs/>
          <w:sz w:val="24"/>
          <w:szCs w:val="24"/>
          <w:lang w:val="es-ES"/>
        </w:rPr>
        <w:t xml:space="preserve"> </w:t>
      </w:r>
      <w:proofErr w:type="spellStart"/>
      <w:r>
        <w:rPr>
          <w:rFonts w:asciiTheme="minorHAnsi" w:eastAsia="Arial" w:hAnsiTheme="minorHAnsi" w:cstheme="minorHAnsi"/>
          <w:b/>
          <w:color w:val="FF0000"/>
          <w:sz w:val="24"/>
          <w:szCs w:val="24"/>
        </w:rPr>
        <w:t>Shanghái</w:t>
      </w:r>
      <w:proofErr w:type="spellEnd"/>
    </w:p>
    <w:p w14:paraId="218FA8B7" w14:textId="38FBF714" w:rsidR="007906E7" w:rsidRDefault="00C07F53" w:rsidP="00C07F53">
      <w:pPr>
        <w:pStyle w:val="Sangranormal"/>
        <w:tabs>
          <w:tab w:val="left" w:pos="5940"/>
        </w:tabs>
        <w:ind w:firstLine="0"/>
        <w:rPr>
          <w:rFonts w:asciiTheme="minorHAnsi" w:eastAsia="Times New Roman" w:hAnsiTheme="minorHAnsi" w:cstheme="minorHAnsi"/>
          <w:b/>
          <w:bCs/>
          <w:color w:val="002060"/>
          <w:kern w:val="0"/>
          <w:sz w:val="20"/>
          <w:lang w:val="es-ES" w:eastAsia="es-ES"/>
        </w:rPr>
      </w:pPr>
      <w:r w:rsidRPr="00E16516">
        <w:rPr>
          <w:rFonts w:asciiTheme="minorHAnsi" w:eastAsia="Times New Roman" w:hAnsiTheme="minorHAnsi" w:cstheme="minorHAnsi"/>
          <w:b/>
          <w:bCs/>
          <w:color w:val="002060"/>
          <w:kern w:val="0"/>
          <w:sz w:val="20"/>
          <w:lang w:val="es-ES" w:eastAsia="es-ES"/>
        </w:rPr>
        <w:t>Desayuno en el hotel</w:t>
      </w:r>
      <w:r w:rsidRPr="005F4FD9">
        <w:rPr>
          <w:rFonts w:asciiTheme="minorHAnsi" w:eastAsia="Times New Roman" w:hAnsiTheme="minorHAnsi" w:cstheme="minorHAnsi"/>
          <w:bCs/>
          <w:color w:val="002060"/>
          <w:kern w:val="0"/>
          <w:sz w:val="20"/>
          <w:lang w:val="es-ES" w:eastAsia="es-ES"/>
        </w:rPr>
        <w:t xml:space="preserve">. A la hora indicada, traslado de salida al aeropuerto. </w:t>
      </w:r>
      <w:r w:rsidRPr="00E16516">
        <w:rPr>
          <w:rFonts w:asciiTheme="minorHAnsi" w:eastAsia="Times New Roman" w:hAnsiTheme="minorHAnsi" w:cstheme="minorHAnsi"/>
          <w:b/>
          <w:bCs/>
          <w:color w:val="002060"/>
          <w:kern w:val="0"/>
          <w:sz w:val="20"/>
          <w:lang w:val="es-ES" w:eastAsia="es-ES"/>
        </w:rPr>
        <w:t>Fin de los servicios</w:t>
      </w:r>
      <w:r w:rsidR="00E16516">
        <w:rPr>
          <w:rFonts w:asciiTheme="minorHAnsi" w:eastAsia="Times New Roman" w:hAnsiTheme="minorHAnsi" w:cstheme="minorHAnsi"/>
          <w:b/>
          <w:bCs/>
          <w:color w:val="002060"/>
          <w:kern w:val="0"/>
          <w:sz w:val="20"/>
          <w:lang w:val="es-ES" w:eastAsia="es-ES"/>
        </w:rPr>
        <w:t>.</w:t>
      </w:r>
    </w:p>
    <w:p w14:paraId="35429EE5" w14:textId="77777777" w:rsidR="00E16516" w:rsidRPr="00E16516" w:rsidRDefault="00E16516" w:rsidP="00C07F53">
      <w:pPr>
        <w:pStyle w:val="Sangranormal"/>
        <w:tabs>
          <w:tab w:val="left" w:pos="5940"/>
        </w:tabs>
        <w:ind w:firstLine="0"/>
        <w:rPr>
          <w:rFonts w:asciiTheme="minorHAnsi" w:eastAsia="Times New Roman" w:hAnsiTheme="minorHAnsi" w:cstheme="minorHAnsi"/>
          <w:b/>
          <w:bCs/>
          <w:color w:val="002060"/>
          <w:kern w:val="0"/>
          <w:sz w:val="20"/>
          <w:lang w:val="es-ES"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5D335554" w:rsidR="00664597" w:rsidRPr="008441C1" w:rsidRDefault="00E16516"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9</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5D6BED8C" w:rsidR="00664597" w:rsidRPr="008441C1" w:rsidRDefault="00E16516"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9</w:t>
      </w:r>
      <w:r w:rsidR="00664597" w:rsidRPr="008441C1">
        <w:rPr>
          <w:rFonts w:asciiTheme="minorHAnsi" w:hAnsiTheme="minorHAnsi" w:cstheme="minorHAnsi"/>
          <w:color w:val="002060"/>
          <w:sz w:val="20"/>
          <w:szCs w:val="20"/>
          <w:lang w:val="es-MX" w:eastAsia="es-MX"/>
        </w:rPr>
        <w:t xml:space="preserve"> desayunos</w:t>
      </w:r>
      <w:r w:rsidR="006B6BE6">
        <w:rPr>
          <w:rFonts w:asciiTheme="minorHAnsi" w:hAnsiTheme="minorHAnsi" w:cstheme="minorHAnsi"/>
          <w:color w:val="002060"/>
          <w:sz w:val="20"/>
          <w:szCs w:val="20"/>
          <w:lang w:val="es-MX" w:eastAsia="es-MX"/>
        </w:rPr>
        <w:t xml:space="preserve"> y </w:t>
      </w:r>
      <w:r>
        <w:rPr>
          <w:rFonts w:asciiTheme="minorHAnsi" w:hAnsiTheme="minorHAnsi" w:cstheme="minorHAnsi"/>
          <w:color w:val="002060"/>
          <w:sz w:val="20"/>
          <w:szCs w:val="20"/>
          <w:lang w:val="es-MX" w:eastAsia="es-MX"/>
        </w:rPr>
        <w:t>6</w:t>
      </w:r>
      <w:r w:rsidR="006B6BE6">
        <w:rPr>
          <w:rFonts w:asciiTheme="minorHAnsi" w:hAnsiTheme="minorHAnsi" w:cstheme="minorHAnsi"/>
          <w:color w:val="002060"/>
          <w:sz w:val="20"/>
          <w:szCs w:val="20"/>
          <w:lang w:val="es-MX" w:eastAsia="es-MX"/>
        </w:rPr>
        <w:t xml:space="preserve"> almuerzo</w:t>
      </w:r>
      <w:r>
        <w:rPr>
          <w:rFonts w:asciiTheme="minorHAnsi" w:hAnsiTheme="minorHAnsi" w:cstheme="minorHAnsi"/>
          <w:color w:val="002060"/>
          <w:sz w:val="20"/>
          <w:szCs w:val="20"/>
          <w:lang w:val="es-MX" w:eastAsia="es-MX"/>
        </w:rPr>
        <w:t>s</w:t>
      </w:r>
      <w:r w:rsidR="007906E7">
        <w:rPr>
          <w:rFonts w:asciiTheme="minorHAnsi" w:hAnsiTheme="minorHAnsi" w:cstheme="minorHAnsi"/>
          <w:color w:val="002060"/>
          <w:sz w:val="20"/>
          <w:szCs w:val="20"/>
          <w:lang w:val="es-MX" w:eastAsia="es-MX"/>
        </w:rPr>
        <w:t xml:space="preserve"> (sin bebidas)</w:t>
      </w:r>
    </w:p>
    <w:p w14:paraId="41C0458F" w14:textId="77777777" w:rsidR="00C82AC1" w:rsidRDefault="00664597" w:rsidP="00C82AC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7CF0C67A" w14:textId="12C5083E"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Traslados, entradas y visitas a los sitios mencionados en el itinerario</w:t>
      </w:r>
      <w:r w:rsidRPr="00B829B0">
        <w:rPr>
          <w:rFonts w:asciiTheme="minorHAnsi" w:hAnsiTheme="minorHAnsi" w:cstheme="minorHAnsi"/>
          <w:color w:val="002060"/>
          <w:sz w:val="20"/>
          <w:szCs w:val="20"/>
          <w:lang w:val="es-MX" w:eastAsia="es-MX"/>
        </w:rPr>
        <w:t xml:space="preserve"> y guía de habla hispana.</w:t>
      </w:r>
    </w:p>
    <w:p w14:paraId="3BFB3DB7" w14:textId="77777777"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B829B0">
        <w:rPr>
          <w:rFonts w:asciiTheme="minorHAnsi" w:hAnsiTheme="minorHAnsi" w:cstheme="minorHAnsi"/>
          <w:bCs/>
          <w:color w:val="002060"/>
          <w:sz w:val="20"/>
          <w:szCs w:val="20"/>
          <w:lang w:val="es-MX" w:eastAsia="es-MX"/>
        </w:rPr>
        <w:t>Entradas a todos los sitios de interés</w:t>
      </w:r>
      <w:r w:rsidRPr="00B829B0">
        <w:rPr>
          <w:rFonts w:asciiTheme="minorHAnsi" w:hAnsiTheme="minorHAnsi" w:cstheme="minorHAnsi"/>
          <w:color w:val="002060"/>
          <w:sz w:val="20"/>
          <w:szCs w:val="20"/>
          <w:lang w:val="es-MX" w:eastAsia="es-MX"/>
        </w:rPr>
        <w:t xml:space="preserve"> mencionados durante las visitas y excursiones.</w:t>
      </w:r>
    </w:p>
    <w:p w14:paraId="307B7803" w14:textId="77777777"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B829B0">
        <w:rPr>
          <w:rFonts w:asciiTheme="minorHAnsi" w:hAnsiTheme="minorHAnsi" w:cstheme="minorHAnsi"/>
          <w:bCs/>
          <w:color w:val="002060"/>
          <w:sz w:val="20"/>
          <w:szCs w:val="20"/>
          <w:lang w:val="es-MX" w:eastAsia="es-MX"/>
        </w:rPr>
        <w:t>Tren de alta velocidad Beijing (Pekín) – Xi’an</w:t>
      </w:r>
      <w:r w:rsidRPr="00B829B0">
        <w:rPr>
          <w:rFonts w:asciiTheme="minorHAnsi" w:hAnsiTheme="minorHAnsi" w:cstheme="minorHAnsi"/>
          <w:color w:val="002060"/>
          <w:sz w:val="20"/>
          <w:szCs w:val="20"/>
          <w:lang w:val="es-MX" w:eastAsia="es-MX"/>
        </w:rPr>
        <w:t xml:space="preserve"> en clase turista (Día 4).</w:t>
      </w:r>
    </w:p>
    <w:p w14:paraId="0BB7DF76" w14:textId="77777777"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B829B0">
        <w:rPr>
          <w:rFonts w:asciiTheme="minorHAnsi" w:hAnsiTheme="minorHAnsi" w:cstheme="minorHAnsi"/>
          <w:bCs/>
          <w:color w:val="002060"/>
          <w:sz w:val="20"/>
          <w:szCs w:val="20"/>
          <w:lang w:val="es-MX" w:eastAsia="es-MX"/>
        </w:rPr>
        <w:t>Tren de alta velocidad Hangzhou – Shanghái</w:t>
      </w:r>
      <w:r w:rsidRPr="00B829B0">
        <w:rPr>
          <w:rFonts w:asciiTheme="minorHAnsi" w:hAnsiTheme="minorHAnsi" w:cstheme="minorHAnsi"/>
          <w:color w:val="002060"/>
          <w:sz w:val="20"/>
          <w:szCs w:val="20"/>
          <w:lang w:val="es-MX" w:eastAsia="es-MX"/>
        </w:rPr>
        <w:t xml:space="preserve"> en clase turista (Día 7).</w:t>
      </w:r>
    </w:p>
    <w:p w14:paraId="28047993" w14:textId="551C26C7" w:rsidR="00B829B0" w:rsidRPr="00B829B0" w:rsidRDefault="00B829B0" w:rsidP="00B829B0">
      <w:pPr>
        <w:pStyle w:val="Prrafodelista"/>
        <w:numPr>
          <w:ilvl w:val="0"/>
          <w:numId w:val="42"/>
        </w:numPr>
        <w:ind w:left="709"/>
        <w:rPr>
          <w:rFonts w:asciiTheme="minorHAnsi" w:hAnsiTheme="minorHAnsi" w:cstheme="minorHAnsi"/>
          <w:color w:val="002060"/>
          <w:sz w:val="20"/>
          <w:szCs w:val="20"/>
          <w:lang w:val="es-MX" w:eastAsia="es-MX"/>
        </w:rPr>
      </w:pPr>
      <w:r w:rsidRPr="00B829B0">
        <w:rPr>
          <w:rFonts w:asciiTheme="minorHAnsi" w:hAnsiTheme="minorHAnsi" w:cstheme="minorHAnsi"/>
          <w:bCs/>
          <w:color w:val="002060"/>
          <w:sz w:val="20"/>
          <w:szCs w:val="20"/>
          <w:lang w:val="es-MX" w:eastAsia="es-MX"/>
        </w:rPr>
        <w:t>Vuelo doméstico Xi’an – Hangzhou</w:t>
      </w:r>
      <w:r w:rsidRPr="00B829B0">
        <w:rPr>
          <w:rFonts w:asciiTheme="minorHAnsi" w:hAnsiTheme="minorHAnsi" w:cstheme="minorHAnsi"/>
          <w:color w:val="002060"/>
          <w:sz w:val="20"/>
          <w:szCs w:val="20"/>
          <w:lang w:val="es-MX" w:eastAsia="es-MX"/>
        </w:rPr>
        <w:t xml:space="preserve"> en clase turista (Día 6).</w:t>
      </w:r>
      <w:r>
        <w:rPr>
          <w:rFonts w:asciiTheme="minorHAnsi" w:hAnsiTheme="minorHAnsi" w:cstheme="minorHAnsi"/>
          <w:color w:val="002060"/>
          <w:sz w:val="20"/>
          <w:szCs w:val="20"/>
          <w:lang w:val="es-MX" w:eastAsia="es-MX"/>
        </w:rPr>
        <w:t xml:space="preserve"> Con equipaje permitido de 20kg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bookmarkEnd w:id="1"/>
    <w:p w14:paraId="7EF316C8" w14:textId="77777777" w:rsidR="00307C90" w:rsidRPr="00307C90" w:rsidRDefault="00307C90" w:rsidP="009B2115">
      <w:pPr>
        <w:pStyle w:val="NormalWeb"/>
        <w:numPr>
          <w:ilvl w:val="0"/>
          <w:numId w:val="16"/>
        </w:numPr>
        <w:spacing w:before="0" w:beforeAutospacing="0" w:after="0" w:afterAutospacing="0"/>
        <w:jc w:val="both"/>
        <w:rPr>
          <w:rStyle w:val="Textoennegrita"/>
          <w:rFonts w:asciiTheme="minorHAnsi" w:hAnsiTheme="minorHAnsi" w:cstheme="minorHAnsi"/>
          <w:b w:val="0"/>
          <w:bCs w:val="0"/>
          <w:color w:val="002060"/>
          <w:sz w:val="20"/>
          <w:szCs w:val="20"/>
          <w:shd w:val="clear" w:color="auto" w:fill="FFFFFF"/>
        </w:rPr>
      </w:pPr>
      <w:r w:rsidRPr="00307C90">
        <w:rPr>
          <w:rStyle w:val="Textoennegrita"/>
          <w:rFonts w:asciiTheme="minorHAnsi" w:hAnsiTheme="minorHAnsi" w:cstheme="minorHAnsi"/>
          <w:b w:val="0"/>
          <w:color w:val="002060"/>
          <w:sz w:val="20"/>
          <w:szCs w:val="20"/>
        </w:rPr>
        <w:t>El orden de las visitas podrá modificarse de acuerdo con las condiciones locales y la logística en destino.</w:t>
      </w:r>
    </w:p>
    <w:p w14:paraId="4F0CED47" w14:textId="715DC500" w:rsidR="001E5315" w:rsidRPr="001E5315" w:rsidRDefault="00307C90" w:rsidP="009B2115">
      <w:pPr>
        <w:pStyle w:val="NormalWeb"/>
        <w:numPr>
          <w:ilvl w:val="0"/>
          <w:numId w:val="16"/>
        </w:numPr>
        <w:spacing w:before="0" w:beforeAutospacing="0" w:after="0" w:afterAutospacing="0"/>
        <w:jc w:val="both"/>
        <w:rPr>
          <w:rFonts w:asciiTheme="minorHAnsi" w:hAnsiTheme="minorHAnsi" w:cstheme="minorHAnsi"/>
          <w:color w:val="002060"/>
          <w:sz w:val="20"/>
          <w:szCs w:val="20"/>
          <w:u w:val="single"/>
          <w:shd w:val="clear" w:color="auto" w:fill="FFFFFF"/>
        </w:rPr>
      </w:pPr>
      <w:r w:rsidRPr="001E5315">
        <w:rPr>
          <w:rFonts w:asciiTheme="minorHAnsi" w:hAnsiTheme="minorHAnsi" w:cstheme="minorHAnsi"/>
          <w:color w:val="002060"/>
          <w:sz w:val="20"/>
          <w:szCs w:val="20"/>
          <w:u w:val="single"/>
        </w:rPr>
        <w:t xml:space="preserve">En caso de no localizar al </w:t>
      </w:r>
      <w:proofErr w:type="spellStart"/>
      <w:r w:rsidRPr="001E5315">
        <w:rPr>
          <w:rFonts w:asciiTheme="minorHAnsi" w:hAnsiTheme="minorHAnsi" w:cstheme="minorHAnsi"/>
          <w:color w:val="002060"/>
          <w:sz w:val="20"/>
          <w:szCs w:val="20"/>
          <w:u w:val="single"/>
        </w:rPr>
        <w:t>transferista</w:t>
      </w:r>
      <w:proofErr w:type="spellEnd"/>
      <w:r w:rsidRPr="001E5315">
        <w:rPr>
          <w:rFonts w:asciiTheme="minorHAnsi" w:hAnsiTheme="minorHAnsi" w:cstheme="minorHAnsi"/>
          <w:color w:val="002060"/>
          <w:sz w:val="20"/>
          <w:szCs w:val="20"/>
          <w:u w:val="single"/>
        </w:rPr>
        <w:t xml:space="preserve">, se recomienda comunicarse al número de emergencia proporcionado. Es indispensable contar con una SIM </w:t>
      </w:r>
      <w:proofErr w:type="spellStart"/>
      <w:r w:rsidRPr="001E5315">
        <w:rPr>
          <w:rFonts w:asciiTheme="minorHAnsi" w:hAnsiTheme="minorHAnsi" w:cstheme="minorHAnsi"/>
          <w:color w:val="002060"/>
          <w:sz w:val="20"/>
          <w:szCs w:val="20"/>
          <w:u w:val="single"/>
        </w:rPr>
        <w:t>card</w:t>
      </w:r>
      <w:proofErr w:type="spellEnd"/>
      <w:r w:rsidRPr="001E5315">
        <w:rPr>
          <w:rFonts w:asciiTheme="minorHAnsi" w:hAnsiTheme="minorHAnsi" w:cstheme="minorHAnsi"/>
          <w:color w:val="002060"/>
          <w:sz w:val="20"/>
          <w:szCs w:val="20"/>
          <w:u w:val="single"/>
        </w:rPr>
        <w:t>, VPN o línea activa que permita realizar llamadas locales en China.</w:t>
      </w:r>
    </w:p>
    <w:p w14:paraId="1210754D" w14:textId="77777777" w:rsidR="001E5315" w:rsidRDefault="001E5315" w:rsidP="001E5315">
      <w:pPr>
        <w:pStyle w:val="NormalWeb"/>
        <w:spacing w:before="0" w:beforeAutospacing="0" w:after="0" w:afterAutospacing="0"/>
        <w:jc w:val="both"/>
        <w:rPr>
          <w:rFonts w:asciiTheme="minorHAnsi" w:hAnsiTheme="minorHAnsi" w:cstheme="minorHAnsi"/>
          <w:b/>
          <w:color w:val="002060"/>
          <w:sz w:val="20"/>
          <w:szCs w:val="20"/>
          <w:u w:val="single"/>
          <w:shd w:val="clear" w:color="auto" w:fill="FFFFFF"/>
        </w:rPr>
      </w:pPr>
    </w:p>
    <w:p w14:paraId="355B818B" w14:textId="498BC4FA" w:rsidR="001E5315" w:rsidRPr="00707267" w:rsidRDefault="001E5315" w:rsidP="001E5315">
      <w:pPr>
        <w:pStyle w:val="NormalWeb"/>
        <w:spacing w:before="0" w:beforeAutospacing="0" w:after="0" w:afterAutospacing="0"/>
        <w:jc w:val="both"/>
        <w:rPr>
          <w:rFonts w:asciiTheme="minorHAnsi" w:hAnsiTheme="minorHAnsi" w:cstheme="minorHAnsi"/>
          <w:b/>
          <w:color w:val="002060"/>
          <w:szCs w:val="20"/>
          <w:shd w:val="clear" w:color="auto" w:fill="FFFFFF"/>
        </w:rPr>
      </w:pPr>
      <w:r w:rsidRPr="00707267">
        <w:rPr>
          <w:rFonts w:asciiTheme="minorHAnsi" w:hAnsiTheme="minorHAnsi" w:cstheme="minorHAnsi"/>
          <w:b/>
          <w:color w:val="002060"/>
          <w:szCs w:val="20"/>
          <w:shd w:val="clear" w:color="auto" w:fill="FFFFFF"/>
        </w:rPr>
        <w:t xml:space="preserve">Generales: </w:t>
      </w:r>
    </w:p>
    <w:p w14:paraId="22A8E6C9" w14:textId="761311FC" w:rsidR="0023219F" w:rsidRDefault="0023219F" w:rsidP="001C5201">
      <w:pPr>
        <w:pStyle w:val="Prrafodelista"/>
        <w:numPr>
          <w:ilvl w:val="0"/>
          <w:numId w:val="16"/>
        </w:numPr>
        <w:jc w:val="both"/>
        <w:rPr>
          <w:rFonts w:asciiTheme="minorHAnsi" w:hAnsiTheme="minorHAnsi" w:cstheme="minorHAnsi"/>
          <w:b/>
          <w:bCs/>
          <w:color w:val="002060"/>
          <w:sz w:val="20"/>
          <w:szCs w:val="20"/>
          <w:lang w:val="es-MX" w:eastAsia="es-MX"/>
        </w:rPr>
      </w:pPr>
      <w:r>
        <w:rPr>
          <w:rFonts w:asciiTheme="minorHAnsi" w:hAnsiTheme="minorHAnsi" w:cstheme="minorHAnsi"/>
          <w:b/>
          <w:bCs/>
          <w:color w:val="002060"/>
          <w:sz w:val="20"/>
          <w:szCs w:val="20"/>
          <w:lang w:val="es-MX" w:eastAsia="es-MX"/>
        </w:rPr>
        <w:t>Las salidas los martes</w:t>
      </w:r>
      <w:r w:rsidR="00A66BE1">
        <w:rPr>
          <w:rFonts w:asciiTheme="minorHAnsi" w:hAnsiTheme="minorHAnsi" w:cstheme="minorHAnsi"/>
          <w:b/>
          <w:bCs/>
          <w:color w:val="002060"/>
          <w:sz w:val="20"/>
          <w:szCs w:val="20"/>
          <w:lang w:val="es-MX" w:eastAsia="es-MX"/>
        </w:rPr>
        <w:t>*</w:t>
      </w:r>
      <w:r>
        <w:rPr>
          <w:rFonts w:asciiTheme="minorHAnsi" w:hAnsiTheme="minorHAnsi" w:cstheme="minorHAnsi"/>
          <w:b/>
          <w:bCs/>
          <w:color w:val="002060"/>
          <w:sz w:val="20"/>
          <w:szCs w:val="20"/>
          <w:lang w:val="es-MX" w:eastAsia="es-MX"/>
        </w:rPr>
        <w:t xml:space="preserve"> sólo aplican en temporada media (24 marzo 2026 al 23 agosto 2026) y alta (25 agosto 2026 al 10 noviembre 2026) </w:t>
      </w:r>
    </w:p>
    <w:p w14:paraId="32D3DF8C" w14:textId="537303FE" w:rsidR="001C5201" w:rsidRPr="0059756B" w:rsidRDefault="001C5201" w:rsidP="001C5201">
      <w:pPr>
        <w:pStyle w:val="Prrafodelista"/>
        <w:numPr>
          <w:ilvl w:val="0"/>
          <w:numId w:val="16"/>
        </w:numPr>
        <w:jc w:val="both"/>
        <w:rPr>
          <w:rFonts w:asciiTheme="minorHAnsi" w:hAnsiTheme="minorHAnsi" w:cstheme="minorHAnsi"/>
          <w:b/>
          <w:bCs/>
          <w:color w:val="002060"/>
          <w:sz w:val="20"/>
          <w:szCs w:val="20"/>
          <w:lang w:val="es-MX" w:eastAsia="es-MX"/>
        </w:rPr>
      </w:pPr>
      <w:r w:rsidRPr="0059756B">
        <w:rPr>
          <w:rFonts w:asciiTheme="minorHAnsi" w:hAnsiTheme="minorHAnsi" w:cstheme="minorHAnsi"/>
          <w:b/>
          <w:bCs/>
          <w:color w:val="002060"/>
          <w:sz w:val="20"/>
          <w:szCs w:val="20"/>
          <w:lang w:val="es-MX" w:eastAsia="es-MX"/>
        </w:rPr>
        <w:t xml:space="preserve">BLACKOUT: </w:t>
      </w:r>
      <w:r w:rsidR="0059756B" w:rsidRPr="0059756B">
        <w:rPr>
          <w:rFonts w:asciiTheme="minorHAnsi" w:hAnsiTheme="minorHAnsi" w:cstheme="minorHAnsi"/>
          <w:b/>
          <w:color w:val="002060"/>
          <w:sz w:val="20"/>
          <w:szCs w:val="20"/>
          <w:lang w:val="es-MX"/>
        </w:rPr>
        <w:t xml:space="preserve">Del 04 feb al 26 feb 2026 / </w:t>
      </w:r>
      <w:r w:rsidRPr="0059756B">
        <w:rPr>
          <w:rFonts w:asciiTheme="minorHAnsi" w:hAnsiTheme="minorHAnsi" w:cstheme="minorHAnsi"/>
          <w:b/>
          <w:bCs/>
          <w:color w:val="002060"/>
          <w:sz w:val="20"/>
          <w:szCs w:val="20"/>
          <w:lang w:val="es-MX" w:eastAsia="es-MX"/>
        </w:rPr>
        <w:t xml:space="preserve">abril 23, 26 y 30 </w:t>
      </w:r>
      <w:r w:rsidR="004D02B2">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mayo 03 </w:t>
      </w:r>
      <w:r w:rsidR="004D02B2">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septiembre del 24 al 5 de octubre 2026 / enero 31 al 11 febrero de 2027 </w:t>
      </w:r>
    </w:p>
    <w:p w14:paraId="7A33E23E" w14:textId="337B5A03" w:rsidR="001C5201" w:rsidRPr="001C5201" w:rsidRDefault="001C5201" w:rsidP="001C5201">
      <w:pPr>
        <w:pStyle w:val="Prrafodelista"/>
        <w:numPr>
          <w:ilvl w:val="0"/>
          <w:numId w:val="16"/>
        </w:numPr>
        <w:jc w:val="both"/>
        <w:rPr>
          <w:rFonts w:asciiTheme="minorHAnsi" w:hAnsiTheme="minorHAnsi" w:cstheme="minorHAnsi"/>
          <w:bCs/>
          <w:color w:val="002060"/>
          <w:sz w:val="20"/>
          <w:szCs w:val="20"/>
          <w:lang w:val="es-MX" w:eastAsia="es-MX"/>
        </w:rPr>
      </w:pPr>
      <w:r w:rsidRPr="001C5201">
        <w:rPr>
          <w:rFonts w:asciiTheme="minorHAnsi" w:hAnsiTheme="minorHAnsi" w:cstheme="minorHAnsi"/>
          <w:b/>
          <w:bCs/>
          <w:color w:val="002060"/>
          <w:sz w:val="20"/>
          <w:szCs w:val="20"/>
          <w:lang w:val="es-MX" w:eastAsia="es-MX"/>
        </w:rPr>
        <w:t xml:space="preserve">Fechas Feria de Cantón 2025: Desde el 15 de abril al 05 de mayo 2026 y del 15 de octubre al 04 de noviembre 2026 (consultar suplementos) </w:t>
      </w:r>
    </w:p>
    <w:p w14:paraId="5F116786" w14:textId="3272D3CB" w:rsidR="00371B47" w:rsidRPr="00307C90" w:rsidRDefault="00371B47" w:rsidP="001C5201">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70680131"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0BD39E2" w14:textId="3655163A"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lastRenderedPageBreak/>
        <w:t>Habitación triple: consiste en una habitación doble (DBL/TWIN) con una cama plegable adicional, más pequeña y menos cómoda que una cama estándar. Recomendamos informar a los pasajeros antes de su salida para evitar inconvenientes.</w:t>
      </w:r>
    </w:p>
    <w:p w14:paraId="1D6999C2" w14:textId="10752CB9"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sidR="00636C42">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sidR="00636C42">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xml:space="preserve">, Hangzhou, Guangzhou, Guilin y Luoyang. El resto en inglés. En Hong Kong se intentará asignar guía de habla </w:t>
      </w:r>
      <w:r w:rsidR="0001423F">
        <w:rPr>
          <w:rFonts w:asciiTheme="minorHAnsi" w:hAnsiTheme="minorHAnsi" w:cstheme="minorHAnsi"/>
          <w:bCs/>
          <w:color w:val="002060"/>
          <w:sz w:val="20"/>
          <w:szCs w:val="20"/>
          <w:lang w:val="es-MX" w:eastAsia="es-MX"/>
        </w:rPr>
        <w:t>hispana</w:t>
      </w:r>
      <w:r w:rsidRPr="00307C90">
        <w:rPr>
          <w:rFonts w:asciiTheme="minorHAnsi" w:hAnsiTheme="minorHAnsi" w:cstheme="minorHAnsi"/>
          <w:bCs/>
          <w:color w:val="002060"/>
          <w:sz w:val="20"/>
          <w:szCs w:val="20"/>
          <w:lang w:val="es-MX" w:eastAsia="es-MX"/>
        </w:rPr>
        <w:t>, pero si no es posible será en inglés, sin reembolso.</w:t>
      </w:r>
    </w:p>
    <w:p w14:paraId="72D8FD90" w14:textId="4C4C4295"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sidR="00636C42">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sidR="00636C42">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72EFD5CA" w14:textId="202CD44B"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2219842C" w14:textId="0BD848BA" w:rsidR="000A2B5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 xml:space="preserve">Menores de </w:t>
      </w:r>
      <w:r w:rsidR="009911E5" w:rsidRPr="00307C90">
        <w:rPr>
          <w:rFonts w:asciiTheme="minorHAnsi" w:hAnsiTheme="minorHAnsi" w:cstheme="minorHAnsi"/>
          <w:bCs/>
          <w:color w:val="002060"/>
          <w:sz w:val="20"/>
          <w:szCs w:val="20"/>
          <w:lang w:val="es-MX" w:eastAsia="es-MX"/>
        </w:rPr>
        <w:t>0 a 1 año 11 meses</w:t>
      </w:r>
      <w:r w:rsidRPr="00307C90">
        <w:rPr>
          <w:rFonts w:asciiTheme="minorHAnsi" w:hAnsiTheme="minorHAnsi" w:cstheme="minorHAnsi"/>
          <w:bCs/>
          <w:color w:val="002060"/>
          <w:sz w:val="20"/>
          <w:szCs w:val="20"/>
          <w:lang w:val="es-MX" w:eastAsia="es-MX"/>
        </w:rPr>
        <w:t>: consultar tarifas.</w:t>
      </w:r>
    </w:p>
    <w:p w14:paraId="322EBAAB" w14:textId="30FB27E7" w:rsidR="00DA0778" w:rsidRPr="00DA0778" w:rsidRDefault="00DA0778" w:rsidP="00DA0778">
      <w:pPr>
        <w:pStyle w:val="Prrafodelista"/>
        <w:numPr>
          <w:ilvl w:val="0"/>
          <w:numId w:val="16"/>
        </w:numPr>
        <w:jc w:val="both"/>
        <w:rPr>
          <w:rFonts w:asciiTheme="minorHAnsi" w:hAnsiTheme="minorHAnsi" w:cstheme="minorHAnsi"/>
          <w:bCs/>
          <w:color w:val="002060"/>
          <w:sz w:val="20"/>
          <w:szCs w:val="20"/>
          <w:lang w:val="es-MX" w:eastAsia="es-MX"/>
        </w:rPr>
      </w:pPr>
      <w:proofErr w:type="spellStart"/>
      <w:r w:rsidRPr="00DA0778">
        <w:rPr>
          <w:rFonts w:asciiTheme="minorHAnsi" w:hAnsiTheme="minorHAnsi" w:cstheme="minorHAnsi"/>
          <w:bCs/>
          <w:color w:val="002060"/>
          <w:sz w:val="20"/>
          <w:szCs w:val="20"/>
          <w:lang w:val="es-MX" w:eastAsia="es-MX"/>
        </w:rPr>
        <w:t>Check</w:t>
      </w:r>
      <w:proofErr w:type="spellEnd"/>
      <w:r w:rsidRPr="00DA0778">
        <w:rPr>
          <w:rFonts w:asciiTheme="minorHAnsi" w:hAnsiTheme="minorHAnsi" w:cstheme="minorHAnsi"/>
          <w:bCs/>
          <w:color w:val="002060"/>
          <w:sz w:val="20"/>
          <w:szCs w:val="20"/>
          <w:lang w:val="es-MX" w:eastAsia="es-MX"/>
        </w:rPr>
        <w:t xml:space="preserve">-in a partir de 14:00 horas; </w:t>
      </w:r>
      <w:proofErr w:type="spellStart"/>
      <w:r w:rsidRPr="00DA0778">
        <w:rPr>
          <w:rFonts w:asciiTheme="minorHAnsi" w:hAnsiTheme="minorHAnsi" w:cstheme="minorHAnsi"/>
          <w:bCs/>
          <w:color w:val="002060"/>
          <w:sz w:val="20"/>
          <w:szCs w:val="20"/>
          <w:lang w:val="es-MX" w:eastAsia="es-MX"/>
        </w:rPr>
        <w:t>Check-ou</w:t>
      </w:r>
      <w:r>
        <w:rPr>
          <w:rFonts w:asciiTheme="minorHAnsi" w:hAnsiTheme="minorHAnsi" w:cstheme="minorHAnsi"/>
          <w:bCs/>
          <w:color w:val="002060"/>
          <w:sz w:val="20"/>
          <w:szCs w:val="20"/>
          <w:lang w:val="es-MX" w:eastAsia="es-MX"/>
        </w:rPr>
        <w:t>t</w:t>
      </w:r>
      <w:proofErr w:type="spellEnd"/>
      <w:r w:rsidRPr="00DA0778">
        <w:rPr>
          <w:rFonts w:asciiTheme="minorHAnsi" w:hAnsiTheme="minorHAnsi" w:cstheme="minorHAnsi"/>
          <w:bCs/>
          <w:color w:val="002060"/>
          <w:sz w:val="20"/>
          <w:szCs w:val="20"/>
          <w:lang w:val="es-MX" w:eastAsia="es-MX"/>
        </w:rPr>
        <w:t xml:space="preserve"> antes de las 12:00 horas. </w:t>
      </w:r>
    </w:p>
    <w:p w14:paraId="6FE7DBCC"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2CE80BA9"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180312D1" w14:textId="407E0480" w:rsidR="004A71C4" w:rsidRPr="00517DD4"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 xml:space="preserve">Cambios por error o modificación una vez se haya hecho la reserva aplica un </w:t>
      </w:r>
      <w:r w:rsidR="004769B8" w:rsidRPr="00307C90">
        <w:rPr>
          <w:rFonts w:asciiTheme="minorHAnsi" w:hAnsiTheme="minorHAnsi" w:cstheme="minorHAnsi"/>
          <w:b/>
          <w:color w:val="002060"/>
          <w:sz w:val="20"/>
          <w:szCs w:val="20"/>
          <w:u w:val="single"/>
        </w:rPr>
        <w:t>suplemento</w:t>
      </w:r>
      <w:r w:rsidRPr="00307C90">
        <w:rPr>
          <w:rFonts w:asciiTheme="minorHAnsi" w:hAnsiTheme="minorHAnsi" w:cstheme="minorHAnsi"/>
          <w:b/>
          <w:color w:val="002060"/>
          <w:sz w:val="20"/>
          <w:szCs w:val="20"/>
          <w:u w:val="single"/>
        </w:rPr>
        <w:t xml:space="preserve"> </w:t>
      </w:r>
      <w:r w:rsidR="004769B8" w:rsidRPr="00307C90">
        <w:rPr>
          <w:rFonts w:asciiTheme="minorHAnsi" w:hAnsiTheme="minorHAnsi" w:cstheme="minorHAnsi"/>
          <w:b/>
          <w:color w:val="002060"/>
          <w:sz w:val="20"/>
          <w:szCs w:val="20"/>
          <w:u w:val="single"/>
        </w:rPr>
        <w:t xml:space="preserve">de 200 USD </w:t>
      </w:r>
      <w:r w:rsidRPr="00307C90">
        <w:rPr>
          <w:rFonts w:asciiTheme="minorHAnsi" w:hAnsiTheme="minorHAnsi" w:cstheme="minorHAnsi"/>
          <w:b/>
          <w:color w:val="002060"/>
          <w:sz w:val="20"/>
          <w:szCs w:val="20"/>
          <w:u w:val="single"/>
        </w:rPr>
        <w:t xml:space="preserve">por reserva, sujeto a </w:t>
      </w:r>
      <w:r w:rsidR="000A2B50" w:rsidRPr="00307C90">
        <w:rPr>
          <w:rFonts w:asciiTheme="minorHAnsi" w:hAnsiTheme="minorHAnsi" w:cstheme="minorHAnsi"/>
          <w:b/>
          <w:color w:val="002060"/>
          <w:sz w:val="20"/>
          <w:szCs w:val="20"/>
          <w:u w:val="single"/>
        </w:rPr>
        <w:t>disponibilidad</w:t>
      </w:r>
    </w:p>
    <w:p w14:paraId="235D705B" w14:textId="5F46A0BF" w:rsidR="00517DD4" w:rsidRPr="003D132A" w:rsidRDefault="00517DD4" w:rsidP="00517DD4">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3D7F6B1B" w14:textId="5BC14ADF" w:rsidR="00517DD4" w:rsidRDefault="00517DD4" w:rsidP="00517DD4">
      <w:pPr>
        <w:pStyle w:val="Prrafodelista"/>
        <w:jc w:val="both"/>
        <w:rPr>
          <w:rFonts w:asciiTheme="minorHAnsi" w:hAnsiTheme="minorHAnsi" w:cstheme="minorHAnsi"/>
          <w:b/>
          <w:color w:val="002060"/>
          <w:sz w:val="20"/>
          <w:szCs w:val="20"/>
          <w:u w:val="single"/>
          <w:lang w:val="es-MX" w:eastAsia="es-MX"/>
        </w:rPr>
      </w:pPr>
    </w:p>
    <w:p w14:paraId="21622F65" w14:textId="4EC0FC20" w:rsidR="008E43D4" w:rsidRDefault="008E43D4" w:rsidP="00517DD4">
      <w:pPr>
        <w:pStyle w:val="Prrafodelista"/>
        <w:jc w:val="both"/>
        <w:rPr>
          <w:rFonts w:asciiTheme="minorHAnsi" w:hAnsiTheme="minorHAnsi" w:cstheme="minorHAnsi"/>
          <w:b/>
          <w:color w:val="002060"/>
          <w:sz w:val="20"/>
          <w:szCs w:val="20"/>
          <w:u w:val="single"/>
          <w:lang w:val="es-MX" w:eastAsia="es-MX"/>
        </w:rPr>
      </w:pPr>
    </w:p>
    <w:tbl>
      <w:tblPr>
        <w:tblW w:w="6523" w:type="dxa"/>
        <w:jc w:val="center"/>
        <w:tblCellSpacing w:w="0" w:type="dxa"/>
        <w:tblCellMar>
          <w:left w:w="0" w:type="dxa"/>
          <w:right w:w="0" w:type="dxa"/>
        </w:tblCellMar>
        <w:tblLook w:val="04A0" w:firstRow="1" w:lastRow="0" w:firstColumn="1" w:lastColumn="0" w:noHBand="0" w:noVBand="1"/>
      </w:tblPr>
      <w:tblGrid>
        <w:gridCol w:w="873"/>
        <w:gridCol w:w="1162"/>
        <w:gridCol w:w="4023"/>
        <w:gridCol w:w="465"/>
      </w:tblGrid>
      <w:tr w:rsidR="008E43D4" w:rsidRPr="008E43D4" w14:paraId="1CA81E2A" w14:textId="77777777" w:rsidTr="008E43D4">
        <w:trPr>
          <w:trHeight w:val="23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0663910" w14:textId="77777777" w:rsidR="008E43D4" w:rsidRPr="008E43D4" w:rsidRDefault="008E43D4" w:rsidP="008E43D4">
            <w:pPr>
              <w:jc w:val="center"/>
              <w:rPr>
                <w:rFonts w:ascii="Calibri" w:hAnsi="Calibri" w:cs="Calibri"/>
                <w:b/>
                <w:bCs/>
                <w:color w:val="FFFFFF"/>
                <w:lang w:val="es-MX" w:eastAsia="es-MX"/>
              </w:rPr>
            </w:pPr>
            <w:r w:rsidRPr="008E43D4">
              <w:rPr>
                <w:rFonts w:ascii="Calibri" w:hAnsi="Calibri" w:cs="Calibri"/>
                <w:b/>
                <w:bCs/>
                <w:color w:val="FFFFFF" w:themeColor="background1"/>
                <w:lang w:val="es-MX" w:eastAsia="es-MX"/>
              </w:rPr>
              <w:t xml:space="preserve">HOTELES O </w:t>
            </w:r>
            <w:r w:rsidRPr="008E43D4">
              <w:rPr>
                <w:rFonts w:ascii="Calibri" w:hAnsi="Calibri" w:cs="Calibri"/>
                <w:b/>
                <w:bCs/>
                <w:color w:val="FFFFFF" w:themeColor="background1"/>
                <w:shd w:val="clear" w:color="auto" w:fill="002060"/>
                <w:lang w:val="es-MX" w:eastAsia="es-MX"/>
              </w:rPr>
              <w:t>SIMILARES</w:t>
            </w:r>
            <w:r w:rsidRPr="008E43D4">
              <w:rPr>
                <w:rFonts w:ascii="Calibri" w:hAnsi="Calibri" w:cs="Calibri"/>
                <w:b/>
                <w:bCs/>
                <w:color w:val="FFFFFF" w:themeColor="background1"/>
                <w:lang w:val="es-MX" w:eastAsia="es-MX"/>
              </w:rPr>
              <w:t xml:space="preserve"> </w:t>
            </w:r>
          </w:p>
        </w:tc>
      </w:tr>
      <w:tr w:rsidR="008E43D4" w:rsidRPr="008E43D4" w14:paraId="20F3B926"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899F4C4"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54FF64B"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A87516"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4A09EAB"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CAT</w:t>
            </w:r>
          </w:p>
        </w:tc>
      </w:tr>
      <w:tr w:rsidR="008E43D4" w:rsidRPr="008E43D4" w14:paraId="27E3924A"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2B508"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5B7BFAA"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BEIJING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40825E"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 xml:space="preserve">KUNTAI ROYAL /GRAND CONCORDIA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6D65765" w14:textId="77777777" w:rsidR="008E43D4" w:rsidRPr="008E43D4" w:rsidRDefault="008E43D4" w:rsidP="008E43D4">
            <w:pPr>
              <w:jc w:val="center"/>
              <w:rPr>
                <w:rFonts w:ascii="Calibri" w:hAnsi="Calibri" w:cs="Calibri"/>
                <w:color w:val="0C0C0C"/>
                <w:sz w:val="20"/>
                <w:szCs w:val="20"/>
                <w:lang w:val="es-MX" w:eastAsia="es-MX"/>
              </w:rPr>
            </w:pPr>
            <w:r w:rsidRPr="008E43D4">
              <w:rPr>
                <w:rFonts w:ascii="Calibri" w:hAnsi="Calibri" w:cs="Calibri"/>
                <w:color w:val="0C0C0C"/>
                <w:sz w:val="20"/>
                <w:szCs w:val="20"/>
                <w:lang w:val="es-MX" w:eastAsia="es-MX"/>
              </w:rPr>
              <w:t>P</w:t>
            </w:r>
          </w:p>
        </w:tc>
      </w:tr>
      <w:tr w:rsidR="008E43D4" w:rsidRPr="008E43D4" w14:paraId="28D0D276" w14:textId="77777777" w:rsidTr="008E43D4">
        <w:trPr>
          <w:trHeight w:val="29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6FD721"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9CFA4F"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XI´AN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3B8310"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GRAND MERCURE / GRAND NOBLE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81FD8E6" w14:textId="77777777" w:rsidR="008E43D4" w:rsidRPr="008E43D4" w:rsidRDefault="008E43D4" w:rsidP="008E43D4">
            <w:pPr>
              <w:jc w:val="center"/>
              <w:rPr>
                <w:rFonts w:ascii="Calibri" w:hAnsi="Calibri" w:cs="Calibri"/>
                <w:color w:val="0C0C0C"/>
                <w:sz w:val="20"/>
                <w:szCs w:val="20"/>
                <w:lang w:val="es-MX" w:eastAsia="es-MX"/>
              </w:rPr>
            </w:pPr>
            <w:r w:rsidRPr="008E43D4">
              <w:rPr>
                <w:rFonts w:ascii="Calibri" w:hAnsi="Calibri" w:cs="Calibri"/>
                <w:color w:val="0C0C0C"/>
                <w:sz w:val="20"/>
                <w:szCs w:val="20"/>
                <w:lang w:val="es-MX" w:eastAsia="es-MX"/>
              </w:rPr>
              <w:t>P</w:t>
            </w:r>
          </w:p>
        </w:tc>
      </w:tr>
      <w:tr w:rsidR="008E43D4" w:rsidRPr="008E43D4" w14:paraId="171506F9"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26C9B6"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1154AF1"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HANGZHOU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E8FB43"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LANDISON PLAZA INTERN. HOTEL ZHEJIANG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CFBE88B" w14:textId="77777777" w:rsidR="008E43D4" w:rsidRPr="008E43D4" w:rsidRDefault="008E43D4" w:rsidP="008E43D4">
            <w:pPr>
              <w:jc w:val="center"/>
              <w:rPr>
                <w:rFonts w:ascii="Calibri" w:hAnsi="Calibri" w:cs="Calibri"/>
                <w:color w:val="0C0C0C"/>
                <w:sz w:val="20"/>
                <w:szCs w:val="20"/>
                <w:lang w:val="es-MX" w:eastAsia="es-MX"/>
              </w:rPr>
            </w:pPr>
            <w:r w:rsidRPr="008E43D4">
              <w:rPr>
                <w:rFonts w:ascii="Calibri" w:hAnsi="Calibri" w:cs="Calibri"/>
                <w:color w:val="0C0C0C"/>
                <w:sz w:val="20"/>
                <w:szCs w:val="20"/>
                <w:lang w:val="es-MX" w:eastAsia="es-MX"/>
              </w:rPr>
              <w:t>P</w:t>
            </w:r>
          </w:p>
        </w:tc>
      </w:tr>
      <w:tr w:rsidR="008E43D4" w:rsidRPr="008E43D4" w14:paraId="346E0739"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B93648"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642800"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SHANGHÁI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55F3230"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RADISSON HYLAND / SUNRISE ON THE BUND</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0151908" w14:textId="77777777" w:rsidR="008E43D4" w:rsidRPr="008E43D4" w:rsidRDefault="008E43D4" w:rsidP="008E43D4">
            <w:pPr>
              <w:jc w:val="center"/>
              <w:rPr>
                <w:rFonts w:ascii="Calibri" w:hAnsi="Calibri" w:cs="Calibri"/>
                <w:color w:val="0C0C0C"/>
                <w:sz w:val="20"/>
                <w:szCs w:val="20"/>
                <w:lang w:val="es-MX" w:eastAsia="es-MX"/>
              </w:rPr>
            </w:pPr>
            <w:r w:rsidRPr="008E43D4">
              <w:rPr>
                <w:rFonts w:ascii="Calibri" w:hAnsi="Calibri" w:cs="Calibri"/>
                <w:color w:val="0C0C0C"/>
                <w:sz w:val="20"/>
                <w:szCs w:val="20"/>
                <w:lang w:val="es-MX" w:eastAsia="es-MX"/>
              </w:rPr>
              <w:t>P</w:t>
            </w:r>
          </w:p>
        </w:tc>
      </w:tr>
    </w:tbl>
    <w:p w14:paraId="5C952792" w14:textId="4C3FB1CC" w:rsidR="008E43D4" w:rsidRDefault="008E43D4" w:rsidP="00517DD4">
      <w:pPr>
        <w:pStyle w:val="Prrafodelista"/>
        <w:jc w:val="both"/>
        <w:rPr>
          <w:rFonts w:asciiTheme="minorHAnsi" w:hAnsiTheme="minorHAnsi" w:cstheme="minorHAnsi"/>
          <w:b/>
          <w:color w:val="002060"/>
          <w:sz w:val="20"/>
          <w:szCs w:val="20"/>
          <w:u w:val="single"/>
          <w:lang w:val="es-MX" w:eastAsia="es-MX"/>
        </w:rPr>
      </w:pPr>
    </w:p>
    <w:tbl>
      <w:tblPr>
        <w:tblW w:w="7155" w:type="dxa"/>
        <w:jc w:val="center"/>
        <w:tblCellSpacing w:w="0" w:type="dxa"/>
        <w:tblCellMar>
          <w:left w:w="0" w:type="dxa"/>
          <w:right w:w="0" w:type="dxa"/>
        </w:tblCellMar>
        <w:tblLook w:val="04A0" w:firstRow="1" w:lastRow="0" w:firstColumn="1" w:lastColumn="0" w:noHBand="0" w:noVBand="1"/>
      </w:tblPr>
      <w:tblGrid>
        <w:gridCol w:w="4731"/>
        <w:gridCol w:w="1482"/>
        <w:gridCol w:w="942"/>
      </w:tblGrid>
      <w:tr w:rsidR="008E43D4" w:rsidRPr="008E43D4" w14:paraId="3E1218D9" w14:textId="77777777" w:rsidTr="008E43D4">
        <w:trPr>
          <w:trHeight w:val="237"/>
          <w:tblCellSpacing w:w="0" w:type="dxa"/>
          <w:jc w:val="center"/>
        </w:trPr>
        <w:tc>
          <w:tcPr>
            <w:tcW w:w="0" w:type="auto"/>
            <w:gridSpan w:val="3"/>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bottom"/>
            <w:hideMark/>
          </w:tcPr>
          <w:p w14:paraId="06DF42CB"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TARIFA EN USD POR PERSONA (MINIMO 2 PERSONAS)</w:t>
            </w:r>
          </w:p>
        </w:tc>
      </w:tr>
      <w:tr w:rsidR="008E43D4" w:rsidRPr="008E43D4" w14:paraId="35D05E2D" w14:textId="77777777" w:rsidTr="008E43D4">
        <w:trPr>
          <w:trHeight w:val="237"/>
          <w:tblCellSpacing w:w="0" w:type="dxa"/>
          <w:jc w:val="center"/>
        </w:trPr>
        <w:tc>
          <w:tcPr>
            <w:tcW w:w="0" w:type="auto"/>
            <w:gridSpan w:val="3"/>
            <w:tcBorders>
              <w:bottom w:val="single" w:sz="6" w:space="0" w:color="000000"/>
            </w:tcBorders>
            <w:shd w:val="clear" w:color="auto" w:fill="0070C0"/>
            <w:tcMar>
              <w:top w:w="0" w:type="dxa"/>
              <w:left w:w="45" w:type="dxa"/>
              <w:bottom w:w="0" w:type="dxa"/>
              <w:right w:w="45" w:type="dxa"/>
            </w:tcMar>
            <w:vAlign w:val="center"/>
            <w:hideMark/>
          </w:tcPr>
          <w:p w14:paraId="57501206"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SERVICIOS TERRESTRES EXCLUSIVAMENTE</w:t>
            </w:r>
          </w:p>
        </w:tc>
      </w:tr>
      <w:tr w:rsidR="008E43D4" w:rsidRPr="008E43D4" w14:paraId="0F4B0E0B"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5B9B0B4" w14:textId="77777777" w:rsidR="008E43D4" w:rsidRPr="008E43D4" w:rsidRDefault="008E43D4" w:rsidP="008E43D4">
            <w:pPr>
              <w:rPr>
                <w:rFonts w:ascii="Calibri" w:hAnsi="Calibri" w:cs="Calibri"/>
                <w:b/>
                <w:bCs/>
                <w:color w:val="000000"/>
                <w:sz w:val="20"/>
                <w:szCs w:val="20"/>
                <w:lang w:val="es-MX" w:eastAsia="es-MX"/>
              </w:rPr>
            </w:pPr>
            <w:r w:rsidRPr="008E43D4">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BCA064" w14:textId="77777777" w:rsidR="008E43D4" w:rsidRPr="008E43D4" w:rsidRDefault="008E43D4" w:rsidP="008E43D4">
            <w:pPr>
              <w:jc w:val="center"/>
              <w:rPr>
                <w:rFonts w:ascii="Calibri" w:hAnsi="Calibri" w:cs="Calibri"/>
                <w:b/>
                <w:bCs/>
                <w:color w:val="000000"/>
                <w:sz w:val="20"/>
                <w:szCs w:val="20"/>
                <w:lang w:val="es-MX" w:eastAsia="es-MX"/>
              </w:rPr>
            </w:pPr>
            <w:r w:rsidRPr="008E43D4">
              <w:rPr>
                <w:rFonts w:ascii="Calibri" w:hAnsi="Calibri" w:cs="Calibri"/>
                <w:b/>
                <w:bCs/>
                <w:color w:val="000000"/>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61DC3E" w14:textId="77777777" w:rsidR="008E43D4" w:rsidRPr="008E43D4" w:rsidRDefault="008E43D4" w:rsidP="008E43D4">
            <w:pPr>
              <w:jc w:val="center"/>
              <w:rPr>
                <w:rFonts w:ascii="Calibri" w:hAnsi="Calibri" w:cs="Calibri"/>
                <w:b/>
                <w:bCs/>
                <w:color w:val="000000"/>
                <w:sz w:val="20"/>
                <w:szCs w:val="20"/>
                <w:lang w:val="es-MX" w:eastAsia="es-MX"/>
              </w:rPr>
            </w:pPr>
            <w:r w:rsidRPr="008E43D4">
              <w:rPr>
                <w:rFonts w:ascii="Calibri" w:hAnsi="Calibri" w:cs="Calibri"/>
                <w:b/>
                <w:bCs/>
                <w:color w:val="000000"/>
                <w:sz w:val="20"/>
                <w:szCs w:val="20"/>
                <w:lang w:val="es-MX" w:eastAsia="es-MX"/>
              </w:rPr>
              <w:t>SGL</w:t>
            </w:r>
          </w:p>
        </w:tc>
      </w:tr>
      <w:tr w:rsidR="008E43D4" w:rsidRPr="008E43D4" w14:paraId="4C6D774F"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57C1146B" w14:textId="1F4B1D39" w:rsidR="008E43D4" w:rsidRPr="008E43D4" w:rsidRDefault="008E43D4" w:rsidP="008E43D4">
            <w:pPr>
              <w:rPr>
                <w:rFonts w:ascii="Calibri" w:hAnsi="Calibri" w:cs="Calibri"/>
                <w:bCs/>
                <w:color w:val="000000"/>
                <w:sz w:val="20"/>
                <w:szCs w:val="20"/>
                <w:lang w:val="es-MX" w:eastAsia="es-MX"/>
              </w:rPr>
            </w:pPr>
            <w:r w:rsidRPr="008E43D4">
              <w:rPr>
                <w:rFonts w:ascii="Calibri" w:hAnsi="Calibri" w:cs="Calibri"/>
                <w:bCs/>
                <w:color w:val="000000"/>
                <w:sz w:val="20"/>
                <w:szCs w:val="20"/>
              </w:rPr>
              <w:t>28 AGOSTO 2025 AL 12 NOVIEMBRE 2025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25392F41" w14:textId="1FACE216" w:rsidR="008E43D4" w:rsidRPr="008E43D4" w:rsidRDefault="008E43D4" w:rsidP="008E43D4">
            <w:pPr>
              <w:jc w:val="center"/>
              <w:rPr>
                <w:rFonts w:ascii="Calibri" w:hAnsi="Calibri" w:cs="Calibri"/>
                <w:b/>
                <w:bCs/>
                <w:color w:val="000000"/>
                <w:sz w:val="20"/>
                <w:szCs w:val="20"/>
                <w:lang w:val="es-MX" w:eastAsia="es-MX"/>
              </w:rPr>
            </w:pPr>
            <w:r>
              <w:rPr>
                <w:rFonts w:ascii="Calibri" w:hAnsi="Calibri" w:cs="Calibri"/>
                <w:color w:val="000000"/>
                <w:sz w:val="20"/>
                <w:szCs w:val="20"/>
              </w:rPr>
              <w:t>2150</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1DD6970C" w14:textId="466A1951" w:rsidR="008E43D4" w:rsidRPr="008E43D4" w:rsidRDefault="008E43D4" w:rsidP="008E43D4">
            <w:pPr>
              <w:jc w:val="center"/>
              <w:rPr>
                <w:rFonts w:ascii="Calibri" w:hAnsi="Calibri" w:cs="Calibri"/>
                <w:b/>
                <w:bCs/>
                <w:color w:val="000000"/>
                <w:sz w:val="20"/>
                <w:szCs w:val="20"/>
                <w:lang w:val="es-MX" w:eastAsia="es-MX"/>
              </w:rPr>
            </w:pPr>
            <w:r>
              <w:rPr>
                <w:rFonts w:ascii="Calibri" w:hAnsi="Calibri" w:cs="Calibri"/>
                <w:color w:val="000000"/>
                <w:sz w:val="20"/>
                <w:szCs w:val="20"/>
              </w:rPr>
              <w:t>2820</w:t>
            </w:r>
          </w:p>
        </w:tc>
      </w:tr>
      <w:tr w:rsidR="008E43D4" w:rsidRPr="008E43D4" w14:paraId="4653D9B7"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AF392DF" w14:textId="043C31CE" w:rsidR="008E43D4" w:rsidRPr="008E43D4" w:rsidRDefault="008E43D4" w:rsidP="008E43D4">
            <w:pPr>
              <w:rPr>
                <w:rFonts w:ascii="Calibri" w:hAnsi="Calibri" w:cs="Calibri"/>
                <w:bCs/>
                <w:color w:val="000000"/>
                <w:sz w:val="20"/>
                <w:szCs w:val="20"/>
              </w:rPr>
            </w:pPr>
            <w:r w:rsidRPr="008E43D4">
              <w:rPr>
                <w:rFonts w:ascii="Calibri" w:hAnsi="Calibri" w:cs="Calibri"/>
                <w:bCs/>
                <w:color w:val="000000"/>
                <w:sz w:val="20"/>
                <w:szCs w:val="20"/>
              </w:rPr>
              <w:t>13 NOVIEMBRE 2025 AL 22 MARZO 2026</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1D566D0D" w14:textId="144F6C21" w:rsidR="008E43D4" w:rsidRDefault="008E43D4" w:rsidP="008E43D4">
            <w:pPr>
              <w:jc w:val="center"/>
              <w:rPr>
                <w:rFonts w:ascii="Calibri" w:hAnsi="Calibri" w:cs="Calibri"/>
                <w:color w:val="000000"/>
                <w:sz w:val="20"/>
                <w:szCs w:val="20"/>
              </w:rPr>
            </w:pPr>
            <w:r>
              <w:rPr>
                <w:rFonts w:ascii="Calibri" w:hAnsi="Calibri" w:cs="Calibri"/>
                <w:color w:val="000000"/>
                <w:sz w:val="20"/>
                <w:szCs w:val="20"/>
              </w:rPr>
              <w:t>2090</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17A23EE7" w14:textId="45F3DB9F" w:rsidR="008E43D4" w:rsidRDefault="008E43D4" w:rsidP="008E43D4">
            <w:pPr>
              <w:jc w:val="center"/>
              <w:rPr>
                <w:rFonts w:ascii="Calibri" w:hAnsi="Calibri" w:cs="Calibri"/>
                <w:color w:val="000000"/>
                <w:sz w:val="20"/>
                <w:szCs w:val="20"/>
              </w:rPr>
            </w:pPr>
            <w:r>
              <w:rPr>
                <w:rFonts w:ascii="Calibri" w:hAnsi="Calibri" w:cs="Calibri"/>
                <w:color w:val="000000"/>
                <w:sz w:val="20"/>
                <w:szCs w:val="20"/>
              </w:rPr>
              <w:t>2680</w:t>
            </w:r>
          </w:p>
        </w:tc>
      </w:tr>
      <w:tr w:rsidR="008E43D4" w:rsidRPr="008E43D4" w14:paraId="74D80142" w14:textId="77777777" w:rsidTr="008E43D4">
        <w:trPr>
          <w:trHeight w:val="29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667577" w14:textId="77777777" w:rsidR="008E43D4" w:rsidRPr="008E43D4" w:rsidRDefault="008E43D4" w:rsidP="008E43D4">
            <w:pP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 xml:space="preserve">24 MARZO 2026 AL 23 AGOSTO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B53C48"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2230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9D67F22"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2900</w:t>
            </w:r>
          </w:p>
        </w:tc>
      </w:tr>
      <w:tr w:rsidR="008E43D4" w:rsidRPr="008E43D4" w14:paraId="68C48A8C"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B52CE0" w14:textId="77777777" w:rsidR="008E43D4" w:rsidRPr="008E43D4" w:rsidRDefault="008E43D4" w:rsidP="008E43D4">
            <w:pP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 xml:space="preserve">25 AGOSTO 2026 AL 10 NOVIEMBRE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87566E"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2270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0B979F"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2990</w:t>
            </w:r>
          </w:p>
        </w:tc>
      </w:tr>
      <w:tr w:rsidR="008E43D4" w:rsidRPr="008E43D4" w14:paraId="3853AA05" w14:textId="77777777" w:rsidTr="008E43D4">
        <w:trPr>
          <w:trHeight w:val="23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040A41" w14:textId="77777777" w:rsidR="008E43D4" w:rsidRPr="008E43D4" w:rsidRDefault="008E43D4" w:rsidP="008E43D4">
            <w:pP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 xml:space="preserve">12 NOVIEMBRE 2026 AL 21 MARZO 2027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0A40F2"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2210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16A5BE2" w14:textId="77777777"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color w:val="000000"/>
                <w:sz w:val="20"/>
                <w:szCs w:val="20"/>
                <w:lang w:val="es-MX" w:eastAsia="es-MX"/>
              </w:rPr>
              <w:t>2850</w:t>
            </w:r>
          </w:p>
        </w:tc>
      </w:tr>
      <w:tr w:rsidR="008E43D4" w:rsidRPr="008E43D4" w14:paraId="461F034D" w14:textId="77777777" w:rsidTr="008E43D4">
        <w:trPr>
          <w:trHeight w:val="240"/>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AE4F24" w14:textId="30EC27BE" w:rsidR="008E43D4" w:rsidRPr="008E43D4" w:rsidRDefault="008E43D4" w:rsidP="008E43D4">
            <w:pPr>
              <w:jc w:val="center"/>
              <w:rPr>
                <w:rFonts w:ascii="Calibri" w:hAnsi="Calibri" w:cs="Calibri"/>
                <w:color w:val="000000"/>
                <w:sz w:val="20"/>
                <w:szCs w:val="20"/>
                <w:lang w:val="es-MX" w:eastAsia="es-MX"/>
              </w:rPr>
            </w:pPr>
            <w:r w:rsidRPr="008E43D4">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8E43D4">
              <w:rPr>
                <w:rFonts w:ascii="Calibri" w:hAnsi="Calibri" w:cs="Calibri"/>
                <w:b/>
                <w:bCs/>
                <w:color w:val="000000"/>
                <w:sz w:val="20"/>
                <w:szCs w:val="20"/>
                <w:lang w:val="es-MX" w:eastAsia="es-MX"/>
              </w:rPr>
              <w:t>FIN DE AÑO, SEMANA SANTA, CONGRESOS O EVENTOS ESPECIALES. CONSULTAR SUPLEMENTO</w:t>
            </w:r>
            <w:r w:rsidRPr="008E43D4">
              <w:rPr>
                <w:rFonts w:ascii="Calibri" w:hAnsi="Calibri" w:cs="Calibri"/>
                <w:color w:val="000000"/>
                <w:sz w:val="20"/>
                <w:szCs w:val="20"/>
                <w:lang w:val="es-MX" w:eastAsia="es-MX"/>
              </w:rPr>
              <w:t xml:space="preserve">. </w:t>
            </w:r>
            <w:r w:rsidRPr="008E43D4">
              <w:rPr>
                <w:rFonts w:ascii="Calibri" w:hAnsi="Calibri" w:cs="Calibri"/>
                <w:b/>
                <w:bCs/>
                <w:color w:val="FF0000"/>
                <w:sz w:val="20"/>
                <w:szCs w:val="20"/>
                <w:lang w:val="es-MX" w:eastAsia="es-MX"/>
              </w:rPr>
              <w:t xml:space="preserve">VIGENCIA HASTA 21 MARZO 2027 </w:t>
            </w:r>
          </w:p>
        </w:tc>
      </w:tr>
      <w:tr w:rsidR="008E43D4" w:rsidRPr="008E43D4" w14:paraId="41E2D3E4" w14:textId="77777777" w:rsidTr="008E43D4">
        <w:trPr>
          <w:trHeight w:val="237"/>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ECE781E" w14:textId="77777777" w:rsidR="008E43D4" w:rsidRPr="008E43D4" w:rsidRDefault="008E43D4" w:rsidP="008E43D4">
            <w:pPr>
              <w:rPr>
                <w:rFonts w:ascii="Calibri" w:hAnsi="Calibri" w:cs="Calibri"/>
                <w:color w:val="000000"/>
                <w:sz w:val="20"/>
                <w:szCs w:val="20"/>
                <w:lang w:val="es-MX" w:eastAsia="es-MX"/>
              </w:rPr>
            </w:pPr>
          </w:p>
        </w:tc>
      </w:tr>
      <w:tr w:rsidR="008E43D4" w:rsidRPr="008E43D4" w14:paraId="12DCDA5E" w14:textId="77777777" w:rsidTr="008E43D4">
        <w:trPr>
          <w:trHeight w:val="237"/>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5E7A620" w14:textId="77777777" w:rsidR="008E43D4" w:rsidRPr="008E43D4" w:rsidRDefault="008E43D4" w:rsidP="008E43D4">
            <w:pPr>
              <w:rPr>
                <w:rFonts w:ascii="Calibri" w:hAnsi="Calibri" w:cs="Calibri"/>
                <w:color w:val="000000"/>
                <w:sz w:val="20"/>
                <w:szCs w:val="20"/>
                <w:lang w:val="es-MX" w:eastAsia="es-MX"/>
              </w:rPr>
            </w:pPr>
          </w:p>
        </w:tc>
      </w:tr>
    </w:tbl>
    <w:p w14:paraId="4294B307" w14:textId="7D09B3B0" w:rsidR="008E43D4" w:rsidRDefault="008E43D4" w:rsidP="00517DD4">
      <w:pPr>
        <w:pStyle w:val="Prrafodelista"/>
        <w:jc w:val="both"/>
        <w:rPr>
          <w:rFonts w:asciiTheme="minorHAnsi" w:hAnsiTheme="minorHAnsi" w:cstheme="minorHAnsi"/>
          <w:b/>
          <w:color w:val="002060"/>
          <w:sz w:val="20"/>
          <w:szCs w:val="20"/>
          <w:u w:val="single"/>
          <w:lang w:val="es-MX" w:eastAsia="es-MX"/>
        </w:rPr>
      </w:pPr>
    </w:p>
    <w:p w14:paraId="783F729A" w14:textId="351C6DF7" w:rsidR="008E43D4" w:rsidRDefault="008E43D4" w:rsidP="00517DD4">
      <w:pPr>
        <w:pStyle w:val="Prrafodelista"/>
        <w:jc w:val="both"/>
        <w:rPr>
          <w:rFonts w:asciiTheme="minorHAnsi" w:hAnsiTheme="minorHAnsi" w:cstheme="minorHAnsi"/>
          <w:b/>
          <w:color w:val="002060"/>
          <w:sz w:val="20"/>
          <w:szCs w:val="20"/>
          <w:u w:val="single"/>
          <w:lang w:val="es-MX" w:eastAsia="es-MX"/>
        </w:rPr>
      </w:pPr>
    </w:p>
    <w:p w14:paraId="71FA3D03" w14:textId="7C1B355B" w:rsidR="008E43D4" w:rsidRDefault="008E43D4" w:rsidP="008E43D4">
      <w:pPr>
        <w:pStyle w:val="Prrafodelista"/>
        <w:jc w:val="center"/>
        <w:rPr>
          <w:rFonts w:asciiTheme="minorHAnsi" w:hAnsiTheme="minorHAnsi" w:cstheme="minorHAnsi"/>
          <w:b/>
          <w:color w:val="002060"/>
          <w:sz w:val="20"/>
          <w:szCs w:val="20"/>
          <w:u w:val="single"/>
          <w:lang w:val="es-MX" w:eastAsia="es-MX"/>
        </w:rPr>
      </w:pPr>
      <w:r>
        <w:rPr>
          <w:rFonts w:asciiTheme="minorHAnsi" w:hAnsiTheme="minorHAnsi" w:cstheme="minorHAnsi"/>
          <w:b/>
          <w:noProof/>
          <w:color w:val="002060"/>
          <w:sz w:val="20"/>
          <w:szCs w:val="20"/>
          <w:u w:val="single"/>
          <w:lang w:val="es-MX" w:eastAsia="es-MX"/>
        </w:rPr>
        <w:drawing>
          <wp:anchor distT="0" distB="0" distL="114300" distR="114300" simplePos="0" relativeHeight="251658240" behindDoc="0" locked="0" layoutInCell="1" allowOverlap="1" wp14:anchorId="46AF2E39" wp14:editId="7FA61D35">
            <wp:simplePos x="0" y="0"/>
            <wp:positionH relativeFrom="column">
              <wp:posOffset>2546350</wp:posOffset>
            </wp:positionH>
            <wp:positionV relativeFrom="paragraph">
              <wp:posOffset>5080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290C2EFC" w14:textId="77777777"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069B5973" w14:textId="24C27762" w:rsidR="008E43D4" w:rsidRDefault="008E43D4" w:rsidP="008E43D4">
      <w:pPr>
        <w:pStyle w:val="Prrafodelista"/>
        <w:jc w:val="center"/>
        <w:rPr>
          <w:rFonts w:asciiTheme="minorHAnsi" w:hAnsiTheme="minorHAnsi" w:cstheme="minorHAnsi"/>
          <w:b/>
          <w:color w:val="002060"/>
          <w:sz w:val="20"/>
          <w:szCs w:val="20"/>
          <w:u w:val="single"/>
          <w:lang w:val="es-MX" w:eastAsia="es-MX"/>
        </w:rPr>
      </w:pPr>
    </w:p>
    <w:tbl>
      <w:tblPr>
        <w:tblW w:w="7040" w:type="dxa"/>
        <w:jc w:val="center"/>
        <w:tblCellSpacing w:w="0" w:type="dxa"/>
        <w:tblCellMar>
          <w:left w:w="0" w:type="dxa"/>
          <w:right w:w="0" w:type="dxa"/>
        </w:tblCellMar>
        <w:tblLook w:val="04A0" w:firstRow="1" w:lastRow="0" w:firstColumn="1" w:lastColumn="0" w:noHBand="0" w:noVBand="1"/>
      </w:tblPr>
      <w:tblGrid>
        <w:gridCol w:w="6719"/>
        <w:gridCol w:w="321"/>
      </w:tblGrid>
      <w:tr w:rsidR="008E43D4" w:rsidRPr="008E43D4" w14:paraId="0AE27E3F" w14:textId="77777777" w:rsidTr="008910B0">
        <w:trPr>
          <w:trHeight w:val="242"/>
          <w:tblCellSpacing w:w="0" w:type="dxa"/>
          <w:jc w:val="center"/>
        </w:trPr>
        <w:tc>
          <w:tcPr>
            <w:tcW w:w="0" w:type="auto"/>
            <w:gridSpan w:val="2"/>
            <w:tcBorders>
              <w:top w:val="single" w:sz="6" w:space="0" w:color="000000"/>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center"/>
            <w:hideMark/>
          </w:tcPr>
          <w:p w14:paraId="6A8BA915"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PRECIO POR PERSONA EN USD, MÍNIMO 2 PERSONAS</w:t>
            </w:r>
          </w:p>
        </w:tc>
      </w:tr>
      <w:tr w:rsidR="008E43D4" w:rsidRPr="008E43D4" w14:paraId="488AB7B2" w14:textId="77777777" w:rsidTr="008910B0">
        <w:trPr>
          <w:trHeight w:val="24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E11F4C7" w14:textId="77777777" w:rsidR="008E43D4" w:rsidRPr="008E43D4" w:rsidRDefault="008E43D4" w:rsidP="008E43D4">
            <w:pPr>
              <w:rPr>
                <w:rFonts w:ascii="Calibri" w:hAnsi="Calibri" w:cs="Calibri"/>
                <w:sz w:val="20"/>
                <w:szCs w:val="20"/>
                <w:lang w:val="es-MX" w:eastAsia="es-MX"/>
              </w:rPr>
            </w:pPr>
            <w:r w:rsidRPr="008E43D4">
              <w:rPr>
                <w:rFonts w:ascii="Calibri" w:hAnsi="Calibri" w:cs="Calibri"/>
                <w:sz w:val="20"/>
                <w:szCs w:val="20"/>
                <w:lang w:val="es-MX" w:eastAsia="es-MX"/>
              </w:rPr>
              <w:t>Suplemento para los traslados de llegada para vuelos entre 20:00hrs - 6:00hrs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E8517C" w14:textId="77777777" w:rsidR="008E43D4" w:rsidRPr="008E43D4" w:rsidRDefault="008E43D4" w:rsidP="008E43D4">
            <w:pPr>
              <w:jc w:val="center"/>
              <w:rPr>
                <w:rFonts w:ascii="Calibri" w:hAnsi="Calibri" w:cs="Calibri"/>
                <w:color w:val="070C11"/>
                <w:sz w:val="20"/>
                <w:szCs w:val="20"/>
                <w:lang w:val="es-MX" w:eastAsia="es-MX"/>
              </w:rPr>
            </w:pPr>
            <w:r w:rsidRPr="008E43D4">
              <w:rPr>
                <w:rFonts w:ascii="Calibri" w:hAnsi="Calibri" w:cs="Calibri"/>
                <w:color w:val="070C11"/>
                <w:sz w:val="20"/>
                <w:szCs w:val="20"/>
                <w:lang w:val="es-MX" w:eastAsia="es-MX"/>
              </w:rPr>
              <w:t>35</w:t>
            </w:r>
          </w:p>
        </w:tc>
      </w:tr>
    </w:tbl>
    <w:p w14:paraId="2B80816B" w14:textId="06BAA032"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40A04EF1" w14:textId="610156E7"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0B6FD694" w14:textId="5C87AC81"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5BF1A84E" w14:textId="60D29133" w:rsidR="008E43D4" w:rsidRDefault="008E43D4" w:rsidP="008E43D4">
      <w:pPr>
        <w:pStyle w:val="Prrafodelista"/>
        <w:jc w:val="center"/>
        <w:rPr>
          <w:rFonts w:asciiTheme="minorHAnsi" w:hAnsiTheme="minorHAnsi" w:cstheme="minorHAnsi"/>
          <w:b/>
          <w:color w:val="002060"/>
          <w:sz w:val="20"/>
          <w:szCs w:val="20"/>
          <w:u w:val="single"/>
          <w:lang w:val="es-MX" w:eastAsia="es-MX"/>
        </w:rPr>
      </w:pPr>
    </w:p>
    <w:p w14:paraId="09193BB4" w14:textId="28142AA1" w:rsidR="008E43D4" w:rsidRDefault="008E43D4" w:rsidP="008E43D4">
      <w:pPr>
        <w:pStyle w:val="Prrafodelista"/>
        <w:jc w:val="center"/>
        <w:rPr>
          <w:rFonts w:asciiTheme="minorHAnsi" w:hAnsiTheme="minorHAnsi" w:cstheme="minorHAnsi"/>
          <w:b/>
          <w:color w:val="002060"/>
          <w:sz w:val="20"/>
          <w:szCs w:val="20"/>
          <w:u w:val="single"/>
          <w:lang w:val="es-MX" w:eastAsia="es-MX"/>
        </w:rPr>
      </w:pPr>
    </w:p>
    <w:tbl>
      <w:tblPr>
        <w:tblW w:w="6853" w:type="dxa"/>
        <w:jc w:val="center"/>
        <w:tblCellSpacing w:w="0" w:type="dxa"/>
        <w:tblCellMar>
          <w:left w:w="0" w:type="dxa"/>
          <w:right w:w="0" w:type="dxa"/>
        </w:tblCellMar>
        <w:tblLook w:val="04A0" w:firstRow="1" w:lastRow="0" w:firstColumn="1" w:lastColumn="0" w:noHBand="0" w:noVBand="1"/>
      </w:tblPr>
      <w:tblGrid>
        <w:gridCol w:w="6275"/>
        <w:gridCol w:w="578"/>
      </w:tblGrid>
      <w:tr w:rsidR="008E43D4" w:rsidRPr="008E43D4" w14:paraId="389197B7" w14:textId="77777777" w:rsidTr="008910B0">
        <w:trPr>
          <w:trHeight w:val="227"/>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71DAD64" w14:textId="77777777" w:rsidR="008E43D4" w:rsidRPr="008E43D4" w:rsidRDefault="008E43D4" w:rsidP="008E43D4">
            <w:pPr>
              <w:jc w:val="center"/>
              <w:rPr>
                <w:rFonts w:ascii="Calibri" w:hAnsi="Calibri" w:cs="Calibri"/>
                <w:b/>
                <w:bCs/>
                <w:color w:val="FFFFFF"/>
                <w:sz w:val="20"/>
                <w:szCs w:val="20"/>
                <w:lang w:val="es-MX" w:eastAsia="es-MX"/>
              </w:rPr>
            </w:pPr>
            <w:r w:rsidRPr="008E43D4">
              <w:rPr>
                <w:rFonts w:ascii="Calibri" w:hAnsi="Calibri" w:cs="Calibri"/>
                <w:b/>
                <w:bCs/>
                <w:color w:val="FFFFFF"/>
                <w:sz w:val="20"/>
                <w:szCs w:val="20"/>
                <w:lang w:val="es-MX" w:eastAsia="es-MX"/>
              </w:rPr>
              <w:t>PRECIO POR PERSONA EN USD, MÍNIMO 2 PERSONAS</w:t>
            </w:r>
          </w:p>
        </w:tc>
      </w:tr>
      <w:tr w:rsidR="008E43D4" w:rsidRPr="008E43D4" w14:paraId="1E022FFA" w14:textId="77777777" w:rsidTr="008910B0">
        <w:trPr>
          <w:trHeight w:val="22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761EC6" w14:textId="77777777"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Suplemento para los traslados de llegada para vuelos entre 20:00hrs - 6:00hrs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2875CDD"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35</w:t>
            </w:r>
          </w:p>
        </w:tc>
      </w:tr>
      <w:tr w:rsidR="008E43D4" w:rsidRPr="008E43D4" w14:paraId="5CCA9B65" w14:textId="77777777" w:rsidTr="008910B0">
        <w:trPr>
          <w:trHeight w:val="22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F74B4F" w14:textId="77777777"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 xml:space="preserve">Suplemento para los traslados de salida para vuelos entre 24:00hrs - 10:00hrs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E10FD1A"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35</w:t>
            </w:r>
          </w:p>
        </w:tc>
      </w:tr>
      <w:tr w:rsidR="008E43D4" w:rsidRPr="008E43D4" w14:paraId="6280AA26" w14:textId="77777777" w:rsidTr="008910B0">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B8606F" w14:textId="77777777"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 xml:space="preserve">Vuelo de Shanghái a Hong Kong, en clase turista, equipaje permitido 20kg por persona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586DFF"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405</w:t>
            </w:r>
          </w:p>
        </w:tc>
      </w:tr>
      <w:tr w:rsidR="008E43D4" w:rsidRPr="008E43D4" w14:paraId="4C54ACF5" w14:textId="77777777" w:rsidTr="008910B0">
        <w:trPr>
          <w:trHeight w:val="20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D0C5DD3" w14:textId="108C2E2F"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Vuelo de Beijing a Shangh</w:t>
            </w:r>
            <w:r w:rsidRPr="008910B0">
              <w:rPr>
                <w:rFonts w:ascii="Calibri" w:hAnsi="Calibri" w:cs="Calibri"/>
                <w:color w:val="002060"/>
                <w:sz w:val="20"/>
                <w:szCs w:val="20"/>
                <w:lang w:val="es-MX" w:eastAsia="es-MX"/>
              </w:rPr>
              <w:t>á</w:t>
            </w:r>
            <w:r w:rsidRPr="008E43D4">
              <w:rPr>
                <w:rFonts w:ascii="Calibri" w:hAnsi="Calibri" w:cs="Calibri"/>
                <w:color w:val="002060"/>
                <w:sz w:val="20"/>
                <w:szCs w:val="20"/>
                <w:lang w:val="es-MX" w:eastAsia="es-MX"/>
              </w:rPr>
              <w:t xml:space="preserve">i, en clase turista, equipaje permitido 20kg por persona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7868AD"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160</w:t>
            </w:r>
          </w:p>
        </w:tc>
      </w:tr>
      <w:tr w:rsidR="008E43D4" w:rsidRPr="008E43D4" w14:paraId="72CC16F4" w14:textId="77777777" w:rsidTr="008910B0">
        <w:trPr>
          <w:trHeight w:val="238"/>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7C135C" w14:textId="77777777" w:rsidR="008E43D4" w:rsidRPr="008E43D4" w:rsidRDefault="008E43D4" w:rsidP="008E43D4">
            <w:pPr>
              <w:rPr>
                <w:rFonts w:ascii="Calibri" w:hAnsi="Calibri" w:cs="Calibri"/>
                <w:color w:val="002060"/>
                <w:sz w:val="20"/>
                <w:szCs w:val="20"/>
                <w:lang w:val="es-MX" w:eastAsia="es-MX"/>
              </w:rPr>
            </w:pPr>
            <w:proofErr w:type="spellStart"/>
            <w:r w:rsidRPr="008E43D4">
              <w:rPr>
                <w:rFonts w:ascii="Calibri" w:hAnsi="Calibri" w:cs="Calibri"/>
                <w:color w:val="002060"/>
                <w:sz w:val="20"/>
                <w:szCs w:val="20"/>
                <w:lang w:val="es-MX" w:eastAsia="es-MX"/>
              </w:rPr>
              <w:t>Supl</w:t>
            </w:r>
            <w:proofErr w:type="spellEnd"/>
            <w:r w:rsidRPr="008E43D4">
              <w:rPr>
                <w:rFonts w:ascii="Calibri" w:hAnsi="Calibri" w:cs="Calibri"/>
                <w:color w:val="002060"/>
                <w:sz w:val="20"/>
                <w:szCs w:val="20"/>
                <w:lang w:val="es-MX" w:eastAsia="es-MX"/>
              </w:rPr>
              <w:t xml:space="preserve">. traslado de llegada y/o salida al Aeropuerto de </w:t>
            </w:r>
            <w:proofErr w:type="spellStart"/>
            <w:r w:rsidRPr="008E43D4">
              <w:rPr>
                <w:rFonts w:ascii="Calibri" w:hAnsi="Calibri" w:cs="Calibri"/>
                <w:color w:val="002060"/>
                <w:sz w:val="20"/>
                <w:szCs w:val="20"/>
                <w:lang w:val="es-MX" w:eastAsia="es-MX"/>
              </w:rPr>
              <w:t>Daxing</w:t>
            </w:r>
            <w:proofErr w:type="spellEnd"/>
            <w:r w:rsidRPr="008E43D4">
              <w:rPr>
                <w:rFonts w:ascii="Calibri" w:hAnsi="Calibri" w:cs="Calibri"/>
                <w:color w:val="002060"/>
                <w:sz w:val="20"/>
                <w:szCs w:val="20"/>
                <w:lang w:val="es-MX" w:eastAsia="es-MX"/>
              </w:rPr>
              <w:t xml:space="preserve"> (PKX)</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FFA0E4"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35</w:t>
            </w:r>
          </w:p>
        </w:tc>
      </w:tr>
      <w:tr w:rsidR="008E43D4" w:rsidRPr="008E43D4" w14:paraId="723615B4" w14:textId="77777777" w:rsidTr="008910B0">
        <w:trPr>
          <w:trHeight w:val="22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A997D76" w14:textId="311FED83" w:rsidR="008E43D4" w:rsidRPr="008E43D4" w:rsidRDefault="008E43D4" w:rsidP="008E43D4">
            <w:pPr>
              <w:rPr>
                <w:rFonts w:ascii="Calibri" w:hAnsi="Calibri" w:cs="Calibri"/>
                <w:color w:val="002060"/>
                <w:sz w:val="20"/>
                <w:szCs w:val="20"/>
                <w:lang w:val="es-MX" w:eastAsia="es-MX"/>
              </w:rPr>
            </w:pPr>
            <w:proofErr w:type="spellStart"/>
            <w:r w:rsidRPr="008E43D4">
              <w:rPr>
                <w:rFonts w:ascii="Calibri" w:hAnsi="Calibri" w:cs="Calibri"/>
                <w:color w:val="002060"/>
                <w:sz w:val="20"/>
                <w:szCs w:val="20"/>
                <w:lang w:val="es-MX" w:eastAsia="es-MX"/>
              </w:rPr>
              <w:t>Supl</w:t>
            </w:r>
            <w:proofErr w:type="spellEnd"/>
            <w:r w:rsidRPr="008E43D4">
              <w:rPr>
                <w:rFonts w:ascii="Calibri" w:hAnsi="Calibri" w:cs="Calibri"/>
                <w:color w:val="002060"/>
                <w:sz w:val="20"/>
                <w:szCs w:val="20"/>
                <w:lang w:val="es-MX" w:eastAsia="es-MX"/>
              </w:rPr>
              <w:t>. tren de Beijing (</w:t>
            </w:r>
            <w:r w:rsidRPr="008910B0">
              <w:rPr>
                <w:rFonts w:ascii="Calibri" w:hAnsi="Calibri" w:cs="Calibri"/>
                <w:color w:val="002060"/>
                <w:sz w:val="20"/>
                <w:szCs w:val="20"/>
                <w:lang w:val="es-MX" w:eastAsia="es-MX"/>
              </w:rPr>
              <w:t>Pekín</w:t>
            </w:r>
            <w:r w:rsidRPr="008E43D4">
              <w:rPr>
                <w:rFonts w:ascii="Calibri" w:hAnsi="Calibri" w:cs="Calibri"/>
                <w:color w:val="002060"/>
                <w:sz w:val="20"/>
                <w:szCs w:val="20"/>
                <w:lang w:val="es-MX" w:eastAsia="es-MX"/>
              </w:rPr>
              <w:t>) a Xi'an, en primera clase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6EE439"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95</w:t>
            </w:r>
          </w:p>
        </w:tc>
      </w:tr>
      <w:tr w:rsidR="008E43D4" w:rsidRPr="008E43D4" w14:paraId="1B32E7EC" w14:textId="77777777" w:rsidTr="008910B0">
        <w:trPr>
          <w:trHeight w:val="21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EB80AC" w14:textId="30E785BF"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Noche pre/post en Shanghái (mínimo 2 noches) con desayuno incluido, hab</w:t>
            </w:r>
            <w:r w:rsidRPr="008910B0">
              <w:rPr>
                <w:rFonts w:ascii="Calibri" w:hAnsi="Calibri" w:cs="Calibri"/>
                <w:color w:val="002060"/>
                <w:sz w:val="20"/>
                <w:szCs w:val="20"/>
                <w:lang w:val="es-MX" w:eastAsia="es-MX"/>
              </w:rPr>
              <w:t>.</w:t>
            </w:r>
            <w:r w:rsidRPr="008E43D4">
              <w:rPr>
                <w:rFonts w:ascii="Calibri" w:hAnsi="Calibri" w:cs="Calibri"/>
                <w:color w:val="002060"/>
                <w:sz w:val="20"/>
                <w:szCs w:val="20"/>
                <w:lang w:val="es-MX" w:eastAsia="es-MX"/>
              </w:rPr>
              <w:t xml:space="preserve"> DBL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B3F7B7"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160</w:t>
            </w:r>
          </w:p>
        </w:tc>
      </w:tr>
      <w:tr w:rsidR="008E43D4" w:rsidRPr="008E43D4" w14:paraId="47BC1D77" w14:textId="77777777" w:rsidTr="008910B0">
        <w:trPr>
          <w:trHeight w:val="20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AF8044E" w14:textId="3D02AAFB"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Noche pre/post en Shanghái (mínimo 2 noches) con desayuno incluido, hab</w:t>
            </w:r>
            <w:r w:rsidRPr="008910B0">
              <w:rPr>
                <w:rFonts w:ascii="Calibri" w:hAnsi="Calibri" w:cs="Calibri"/>
                <w:color w:val="002060"/>
                <w:sz w:val="20"/>
                <w:szCs w:val="20"/>
                <w:lang w:val="es-MX" w:eastAsia="es-MX"/>
              </w:rPr>
              <w:t>.</w:t>
            </w:r>
            <w:r w:rsidRPr="008E43D4">
              <w:rPr>
                <w:rFonts w:ascii="Calibri" w:hAnsi="Calibri" w:cs="Calibri"/>
                <w:color w:val="002060"/>
                <w:sz w:val="20"/>
                <w:szCs w:val="20"/>
                <w:lang w:val="es-MX" w:eastAsia="es-MX"/>
              </w:rPr>
              <w:t xml:space="preserve"> SGL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C9E752" w14:textId="77777777" w:rsidR="008E43D4" w:rsidRPr="008E43D4" w:rsidRDefault="008E43D4" w:rsidP="008E43D4">
            <w:pPr>
              <w:jc w:val="center"/>
              <w:rPr>
                <w:rFonts w:ascii="Calibri" w:hAnsi="Calibri" w:cs="Calibri"/>
                <w:b/>
                <w:color w:val="002060"/>
                <w:sz w:val="20"/>
                <w:szCs w:val="20"/>
                <w:lang w:val="es-MX" w:eastAsia="es-MX"/>
              </w:rPr>
            </w:pPr>
            <w:r w:rsidRPr="008E43D4">
              <w:rPr>
                <w:rFonts w:ascii="Calibri" w:hAnsi="Calibri" w:cs="Calibri"/>
                <w:b/>
                <w:color w:val="002060"/>
                <w:sz w:val="20"/>
                <w:szCs w:val="20"/>
                <w:lang w:val="es-MX" w:eastAsia="es-MX"/>
              </w:rPr>
              <w:t>320</w:t>
            </w:r>
          </w:p>
        </w:tc>
      </w:tr>
      <w:tr w:rsidR="008E43D4" w:rsidRPr="008E43D4" w14:paraId="58DDCCA2" w14:textId="77777777" w:rsidTr="008910B0">
        <w:trPr>
          <w:trHeight w:val="233"/>
          <w:tblCellSpacing w:w="0" w:type="dxa"/>
          <w:jc w:val="center"/>
        </w:trPr>
        <w:tc>
          <w:tcPr>
            <w:tcW w:w="0" w:type="auto"/>
            <w:gridSpan w:val="2"/>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6C32E8E" w14:textId="77777777" w:rsidR="008E43D4" w:rsidRPr="008E43D4" w:rsidRDefault="008E43D4" w:rsidP="008E43D4">
            <w:pPr>
              <w:rPr>
                <w:rFonts w:ascii="Calibri" w:hAnsi="Calibri" w:cs="Calibri"/>
                <w:color w:val="002060"/>
                <w:sz w:val="20"/>
                <w:szCs w:val="20"/>
                <w:lang w:val="es-MX" w:eastAsia="es-MX"/>
              </w:rPr>
            </w:pPr>
            <w:r w:rsidRPr="008E43D4">
              <w:rPr>
                <w:rFonts w:ascii="Calibri" w:hAnsi="Calibri" w:cs="Calibri"/>
                <w:color w:val="002060"/>
                <w:sz w:val="20"/>
                <w:szCs w:val="20"/>
                <w:lang w:val="es-MX" w:eastAsia="es-MX"/>
              </w:rPr>
              <w:t>Si reserva noches extras por su cuenta, el traslado correspondiente a las fechas del programa regular no tendrá reembolso, y cualquier traslado fuera de esas fechas será también por su cuenta.</w:t>
            </w:r>
          </w:p>
        </w:tc>
      </w:tr>
      <w:tr w:rsidR="008E43D4" w:rsidRPr="008E43D4" w14:paraId="37C59A34" w14:textId="77777777" w:rsidTr="008910B0">
        <w:trPr>
          <w:trHeight w:val="233"/>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500054E4" w14:textId="77777777" w:rsidR="008E43D4" w:rsidRPr="008E43D4" w:rsidRDefault="008E43D4" w:rsidP="008E43D4">
            <w:pPr>
              <w:rPr>
                <w:rFonts w:ascii="Calibri" w:hAnsi="Calibri" w:cs="Calibri"/>
                <w:color w:val="070C11"/>
                <w:sz w:val="20"/>
                <w:szCs w:val="20"/>
                <w:lang w:val="es-MX" w:eastAsia="es-MX"/>
              </w:rPr>
            </w:pPr>
          </w:p>
        </w:tc>
      </w:tr>
      <w:tr w:rsidR="008E43D4" w:rsidRPr="008E43D4" w14:paraId="10C4E48E" w14:textId="77777777" w:rsidTr="008910B0">
        <w:trPr>
          <w:trHeight w:val="233"/>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2B97B88" w14:textId="77777777" w:rsidR="008E43D4" w:rsidRPr="008E43D4" w:rsidRDefault="008E43D4" w:rsidP="008E43D4">
            <w:pPr>
              <w:rPr>
                <w:rFonts w:ascii="Calibri" w:hAnsi="Calibri" w:cs="Calibri"/>
                <w:color w:val="070C11"/>
                <w:sz w:val="20"/>
                <w:szCs w:val="20"/>
                <w:lang w:val="es-MX" w:eastAsia="es-MX"/>
              </w:rPr>
            </w:pPr>
          </w:p>
        </w:tc>
      </w:tr>
    </w:tbl>
    <w:p w14:paraId="28B42BD8" w14:textId="77777777" w:rsidR="008E43D4" w:rsidRDefault="008E43D4" w:rsidP="008E43D4">
      <w:pPr>
        <w:pStyle w:val="Prrafodelista"/>
        <w:jc w:val="center"/>
        <w:rPr>
          <w:rFonts w:asciiTheme="minorHAnsi" w:hAnsiTheme="minorHAnsi" w:cstheme="minorHAnsi"/>
          <w:b/>
          <w:color w:val="002060"/>
          <w:sz w:val="20"/>
          <w:szCs w:val="20"/>
          <w:u w:val="single"/>
          <w:lang w:val="es-MX" w:eastAsia="es-MX"/>
        </w:rPr>
      </w:pPr>
    </w:p>
    <w:sectPr w:rsidR="008E43D4"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8C81" w14:textId="77777777" w:rsidR="00683A29" w:rsidRDefault="00683A29" w:rsidP="000D4B74">
      <w:r>
        <w:separator/>
      </w:r>
    </w:p>
  </w:endnote>
  <w:endnote w:type="continuationSeparator" w:id="0">
    <w:p w14:paraId="05A527B1" w14:textId="77777777" w:rsidR="00683A29" w:rsidRDefault="00683A29"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01497" w14:textId="77777777" w:rsidR="00683A29" w:rsidRDefault="00683A29" w:rsidP="000D4B74">
      <w:r>
        <w:separator/>
      </w:r>
    </w:p>
  </w:footnote>
  <w:footnote w:type="continuationSeparator" w:id="0">
    <w:p w14:paraId="1F67982A" w14:textId="77777777" w:rsidR="00683A29" w:rsidRDefault="00683A29"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65A4991E" w:rsidR="005C28D8" w:rsidRPr="005C28D8" w:rsidRDefault="00F30E07"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2336" behindDoc="0" locked="0" layoutInCell="1" allowOverlap="1" wp14:anchorId="7DF73251" wp14:editId="2194488B">
          <wp:simplePos x="0" y="0"/>
          <wp:positionH relativeFrom="column">
            <wp:posOffset>3984625</wp:posOffset>
          </wp:positionH>
          <wp:positionV relativeFrom="paragraph">
            <wp:posOffset>285115</wp:posOffset>
          </wp:positionV>
          <wp:extent cx="838200" cy="557849"/>
          <wp:effectExtent l="0" t="0" r="0" b="0"/>
          <wp:wrapSquare wrapText="bothSides"/>
          <wp:docPr id="817596248" name="Imagen 81759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200" cy="5578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77F3DE7A" wp14:editId="6A66FA9A">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39E91350" w14:textId="2BECA483" w:rsidR="005C28D8" w:rsidRDefault="00227D59"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MILENARIA</w:t>
                          </w:r>
                        </w:p>
                        <w:p w14:paraId="5E8900CB" w14:textId="3CBEC66E" w:rsidR="005C28D8" w:rsidRPr="00983E4D" w:rsidRDefault="00C07F53"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1059</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39E91350" w14:textId="2BECA483" w:rsidR="005C28D8" w:rsidRDefault="00227D59"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MILENARIA</w:t>
                    </w:r>
                  </w:p>
                  <w:p w14:paraId="5E8900CB" w14:textId="3CBEC66E" w:rsidR="005C28D8" w:rsidRPr="00983E4D" w:rsidRDefault="00C07F53"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1059</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5pt;height:11.5pt" o:bullet="t">
        <v:imagedata r:id="rId1" o:title="mso88"/>
      </v:shape>
    </w:pict>
  </w:numPicBullet>
  <w:numPicBullet w:numPicBulletId="1">
    <w:pict>
      <v:shape id="_x0000_i1129"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F234615C"/>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EC5D38"/>
    <w:multiLevelType w:val="hybridMultilevel"/>
    <w:tmpl w:val="DF369B0C"/>
    <w:lvl w:ilvl="0" w:tplc="46E04E00">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2"/>
  </w:num>
  <w:num w:numId="4">
    <w:abstractNumId w:val="15"/>
  </w:num>
  <w:num w:numId="5">
    <w:abstractNumId w:val="6"/>
  </w:num>
  <w:num w:numId="6">
    <w:abstractNumId w:val="32"/>
  </w:num>
  <w:num w:numId="7">
    <w:abstractNumId w:val="0"/>
  </w:num>
  <w:num w:numId="8">
    <w:abstractNumId w:val="24"/>
  </w:num>
  <w:num w:numId="9">
    <w:abstractNumId w:val="25"/>
  </w:num>
  <w:num w:numId="10">
    <w:abstractNumId w:val="3"/>
  </w:num>
  <w:num w:numId="11">
    <w:abstractNumId w:val="2"/>
  </w:num>
  <w:num w:numId="12">
    <w:abstractNumId w:val="36"/>
  </w:num>
  <w:num w:numId="13">
    <w:abstractNumId w:val="23"/>
  </w:num>
  <w:num w:numId="14">
    <w:abstractNumId w:val="23"/>
  </w:num>
  <w:num w:numId="15">
    <w:abstractNumId w:val="38"/>
  </w:num>
  <w:num w:numId="16">
    <w:abstractNumId w:val="17"/>
  </w:num>
  <w:num w:numId="17">
    <w:abstractNumId w:val="4"/>
  </w:num>
  <w:num w:numId="18">
    <w:abstractNumId w:val="37"/>
  </w:num>
  <w:num w:numId="19">
    <w:abstractNumId w:val="33"/>
  </w:num>
  <w:num w:numId="20">
    <w:abstractNumId w:val="30"/>
  </w:num>
  <w:num w:numId="21">
    <w:abstractNumId w:val="26"/>
  </w:num>
  <w:num w:numId="22">
    <w:abstractNumId w:val="8"/>
  </w:num>
  <w:num w:numId="23">
    <w:abstractNumId w:val="39"/>
  </w:num>
  <w:num w:numId="24">
    <w:abstractNumId w:val="21"/>
  </w:num>
  <w:num w:numId="25">
    <w:abstractNumId w:val="28"/>
  </w:num>
  <w:num w:numId="26">
    <w:abstractNumId w:val="41"/>
  </w:num>
  <w:num w:numId="27">
    <w:abstractNumId w:val="10"/>
  </w:num>
  <w:num w:numId="28">
    <w:abstractNumId w:val="13"/>
  </w:num>
  <w:num w:numId="29">
    <w:abstractNumId w:val="27"/>
  </w:num>
  <w:num w:numId="30">
    <w:abstractNumId w:val="16"/>
  </w:num>
  <w:num w:numId="31">
    <w:abstractNumId w:val="11"/>
  </w:num>
  <w:num w:numId="32">
    <w:abstractNumId w:val="18"/>
  </w:num>
  <w:num w:numId="33">
    <w:abstractNumId w:val="31"/>
  </w:num>
  <w:num w:numId="34">
    <w:abstractNumId w:val="40"/>
  </w:num>
  <w:num w:numId="35">
    <w:abstractNumId w:val="7"/>
  </w:num>
  <w:num w:numId="36">
    <w:abstractNumId w:val="14"/>
  </w:num>
  <w:num w:numId="37">
    <w:abstractNumId w:val="29"/>
  </w:num>
  <w:num w:numId="38">
    <w:abstractNumId w:val="35"/>
  </w:num>
  <w:num w:numId="39">
    <w:abstractNumId w:val="19"/>
  </w:num>
  <w:num w:numId="40">
    <w:abstractNumId w:val="20"/>
  </w:num>
  <w:num w:numId="41">
    <w:abstractNumId w:val="9"/>
  </w:num>
  <w:num w:numId="42">
    <w:abstractNumId w:val="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571"/>
    <w:rsid w:val="0001423F"/>
    <w:rsid w:val="000323E8"/>
    <w:rsid w:val="0003643E"/>
    <w:rsid w:val="00043BBC"/>
    <w:rsid w:val="00051535"/>
    <w:rsid w:val="00051BFE"/>
    <w:rsid w:val="00053C14"/>
    <w:rsid w:val="00053F74"/>
    <w:rsid w:val="00055CF3"/>
    <w:rsid w:val="00063DCB"/>
    <w:rsid w:val="00064238"/>
    <w:rsid w:val="00070488"/>
    <w:rsid w:val="00070A7E"/>
    <w:rsid w:val="00075F41"/>
    <w:rsid w:val="00077592"/>
    <w:rsid w:val="000833B8"/>
    <w:rsid w:val="00093CFC"/>
    <w:rsid w:val="0009784E"/>
    <w:rsid w:val="000A123F"/>
    <w:rsid w:val="000A2B50"/>
    <w:rsid w:val="000A5EC4"/>
    <w:rsid w:val="000A6E1A"/>
    <w:rsid w:val="000A713A"/>
    <w:rsid w:val="000A73E1"/>
    <w:rsid w:val="000B0FC1"/>
    <w:rsid w:val="000B78A5"/>
    <w:rsid w:val="000B7906"/>
    <w:rsid w:val="000D4B74"/>
    <w:rsid w:val="000E0E14"/>
    <w:rsid w:val="000E286B"/>
    <w:rsid w:val="00102409"/>
    <w:rsid w:val="00102D6D"/>
    <w:rsid w:val="0010447F"/>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61F83"/>
    <w:rsid w:val="001701DB"/>
    <w:rsid w:val="0017236E"/>
    <w:rsid w:val="001729CE"/>
    <w:rsid w:val="00182955"/>
    <w:rsid w:val="00182C6E"/>
    <w:rsid w:val="00187BA7"/>
    <w:rsid w:val="001911B0"/>
    <w:rsid w:val="00194275"/>
    <w:rsid w:val="001978E8"/>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746B"/>
    <w:rsid w:val="00227D59"/>
    <w:rsid w:val="00230BC9"/>
    <w:rsid w:val="0023219F"/>
    <w:rsid w:val="00242648"/>
    <w:rsid w:val="00243515"/>
    <w:rsid w:val="002450D3"/>
    <w:rsid w:val="002450E3"/>
    <w:rsid w:val="00251504"/>
    <w:rsid w:val="002548D6"/>
    <w:rsid w:val="00266C66"/>
    <w:rsid w:val="00267C89"/>
    <w:rsid w:val="00275AEF"/>
    <w:rsid w:val="00280B0C"/>
    <w:rsid w:val="00280E80"/>
    <w:rsid w:val="00281CC3"/>
    <w:rsid w:val="00284D1E"/>
    <w:rsid w:val="002867A3"/>
    <w:rsid w:val="002909E5"/>
    <w:rsid w:val="002A2590"/>
    <w:rsid w:val="002A5279"/>
    <w:rsid w:val="002B1275"/>
    <w:rsid w:val="002C2352"/>
    <w:rsid w:val="002C400E"/>
    <w:rsid w:val="002D35B6"/>
    <w:rsid w:val="002D3B8E"/>
    <w:rsid w:val="002D4A46"/>
    <w:rsid w:val="002D4F83"/>
    <w:rsid w:val="002E096E"/>
    <w:rsid w:val="002E1DFB"/>
    <w:rsid w:val="002E20A5"/>
    <w:rsid w:val="002E4C5F"/>
    <w:rsid w:val="002F1221"/>
    <w:rsid w:val="002F131B"/>
    <w:rsid w:val="002F132F"/>
    <w:rsid w:val="002F162D"/>
    <w:rsid w:val="002F29E9"/>
    <w:rsid w:val="00300244"/>
    <w:rsid w:val="00300E37"/>
    <w:rsid w:val="00304F88"/>
    <w:rsid w:val="0030660D"/>
    <w:rsid w:val="00307123"/>
    <w:rsid w:val="00307408"/>
    <w:rsid w:val="00307C90"/>
    <w:rsid w:val="003202AA"/>
    <w:rsid w:val="00322AC6"/>
    <w:rsid w:val="00324962"/>
    <w:rsid w:val="00325103"/>
    <w:rsid w:val="0032537C"/>
    <w:rsid w:val="00327786"/>
    <w:rsid w:val="00333589"/>
    <w:rsid w:val="00343E11"/>
    <w:rsid w:val="003457CE"/>
    <w:rsid w:val="00351449"/>
    <w:rsid w:val="00352E0C"/>
    <w:rsid w:val="003548CD"/>
    <w:rsid w:val="003565EE"/>
    <w:rsid w:val="003603B5"/>
    <w:rsid w:val="00361432"/>
    <w:rsid w:val="00362545"/>
    <w:rsid w:val="00362F26"/>
    <w:rsid w:val="00365535"/>
    <w:rsid w:val="00365D21"/>
    <w:rsid w:val="0036747B"/>
    <w:rsid w:val="00371B47"/>
    <w:rsid w:val="00372BC8"/>
    <w:rsid w:val="003856CB"/>
    <w:rsid w:val="00386E61"/>
    <w:rsid w:val="0038774D"/>
    <w:rsid w:val="003902CD"/>
    <w:rsid w:val="00391009"/>
    <w:rsid w:val="00394807"/>
    <w:rsid w:val="00396D1F"/>
    <w:rsid w:val="003A2092"/>
    <w:rsid w:val="003A267D"/>
    <w:rsid w:val="003A47C0"/>
    <w:rsid w:val="003A6C05"/>
    <w:rsid w:val="003A7909"/>
    <w:rsid w:val="003B0250"/>
    <w:rsid w:val="003B6154"/>
    <w:rsid w:val="003B73A4"/>
    <w:rsid w:val="003B7A10"/>
    <w:rsid w:val="003C0896"/>
    <w:rsid w:val="003C1661"/>
    <w:rsid w:val="003D132A"/>
    <w:rsid w:val="003D5A05"/>
    <w:rsid w:val="003E1BF0"/>
    <w:rsid w:val="003E6F0A"/>
    <w:rsid w:val="003F156B"/>
    <w:rsid w:val="003F7963"/>
    <w:rsid w:val="003F798C"/>
    <w:rsid w:val="0040099E"/>
    <w:rsid w:val="004032AF"/>
    <w:rsid w:val="00411AA4"/>
    <w:rsid w:val="00425F2C"/>
    <w:rsid w:val="004262D6"/>
    <w:rsid w:val="00431235"/>
    <w:rsid w:val="00432879"/>
    <w:rsid w:val="00433015"/>
    <w:rsid w:val="00450343"/>
    <w:rsid w:val="00461529"/>
    <w:rsid w:val="0046179F"/>
    <w:rsid w:val="00461CA4"/>
    <w:rsid w:val="00465581"/>
    <w:rsid w:val="004664B2"/>
    <w:rsid w:val="0046772F"/>
    <w:rsid w:val="00472179"/>
    <w:rsid w:val="004740DE"/>
    <w:rsid w:val="004769B8"/>
    <w:rsid w:val="00481E45"/>
    <w:rsid w:val="00482CF0"/>
    <w:rsid w:val="0048684C"/>
    <w:rsid w:val="0048776E"/>
    <w:rsid w:val="004877C6"/>
    <w:rsid w:val="00490CE1"/>
    <w:rsid w:val="004921AE"/>
    <w:rsid w:val="00492E78"/>
    <w:rsid w:val="004A548F"/>
    <w:rsid w:val="004A6536"/>
    <w:rsid w:val="004A71C4"/>
    <w:rsid w:val="004B0F54"/>
    <w:rsid w:val="004B1D3E"/>
    <w:rsid w:val="004B5918"/>
    <w:rsid w:val="004B6705"/>
    <w:rsid w:val="004D02B2"/>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FE2"/>
    <w:rsid w:val="0056062E"/>
    <w:rsid w:val="0056407E"/>
    <w:rsid w:val="00564913"/>
    <w:rsid w:val="005662BE"/>
    <w:rsid w:val="0056730C"/>
    <w:rsid w:val="00567CCE"/>
    <w:rsid w:val="00576949"/>
    <w:rsid w:val="00582DB0"/>
    <w:rsid w:val="00584E25"/>
    <w:rsid w:val="00590306"/>
    <w:rsid w:val="00593044"/>
    <w:rsid w:val="00594B82"/>
    <w:rsid w:val="00595542"/>
    <w:rsid w:val="00595BFB"/>
    <w:rsid w:val="00596980"/>
    <w:rsid w:val="0059756B"/>
    <w:rsid w:val="005A4824"/>
    <w:rsid w:val="005C0444"/>
    <w:rsid w:val="005C198E"/>
    <w:rsid w:val="005C28D8"/>
    <w:rsid w:val="005C454E"/>
    <w:rsid w:val="005C4F60"/>
    <w:rsid w:val="005C6821"/>
    <w:rsid w:val="005C7402"/>
    <w:rsid w:val="005D03DE"/>
    <w:rsid w:val="005E0250"/>
    <w:rsid w:val="005E289B"/>
    <w:rsid w:val="005F0309"/>
    <w:rsid w:val="005F0DD1"/>
    <w:rsid w:val="005F4FD9"/>
    <w:rsid w:val="0060307E"/>
    <w:rsid w:val="0060391A"/>
    <w:rsid w:val="00610B23"/>
    <w:rsid w:val="00632F34"/>
    <w:rsid w:val="00636C42"/>
    <w:rsid w:val="00642EF2"/>
    <w:rsid w:val="006502E7"/>
    <w:rsid w:val="0065049B"/>
    <w:rsid w:val="006519C8"/>
    <w:rsid w:val="0065253E"/>
    <w:rsid w:val="00653DC0"/>
    <w:rsid w:val="00657B91"/>
    <w:rsid w:val="00664597"/>
    <w:rsid w:val="00666457"/>
    <w:rsid w:val="00671FF6"/>
    <w:rsid w:val="006724BA"/>
    <w:rsid w:val="006753CB"/>
    <w:rsid w:val="00680800"/>
    <w:rsid w:val="00680EC9"/>
    <w:rsid w:val="00683A29"/>
    <w:rsid w:val="00690578"/>
    <w:rsid w:val="006910AD"/>
    <w:rsid w:val="00691FD3"/>
    <w:rsid w:val="006969F1"/>
    <w:rsid w:val="006A0A99"/>
    <w:rsid w:val="006A4F6E"/>
    <w:rsid w:val="006A5510"/>
    <w:rsid w:val="006A77B8"/>
    <w:rsid w:val="006B6BE6"/>
    <w:rsid w:val="006B7E55"/>
    <w:rsid w:val="006C61E4"/>
    <w:rsid w:val="006C645F"/>
    <w:rsid w:val="006D1265"/>
    <w:rsid w:val="006D3261"/>
    <w:rsid w:val="006D4B6A"/>
    <w:rsid w:val="006E3D15"/>
    <w:rsid w:val="006E45A2"/>
    <w:rsid w:val="006F3C96"/>
    <w:rsid w:val="006F7303"/>
    <w:rsid w:val="00701D68"/>
    <w:rsid w:val="007061FB"/>
    <w:rsid w:val="00707267"/>
    <w:rsid w:val="007147EF"/>
    <w:rsid w:val="00716991"/>
    <w:rsid w:val="007213F1"/>
    <w:rsid w:val="007216D9"/>
    <w:rsid w:val="00722BEE"/>
    <w:rsid w:val="007240CC"/>
    <w:rsid w:val="007408F6"/>
    <w:rsid w:val="0074476C"/>
    <w:rsid w:val="007448E8"/>
    <w:rsid w:val="00761926"/>
    <w:rsid w:val="007661B4"/>
    <w:rsid w:val="00766A72"/>
    <w:rsid w:val="00772E37"/>
    <w:rsid w:val="00774DFC"/>
    <w:rsid w:val="007772DE"/>
    <w:rsid w:val="00780DA0"/>
    <w:rsid w:val="00785FC6"/>
    <w:rsid w:val="00787154"/>
    <w:rsid w:val="007906E7"/>
    <w:rsid w:val="007A62F4"/>
    <w:rsid w:val="007B2E74"/>
    <w:rsid w:val="007B4384"/>
    <w:rsid w:val="007C4C7D"/>
    <w:rsid w:val="007C6BF8"/>
    <w:rsid w:val="007D254B"/>
    <w:rsid w:val="007D413F"/>
    <w:rsid w:val="007D43AF"/>
    <w:rsid w:val="007E6530"/>
    <w:rsid w:val="007F01F7"/>
    <w:rsid w:val="007F05A3"/>
    <w:rsid w:val="007F267C"/>
    <w:rsid w:val="007F3047"/>
    <w:rsid w:val="007F57C0"/>
    <w:rsid w:val="007F57EA"/>
    <w:rsid w:val="00801181"/>
    <w:rsid w:val="00801C3D"/>
    <w:rsid w:val="0080725A"/>
    <w:rsid w:val="0081537B"/>
    <w:rsid w:val="008239AA"/>
    <w:rsid w:val="00833023"/>
    <w:rsid w:val="0083663A"/>
    <w:rsid w:val="008441C1"/>
    <w:rsid w:val="008459CB"/>
    <w:rsid w:val="00850705"/>
    <w:rsid w:val="00851DB8"/>
    <w:rsid w:val="00851FF4"/>
    <w:rsid w:val="00855733"/>
    <w:rsid w:val="008625CC"/>
    <w:rsid w:val="00873ACF"/>
    <w:rsid w:val="00883ADC"/>
    <w:rsid w:val="00886017"/>
    <w:rsid w:val="008910B0"/>
    <w:rsid w:val="008919C9"/>
    <w:rsid w:val="00892B7F"/>
    <w:rsid w:val="00894A9C"/>
    <w:rsid w:val="00894B09"/>
    <w:rsid w:val="00897419"/>
    <w:rsid w:val="008A5BE1"/>
    <w:rsid w:val="008A607F"/>
    <w:rsid w:val="008B068F"/>
    <w:rsid w:val="008B1270"/>
    <w:rsid w:val="008B18A1"/>
    <w:rsid w:val="008B3845"/>
    <w:rsid w:val="008B7B05"/>
    <w:rsid w:val="008C2A9C"/>
    <w:rsid w:val="008C68A9"/>
    <w:rsid w:val="008D0DD9"/>
    <w:rsid w:val="008D1A4F"/>
    <w:rsid w:val="008D501E"/>
    <w:rsid w:val="008E43D4"/>
    <w:rsid w:val="008F1286"/>
    <w:rsid w:val="008F39EA"/>
    <w:rsid w:val="00901A8A"/>
    <w:rsid w:val="009024B9"/>
    <w:rsid w:val="00913D9F"/>
    <w:rsid w:val="00914E7F"/>
    <w:rsid w:val="0092085C"/>
    <w:rsid w:val="00931790"/>
    <w:rsid w:val="00932A7B"/>
    <w:rsid w:val="00933353"/>
    <w:rsid w:val="009508D8"/>
    <w:rsid w:val="00953DB7"/>
    <w:rsid w:val="00957FA0"/>
    <w:rsid w:val="00961C24"/>
    <w:rsid w:val="0096249F"/>
    <w:rsid w:val="009640C9"/>
    <w:rsid w:val="00964BFE"/>
    <w:rsid w:val="009650A9"/>
    <w:rsid w:val="0096754B"/>
    <w:rsid w:val="00972428"/>
    <w:rsid w:val="00983E4D"/>
    <w:rsid w:val="00984CD5"/>
    <w:rsid w:val="00985317"/>
    <w:rsid w:val="009911E5"/>
    <w:rsid w:val="009918FD"/>
    <w:rsid w:val="00993B52"/>
    <w:rsid w:val="0099759B"/>
    <w:rsid w:val="009A38C0"/>
    <w:rsid w:val="009A7BDC"/>
    <w:rsid w:val="009B3F8C"/>
    <w:rsid w:val="009B4BB9"/>
    <w:rsid w:val="009C6818"/>
    <w:rsid w:val="009C6C07"/>
    <w:rsid w:val="009D07AE"/>
    <w:rsid w:val="009D1382"/>
    <w:rsid w:val="009D3B0F"/>
    <w:rsid w:val="009E3B59"/>
    <w:rsid w:val="009F0994"/>
    <w:rsid w:val="009F1EF1"/>
    <w:rsid w:val="009F5717"/>
    <w:rsid w:val="009F5AAB"/>
    <w:rsid w:val="009F5E3C"/>
    <w:rsid w:val="009F7399"/>
    <w:rsid w:val="00A007A7"/>
    <w:rsid w:val="00A06033"/>
    <w:rsid w:val="00A0645B"/>
    <w:rsid w:val="00A06CEA"/>
    <w:rsid w:val="00A07BD2"/>
    <w:rsid w:val="00A07E79"/>
    <w:rsid w:val="00A1366A"/>
    <w:rsid w:val="00A274B6"/>
    <w:rsid w:val="00A30801"/>
    <w:rsid w:val="00A31049"/>
    <w:rsid w:val="00A337AA"/>
    <w:rsid w:val="00A40804"/>
    <w:rsid w:val="00A4361C"/>
    <w:rsid w:val="00A456AF"/>
    <w:rsid w:val="00A45D38"/>
    <w:rsid w:val="00A5530C"/>
    <w:rsid w:val="00A57DA9"/>
    <w:rsid w:val="00A66BE1"/>
    <w:rsid w:val="00A67F94"/>
    <w:rsid w:val="00A8037B"/>
    <w:rsid w:val="00A80B5F"/>
    <w:rsid w:val="00A82A5D"/>
    <w:rsid w:val="00A91A94"/>
    <w:rsid w:val="00AA28FE"/>
    <w:rsid w:val="00AB34A7"/>
    <w:rsid w:val="00AB707F"/>
    <w:rsid w:val="00AC477D"/>
    <w:rsid w:val="00AC59A0"/>
    <w:rsid w:val="00AD6736"/>
    <w:rsid w:val="00AD753D"/>
    <w:rsid w:val="00AE3888"/>
    <w:rsid w:val="00AE582B"/>
    <w:rsid w:val="00AF0A86"/>
    <w:rsid w:val="00AF5E6F"/>
    <w:rsid w:val="00B040DA"/>
    <w:rsid w:val="00B1119B"/>
    <w:rsid w:val="00B12308"/>
    <w:rsid w:val="00B16DFE"/>
    <w:rsid w:val="00B1776F"/>
    <w:rsid w:val="00B23E7F"/>
    <w:rsid w:val="00B27F32"/>
    <w:rsid w:val="00B3014C"/>
    <w:rsid w:val="00B36B86"/>
    <w:rsid w:val="00B466CF"/>
    <w:rsid w:val="00B56319"/>
    <w:rsid w:val="00B57683"/>
    <w:rsid w:val="00B607B2"/>
    <w:rsid w:val="00B63F69"/>
    <w:rsid w:val="00B6431B"/>
    <w:rsid w:val="00B654D4"/>
    <w:rsid w:val="00B7194C"/>
    <w:rsid w:val="00B7750C"/>
    <w:rsid w:val="00B829B0"/>
    <w:rsid w:val="00B829DA"/>
    <w:rsid w:val="00B872A4"/>
    <w:rsid w:val="00B87AFF"/>
    <w:rsid w:val="00B93F40"/>
    <w:rsid w:val="00BA414B"/>
    <w:rsid w:val="00BA55D5"/>
    <w:rsid w:val="00BB27E5"/>
    <w:rsid w:val="00BB3F82"/>
    <w:rsid w:val="00BC0422"/>
    <w:rsid w:val="00BC1D67"/>
    <w:rsid w:val="00BC7DBE"/>
    <w:rsid w:val="00BD16B0"/>
    <w:rsid w:val="00BD7920"/>
    <w:rsid w:val="00BE2C65"/>
    <w:rsid w:val="00BE486C"/>
    <w:rsid w:val="00BF2617"/>
    <w:rsid w:val="00BF268C"/>
    <w:rsid w:val="00C07F53"/>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2AC1"/>
    <w:rsid w:val="00C840DC"/>
    <w:rsid w:val="00C85D84"/>
    <w:rsid w:val="00C93CB5"/>
    <w:rsid w:val="00C9471D"/>
    <w:rsid w:val="00C97D42"/>
    <w:rsid w:val="00CA2D0D"/>
    <w:rsid w:val="00CA50C1"/>
    <w:rsid w:val="00CA636D"/>
    <w:rsid w:val="00CA6796"/>
    <w:rsid w:val="00CB073F"/>
    <w:rsid w:val="00CB5BC4"/>
    <w:rsid w:val="00CB7952"/>
    <w:rsid w:val="00CC1301"/>
    <w:rsid w:val="00CC3390"/>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2AB9"/>
    <w:rsid w:val="00D67D61"/>
    <w:rsid w:val="00D71762"/>
    <w:rsid w:val="00D76DEC"/>
    <w:rsid w:val="00D805A2"/>
    <w:rsid w:val="00D8686B"/>
    <w:rsid w:val="00D909A0"/>
    <w:rsid w:val="00D937D1"/>
    <w:rsid w:val="00D96C52"/>
    <w:rsid w:val="00DA0778"/>
    <w:rsid w:val="00DA1DC3"/>
    <w:rsid w:val="00DA3E38"/>
    <w:rsid w:val="00DA3E82"/>
    <w:rsid w:val="00DA4AD1"/>
    <w:rsid w:val="00DA5651"/>
    <w:rsid w:val="00DA6165"/>
    <w:rsid w:val="00DB4114"/>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F04B7"/>
    <w:rsid w:val="00DF3D2A"/>
    <w:rsid w:val="00E03699"/>
    <w:rsid w:val="00E05E1E"/>
    <w:rsid w:val="00E16516"/>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B17C1"/>
    <w:rsid w:val="00EB20F1"/>
    <w:rsid w:val="00EB2180"/>
    <w:rsid w:val="00EB3664"/>
    <w:rsid w:val="00EB7621"/>
    <w:rsid w:val="00EC2B52"/>
    <w:rsid w:val="00EC3F09"/>
    <w:rsid w:val="00EC4899"/>
    <w:rsid w:val="00EC63E4"/>
    <w:rsid w:val="00EC7741"/>
    <w:rsid w:val="00ED1AC6"/>
    <w:rsid w:val="00ED6C3C"/>
    <w:rsid w:val="00ED6D21"/>
    <w:rsid w:val="00ED7C08"/>
    <w:rsid w:val="00EE03E8"/>
    <w:rsid w:val="00EE0FDD"/>
    <w:rsid w:val="00EE3772"/>
    <w:rsid w:val="00EE434F"/>
    <w:rsid w:val="00EE4633"/>
    <w:rsid w:val="00EE75D1"/>
    <w:rsid w:val="00EF174B"/>
    <w:rsid w:val="00EF5A97"/>
    <w:rsid w:val="00EF71F7"/>
    <w:rsid w:val="00F00A05"/>
    <w:rsid w:val="00F01C4F"/>
    <w:rsid w:val="00F04D47"/>
    <w:rsid w:val="00F1356C"/>
    <w:rsid w:val="00F17754"/>
    <w:rsid w:val="00F22330"/>
    <w:rsid w:val="00F2306B"/>
    <w:rsid w:val="00F2548D"/>
    <w:rsid w:val="00F2636F"/>
    <w:rsid w:val="00F26A2D"/>
    <w:rsid w:val="00F270CE"/>
    <w:rsid w:val="00F30E07"/>
    <w:rsid w:val="00F310EC"/>
    <w:rsid w:val="00F31A0F"/>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529F"/>
    <w:rsid w:val="00FB7790"/>
    <w:rsid w:val="00FC060A"/>
    <w:rsid w:val="00FC1733"/>
    <w:rsid w:val="00FC2C2D"/>
    <w:rsid w:val="00FC37D2"/>
    <w:rsid w:val="00FC4BDC"/>
    <w:rsid w:val="00FC5911"/>
    <w:rsid w:val="00FD16B3"/>
    <w:rsid w:val="00FD2E31"/>
    <w:rsid w:val="00FD3695"/>
    <w:rsid w:val="00FD36E0"/>
    <w:rsid w:val="00FD3ECF"/>
    <w:rsid w:val="00FD721F"/>
    <w:rsid w:val="00FE2F1C"/>
    <w:rsid w:val="00FE4EAF"/>
    <w:rsid w:val="00FF2C13"/>
    <w:rsid w:val="00FF36A7"/>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79999993">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5716580">
      <w:bodyDiv w:val="1"/>
      <w:marLeft w:val="0"/>
      <w:marRight w:val="0"/>
      <w:marTop w:val="0"/>
      <w:marBottom w:val="0"/>
      <w:divBdr>
        <w:top w:val="none" w:sz="0" w:space="0" w:color="auto"/>
        <w:left w:val="none" w:sz="0" w:space="0" w:color="auto"/>
        <w:bottom w:val="none" w:sz="0" w:space="0" w:color="auto"/>
        <w:right w:val="none" w:sz="0" w:space="0" w:color="auto"/>
      </w:divBdr>
      <w:divsChild>
        <w:div w:id="1148862982">
          <w:marLeft w:val="0"/>
          <w:marRight w:val="0"/>
          <w:marTop w:val="0"/>
          <w:marBottom w:val="0"/>
          <w:divBdr>
            <w:top w:val="none" w:sz="0" w:space="0" w:color="auto"/>
            <w:left w:val="none" w:sz="0" w:space="0" w:color="auto"/>
            <w:bottom w:val="none" w:sz="0" w:space="0" w:color="auto"/>
            <w:right w:val="none" w:sz="0" w:space="0" w:color="auto"/>
          </w:divBdr>
        </w:div>
      </w:divsChild>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7441822">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54322719">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179389880">
      <w:bodyDiv w:val="1"/>
      <w:marLeft w:val="0"/>
      <w:marRight w:val="0"/>
      <w:marTop w:val="0"/>
      <w:marBottom w:val="0"/>
      <w:divBdr>
        <w:top w:val="none" w:sz="0" w:space="0" w:color="auto"/>
        <w:left w:val="none" w:sz="0" w:space="0" w:color="auto"/>
        <w:bottom w:val="none" w:sz="0" w:space="0" w:color="auto"/>
        <w:right w:val="none" w:sz="0" w:space="0" w:color="auto"/>
      </w:divBdr>
      <w:divsChild>
        <w:div w:id="592324199">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5918073">
      <w:bodyDiv w:val="1"/>
      <w:marLeft w:val="0"/>
      <w:marRight w:val="0"/>
      <w:marTop w:val="0"/>
      <w:marBottom w:val="0"/>
      <w:divBdr>
        <w:top w:val="none" w:sz="0" w:space="0" w:color="auto"/>
        <w:left w:val="none" w:sz="0" w:space="0" w:color="auto"/>
        <w:bottom w:val="none" w:sz="0" w:space="0" w:color="auto"/>
        <w:right w:val="none" w:sz="0" w:space="0" w:color="auto"/>
      </w:divBdr>
      <w:divsChild>
        <w:div w:id="371535327">
          <w:marLeft w:val="0"/>
          <w:marRight w:val="0"/>
          <w:marTop w:val="0"/>
          <w:marBottom w:val="0"/>
          <w:divBdr>
            <w:top w:val="none" w:sz="0" w:space="0" w:color="auto"/>
            <w:left w:val="none" w:sz="0" w:space="0" w:color="auto"/>
            <w:bottom w:val="none" w:sz="0" w:space="0" w:color="auto"/>
            <w:right w:val="none" w:sz="0" w:space="0" w:color="auto"/>
          </w:divBdr>
        </w:div>
      </w:divsChild>
    </w:div>
    <w:div w:id="1228151928">
      <w:bodyDiv w:val="1"/>
      <w:marLeft w:val="0"/>
      <w:marRight w:val="0"/>
      <w:marTop w:val="0"/>
      <w:marBottom w:val="0"/>
      <w:divBdr>
        <w:top w:val="none" w:sz="0" w:space="0" w:color="auto"/>
        <w:left w:val="none" w:sz="0" w:space="0" w:color="auto"/>
        <w:bottom w:val="none" w:sz="0" w:space="0" w:color="auto"/>
        <w:right w:val="none" w:sz="0" w:space="0" w:color="auto"/>
      </w:divBdr>
    </w:div>
    <w:div w:id="1298414836">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1537237">
      <w:bodyDiv w:val="1"/>
      <w:marLeft w:val="0"/>
      <w:marRight w:val="0"/>
      <w:marTop w:val="0"/>
      <w:marBottom w:val="0"/>
      <w:divBdr>
        <w:top w:val="none" w:sz="0" w:space="0" w:color="auto"/>
        <w:left w:val="none" w:sz="0" w:space="0" w:color="auto"/>
        <w:bottom w:val="none" w:sz="0" w:space="0" w:color="auto"/>
        <w:right w:val="none" w:sz="0" w:space="0" w:color="auto"/>
      </w:divBdr>
      <w:divsChild>
        <w:div w:id="1646280607">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3598643">
      <w:bodyDiv w:val="1"/>
      <w:marLeft w:val="0"/>
      <w:marRight w:val="0"/>
      <w:marTop w:val="0"/>
      <w:marBottom w:val="0"/>
      <w:divBdr>
        <w:top w:val="none" w:sz="0" w:space="0" w:color="auto"/>
        <w:left w:val="none" w:sz="0" w:space="0" w:color="auto"/>
        <w:bottom w:val="none" w:sz="0" w:space="0" w:color="auto"/>
        <w:right w:val="none" w:sz="0" w:space="0" w:color="auto"/>
      </w:divBdr>
      <w:divsChild>
        <w:div w:id="874393777">
          <w:marLeft w:val="0"/>
          <w:marRight w:val="0"/>
          <w:marTop w:val="0"/>
          <w:marBottom w:val="0"/>
          <w:divBdr>
            <w:top w:val="none" w:sz="0" w:space="0" w:color="auto"/>
            <w:left w:val="none" w:sz="0" w:space="0" w:color="auto"/>
            <w:bottom w:val="none" w:sz="0" w:space="0" w:color="auto"/>
            <w:right w:val="none" w:sz="0" w:space="0" w:color="auto"/>
          </w:divBdr>
        </w:div>
      </w:divsChild>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5285341">
      <w:bodyDiv w:val="1"/>
      <w:marLeft w:val="0"/>
      <w:marRight w:val="0"/>
      <w:marTop w:val="0"/>
      <w:marBottom w:val="0"/>
      <w:divBdr>
        <w:top w:val="none" w:sz="0" w:space="0" w:color="auto"/>
        <w:left w:val="none" w:sz="0" w:space="0" w:color="auto"/>
        <w:bottom w:val="none" w:sz="0" w:space="0" w:color="auto"/>
        <w:right w:val="none" w:sz="0" w:space="0" w:color="auto"/>
      </w:divBdr>
      <w:divsChild>
        <w:div w:id="1587809294">
          <w:marLeft w:val="0"/>
          <w:marRight w:val="0"/>
          <w:marTop w:val="0"/>
          <w:marBottom w:val="0"/>
          <w:divBdr>
            <w:top w:val="none" w:sz="0" w:space="0" w:color="auto"/>
            <w:left w:val="none" w:sz="0" w:space="0" w:color="auto"/>
            <w:bottom w:val="none" w:sz="0" w:space="0" w:color="auto"/>
            <w:right w:val="none" w:sz="0" w:space="0" w:color="auto"/>
          </w:divBdr>
        </w:div>
      </w:divsChild>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4746">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50BF-DF5F-475B-B6D7-45973BA1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1446</Words>
  <Characters>7954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27</cp:revision>
  <dcterms:created xsi:type="dcterms:W3CDTF">2025-10-23T17:13:00Z</dcterms:created>
  <dcterms:modified xsi:type="dcterms:W3CDTF">2025-10-23T22:45:00Z</dcterms:modified>
</cp:coreProperties>
</file>