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4F98BE" w14:textId="77777777" w:rsidR="00485B13" w:rsidRDefault="00485B13" w:rsidP="00485B13">
      <w:pPr>
        <w:pStyle w:val="Ttulo1"/>
        <w:rPr>
          <w:rStyle w:val="Ttulo-visitaras"/>
          <w:rFonts w:cs="Times New Roman"/>
          <w:b/>
          <w:color w:val="FF0000"/>
          <w:sz w:val="32"/>
          <w:szCs w:val="32"/>
          <w:lang w:val="es-MX"/>
        </w:rPr>
      </w:pPr>
    </w:p>
    <w:p w14:paraId="666DDE98" w14:textId="39CB18F1" w:rsidR="007F7B70" w:rsidRPr="009D3226" w:rsidRDefault="009D3226" w:rsidP="00485B13">
      <w:pPr>
        <w:pStyle w:val="Ttulo1"/>
        <w:rPr>
          <w:rStyle w:val="Ttulo-visitaras"/>
          <w:rFonts w:cs="Times New Roman"/>
          <w:b/>
          <w:color w:val="FF0000"/>
          <w:sz w:val="24"/>
          <w:szCs w:val="24"/>
          <w:lang w:val="es-MX"/>
        </w:rPr>
      </w:pPr>
      <w:r w:rsidRPr="009D3226">
        <w:rPr>
          <w:rStyle w:val="Ttulo-visitaras"/>
          <w:rFonts w:cs="Times New Roman"/>
          <w:b/>
          <w:color w:val="FF0000"/>
          <w:sz w:val="24"/>
          <w:szCs w:val="24"/>
          <w:lang w:val="es-MX"/>
        </w:rPr>
        <w:t xml:space="preserve">CAÑON DEL SUMIDERO, </w:t>
      </w:r>
      <w:r w:rsidR="006B6150">
        <w:rPr>
          <w:rStyle w:val="Ttulo-visitaras"/>
          <w:rFonts w:cs="Times New Roman"/>
          <w:b/>
          <w:color w:val="FF0000"/>
          <w:sz w:val="24"/>
          <w:szCs w:val="24"/>
          <w:lang w:val="es-MX"/>
        </w:rPr>
        <w:t>LAGOS DE MONTEBELLO, CASCADAS EL CHIFLÓN, ZINACANTÁN, SAN JUAN CHAMULA, CASCADAS DE AGUA AZUL, MISOL HA, PALENQUE, LA VENTA</w:t>
      </w:r>
    </w:p>
    <w:p w14:paraId="20015D17" w14:textId="77777777" w:rsidR="007F7B70" w:rsidRPr="00A0012D" w:rsidRDefault="007F7B70">
      <w:pPr>
        <w:pBdr>
          <w:top w:val="nil"/>
          <w:left w:val="nil"/>
          <w:bottom w:val="nil"/>
          <w:right w:val="nil"/>
          <w:between w:val="nil"/>
        </w:pBdr>
        <w:spacing w:after="0" w:line="240" w:lineRule="auto"/>
        <w:rPr>
          <w:rFonts w:asciiTheme="minorHAnsi" w:eastAsia="Arial" w:hAnsiTheme="minorHAnsi" w:cstheme="minorHAnsi"/>
          <w:b/>
          <w:color w:val="002060"/>
          <w:sz w:val="20"/>
          <w:szCs w:val="20"/>
        </w:rPr>
      </w:pPr>
    </w:p>
    <w:p w14:paraId="6F5D0190" w14:textId="47EC9C68"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00121D3F">
        <w:rPr>
          <w:rFonts w:asciiTheme="minorHAnsi" w:eastAsia="Arial" w:hAnsiTheme="minorHAnsi" w:cstheme="minorHAnsi"/>
          <w:bCs/>
          <w:color w:val="002060"/>
          <w:sz w:val="24"/>
          <w:szCs w:val="24"/>
        </w:rPr>
        <w:t xml:space="preserve"> </w:t>
      </w:r>
      <w:r w:rsidR="00485B13">
        <w:rPr>
          <w:rFonts w:asciiTheme="minorHAnsi" w:eastAsia="Arial" w:hAnsiTheme="minorHAnsi" w:cstheme="minorHAnsi"/>
          <w:b/>
          <w:color w:val="002060"/>
          <w:sz w:val="24"/>
          <w:szCs w:val="24"/>
        </w:rPr>
        <w:t>0</w:t>
      </w:r>
      <w:r w:rsidR="009D3226">
        <w:rPr>
          <w:rFonts w:asciiTheme="minorHAnsi" w:eastAsia="Arial" w:hAnsiTheme="minorHAnsi" w:cstheme="minorHAnsi"/>
          <w:b/>
          <w:color w:val="002060"/>
          <w:sz w:val="24"/>
          <w:szCs w:val="24"/>
        </w:rPr>
        <w:t>5</w:t>
      </w:r>
      <w:r w:rsidR="00A109A1" w:rsidRPr="00BA37C5">
        <w:rPr>
          <w:rFonts w:asciiTheme="minorHAnsi" w:eastAsia="Arial" w:hAnsiTheme="minorHAnsi" w:cstheme="minorHAnsi"/>
          <w:b/>
          <w:color w:val="002060"/>
          <w:sz w:val="24"/>
          <w:szCs w:val="24"/>
        </w:rPr>
        <w:t xml:space="preserve"> días</w:t>
      </w:r>
    </w:p>
    <w:p w14:paraId="7EBD3BCA" w14:textId="6B2D75E0" w:rsidR="00782440" w:rsidRPr="00782440" w:rsidRDefault="006210F5" w:rsidP="00782440">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9D3226">
        <w:rPr>
          <w:rFonts w:asciiTheme="minorHAnsi" w:eastAsia="Arial" w:hAnsiTheme="minorHAnsi" w:cstheme="minorHAnsi"/>
          <w:b/>
          <w:color w:val="002060"/>
          <w:sz w:val="24"/>
          <w:szCs w:val="24"/>
        </w:rPr>
        <w:t xml:space="preserve">Diario </w:t>
      </w:r>
    </w:p>
    <w:p w14:paraId="6CCDBBC7" w14:textId="27F4A3CA" w:rsidR="007F7B70" w:rsidRDefault="00A109A1" w:rsidP="00782440">
      <w:pPr>
        <w:spacing w:after="0" w:line="240" w:lineRule="auto"/>
        <w:jc w:val="both"/>
        <w:rPr>
          <w:rFonts w:asciiTheme="minorHAnsi" w:eastAsia="Arial" w:hAnsiTheme="minorHAnsi" w:cstheme="minorHAnsi"/>
          <w:b/>
          <w:color w:val="002060"/>
          <w:sz w:val="24"/>
          <w:szCs w:val="24"/>
        </w:rPr>
      </w:pPr>
      <w:r w:rsidRPr="00BA37C5">
        <w:rPr>
          <w:rFonts w:asciiTheme="minorHAnsi" w:eastAsia="Arial" w:hAnsiTheme="minorHAnsi" w:cstheme="minorHAnsi"/>
          <w:b/>
          <w:color w:val="002060"/>
          <w:sz w:val="24"/>
          <w:szCs w:val="24"/>
        </w:rPr>
        <w:t>Servicios compartidos</w:t>
      </w:r>
    </w:p>
    <w:p w14:paraId="2BA9A074" w14:textId="1B3AF43B" w:rsidR="007F7B70" w:rsidRDefault="00BE357F"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Mínimo 2 personas</w:t>
      </w:r>
    </w:p>
    <w:p w14:paraId="6E5C6FCA" w14:textId="77777777" w:rsidR="00BE357F" w:rsidRDefault="00BE357F" w:rsidP="00BD0EA5">
      <w:pPr>
        <w:spacing w:after="0" w:line="240" w:lineRule="auto"/>
        <w:jc w:val="both"/>
        <w:rPr>
          <w:rFonts w:asciiTheme="minorHAnsi" w:eastAsia="Arial" w:hAnsiTheme="minorHAnsi" w:cstheme="minorHAnsi"/>
          <w:color w:val="002060"/>
          <w:sz w:val="20"/>
          <w:szCs w:val="20"/>
        </w:rPr>
      </w:pPr>
    </w:p>
    <w:p w14:paraId="3DABADBE" w14:textId="0DDBECD6"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9D3226">
        <w:rPr>
          <w:rFonts w:eastAsia="Arial"/>
          <w:sz w:val="24"/>
          <w:szCs w:val="24"/>
        </w:rPr>
        <w:t xml:space="preserve">Tuxtla </w:t>
      </w:r>
      <w:r w:rsidR="006B6150">
        <w:rPr>
          <w:rFonts w:eastAsia="Arial"/>
          <w:sz w:val="24"/>
          <w:szCs w:val="24"/>
        </w:rPr>
        <w:t>Gutiérrez</w:t>
      </w:r>
      <w:r w:rsidR="009D3226">
        <w:rPr>
          <w:rFonts w:eastAsia="Arial"/>
          <w:sz w:val="24"/>
          <w:szCs w:val="24"/>
        </w:rPr>
        <w:t xml:space="preserve"> – Cañón del Sumidero – </w:t>
      </w:r>
      <w:r w:rsidR="006B6150">
        <w:rPr>
          <w:rFonts w:eastAsia="Arial"/>
          <w:sz w:val="24"/>
          <w:szCs w:val="24"/>
        </w:rPr>
        <w:t xml:space="preserve">Chiapa de Corzo - </w:t>
      </w:r>
      <w:r w:rsidR="009D3226">
        <w:rPr>
          <w:rFonts w:eastAsia="Arial"/>
          <w:sz w:val="24"/>
          <w:szCs w:val="24"/>
        </w:rPr>
        <w:t>San Cristobal de las Casas</w:t>
      </w:r>
      <w:r w:rsidR="00E16326">
        <w:rPr>
          <w:rFonts w:eastAsia="Arial"/>
          <w:sz w:val="24"/>
          <w:szCs w:val="24"/>
        </w:rPr>
        <w:t xml:space="preserve"> </w:t>
      </w:r>
    </w:p>
    <w:p w14:paraId="5262CC56" w14:textId="75EFD532" w:rsidR="00E16326" w:rsidRPr="006B6150" w:rsidRDefault="006B6150" w:rsidP="006B6150">
      <w:pPr>
        <w:pStyle w:val="textos-itinerario"/>
        <w:spacing w:after="0"/>
      </w:pPr>
      <w:r>
        <w:t>¡Bienvenido a Tuxtla Gutiérrez! Comienza tu aventura rumbo al embarcadero para realizar un emocionante viaje en lancha, a través del imponente Cañón del Sumidero; impresionante formación geológica que alberga una diversidad única de flora y fauna.  Continuamos hacia la histórica ciudad colonial de San Cristóbal de Las Casas, situada a 2,300 metros sobre el nivel del mar, y fundada en 1528 por el capitán Diego de Mazariegos. Al llegar a San Cristóbal, se realiza el registro en el hotel, para posteriormente tener tiempo de explorar y descubrir este encantador Pueblo Mágico.</w:t>
      </w:r>
      <w:r w:rsidR="00E16326">
        <w:t xml:space="preserve"> </w:t>
      </w:r>
      <w:r w:rsidR="00E16326" w:rsidRPr="00E16326">
        <w:rPr>
          <w:b/>
          <w:bCs/>
        </w:rPr>
        <w:t>Alojamiento.</w:t>
      </w:r>
    </w:p>
    <w:p w14:paraId="70EAD3A1" w14:textId="77777777" w:rsidR="00E16326" w:rsidRPr="0048014F" w:rsidRDefault="00E16326" w:rsidP="00E16326">
      <w:pPr>
        <w:spacing w:after="0" w:line="240" w:lineRule="auto"/>
        <w:jc w:val="both"/>
        <w:rPr>
          <w:rFonts w:asciiTheme="minorHAnsi" w:hAnsiTheme="minorHAnsi" w:cstheme="minorHAnsi"/>
          <w:b/>
          <w:color w:val="0070C0"/>
          <w:sz w:val="20"/>
          <w:szCs w:val="20"/>
        </w:rPr>
      </w:pPr>
      <w:r w:rsidRPr="0048014F">
        <w:rPr>
          <w:rFonts w:asciiTheme="minorHAnsi" w:eastAsia="Arial" w:hAnsiTheme="minorHAnsi" w:cstheme="minorHAnsi"/>
          <w:b/>
          <w:color w:val="0070C0"/>
          <w:sz w:val="20"/>
          <w:szCs w:val="20"/>
        </w:rPr>
        <w:t xml:space="preserve">Nota: </w:t>
      </w:r>
      <w:r w:rsidRPr="0048014F">
        <w:rPr>
          <w:rFonts w:asciiTheme="minorHAnsi" w:hAnsiTheme="minorHAnsi" w:cstheme="minorHAnsi"/>
          <w:b/>
          <w:color w:val="0070C0"/>
          <w:sz w:val="20"/>
          <w:szCs w:val="20"/>
        </w:rPr>
        <w:t xml:space="preserve">El </w:t>
      </w:r>
      <w:proofErr w:type="spellStart"/>
      <w:r w:rsidRPr="0048014F">
        <w:rPr>
          <w:rFonts w:asciiTheme="minorHAnsi" w:hAnsiTheme="minorHAnsi" w:cstheme="minorHAnsi"/>
          <w:b/>
          <w:color w:val="0070C0"/>
          <w:sz w:val="20"/>
          <w:szCs w:val="20"/>
        </w:rPr>
        <w:t>early</w:t>
      </w:r>
      <w:proofErr w:type="spellEnd"/>
      <w:r w:rsidRPr="0048014F">
        <w:rPr>
          <w:rFonts w:asciiTheme="minorHAnsi" w:hAnsiTheme="minorHAnsi" w:cstheme="minorHAnsi"/>
          <w:b/>
          <w:color w:val="0070C0"/>
          <w:sz w:val="20"/>
          <w:szCs w:val="20"/>
        </w:rPr>
        <w:t xml:space="preserve"> </w:t>
      </w:r>
      <w:proofErr w:type="spellStart"/>
      <w:r w:rsidRPr="0048014F">
        <w:rPr>
          <w:rFonts w:asciiTheme="minorHAnsi" w:hAnsiTheme="minorHAnsi" w:cstheme="minorHAnsi"/>
          <w:b/>
          <w:color w:val="0070C0"/>
          <w:sz w:val="20"/>
          <w:szCs w:val="20"/>
        </w:rPr>
        <w:t>check</w:t>
      </w:r>
      <w:proofErr w:type="spellEnd"/>
      <w:r w:rsidRPr="0048014F">
        <w:rPr>
          <w:rFonts w:asciiTheme="minorHAnsi" w:hAnsiTheme="minorHAnsi" w:cstheme="minorHAnsi"/>
          <w:b/>
          <w:color w:val="0070C0"/>
          <w:sz w:val="20"/>
          <w:szCs w:val="20"/>
        </w:rPr>
        <w:t xml:space="preserve"> in no está </w:t>
      </w:r>
      <w:r w:rsidRPr="0048014F">
        <w:rPr>
          <w:rStyle w:val="Textoennegrita"/>
          <w:rFonts w:asciiTheme="minorHAnsi" w:hAnsiTheme="minorHAnsi" w:cstheme="minorHAnsi"/>
          <w:b w:val="0"/>
          <w:color w:val="0070C0"/>
          <w:sz w:val="20"/>
          <w:szCs w:val="20"/>
        </w:rPr>
        <w:t>incluido</w:t>
      </w:r>
      <w:r w:rsidRPr="0048014F">
        <w:rPr>
          <w:rFonts w:asciiTheme="minorHAnsi" w:hAnsiTheme="minorHAnsi" w:cstheme="minorHAnsi"/>
          <w:b/>
          <w:color w:val="0070C0"/>
          <w:sz w:val="20"/>
          <w:szCs w:val="20"/>
        </w:rPr>
        <w:t xml:space="preserve">. </w:t>
      </w:r>
    </w:p>
    <w:p w14:paraId="4E121F32" w14:textId="77777777" w:rsidR="009D3226" w:rsidRPr="000022F9" w:rsidRDefault="009D3226" w:rsidP="000022F9">
      <w:pPr>
        <w:pStyle w:val="Destinos"/>
      </w:pPr>
    </w:p>
    <w:p w14:paraId="7E437CB0" w14:textId="09C98E6F" w:rsidR="00794B66" w:rsidRPr="00BD0EA5" w:rsidRDefault="00A109A1" w:rsidP="00BD0EA5">
      <w:pPr>
        <w:pStyle w:val="Ttulo2"/>
        <w:spacing w:before="0" w:after="0" w:line="240" w:lineRule="auto"/>
        <w:rPr>
          <w:rStyle w:val="fechasCar0"/>
          <w:rFonts w:eastAsia="Arial"/>
          <w:sz w:val="24"/>
          <w:szCs w:val="24"/>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 xml:space="preserve"> |</w:t>
      </w:r>
      <w:r w:rsidRPr="00BD0EA5">
        <w:rPr>
          <w:rFonts w:eastAsia="Arial"/>
          <w:color w:val="002060"/>
          <w:sz w:val="24"/>
          <w:szCs w:val="24"/>
        </w:rPr>
        <w:t xml:space="preserve"> </w:t>
      </w:r>
      <w:r w:rsidR="009D3226">
        <w:rPr>
          <w:rFonts w:eastAsia="Arial"/>
          <w:sz w:val="24"/>
          <w:szCs w:val="24"/>
        </w:rPr>
        <w:t>San Cristobal de las Casas – Cascada El Chiflón – Lagos de Montebello – San Cristóbal de las Casas</w:t>
      </w:r>
      <w:r w:rsidR="00E16326">
        <w:rPr>
          <w:rFonts w:eastAsia="Arial"/>
          <w:sz w:val="24"/>
          <w:szCs w:val="24"/>
        </w:rPr>
        <w:t xml:space="preserve"> </w:t>
      </w:r>
      <w:r w:rsidR="00BE357F">
        <w:rPr>
          <w:rFonts w:eastAsia="Arial"/>
          <w:sz w:val="24"/>
          <w:szCs w:val="24"/>
        </w:rPr>
        <w:t xml:space="preserve"> </w:t>
      </w:r>
      <w:r w:rsidR="001F5CC1">
        <w:rPr>
          <w:rFonts w:eastAsia="Arial"/>
          <w:sz w:val="24"/>
          <w:szCs w:val="24"/>
        </w:rPr>
        <w:t xml:space="preserve"> </w:t>
      </w:r>
      <w:r w:rsidR="00104F4B">
        <w:rPr>
          <w:rFonts w:eastAsia="Arial"/>
          <w:sz w:val="24"/>
          <w:szCs w:val="24"/>
        </w:rPr>
        <w:t xml:space="preserve"> </w:t>
      </w:r>
    </w:p>
    <w:p w14:paraId="09D79077" w14:textId="3C8C9014" w:rsidR="0048014F" w:rsidRDefault="006B6150" w:rsidP="00273EB7">
      <w:pPr>
        <w:pStyle w:val="textos-itinerario"/>
        <w:spacing w:after="0"/>
        <w:rPr>
          <w:bCs/>
        </w:rPr>
      </w:pPr>
      <w:r w:rsidRPr="006B6150">
        <w:rPr>
          <w:bCs/>
        </w:rPr>
        <w:t>Por la mañana, partimos de la ciudad de San Cristóbal. Nuestra primera parada es en las impresionantes cascadas del Chiflón, recorre un estrecho sendero de escalones que te llevarán a conocer la majestuosa caída de agua conocida como "Velo de Novia". Posteriormente, continuamos nuestra experiencia hacia el parque nacional Lagunas de Montebello, reserva natural maravillosa, con lagunas de diversas tonalidades. Al finalizar el día, regresamos a San Cristóbal de las Casas</w:t>
      </w:r>
      <w:r w:rsidR="00E16326" w:rsidRPr="009D3226">
        <w:rPr>
          <w:bCs/>
        </w:rPr>
        <w:t>.</w:t>
      </w:r>
      <w:r w:rsidR="00E16326" w:rsidRPr="00E16326">
        <w:rPr>
          <w:b/>
        </w:rPr>
        <w:t xml:space="preserve"> Alojamiento</w:t>
      </w:r>
      <w:r w:rsidR="006E749D">
        <w:rPr>
          <w:b/>
        </w:rPr>
        <w:t xml:space="preserve">. </w:t>
      </w:r>
    </w:p>
    <w:p w14:paraId="623D1288" w14:textId="77777777" w:rsidR="00520383" w:rsidRPr="00782440" w:rsidRDefault="00520383" w:rsidP="00782440">
      <w:pPr>
        <w:pStyle w:val="textos-itinerario"/>
        <w:spacing w:after="0"/>
        <w:rPr>
          <w:rStyle w:val="DanmeroCar"/>
          <w:b w:val="0"/>
          <w:bCs/>
          <w:sz w:val="20"/>
          <w:szCs w:val="22"/>
        </w:rPr>
      </w:pPr>
    </w:p>
    <w:p w14:paraId="0E4F8526" w14:textId="5A052585" w:rsidR="00986E85" w:rsidRPr="00BD0EA5" w:rsidRDefault="00A109A1" w:rsidP="00BD0EA5">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3</w:t>
      </w:r>
      <w:r w:rsidR="00986E85" w:rsidRPr="00BD0EA5">
        <w:rPr>
          <w:rStyle w:val="DanmeroCar"/>
          <w:rFonts w:cs="Times New Roman"/>
          <w:b/>
          <w:sz w:val="24"/>
          <w:szCs w:val="24"/>
        </w:rPr>
        <w:t xml:space="preserve"> |</w:t>
      </w:r>
      <w:r w:rsidRPr="00BD0EA5">
        <w:rPr>
          <w:rFonts w:eastAsia="Arial"/>
          <w:sz w:val="24"/>
          <w:szCs w:val="24"/>
        </w:rPr>
        <w:t xml:space="preserve"> </w:t>
      </w:r>
      <w:r w:rsidR="009D3226">
        <w:rPr>
          <w:rFonts w:eastAsia="Arial"/>
          <w:color w:val="EE0000"/>
          <w:sz w:val="24"/>
          <w:szCs w:val="24"/>
        </w:rPr>
        <w:t xml:space="preserve">San Cristóbal de las Casas – San Juan Chamula – Zinacantán – </w:t>
      </w:r>
      <w:r w:rsidR="006B6150">
        <w:rPr>
          <w:rFonts w:eastAsia="Arial"/>
          <w:color w:val="EE0000"/>
          <w:sz w:val="24"/>
          <w:szCs w:val="24"/>
        </w:rPr>
        <w:t xml:space="preserve">San Cristobal de las Casas </w:t>
      </w:r>
    </w:p>
    <w:p w14:paraId="66EF02EE" w14:textId="5E6F3894" w:rsidR="009D3226" w:rsidRPr="006B6150" w:rsidRDefault="006B6150" w:rsidP="006B6150">
      <w:pPr>
        <w:pStyle w:val="notas"/>
        <w:spacing w:line="240" w:lineRule="auto"/>
        <w:rPr>
          <w:rStyle w:val="Destacados-textosCar"/>
          <w:bCs/>
          <w:sz w:val="20"/>
        </w:rPr>
      </w:pPr>
      <w:r w:rsidRPr="006B6150">
        <w:rPr>
          <w:rStyle w:val="Destacados-textosCar"/>
          <w:bCs/>
          <w:sz w:val="20"/>
        </w:rPr>
        <w:t>Por la mañana, emprendemos nuestro viaje hacia las comunidades indígenas del grupo étnico Tzotzil, sumergiéndonos en un mundo de tradiciones y cultura única en San Juan Chamula. Aquí, podemos apreciar la fusión de tradiciones contemporáneas y características ancestrales</w:t>
      </w:r>
      <w:r>
        <w:rPr>
          <w:rStyle w:val="Destacados-textosCar"/>
          <w:bCs/>
          <w:sz w:val="20"/>
        </w:rPr>
        <w:t xml:space="preserve">. </w:t>
      </w:r>
      <w:r w:rsidRPr="006B6150">
        <w:rPr>
          <w:rStyle w:val="Destacados-textosCar"/>
          <w:bCs/>
          <w:sz w:val="20"/>
        </w:rPr>
        <w:t>Posteriormente, nos dirigimos a la comunidad de Zinacantán, donde visitamos su iglesia y una cooperativa familiar para observar cómo las mujeres trabajan el telar de cintura, un arte ancestral de épocas precolombinas. Admiramos la belleza de los telares y luego tenemos la oportunidad de pasar a la cocina, donde disfrutamos de una bebida típica regional y, si tenemos suerte, unas deliciosas tortillas hechas a mano.</w:t>
      </w:r>
      <w:r>
        <w:rPr>
          <w:rStyle w:val="Destacados-textosCar"/>
          <w:bCs/>
          <w:sz w:val="20"/>
        </w:rPr>
        <w:t xml:space="preserve"> </w:t>
      </w:r>
      <w:r w:rsidRPr="006B6150">
        <w:rPr>
          <w:rStyle w:val="Destacados-textosCar"/>
          <w:bCs/>
          <w:sz w:val="20"/>
        </w:rPr>
        <w:t>Al finalizar nuestra experiencia en las comunidades indígenas, regresamos a San Cristóbal de Las Casas para descansar</w:t>
      </w:r>
      <w:r w:rsidR="009D3226" w:rsidRPr="009D3226">
        <w:rPr>
          <w:rStyle w:val="Destacados-textosCar"/>
          <w:bCs/>
          <w:sz w:val="20"/>
        </w:rPr>
        <w:t xml:space="preserve">. </w:t>
      </w:r>
      <w:r w:rsidR="00062F3D">
        <w:rPr>
          <w:rStyle w:val="Destacados-textosCar"/>
          <w:b/>
          <w:sz w:val="20"/>
        </w:rPr>
        <w:t xml:space="preserve">Alojamiento. </w:t>
      </w:r>
    </w:p>
    <w:p w14:paraId="2088952A" w14:textId="77777777" w:rsidR="00062F3D" w:rsidRDefault="00062F3D" w:rsidP="009D3226">
      <w:pPr>
        <w:pStyle w:val="notas"/>
        <w:spacing w:line="240" w:lineRule="auto"/>
        <w:rPr>
          <w:rStyle w:val="Destacados-textosCar"/>
          <w:b/>
          <w:sz w:val="20"/>
        </w:rPr>
      </w:pPr>
    </w:p>
    <w:p w14:paraId="6F202A62" w14:textId="34C5E1CC" w:rsidR="00062F3D" w:rsidRPr="00BD0EA5" w:rsidRDefault="00062F3D" w:rsidP="00062F3D">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Pr>
          <w:rStyle w:val="DanmeroCar"/>
          <w:rFonts w:cs="Times New Roman"/>
          <w:b/>
          <w:sz w:val="24"/>
          <w:szCs w:val="24"/>
        </w:rPr>
        <w:t>4</w:t>
      </w:r>
      <w:r w:rsidRPr="00BD0EA5">
        <w:rPr>
          <w:rStyle w:val="DanmeroCar"/>
          <w:rFonts w:cs="Times New Roman"/>
          <w:b/>
          <w:sz w:val="24"/>
          <w:szCs w:val="24"/>
        </w:rPr>
        <w:t xml:space="preserve"> |</w:t>
      </w:r>
      <w:r w:rsidRPr="00BD0EA5">
        <w:rPr>
          <w:rFonts w:eastAsia="Arial"/>
          <w:sz w:val="24"/>
          <w:szCs w:val="24"/>
        </w:rPr>
        <w:t xml:space="preserve"> </w:t>
      </w:r>
      <w:r>
        <w:rPr>
          <w:rFonts w:eastAsia="Arial"/>
          <w:color w:val="EE0000"/>
          <w:sz w:val="24"/>
          <w:szCs w:val="24"/>
        </w:rPr>
        <w:t xml:space="preserve">San Cristóbal de las Casas </w:t>
      </w:r>
      <w:r w:rsidR="006B6150">
        <w:rPr>
          <w:rFonts w:eastAsia="Arial"/>
          <w:color w:val="EE0000"/>
          <w:sz w:val="24"/>
          <w:szCs w:val="24"/>
        </w:rPr>
        <w:t>– Cascadas de Agua Azul – Misol Ha – Zona Arqueológica de Palenque</w:t>
      </w:r>
    </w:p>
    <w:p w14:paraId="506B70AC" w14:textId="515369B1" w:rsidR="00062F3D" w:rsidRPr="006B6150" w:rsidRDefault="006B6150" w:rsidP="006B6150">
      <w:pPr>
        <w:pStyle w:val="notas"/>
        <w:spacing w:line="240" w:lineRule="auto"/>
        <w:rPr>
          <w:rStyle w:val="Destacados-textosCar"/>
          <w:bCs/>
          <w:sz w:val="20"/>
        </w:rPr>
      </w:pPr>
      <w:r w:rsidRPr="006B6150">
        <w:rPr>
          <w:rStyle w:val="Destacados-textosCar"/>
          <w:bCs/>
          <w:sz w:val="20"/>
        </w:rPr>
        <w:t xml:space="preserve">Temprano en la mañana, salimos hacia Palenque, haciendo escala en Agua Azul, un conjunto de cascadas creadas por las corrientes de los ríos </w:t>
      </w:r>
      <w:proofErr w:type="spellStart"/>
      <w:r w:rsidRPr="006B6150">
        <w:rPr>
          <w:rStyle w:val="Destacados-textosCar"/>
          <w:bCs/>
          <w:sz w:val="20"/>
        </w:rPr>
        <w:t>Otulún</w:t>
      </w:r>
      <w:proofErr w:type="spellEnd"/>
      <w:r w:rsidRPr="006B6150">
        <w:rPr>
          <w:rStyle w:val="Destacados-textosCar"/>
          <w:bCs/>
          <w:sz w:val="20"/>
        </w:rPr>
        <w:t xml:space="preserve">, </w:t>
      </w:r>
      <w:proofErr w:type="spellStart"/>
      <w:r w:rsidRPr="006B6150">
        <w:rPr>
          <w:rStyle w:val="Destacados-textosCar"/>
          <w:bCs/>
          <w:sz w:val="20"/>
        </w:rPr>
        <w:t>Shumuljá</w:t>
      </w:r>
      <w:proofErr w:type="spellEnd"/>
      <w:r w:rsidRPr="006B6150">
        <w:rPr>
          <w:rStyle w:val="Destacados-textosCar"/>
          <w:bCs/>
          <w:sz w:val="20"/>
        </w:rPr>
        <w:t xml:space="preserve"> y </w:t>
      </w:r>
      <w:proofErr w:type="spellStart"/>
      <w:r w:rsidRPr="006B6150">
        <w:rPr>
          <w:rStyle w:val="Destacados-textosCar"/>
          <w:bCs/>
          <w:sz w:val="20"/>
        </w:rPr>
        <w:t>Tulijá</w:t>
      </w:r>
      <w:proofErr w:type="spellEnd"/>
      <w:r w:rsidRPr="006B6150">
        <w:rPr>
          <w:rStyle w:val="Destacados-textosCar"/>
          <w:bCs/>
          <w:sz w:val="20"/>
        </w:rPr>
        <w:t xml:space="preserve">, formando cañones no muy profundos con acantilados verticales. </w:t>
      </w:r>
      <w:r>
        <w:rPr>
          <w:rStyle w:val="Destacados-textosCar"/>
          <w:bCs/>
          <w:sz w:val="20"/>
        </w:rPr>
        <w:t xml:space="preserve"> </w:t>
      </w:r>
      <w:r w:rsidRPr="006B6150">
        <w:rPr>
          <w:rStyle w:val="Destacados-textosCar"/>
          <w:bCs/>
          <w:sz w:val="20"/>
        </w:rPr>
        <w:t>Después, proseguimos a las cascadas de Misol-Ha, que con sus 30 metros de altura y rodeadas por selva tropical alta, hacen de este un hermoso y refrescante lugar.</w:t>
      </w:r>
      <w:r>
        <w:rPr>
          <w:rStyle w:val="Destacados-textosCar"/>
          <w:bCs/>
          <w:sz w:val="20"/>
        </w:rPr>
        <w:t xml:space="preserve"> </w:t>
      </w:r>
      <w:r w:rsidRPr="006B6150">
        <w:rPr>
          <w:rStyle w:val="Destacados-textosCar"/>
          <w:bCs/>
          <w:sz w:val="20"/>
        </w:rPr>
        <w:t>Al terminar, visitamos el sitio arqueológico de Palenque. Esta ciudad maya destaca por su rica arquitectura y esculturas. Admira sus construcciones, como "El Palacio", "El Templo de la Cruz Foliada", "El Templo del Sol" y más. Finalmente, nos trasladamos al hotel en la ciudad de Palenque</w:t>
      </w:r>
      <w:r w:rsidR="00062F3D" w:rsidRPr="009D3226">
        <w:rPr>
          <w:rStyle w:val="Destacados-textosCar"/>
          <w:bCs/>
          <w:sz w:val="20"/>
        </w:rPr>
        <w:t>.</w:t>
      </w:r>
      <w:r w:rsidR="00062F3D">
        <w:rPr>
          <w:rStyle w:val="Destacados-textosCar"/>
          <w:bCs/>
          <w:sz w:val="20"/>
        </w:rPr>
        <w:t xml:space="preserve"> </w:t>
      </w:r>
      <w:r w:rsidR="00062F3D">
        <w:rPr>
          <w:rStyle w:val="Destacados-textosCar"/>
          <w:b/>
          <w:sz w:val="20"/>
        </w:rPr>
        <w:t>Alojamiento.</w:t>
      </w:r>
    </w:p>
    <w:p w14:paraId="3C8733D2" w14:textId="77777777" w:rsidR="00062F3D" w:rsidRDefault="00062F3D" w:rsidP="009D3226">
      <w:pPr>
        <w:pStyle w:val="notas"/>
        <w:spacing w:line="240" w:lineRule="auto"/>
        <w:rPr>
          <w:rStyle w:val="Destacados-textosCar"/>
          <w:b/>
          <w:sz w:val="20"/>
        </w:rPr>
      </w:pPr>
    </w:p>
    <w:p w14:paraId="5B0D5FFC" w14:textId="5FDA6E81" w:rsidR="00062F3D" w:rsidRPr="00BD0EA5" w:rsidRDefault="00062F3D" w:rsidP="00062F3D">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Pr>
          <w:rStyle w:val="DanmeroCar"/>
          <w:rFonts w:cs="Times New Roman"/>
          <w:b/>
          <w:sz w:val="24"/>
          <w:szCs w:val="24"/>
        </w:rPr>
        <w:t>5</w:t>
      </w:r>
      <w:r w:rsidRPr="00BD0EA5">
        <w:rPr>
          <w:rStyle w:val="DanmeroCar"/>
          <w:rFonts w:cs="Times New Roman"/>
          <w:b/>
          <w:sz w:val="24"/>
          <w:szCs w:val="24"/>
        </w:rPr>
        <w:t xml:space="preserve"> |</w:t>
      </w:r>
      <w:r w:rsidRPr="00BD0EA5">
        <w:rPr>
          <w:rFonts w:eastAsia="Arial"/>
          <w:sz w:val="24"/>
          <w:szCs w:val="24"/>
        </w:rPr>
        <w:t xml:space="preserve"> </w:t>
      </w:r>
      <w:r w:rsidR="006B6150">
        <w:rPr>
          <w:rFonts w:eastAsia="Arial"/>
          <w:color w:val="EE0000"/>
          <w:sz w:val="24"/>
          <w:szCs w:val="24"/>
        </w:rPr>
        <w:t xml:space="preserve">Palenque – Museo La Venta – Villahermosa </w:t>
      </w:r>
    </w:p>
    <w:p w14:paraId="10DF79CB" w14:textId="77777777" w:rsidR="006B6150" w:rsidRDefault="006B6150" w:rsidP="006B6150">
      <w:pPr>
        <w:pStyle w:val="notas"/>
        <w:spacing w:line="240" w:lineRule="auto"/>
        <w:rPr>
          <w:rStyle w:val="Destacados-textosCar"/>
          <w:bCs/>
          <w:sz w:val="20"/>
        </w:rPr>
      </w:pPr>
      <w:r w:rsidRPr="006B6150">
        <w:rPr>
          <w:rStyle w:val="Destacados-textosCar"/>
          <w:bCs/>
          <w:sz w:val="20"/>
        </w:rPr>
        <w:t>En la mañana, partimos hacia la ciudad de Villahermosa, donde visitamos el museo "La Venta", un lugar lleno de historia y belleza. Allí se encuentra una de las más grandes colecciones de piezas pertenecientes a la Cultura Olmeca, divididas en 4 categorías: altares, estelas, esculturas exentas y las impresionantes cabezas colosales. Maravíllate con estas majestuosas obras de la cultura precolombina.</w:t>
      </w:r>
    </w:p>
    <w:p w14:paraId="4BF1D536" w14:textId="77777777" w:rsidR="006B6150" w:rsidRPr="006B6150" w:rsidRDefault="006B6150" w:rsidP="006B6150">
      <w:pPr>
        <w:pStyle w:val="notas"/>
        <w:spacing w:line="240" w:lineRule="auto"/>
        <w:rPr>
          <w:rStyle w:val="Destacados-textosCar"/>
          <w:bCs/>
          <w:sz w:val="20"/>
        </w:rPr>
      </w:pPr>
    </w:p>
    <w:p w14:paraId="56696395" w14:textId="0F8A887D" w:rsidR="006B6150" w:rsidRPr="006B6150" w:rsidRDefault="006B6150" w:rsidP="006B6150">
      <w:pPr>
        <w:pStyle w:val="notas"/>
        <w:spacing w:line="240" w:lineRule="auto"/>
        <w:rPr>
          <w:rStyle w:val="Destacados-textosCar"/>
          <w:b/>
          <w:sz w:val="20"/>
        </w:rPr>
      </w:pPr>
      <w:r w:rsidRPr="006B6150">
        <w:rPr>
          <w:rStyle w:val="Destacados-textosCar"/>
          <w:bCs/>
          <w:sz w:val="20"/>
        </w:rPr>
        <w:t>Finalmente, nos trasladamos al aeropuerto de Villahermosa para tomar el vuelo de regreso a casa. Concluye así nuestro viaje, lleno de conocimiento y asombro ante la magnificencia del pasado</w:t>
      </w:r>
      <w:r>
        <w:rPr>
          <w:rStyle w:val="Destacados-textosCar"/>
          <w:bCs/>
          <w:sz w:val="20"/>
        </w:rPr>
        <w:t xml:space="preserve">. </w:t>
      </w:r>
      <w:r>
        <w:rPr>
          <w:rStyle w:val="Destacados-textosCar"/>
          <w:b/>
          <w:sz w:val="20"/>
        </w:rPr>
        <w:t xml:space="preserve">FIN DE LOS SERVICIOS </w:t>
      </w:r>
    </w:p>
    <w:p w14:paraId="33E1AB3E" w14:textId="77777777" w:rsidR="006B6150" w:rsidRDefault="006B6150" w:rsidP="006B6150">
      <w:pPr>
        <w:pStyle w:val="notas"/>
        <w:spacing w:line="240" w:lineRule="auto"/>
        <w:rPr>
          <w:rStyle w:val="Destacados-textosCar"/>
          <w:bCs/>
          <w:sz w:val="20"/>
        </w:rPr>
      </w:pPr>
    </w:p>
    <w:p w14:paraId="3DEA1C82" w14:textId="1FB08ACC" w:rsidR="006E749D" w:rsidRPr="009D3226" w:rsidRDefault="009D3226" w:rsidP="006B6150">
      <w:pPr>
        <w:pStyle w:val="notas"/>
        <w:spacing w:line="240" w:lineRule="auto"/>
        <w:rPr>
          <w:rStyle w:val="Destacados-textosCar"/>
          <w:b/>
          <w:color w:val="E36C0A" w:themeColor="accent6" w:themeShade="BF"/>
          <w:sz w:val="20"/>
        </w:rPr>
      </w:pPr>
      <w:r w:rsidRPr="009D3226">
        <w:rPr>
          <w:rStyle w:val="Destacados-textosCar"/>
          <w:b/>
          <w:color w:val="E36C0A" w:themeColor="accent6" w:themeShade="BF"/>
          <w:sz w:val="20"/>
        </w:rPr>
        <w:t xml:space="preserve">El vuelo de salida de </w:t>
      </w:r>
      <w:r w:rsidR="009A51CE">
        <w:rPr>
          <w:rStyle w:val="Destacados-textosCar"/>
          <w:b/>
          <w:color w:val="E36C0A" w:themeColor="accent6" w:themeShade="BF"/>
          <w:sz w:val="20"/>
        </w:rPr>
        <w:t>Villahermosa</w:t>
      </w:r>
      <w:r w:rsidRPr="009D3226">
        <w:rPr>
          <w:rStyle w:val="Destacados-textosCar"/>
          <w:b/>
          <w:color w:val="E36C0A" w:themeColor="accent6" w:themeShade="BF"/>
          <w:sz w:val="20"/>
        </w:rPr>
        <w:t xml:space="preserve"> debe ser después de las 1</w:t>
      </w:r>
      <w:r w:rsidR="009A51CE">
        <w:rPr>
          <w:rStyle w:val="Destacados-textosCar"/>
          <w:b/>
          <w:color w:val="E36C0A" w:themeColor="accent6" w:themeShade="BF"/>
          <w:sz w:val="20"/>
        </w:rPr>
        <w:t>8</w:t>
      </w:r>
      <w:r w:rsidRPr="009D3226">
        <w:rPr>
          <w:rStyle w:val="Destacados-textosCar"/>
          <w:b/>
          <w:color w:val="E36C0A" w:themeColor="accent6" w:themeShade="BF"/>
          <w:sz w:val="20"/>
        </w:rPr>
        <w:t xml:space="preserve">:00 </w:t>
      </w:r>
      <w:proofErr w:type="spellStart"/>
      <w:r w:rsidRPr="009D3226">
        <w:rPr>
          <w:rStyle w:val="Destacados-textosCar"/>
          <w:b/>
          <w:color w:val="E36C0A" w:themeColor="accent6" w:themeShade="BF"/>
          <w:sz w:val="20"/>
        </w:rPr>
        <w:t>Hrs</w:t>
      </w:r>
      <w:proofErr w:type="spellEnd"/>
      <w:r w:rsidRPr="009D3226">
        <w:rPr>
          <w:rStyle w:val="Destacados-textosCar"/>
          <w:b/>
          <w:color w:val="E36C0A" w:themeColor="accent6" w:themeShade="BF"/>
          <w:sz w:val="20"/>
        </w:rPr>
        <w:t>. (el termino en el A</w:t>
      </w:r>
      <w:r w:rsidR="00062F3D">
        <w:rPr>
          <w:rStyle w:val="Destacados-textosCar"/>
          <w:b/>
          <w:color w:val="E36C0A" w:themeColor="accent6" w:themeShade="BF"/>
          <w:sz w:val="20"/>
        </w:rPr>
        <w:t>eropuerto</w:t>
      </w:r>
      <w:r w:rsidRPr="009D3226">
        <w:rPr>
          <w:rStyle w:val="Destacados-textosCar"/>
          <w:b/>
          <w:color w:val="E36C0A" w:themeColor="accent6" w:themeShade="BF"/>
          <w:sz w:val="20"/>
        </w:rPr>
        <w:t xml:space="preserve"> de </w:t>
      </w:r>
      <w:r w:rsidR="009A51CE">
        <w:rPr>
          <w:rStyle w:val="Destacados-textosCar"/>
          <w:b/>
          <w:color w:val="E36C0A" w:themeColor="accent6" w:themeShade="BF"/>
          <w:sz w:val="20"/>
        </w:rPr>
        <w:t>Villahermosa</w:t>
      </w:r>
      <w:r w:rsidRPr="009D3226">
        <w:rPr>
          <w:rStyle w:val="Destacados-textosCar"/>
          <w:b/>
          <w:color w:val="E36C0A" w:themeColor="accent6" w:themeShade="BF"/>
          <w:sz w:val="20"/>
        </w:rPr>
        <w:t xml:space="preserve"> será 16:30 </w:t>
      </w:r>
      <w:proofErr w:type="spellStart"/>
      <w:r w:rsidRPr="009D3226">
        <w:rPr>
          <w:rStyle w:val="Destacados-textosCar"/>
          <w:b/>
          <w:color w:val="E36C0A" w:themeColor="accent6" w:themeShade="BF"/>
          <w:sz w:val="20"/>
        </w:rPr>
        <w:t>hrs</w:t>
      </w:r>
      <w:proofErr w:type="spellEnd"/>
      <w:r w:rsidRPr="009D3226">
        <w:rPr>
          <w:rStyle w:val="Destacados-textosCar"/>
          <w:b/>
          <w:color w:val="E36C0A" w:themeColor="accent6" w:themeShade="BF"/>
          <w:sz w:val="20"/>
        </w:rPr>
        <w:t>.</w:t>
      </w:r>
      <w:r w:rsidR="00062F3D">
        <w:rPr>
          <w:rStyle w:val="Destacados-textosCar"/>
          <w:b/>
          <w:color w:val="E36C0A" w:themeColor="accent6" w:themeShade="BF"/>
          <w:sz w:val="20"/>
        </w:rPr>
        <w:t>)</w:t>
      </w:r>
    </w:p>
    <w:p w14:paraId="1DD43FD6" w14:textId="77777777" w:rsidR="008D3EBF" w:rsidRPr="00BA37C5" w:rsidRDefault="008D3EBF" w:rsidP="00BE357F">
      <w:pPr>
        <w:pStyle w:val="notas"/>
        <w:spacing w:line="240" w:lineRule="auto"/>
        <w:rPr>
          <w:b w:val="0"/>
          <w:color w:val="002060"/>
        </w:rPr>
      </w:pPr>
    </w:p>
    <w:p w14:paraId="55085F26" w14:textId="31E9A2BB" w:rsidR="00A455A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7B2BC15F" w14:textId="1F5E0F09" w:rsidR="006B6150" w:rsidRPr="006B6150" w:rsidRDefault="006B6150" w:rsidP="006B6150">
      <w:pPr>
        <w:pStyle w:val="Prrafodelista"/>
        <w:numPr>
          <w:ilvl w:val="0"/>
          <w:numId w:val="37"/>
        </w:numPr>
        <w:spacing w:after="0" w:line="240" w:lineRule="auto"/>
        <w:jc w:val="both"/>
        <w:rPr>
          <w:rFonts w:asciiTheme="minorHAnsi" w:eastAsia="Arial" w:hAnsiTheme="minorHAnsi" w:cstheme="minorHAnsi"/>
          <w:color w:val="002060"/>
          <w:sz w:val="20"/>
          <w:szCs w:val="20"/>
        </w:rPr>
      </w:pPr>
      <w:r w:rsidRPr="006B6150">
        <w:rPr>
          <w:rFonts w:asciiTheme="minorHAnsi" w:eastAsia="Arial" w:hAnsiTheme="minorHAnsi" w:cstheme="minorHAnsi"/>
          <w:color w:val="002060"/>
          <w:sz w:val="20"/>
          <w:szCs w:val="20"/>
        </w:rPr>
        <w:t>Transportación terrestre en vehículos con aire acondicionado</w:t>
      </w:r>
    </w:p>
    <w:p w14:paraId="58A64C13" w14:textId="49432530" w:rsidR="006B6150" w:rsidRPr="006B6150" w:rsidRDefault="006B6150" w:rsidP="006B6150">
      <w:pPr>
        <w:pStyle w:val="Prrafodelista"/>
        <w:numPr>
          <w:ilvl w:val="0"/>
          <w:numId w:val="37"/>
        </w:numPr>
        <w:spacing w:after="0" w:line="240" w:lineRule="auto"/>
        <w:jc w:val="both"/>
        <w:rPr>
          <w:rFonts w:asciiTheme="minorHAnsi" w:eastAsia="Arial" w:hAnsiTheme="minorHAnsi" w:cstheme="minorHAnsi"/>
          <w:color w:val="002060"/>
          <w:sz w:val="20"/>
          <w:szCs w:val="20"/>
        </w:rPr>
      </w:pPr>
      <w:r w:rsidRPr="006B6150">
        <w:rPr>
          <w:rFonts w:asciiTheme="minorHAnsi" w:eastAsia="Arial" w:hAnsiTheme="minorHAnsi" w:cstheme="minorHAnsi"/>
          <w:color w:val="002060"/>
          <w:sz w:val="20"/>
          <w:szCs w:val="20"/>
        </w:rPr>
        <w:t xml:space="preserve">Chofer /operador en </w:t>
      </w:r>
      <w:proofErr w:type="gramStart"/>
      <w:r w:rsidRPr="006B6150">
        <w:rPr>
          <w:rFonts w:asciiTheme="minorHAnsi" w:eastAsia="Arial" w:hAnsiTheme="minorHAnsi" w:cstheme="minorHAnsi"/>
          <w:color w:val="002060"/>
          <w:sz w:val="20"/>
          <w:szCs w:val="20"/>
        </w:rPr>
        <w:t>Español</w:t>
      </w:r>
      <w:proofErr w:type="gramEnd"/>
      <w:r w:rsidRPr="006B6150">
        <w:rPr>
          <w:rFonts w:asciiTheme="minorHAnsi" w:eastAsia="Arial" w:hAnsiTheme="minorHAnsi" w:cstheme="minorHAnsi"/>
          <w:color w:val="002060"/>
          <w:sz w:val="20"/>
          <w:szCs w:val="20"/>
        </w:rPr>
        <w:t>.</w:t>
      </w:r>
    </w:p>
    <w:p w14:paraId="7EC16AC3" w14:textId="1BF3D986" w:rsidR="006B6150" w:rsidRPr="006B6150" w:rsidRDefault="006B6150" w:rsidP="006B6150">
      <w:pPr>
        <w:pStyle w:val="Prrafodelista"/>
        <w:numPr>
          <w:ilvl w:val="0"/>
          <w:numId w:val="37"/>
        </w:numPr>
        <w:spacing w:after="0" w:line="240" w:lineRule="auto"/>
        <w:jc w:val="both"/>
        <w:rPr>
          <w:rFonts w:asciiTheme="minorHAnsi" w:eastAsia="Arial" w:hAnsiTheme="minorHAnsi" w:cstheme="minorHAnsi"/>
          <w:color w:val="002060"/>
          <w:sz w:val="20"/>
          <w:szCs w:val="20"/>
        </w:rPr>
      </w:pPr>
      <w:r w:rsidRPr="006B6150">
        <w:rPr>
          <w:rFonts w:asciiTheme="minorHAnsi" w:eastAsia="Arial" w:hAnsiTheme="minorHAnsi" w:cstheme="minorHAnsi"/>
          <w:color w:val="002060"/>
          <w:sz w:val="20"/>
          <w:szCs w:val="20"/>
        </w:rPr>
        <w:t xml:space="preserve">Todas las entradas a Parques y Monumentos </w:t>
      </w:r>
    </w:p>
    <w:p w14:paraId="5D29B053" w14:textId="3427DB46" w:rsidR="006B6150" w:rsidRPr="006B6150" w:rsidRDefault="006B6150" w:rsidP="006B6150">
      <w:pPr>
        <w:pStyle w:val="Prrafodelista"/>
        <w:numPr>
          <w:ilvl w:val="0"/>
          <w:numId w:val="37"/>
        </w:numPr>
        <w:spacing w:after="0" w:line="240" w:lineRule="auto"/>
        <w:jc w:val="both"/>
        <w:rPr>
          <w:rFonts w:asciiTheme="minorHAnsi" w:eastAsia="Arial" w:hAnsiTheme="minorHAnsi" w:cstheme="minorHAnsi"/>
          <w:color w:val="002060"/>
          <w:sz w:val="20"/>
          <w:szCs w:val="20"/>
        </w:rPr>
      </w:pPr>
      <w:r w:rsidRPr="006B6150">
        <w:rPr>
          <w:rFonts w:asciiTheme="minorHAnsi" w:eastAsia="Arial" w:hAnsiTheme="minorHAnsi" w:cstheme="minorHAnsi"/>
          <w:color w:val="002060"/>
          <w:sz w:val="20"/>
          <w:szCs w:val="20"/>
        </w:rPr>
        <w:t>Visita en lancha al Parque Nacional Cañón del Sumidero</w:t>
      </w:r>
    </w:p>
    <w:p w14:paraId="235E592A" w14:textId="2CCC49E1" w:rsidR="006B6150" w:rsidRPr="006B6150" w:rsidRDefault="006B6150" w:rsidP="006B6150">
      <w:pPr>
        <w:pStyle w:val="Prrafodelista"/>
        <w:numPr>
          <w:ilvl w:val="0"/>
          <w:numId w:val="37"/>
        </w:numPr>
        <w:spacing w:after="0" w:line="240" w:lineRule="auto"/>
        <w:jc w:val="both"/>
        <w:rPr>
          <w:rFonts w:asciiTheme="minorHAnsi" w:eastAsia="Arial" w:hAnsiTheme="minorHAnsi" w:cstheme="minorHAnsi"/>
          <w:color w:val="002060"/>
          <w:sz w:val="20"/>
          <w:szCs w:val="20"/>
        </w:rPr>
      </w:pPr>
      <w:r w:rsidRPr="006B6150">
        <w:rPr>
          <w:rFonts w:asciiTheme="minorHAnsi" w:eastAsia="Arial" w:hAnsiTheme="minorHAnsi" w:cstheme="minorHAnsi"/>
          <w:color w:val="002060"/>
          <w:sz w:val="20"/>
          <w:szCs w:val="20"/>
        </w:rPr>
        <w:t>Visita al Parque Nacional Lagunas de Montebello</w:t>
      </w:r>
    </w:p>
    <w:p w14:paraId="758F6125" w14:textId="593D04AE" w:rsidR="006B6150" w:rsidRPr="006B6150" w:rsidRDefault="006B6150" w:rsidP="006B6150">
      <w:pPr>
        <w:pStyle w:val="Prrafodelista"/>
        <w:numPr>
          <w:ilvl w:val="0"/>
          <w:numId w:val="37"/>
        </w:numPr>
        <w:spacing w:after="0" w:line="240" w:lineRule="auto"/>
        <w:jc w:val="both"/>
        <w:rPr>
          <w:rFonts w:asciiTheme="minorHAnsi" w:eastAsia="Arial" w:hAnsiTheme="minorHAnsi" w:cstheme="minorHAnsi"/>
          <w:color w:val="002060"/>
          <w:sz w:val="20"/>
          <w:szCs w:val="20"/>
        </w:rPr>
      </w:pPr>
      <w:r w:rsidRPr="006B6150">
        <w:rPr>
          <w:rFonts w:asciiTheme="minorHAnsi" w:eastAsia="Arial" w:hAnsiTheme="minorHAnsi" w:cstheme="minorHAnsi"/>
          <w:color w:val="002060"/>
          <w:sz w:val="20"/>
          <w:szCs w:val="20"/>
        </w:rPr>
        <w:t>Visita Cascada Chiflón</w:t>
      </w:r>
    </w:p>
    <w:p w14:paraId="188EADD2" w14:textId="5842C122" w:rsidR="006B6150" w:rsidRPr="006B6150" w:rsidRDefault="006B6150" w:rsidP="006B6150">
      <w:pPr>
        <w:pStyle w:val="Prrafodelista"/>
        <w:numPr>
          <w:ilvl w:val="0"/>
          <w:numId w:val="37"/>
        </w:numPr>
        <w:spacing w:after="0" w:line="240" w:lineRule="auto"/>
        <w:jc w:val="both"/>
        <w:rPr>
          <w:rFonts w:asciiTheme="minorHAnsi" w:eastAsia="Arial" w:hAnsiTheme="minorHAnsi" w:cstheme="minorHAnsi"/>
          <w:color w:val="002060"/>
          <w:sz w:val="20"/>
          <w:szCs w:val="20"/>
        </w:rPr>
      </w:pPr>
      <w:r w:rsidRPr="006B6150">
        <w:rPr>
          <w:rFonts w:asciiTheme="minorHAnsi" w:eastAsia="Arial" w:hAnsiTheme="minorHAnsi" w:cstheme="minorHAnsi"/>
          <w:color w:val="002060"/>
          <w:sz w:val="20"/>
          <w:szCs w:val="20"/>
        </w:rPr>
        <w:t>Visita San Juan Chamula</w:t>
      </w:r>
    </w:p>
    <w:p w14:paraId="34AF21FD" w14:textId="32DDE943" w:rsidR="006B6150" w:rsidRPr="006B6150" w:rsidRDefault="006B6150" w:rsidP="006B6150">
      <w:pPr>
        <w:pStyle w:val="Prrafodelista"/>
        <w:numPr>
          <w:ilvl w:val="0"/>
          <w:numId w:val="37"/>
        </w:numPr>
        <w:spacing w:after="0" w:line="240" w:lineRule="auto"/>
        <w:jc w:val="both"/>
        <w:rPr>
          <w:rFonts w:asciiTheme="minorHAnsi" w:eastAsia="Arial" w:hAnsiTheme="minorHAnsi" w:cstheme="minorHAnsi"/>
          <w:color w:val="002060"/>
          <w:sz w:val="20"/>
          <w:szCs w:val="20"/>
        </w:rPr>
      </w:pPr>
      <w:r w:rsidRPr="006B6150">
        <w:rPr>
          <w:rFonts w:asciiTheme="minorHAnsi" w:eastAsia="Arial" w:hAnsiTheme="minorHAnsi" w:cstheme="minorHAnsi"/>
          <w:color w:val="002060"/>
          <w:sz w:val="20"/>
          <w:szCs w:val="20"/>
        </w:rPr>
        <w:t>Visita Zinacantán</w:t>
      </w:r>
    </w:p>
    <w:p w14:paraId="3DB7B270" w14:textId="064A740E" w:rsidR="006B6150" w:rsidRPr="006B6150" w:rsidRDefault="006B6150" w:rsidP="006B6150">
      <w:pPr>
        <w:pStyle w:val="Prrafodelista"/>
        <w:numPr>
          <w:ilvl w:val="0"/>
          <w:numId w:val="37"/>
        </w:numPr>
        <w:spacing w:after="0" w:line="240" w:lineRule="auto"/>
        <w:jc w:val="both"/>
        <w:rPr>
          <w:rFonts w:asciiTheme="minorHAnsi" w:eastAsia="Arial" w:hAnsiTheme="minorHAnsi" w:cstheme="minorHAnsi"/>
          <w:color w:val="002060"/>
          <w:sz w:val="20"/>
          <w:szCs w:val="20"/>
        </w:rPr>
      </w:pPr>
      <w:r w:rsidRPr="006B6150">
        <w:rPr>
          <w:rFonts w:asciiTheme="minorHAnsi" w:eastAsia="Arial" w:hAnsiTheme="minorHAnsi" w:cstheme="minorHAnsi"/>
          <w:color w:val="002060"/>
          <w:sz w:val="20"/>
          <w:szCs w:val="20"/>
        </w:rPr>
        <w:t>City tour a Pie en San Cristóbal</w:t>
      </w:r>
    </w:p>
    <w:p w14:paraId="4B45501F" w14:textId="29DCB144" w:rsidR="006B6150" w:rsidRPr="006B6150" w:rsidRDefault="006B6150" w:rsidP="006B6150">
      <w:pPr>
        <w:pStyle w:val="Prrafodelista"/>
        <w:numPr>
          <w:ilvl w:val="0"/>
          <w:numId w:val="37"/>
        </w:numPr>
        <w:spacing w:after="0" w:line="240" w:lineRule="auto"/>
        <w:jc w:val="both"/>
        <w:rPr>
          <w:rFonts w:asciiTheme="minorHAnsi" w:eastAsia="Arial" w:hAnsiTheme="minorHAnsi" w:cstheme="minorHAnsi"/>
          <w:color w:val="002060"/>
          <w:sz w:val="20"/>
          <w:szCs w:val="20"/>
        </w:rPr>
      </w:pPr>
      <w:r w:rsidRPr="006B6150">
        <w:rPr>
          <w:rFonts w:asciiTheme="minorHAnsi" w:eastAsia="Arial" w:hAnsiTheme="minorHAnsi" w:cstheme="minorHAnsi"/>
          <w:color w:val="002060"/>
          <w:sz w:val="20"/>
          <w:szCs w:val="20"/>
        </w:rPr>
        <w:t>Visita las Cascadas de Agua azul</w:t>
      </w:r>
    </w:p>
    <w:p w14:paraId="3D1FA282" w14:textId="1289463D" w:rsidR="006B6150" w:rsidRPr="006B6150" w:rsidRDefault="006B6150" w:rsidP="006B6150">
      <w:pPr>
        <w:pStyle w:val="Prrafodelista"/>
        <w:numPr>
          <w:ilvl w:val="0"/>
          <w:numId w:val="37"/>
        </w:numPr>
        <w:spacing w:after="0" w:line="240" w:lineRule="auto"/>
        <w:jc w:val="both"/>
        <w:rPr>
          <w:rFonts w:asciiTheme="minorHAnsi" w:eastAsia="Arial" w:hAnsiTheme="minorHAnsi" w:cstheme="minorHAnsi"/>
          <w:color w:val="002060"/>
          <w:sz w:val="20"/>
          <w:szCs w:val="20"/>
        </w:rPr>
      </w:pPr>
      <w:r w:rsidRPr="006B6150">
        <w:rPr>
          <w:rFonts w:asciiTheme="minorHAnsi" w:eastAsia="Arial" w:hAnsiTheme="minorHAnsi" w:cstheme="minorHAnsi"/>
          <w:color w:val="002060"/>
          <w:sz w:val="20"/>
          <w:szCs w:val="20"/>
        </w:rPr>
        <w:t>Visita la Cascada de Misol-ha</w:t>
      </w:r>
    </w:p>
    <w:p w14:paraId="01AA28A0" w14:textId="37583F0B" w:rsidR="006B6150" w:rsidRPr="006B6150" w:rsidRDefault="006B6150" w:rsidP="006B6150">
      <w:pPr>
        <w:pStyle w:val="Prrafodelista"/>
        <w:numPr>
          <w:ilvl w:val="0"/>
          <w:numId w:val="37"/>
        </w:numPr>
        <w:spacing w:after="0" w:line="240" w:lineRule="auto"/>
        <w:jc w:val="both"/>
        <w:rPr>
          <w:rFonts w:asciiTheme="minorHAnsi" w:eastAsia="Arial" w:hAnsiTheme="minorHAnsi" w:cstheme="minorHAnsi"/>
          <w:color w:val="002060"/>
          <w:sz w:val="20"/>
          <w:szCs w:val="20"/>
        </w:rPr>
      </w:pPr>
      <w:r w:rsidRPr="006B6150">
        <w:rPr>
          <w:rFonts w:asciiTheme="minorHAnsi" w:eastAsia="Arial" w:hAnsiTheme="minorHAnsi" w:cstheme="minorHAnsi"/>
          <w:color w:val="002060"/>
          <w:sz w:val="20"/>
          <w:szCs w:val="20"/>
        </w:rPr>
        <w:t>Visita Zona Arqueológica de Palenque</w:t>
      </w:r>
    </w:p>
    <w:p w14:paraId="77E53BF7" w14:textId="4D43D36E" w:rsidR="006B6150" w:rsidRPr="006B6150" w:rsidRDefault="006B6150" w:rsidP="006B6150">
      <w:pPr>
        <w:pStyle w:val="Prrafodelista"/>
        <w:numPr>
          <w:ilvl w:val="0"/>
          <w:numId w:val="37"/>
        </w:numPr>
        <w:spacing w:after="0" w:line="240" w:lineRule="auto"/>
        <w:jc w:val="both"/>
        <w:rPr>
          <w:rFonts w:asciiTheme="minorHAnsi" w:eastAsia="Arial" w:hAnsiTheme="minorHAnsi" w:cstheme="minorHAnsi"/>
          <w:color w:val="002060"/>
          <w:sz w:val="20"/>
          <w:szCs w:val="20"/>
        </w:rPr>
      </w:pPr>
      <w:r w:rsidRPr="006B6150">
        <w:rPr>
          <w:rFonts w:asciiTheme="minorHAnsi" w:eastAsia="Arial" w:hAnsiTheme="minorHAnsi" w:cstheme="minorHAnsi"/>
          <w:color w:val="002060"/>
          <w:sz w:val="20"/>
          <w:szCs w:val="20"/>
        </w:rPr>
        <w:t>Visita Parque Museo La Venta</w:t>
      </w:r>
    </w:p>
    <w:p w14:paraId="303A7BA0" w14:textId="7939D8FD" w:rsidR="006B6150" w:rsidRPr="006B6150" w:rsidRDefault="006B6150" w:rsidP="006B6150">
      <w:pPr>
        <w:pStyle w:val="Prrafodelista"/>
        <w:numPr>
          <w:ilvl w:val="0"/>
          <w:numId w:val="37"/>
        </w:numPr>
        <w:spacing w:after="0" w:line="240" w:lineRule="auto"/>
        <w:jc w:val="both"/>
        <w:rPr>
          <w:rFonts w:asciiTheme="minorHAnsi" w:eastAsia="Arial" w:hAnsiTheme="minorHAnsi" w:cstheme="minorHAnsi"/>
          <w:color w:val="002060"/>
          <w:sz w:val="20"/>
          <w:szCs w:val="20"/>
        </w:rPr>
      </w:pPr>
      <w:r w:rsidRPr="006B6150">
        <w:rPr>
          <w:rFonts w:asciiTheme="minorHAnsi" w:eastAsia="Arial" w:hAnsiTheme="minorHAnsi" w:cstheme="minorHAnsi"/>
          <w:color w:val="002060"/>
          <w:sz w:val="20"/>
          <w:szCs w:val="20"/>
        </w:rPr>
        <w:t>Traslado de llegada (aeropuerto, Hotel o Central de Autobuses)</w:t>
      </w:r>
    </w:p>
    <w:p w14:paraId="4EA5891C" w14:textId="451F6E2B" w:rsidR="006B6150" w:rsidRPr="006B6150" w:rsidRDefault="006B6150" w:rsidP="006B6150">
      <w:pPr>
        <w:pStyle w:val="Prrafodelista"/>
        <w:numPr>
          <w:ilvl w:val="0"/>
          <w:numId w:val="37"/>
        </w:numPr>
        <w:spacing w:after="0" w:line="240" w:lineRule="auto"/>
        <w:jc w:val="both"/>
        <w:rPr>
          <w:rFonts w:asciiTheme="minorHAnsi" w:eastAsia="Arial" w:hAnsiTheme="minorHAnsi" w:cstheme="minorHAnsi"/>
          <w:color w:val="002060"/>
          <w:sz w:val="20"/>
          <w:szCs w:val="20"/>
        </w:rPr>
      </w:pPr>
      <w:r w:rsidRPr="006B6150">
        <w:rPr>
          <w:rFonts w:asciiTheme="minorHAnsi" w:eastAsia="Arial" w:hAnsiTheme="minorHAnsi" w:cstheme="minorHAnsi"/>
          <w:color w:val="002060"/>
          <w:sz w:val="20"/>
          <w:szCs w:val="20"/>
        </w:rPr>
        <w:t>Traslado de Salida (Aeropuerto, Hotel)</w:t>
      </w:r>
    </w:p>
    <w:p w14:paraId="3F89C4CC" w14:textId="5C6934BD" w:rsidR="006B6150" w:rsidRPr="006B6150" w:rsidRDefault="006B6150" w:rsidP="006B6150">
      <w:pPr>
        <w:pStyle w:val="Prrafodelista"/>
        <w:numPr>
          <w:ilvl w:val="0"/>
          <w:numId w:val="37"/>
        </w:numPr>
        <w:spacing w:after="0" w:line="240" w:lineRule="auto"/>
        <w:jc w:val="both"/>
        <w:rPr>
          <w:rFonts w:asciiTheme="minorHAnsi" w:eastAsia="Arial" w:hAnsiTheme="minorHAnsi" w:cstheme="minorHAnsi"/>
          <w:color w:val="002060"/>
          <w:sz w:val="20"/>
          <w:szCs w:val="20"/>
        </w:rPr>
      </w:pPr>
      <w:r w:rsidRPr="006B6150">
        <w:rPr>
          <w:rFonts w:asciiTheme="minorHAnsi" w:eastAsia="Arial" w:hAnsiTheme="minorHAnsi" w:cstheme="minorHAnsi"/>
          <w:color w:val="002060"/>
          <w:sz w:val="20"/>
          <w:szCs w:val="20"/>
        </w:rPr>
        <w:t>Tour en lancha compartida en el río Grijalva</w:t>
      </w:r>
    </w:p>
    <w:p w14:paraId="234FA6D8" w14:textId="61D23C37" w:rsidR="006B6150" w:rsidRPr="006B6150" w:rsidRDefault="006B6150" w:rsidP="006B6150">
      <w:pPr>
        <w:pStyle w:val="Prrafodelista"/>
        <w:numPr>
          <w:ilvl w:val="0"/>
          <w:numId w:val="37"/>
        </w:numPr>
        <w:spacing w:after="0" w:line="240" w:lineRule="auto"/>
        <w:jc w:val="both"/>
        <w:rPr>
          <w:rFonts w:asciiTheme="minorHAnsi" w:eastAsia="Arial" w:hAnsiTheme="minorHAnsi" w:cstheme="minorHAnsi"/>
          <w:color w:val="002060"/>
          <w:sz w:val="20"/>
          <w:szCs w:val="20"/>
        </w:rPr>
      </w:pPr>
      <w:r w:rsidRPr="006B6150">
        <w:rPr>
          <w:rFonts w:asciiTheme="minorHAnsi" w:eastAsia="Arial" w:hAnsiTheme="minorHAnsi" w:cstheme="minorHAnsi"/>
          <w:color w:val="002060"/>
          <w:sz w:val="20"/>
          <w:szCs w:val="20"/>
        </w:rPr>
        <w:t>3 noches de alojamiento en San Cristóbal de Las Casas.</w:t>
      </w:r>
    </w:p>
    <w:p w14:paraId="41C0730D" w14:textId="7C67DD49" w:rsidR="006B6150" w:rsidRDefault="006B6150" w:rsidP="006B6150">
      <w:pPr>
        <w:pStyle w:val="Prrafodelista"/>
        <w:numPr>
          <w:ilvl w:val="0"/>
          <w:numId w:val="37"/>
        </w:numPr>
        <w:spacing w:after="0" w:line="240" w:lineRule="auto"/>
        <w:jc w:val="both"/>
        <w:rPr>
          <w:rFonts w:asciiTheme="minorHAnsi" w:eastAsia="Arial" w:hAnsiTheme="minorHAnsi" w:cstheme="minorHAnsi"/>
          <w:color w:val="002060"/>
          <w:sz w:val="20"/>
          <w:szCs w:val="20"/>
        </w:rPr>
      </w:pPr>
      <w:r w:rsidRPr="006B6150">
        <w:rPr>
          <w:rFonts w:asciiTheme="minorHAnsi" w:eastAsia="Arial" w:hAnsiTheme="minorHAnsi" w:cstheme="minorHAnsi"/>
          <w:color w:val="002060"/>
          <w:sz w:val="20"/>
          <w:szCs w:val="20"/>
        </w:rPr>
        <w:t>1 noche de alojamiento en hotel palenque.</w:t>
      </w:r>
    </w:p>
    <w:p w14:paraId="37A1286A" w14:textId="47C06326" w:rsidR="00790053" w:rsidRPr="006B6150" w:rsidRDefault="00790053" w:rsidP="006B6150">
      <w:pPr>
        <w:pStyle w:val="Prrafodelista"/>
        <w:numPr>
          <w:ilvl w:val="0"/>
          <w:numId w:val="37"/>
        </w:num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4 desayunos</w:t>
      </w:r>
    </w:p>
    <w:p w14:paraId="56E6D2C3" w14:textId="430C2CCC" w:rsidR="00C82D41" w:rsidRDefault="006B6150" w:rsidP="006B6150">
      <w:pPr>
        <w:pStyle w:val="Prrafodelista"/>
        <w:numPr>
          <w:ilvl w:val="0"/>
          <w:numId w:val="37"/>
        </w:numPr>
        <w:spacing w:after="0" w:line="240" w:lineRule="auto"/>
        <w:jc w:val="both"/>
        <w:rPr>
          <w:rFonts w:asciiTheme="minorHAnsi" w:eastAsia="Arial" w:hAnsiTheme="minorHAnsi" w:cstheme="minorHAnsi"/>
          <w:color w:val="002060"/>
          <w:sz w:val="20"/>
          <w:szCs w:val="20"/>
        </w:rPr>
      </w:pPr>
      <w:r w:rsidRPr="006B6150">
        <w:rPr>
          <w:rFonts w:asciiTheme="minorHAnsi" w:eastAsia="Arial" w:hAnsiTheme="minorHAnsi" w:cstheme="minorHAnsi"/>
          <w:color w:val="002060"/>
          <w:sz w:val="20"/>
          <w:szCs w:val="20"/>
        </w:rPr>
        <w:t>Asistencia a la llegada al Aeropuerto de Tuxtla Gutiérrez</w:t>
      </w:r>
    </w:p>
    <w:p w14:paraId="55779BB2" w14:textId="6DA4B1B9" w:rsidR="006B6150" w:rsidRPr="006B6150" w:rsidRDefault="006B6150" w:rsidP="006B6150">
      <w:pPr>
        <w:pStyle w:val="Prrafodelista"/>
        <w:numPr>
          <w:ilvl w:val="0"/>
          <w:numId w:val="37"/>
        </w:num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 xml:space="preserve">Impuestos </w:t>
      </w:r>
    </w:p>
    <w:p w14:paraId="2379CFDF" w14:textId="77777777" w:rsidR="006B6150" w:rsidRPr="006B6150" w:rsidRDefault="006B6150" w:rsidP="006B6150">
      <w:pPr>
        <w:spacing w:after="0" w:line="240" w:lineRule="auto"/>
        <w:jc w:val="both"/>
        <w:rPr>
          <w:rFonts w:asciiTheme="minorHAnsi" w:eastAsia="Arial" w:hAnsiTheme="minorHAnsi" w:cstheme="minorHAnsi"/>
          <w:b/>
          <w:bCs/>
          <w:color w:val="002060"/>
        </w:rPr>
      </w:pPr>
    </w:p>
    <w:p w14:paraId="48388361" w14:textId="77777777"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5BDCEF52" w14:textId="0524A9B4" w:rsidR="00520383" w:rsidRPr="00520383" w:rsidRDefault="00520383" w:rsidP="00520383">
      <w:pPr>
        <w:pStyle w:val="Prrafodelista"/>
        <w:numPr>
          <w:ilvl w:val="0"/>
          <w:numId w:val="10"/>
        </w:numPr>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E</w:t>
      </w:r>
      <w:r w:rsidRPr="00520383">
        <w:rPr>
          <w:rFonts w:asciiTheme="minorHAnsi" w:eastAsia="Arial" w:hAnsiTheme="minorHAnsi" w:cstheme="minorHAnsi"/>
          <w:color w:val="002060"/>
          <w:sz w:val="20"/>
          <w:szCs w:val="20"/>
        </w:rPr>
        <w:t>xtras en hoteles</w:t>
      </w:r>
    </w:p>
    <w:p w14:paraId="412EB8F0" w14:textId="0164FCF9" w:rsidR="00520383" w:rsidRDefault="00520383" w:rsidP="00520383">
      <w:pPr>
        <w:pStyle w:val="Prrafodelista"/>
        <w:numPr>
          <w:ilvl w:val="0"/>
          <w:numId w:val="10"/>
        </w:numPr>
        <w:rPr>
          <w:rFonts w:asciiTheme="minorHAnsi" w:eastAsia="Arial" w:hAnsiTheme="minorHAnsi" w:cstheme="minorHAnsi"/>
          <w:color w:val="002060"/>
          <w:sz w:val="20"/>
          <w:szCs w:val="20"/>
        </w:rPr>
      </w:pPr>
      <w:r w:rsidRPr="00520383">
        <w:rPr>
          <w:rFonts w:asciiTheme="minorHAnsi" w:eastAsia="Arial" w:hAnsiTheme="minorHAnsi" w:cstheme="minorHAnsi"/>
          <w:color w:val="002060"/>
          <w:sz w:val="20"/>
          <w:szCs w:val="20"/>
        </w:rPr>
        <w:t xml:space="preserve">Boletos aéreos o de autobús </w:t>
      </w:r>
    </w:p>
    <w:p w14:paraId="1A49854C" w14:textId="4D2AC22C" w:rsidR="00790053" w:rsidRPr="00520383" w:rsidRDefault="00790053" w:rsidP="00520383">
      <w:pPr>
        <w:pStyle w:val="Prrafodelista"/>
        <w:numPr>
          <w:ilvl w:val="0"/>
          <w:numId w:val="10"/>
        </w:numPr>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Guía certificado en zonas arqueológicas</w:t>
      </w:r>
    </w:p>
    <w:p w14:paraId="3879AD99" w14:textId="03BDBB80" w:rsidR="00520383" w:rsidRPr="00520383" w:rsidRDefault="00520383" w:rsidP="00520383">
      <w:pPr>
        <w:pStyle w:val="Prrafodelista"/>
        <w:numPr>
          <w:ilvl w:val="0"/>
          <w:numId w:val="10"/>
        </w:numPr>
        <w:rPr>
          <w:rFonts w:asciiTheme="minorHAnsi" w:eastAsia="Arial" w:hAnsiTheme="minorHAnsi" w:cstheme="minorHAnsi"/>
          <w:color w:val="002060"/>
          <w:sz w:val="20"/>
          <w:szCs w:val="20"/>
        </w:rPr>
      </w:pPr>
      <w:r w:rsidRPr="00520383">
        <w:rPr>
          <w:rFonts w:asciiTheme="minorHAnsi" w:eastAsia="Arial" w:hAnsiTheme="minorHAnsi" w:cstheme="minorHAnsi"/>
          <w:color w:val="002060"/>
          <w:sz w:val="20"/>
          <w:szCs w:val="20"/>
        </w:rPr>
        <w:t xml:space="preserve">Servicios, excursiones o comidas no especificadas </w:t>
      </w:r>
    </w:p>
    <w:p w14:paraId="2CE1B4DE" w14:textId="365F7915" w:rsidR="00BD0EA5" w:rsidRDefault="00520383" w:rsidP="00520383">
      <w:pPr>
        <w:pStyle w:val="Prrafodelista"/>
        <w:numPr>
          <w:ilvl w:val="0"/>
          <w:numId w:val="10"/>
        </w:numPr>
        <w:rPr>
          <w:rFonts w:asciiTheme="minorHAnsi" w:eastAsia="Arial" w:hAnsiTheme="minorHAnsi" w:cstheme="minorHAnsi"/>
          <w:color w:val="002060"/>
          <w:sz w:val="20"/>
          <w:szCs w:val="20"/>
        </w:rPr>
      </w:pPr>
      <w:r w:rsidRPr="00520383">
        <w:rPr>
          <w:rFonts w:asciiTheme="minorHAnsi" w:eastAsia="Arial" w:hAnsiTheme="minorHAnsi" w:cstheme="minorHAnsi"/>
          <w:color w:val="002060"/>
          <w:sz w:val="20"/>
          <w:szCs w:val="20"/>
        </w:rPr>
        <w:t>Propinas a camaristas, botones, guías, choferes, gastos personales</w:t>
      </w:r>
      <w:r w:rsidR="00D2140A" w:rsidRPr="005F2491">
        <w:rPr>
          <w:rFonts w:asciiTheme="minorHAnsi" w:eastAsia="Arial" w:hAnsiTheme="minorHAnsi" w:cstheme="minorHAnsi"/>
          <w:color w:val="002060"/>
          <w:sz w:val="20"/>
          <w:szCs w:val="20"/>
        </w:rPr>
        <w:t>.</w:t>
      </w:r>
    </w:p>
    <w:p w14:paraId="18CC7818" w14:textId="77777777" w:rsidR="00C82D41" w:rsidRDefault="00C82D41" w:rsidP="00C82D41">
      <w:pPr>
        <w:rPr>
          <w:rFonts w:asciiTheme="minorHAnsi" w:eastAsia="Arial" w:hAnsiTheme="minorHAnsi" w:cstheme="minorHAnsi"/>
          <w:b/>
          <w:bCs/>
          <w:color w:val="002060"/>
        </w:rPr>
      </w:pPr>
      <w:r w:rsidRPr="00C82D41">
        <w:rPr>
          <w:rFonts w:asciiTheme="minorHAnsi" w:eastAsia="Arial" w:hAnsiTheme="minorHAnsi" w:cstheme="minorHAnsi"/>
          <w:b/>
          <w:bCs/>
          <w:color w:val="002060"/>
        </w:rPr>
        <w:t>Información Importante.</w:t>
      </w:r>
    </w:p>
    <w:p w14:paraId="1EC0885F" w14:textId="77777777" w:rsidR="00062F3D" w:rsidRPr="00062F3D" w:rsidRDefault="00062F3D" w:rsidP="00062F3D">
      <w:pPr>
        <w:spacing w:after="0" w:line="240" w:lineRule="auto"/>
        <w:rPr>
          <w:rFonts w:asciiTheme="minorHAnsi" w:eastAsia="Arial" w:hAnsiTheme="minorHAnsi" w:cstheme="minorHAnsi"/>
          <w:color w:val="002060"/>
          <w:sz w:val="20"/>
          <w:szCs w:val="20"/>
        </w:rPr>
      </w:pPr>
      <w:r w:rsidRPr="00062F3D">
        <w:rPr>
          <w:rFonts w:ascii="Segoe UI Symbol" w:eastAsia="Arial" w:hAnsi="Segoe UI Symbol" w:cs="Segoe UI Symbol"/>
          <w:color w:val="002060"/>
          <w:sz w:val="20"/>
          <w:szCs w:val="20"/>
        </w:rPr>
        <w:t>❖</w:t>
      </w:r>
      <w:r w:rsidRPr="00062F3D">
        <w:rPr>
          <w:rFonts w:asciiTheme="minorHAnsi" w:eastAsia="Arial" w:hAnsiTheme="minorHAnsi" w:cstheme="minorHAnsi"/>
          <w:color w:val="002060"/>
          <w:sz w:val="20"/>
          <w:szCs w:val="20"/>
        </w:rPr>
        <w:tab/>
        <w:t xml:space="preserve">La llegada a Tuxtla Gutiérrez debe ser antes de las 13:00 </w:t>
      </w:r>
      <w:proofErr w:type="spellStart"/>
      <w:r w:rsidRPr="00062F3D">
        <w:rPr>
          <w:rFonts w:asciiTheme="minorHAnsi" w:eastAsia="Arial" w:hAnsiTheme="minorHAnsi" w:cstheme="minorHAnsi"/>
          <w:color w:val="002060"/>
          <w:sz w:val="20"/>
          <w:szCs w:val="20"/>
        </w:rPr>
        <w:t>hrs</w:t>
      </w:r>
      <w:proofErr w:type="spellEnd"/>
      <w:r w:rsidRPr="00062F3D">
        <w:rPr>
          <w:rFonts w:asciiTheme="minorHAnsi" w:eastAsia="Arial" w:hAnsiTheme="minorHAnsi" w:cstheme="minorHAnsi"/>
          <w:color w:val="002060"/>
          <w:sz w:val="20"/>
          <w:szCs w:val="20"/>
        </w:rPr>
        <w:t>. y la salida dentro de los horarios que se menciona dentro del itinerario, de lo contrario aplica suplemento.</w:t>
      </w:r>
    </w:p>
    <w:p w14:paraId="5B3C750F" w14:textId="77777777" w:rsidR="00062F3D" w:rsidRPr="00062F3D" w:rsidRDefault="00062F3D" w:rsidP="00062F3D">
      <w:pPr>
        <w:spacing w:after="0" w:line="240" w:lineRule="auto"/>
        <w:rPr>
          <w:rFonts w:asciiTheme="minorHAnsi" w:eastAsia="Arial" w:hAnsiTheme="minorHAnsi" w:cstheme="minorHAnsi"/>
          <w:color w:val="002060"/>
          <w:sz w:val="20"/>
          <w:szCs w:val="20"/>
        </w:rPr>
      </w:pPr>
      <w:r w:rsidRPr="00062F3D">
        <w:rPr>
          <w:rFonts w:ascii="Segoe UI Symbol" w:eastAsia="Arial" w:hAnsi="Segoe UI Symbol" w:cs="Segoe UI Symbol"/>
          <w:color w:val="002060"/>
          <w:sz w:val="20"/>
          <w:szCs w:val="20"/>
        </w:rPr>
        <w:t>❖</w:t>
      </w:r>
      <w:r w:rsidRPr="00062F3D">
        <w:rPr>
          <w:rFonts w:asciiTheme="minorHAnsi" w:eastAsia="Arial" w:hAnsiTheme="minorHAnsi" w:cstheme="minorHAnsi"/>
          <w:color w:val="002060"/>
          <w:sz w:val="20"/>
          <w:szCs w:val="20"/>
        </w:rPr>
        <w:tab/>
        <w:t>A su llegada o una vez que los pasajeros comiencen con su recorrido, el operador turístico se encargará de confirmar horarios de pick up para las actividades marcadas en itinerario.</w:t>
      </w:r>
    </w:p>
    <w:p w14:paraId="3963A467" w14:textId="77777777" w:rsidR="00062F3D" w:rsidRPr="00062F3D" w:rsidRDefault="00062F3D" w:rsidP="00062F3D">
      <w:pPr>
        <w:spacing w:after="0" w:line="240" w:lineRule="auto"/>
        <w:rPr>
          <w:rFonts w:asciiTheme="minorHAnsi" w:eastAsia="Arial" w:hAnsiTheme="minorHAnsi" w:cstheme="minorHAnsi"/>
          <w:color w:val="002060"/>
          <w:sz w:val="20"/>
          <w:szCs w:val="20"/>
        </w:rPr>
      </w:pPr>
      <w:r w:rsidRPr="00062F3D">
        <w:rPr>
          <w:rFonts w:ascii="Segoe UI Symbol" w:eastAsia="Arial" w:hAnsi="Segoe UI Symbol" w:cs="Segoe UI Symbol"/>
          <w:color w:val="002060"/>
          <w:sz w:val="20"/>
          <w:szCs w:val="20"/>
        </w:rPr>
        <w:t>❖</w:t>
      </w:r>
      <w:r w:rsidRPr="00062F3D">
        <w:rPr>
          <w:rFonts w:asciiTheme="minorHAnsi" w:eastAsia="Arial" w:hAnsiTheme="minorHAnsi" w:cstheme="minorHAnsi"/>
          <w:color w:val="002060"/>
          <w:sz w:val="20"/>
          <w:szCs w:val="20"/>
        </w:rPr>
        <w:tab/>
        <w:t>Se les solicita a los pasajeros estar en el lobby de su hotel 5 minutos antes o en el PUNTO DE ENCUENTRO señalado para no retrasar las visitas.</w:t>
      </w:r>
    </w:p>
    <w:p w14:paraId="56605E3F" w14:textId="6242EDD5" w:rsidR="00062F3D" w:rsidRPr="00062F3D" w:rsidRDefault="00062F3D" w:rsidP="00062F3D">
      <w:pPr>
        <w:spacing w:after="0" w:line="240" w:lineRule="auto"/>
        <w:rPr>
          <w:rFonts w:asciiTheme="minorHAnsi" w:eastAsia="Arial" w:hAnsiTheme="minorHAnsi" w:cstheme="minorHAnsi"/>
          <w:color w:val="002060"/>
          <w:sz w:val="20"/>
          <w:szCs w:val="20"/>
        </w:rPr>
      </w:pPr>
      <w:r w:rsidRPr="00062F3D">
        <w:rPr>
          <w:rFonts w:ascii="Segoe UI Symbol" w:eastAsia="Arial" w:hAnsi="Segoe UI Symbol" w:cs="Segoe UI Symbol"/>
          <w:color w:val="002060"/>
          <w:sz w:val="20"/>
          <w:szCs w:val="20"/>
        </w:rPr>
        <w:t>❖</w:t>
      </w:r>
      <w:r w:rsidRPr="00062F3D">
        <w:rPr>
          <w:rFonts w:asciiTheme="minorHAnsi" w:eastAsia="Arial" w:hAnsiTheme="minorHAnsi" w:cstheme="minorHAnsi"/>
          <w:color w:val="002060"/>
          <w:sz w:val="20"/>
          <w:szCs w:val="20"/>
        </w:rPr>
        <w:tab/>
        <w:t xml:space="preserve">La espera en el lobby para un tours y traslados al ser servicios en compartido, puede variar de 5 a 10 minutos, esto dependerá de la ubicación del hotel o las condiciones del tráfico. </w:t>
      </w:r>
    </w:p>
    <w:p w14:paraId="2CD3A02A" w14:textId="4A0C85A1" w:rsidR="00062F3D" w:rsidRDefault="00062F3D" w:rsidP="00062F3D">
      <w:pPr>
        <w:spacing w:after="0" w:line="240" w:lineRule="auto"/>
        <w:rPr>
          <w:rFonts w:asciiTheme="minorHAnsi" w:eastAsia="Arial" w:hAnsiTheme="minorHAnsi" w:cstheme="minorHAnsi"/>
          <w:color w:val="002060"/>
          <w:sz w:val="20"/>
          <w:szCs w:val="20"/>
        </w:rPr>
      </w:pPr>
      <w:r w:rsidRPr="00062F3D">
        <w:rPr>
          <w:rFonts w:ascii="Segoe UI Symbol" w:eastAsia="Arial" w:hAnsi="Segoe UI Symbol" w:cs="Segoe UI Symbol"/>
          <w:color w:val="002060"/>
          <w:sz w:val="20"/>
          <w:szCs w:val="20"/>
        </w:rPr>
        <w:t>❖</w:t>
      </w:r>
      <w:r w:rsidRPr="00062F3D">
        <w:rPr>
          <w:rFonts w:asciiTheme="minorHAnsi" w:eastAsia="Arial" w:hAnsiTheme="minorHAnsi" w:cstheme="minorHAnsi"/>
          <w:color w:val="002060"/>
          <w:sz w:val="20"/>
          <w:szCs w:val="20"/>
        </w:rPr>
        <w:tab/>
        <w:t>Por cuestiones de operación interna, climatológicas o por fuerza mayor, se puede modificar el orden de los paseos dentro de un paquete. Sujeto a disponibilidad.</w:t>
      </w:r>
    </w:p>
    <w:p w14:paraId="03524E0D" w14:textId="77777777" w:rsidR="006B6150" w:rsidRDefault="006B6150" w:rsidP="00062F3D">
      <w:pPr>
        <w:spacing w:after="0" w:line="240" w:lineRule="auto"/>
        <w:rPr>
          <w:rFonts w:asciiTheme="minorHAnsi" w:eastAsia="Arial" w:hAnsiTheme="minorHAnsi" w:cstheme="minorHAnsi"/>
          <w:color w:val="002060"/>
          <w:sz w:val="20"/>
          <w:szCs w:val="20"/>
        </w:rPr>
      </w:pPr>
    </w:p>
    <w:p w14:paraId="2F792899" w14:textId="77777777" w:rsidR="006B6150" w:rsidRDefault="006B6150" w:rsidP="00062F3D">
      <w:pPr>
        <w:spacing w:after="0" w:line="240" w:lineRule="auto"/>
        <w:rPr>
          <w:rFonts w:asciiTheme="minorHAnsi" w:eastAsia="Arial" w:hAnsiTheme="minorHAnsi" w:cstheme="minorHAnsi"/>
          <w:color w:val="002060"/>
          <w:sz w:val="20"/>
          <w:szCs w:val="20"/>
        </w:rPr>
      </w:pPr>
    </w:p>
    <w:p w14:paraId="1455C869" w14:textId="77777777" w:rsidR="00062F3D" w:rsidRPr="00062F3D" w:rsidRDefault="00062F3D" w:rsidP="00062F3D">
      <w:pPr>
        <w:spacing w:after="0" w:line="240" w:lineRule="auto"/>
        <w:rPr>
          <w:rFonts w:asciiTheme="minorHAnsi" w:eastAsia="Arial" w:hAnsiTheme="minorHAnsi" w:cstheme="minorHAnsi"/>
          <w:color w:val="002060"/>
          <w:sz w:val="20"/>
          <w:szCs w:val="20"/>
        </w:rPr>
      </w:pPr>
    </w:p>
    <w:p w14:paraId="70F3D74E" w14:textId="2C7C04DF" w:rsidR="00BE357F" w:rsidRDefault="005F2491" w:rsidP="00BB67B8">
      <w:pPr>
        <w:jc w:val="both"/>
        <w:rPr>
          <w:rFonts w:asciiTheme="minorHAnsi" w:eastAsia="Arial" w:hAnsiTheme="minorHAnsi" w:cstheme="minorHAnsi"/>
          <w:i/>
          <w:iCs/>
          <w:color w:val="002060"/>
          <w:sz w:val="20"/>
          <w:szCs w:val="20"/>
          <w:u w:val="single"/>
        </w:rPr>
      </w:pPr>
      <w:r w:rsidRPr="005F2491">
        <w:rPr>
          <w:rFonts w:asciiTheme="minorHAnsi" w:eastAsia="Arial" w:hAnsiTheme="minorHAnsi" w:cstheme="minorHAnsi"/>
          <w:i/>
          <w:iCs/>
          <w:color w:val="002060"/>
          <w:sz w:val="20"/>
          <w:szCs w:val="20"/>
          <w:u w:val="single"/>
        </w:rPr>
        <w:t xml:space="preserve">Te invitamos a disfrutar tu viaje a plenitud, adquiriendo una Póliza de Asistencia al viajero con una amplia cobertura. Contamos con diferentes planes con las empresas de renombre Universal </w:t>
      </w:r>
      <w:proofErr w:type="spellStart"/>
      <w:r w:rsidRPr="005F2491">
        <w:rPr>
          <w:rFonts w:asciiTheme="minorHAnsi" w:eastAsia="Arial" w:hAnsiTheme="minorHAnsi" w:cstheme="minorHAnsi"/>
          <w:i/>
          <w:iCs/>
          <w:color w:val="002060"/>
          <w:sz w:val="20"/>
          <w:szCs w:val="20"/>
          <w:u w:val="single"/>
        </w:rPr>
        <w:t>Assistance</w:t>
      </w:r>
      <w:proofErr w:type="spellEnd"/>
      <w:r w:rsidRPr="005F2491">
        <w:rPr>
          <w:rFonts w:asciiTheme="minorHAnsi" w:eastAsia="Arial" w:hAnsiTheme="minorHAnsi" w:cstheme="minorHAnsi"/>
          <w:i/>
          <w:iCs/>
          <w:color w:val="002060"/>
          <w:sz w:val="20"/>
          <w:szCs w:val="20"/>
          <w:u w:val="single"/>
        </w:rPr>
        <w:t xml:space="preserve"> y </w:t>
      </w:r>
      <w:proofErr w:type="spellStart"/>
      <w:r w:rsidRPr="005F2491">
        <w:rPr>
          <w:rFonts w:asciiTheme="minorHAnsi" w:eastAsia="Arial" w:hAnsiTheme="minorHAnsi" w:cstheme="minorHAnsi"/>
          <w:i/>
          <w:iCs/>
          <w:color w:val="002060"/>
          <w:sz w:val="20"/>
          <w:szCs w:val="20"/>
          <w:u w:val="single"/>
        </w:rPr>
        <w:t>Assist</w:t>
      </w:r>
      <w:proofErr w:type="spellEnd"/>
      <w:r w:rsidRPr="005F2491">
        <w:rPr>
          <w:rFonts w:asciiTheme="minorHAnsi" w:eastAsia="Arial" w:hAnsiTheme="minorHAnsi" w:cstheme="minorHAnsi"/>
          <w:i/>
          <w:iCs/>
          <w:color w:val="002060"/>
          <w:sz w:val="20"/>
          <w:szCs w:val="20"/>
          <w:u w:val="single"/>
        </w:rPr>
        <w:t xml:space="preserve"> </w:t>
      </w:r>
      <w:proofErr w:type="spellStart"/>
      <w:r w:rsidRPr="005F2491">
        <w:rPr>
          <w:rFonts w:asciiTheme="minorHAnsi" w:eastAsia="Arial" w:hAnsiTheme="minorHAnsi" w:cstheme="minorHAnsi"/>
          <w:i/>
          <w:iCs/>
          <w:color w:val="002060"/>
          <w:sz w:val="20"/>
          <w:szCs w:val="20"/>
          <w:u w:val="single"/>
        </w:rPr>
        <w:t>Card</w:t>
      </w:r>
      <w:proofErr w:type="spellEnd"/>
    </w:p>
    <w:p w14:paraId="43EC7C6C" w14:textId="77777777" w:rsidR="00BE357F" w:rsidRPr="00BE357F" w:rsidRDefault="00BE357F" w:rsidP="00062F3D">
      <w:pPr>
        <w:spacing w:after="0" w:line="240" w:lineRule="auto"/>
        <w:jc w:val="both"/>
        <w:rPr>
          <w:rFonts w:asciiTheme="minorHAnsi" w:eastAsia="Arial" w:hAnsiTheme="minorHAnsi" w:cstheme="minorHAnsi"/>
          <w:color w:val="002060"/>
          <w:sz w:val="20"/>
          <w:szCs w:val="20"/>
        </w:rPr>
      </w:pPr>
    </w:p>
    <w:p w14:paraId="75497553" w14:textId="77777777" w:rsidR="00655E9A" w:rsidRPr="00A0012D" w:rsidRDefault="00655E9A"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tbl>
      <w:tblPr>
        <w:tblW w:w="9004"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8"/>
        <w:gridCol w:w="1559"/>
        <w:gridCol w:w="5479"/>
        <w:gridCol w:w="698"/>
      </w:tblGrid>
      <w:tr w:rsidR="006835E6" w:rsidRPr="006835E6" w14:paraId="32C04035" w14:textId="77777777" w:rsidTr="00BE357F">
        <w:trPr>
          <w:trHeight w:val="259"/>
          <w:tblCellSpacing w:w="0" w:type="dxa"/>
          <w:jc w:val="center"/>
        </w:trPr>
        <w:tc>
          <w:tcPr>
            <w:tcW w:w="9004" w:type="dxa"/>
            <w:gridSpan w:val="4"/>
            <w:shd w:val="clear" w:color="auto" w:fill="002060"/>
            <w:tcMar>
              <w:top w:w="0" w:type="dxa"/>
              <w:left w:w="45" w:type="dxa"/>
              <w:bottom w:w="0" w:type="dxa"/>
              <w:right w:w="45" w:type="dxa"/>
            </w:tcMar>
            <w:vAlign w:val="bottom"/>
            <w:hideMark/>
          </w:tcPr>
          <w:p w14:paraId="39169789" w14:textId="77777777" w:rsidR="00A455A6" w:rsidRPr="001934F5" w:rsidRDefault="00A455A6" w:rsidP="00A455A6">
            <w:pPr>
              <w:spacing w:after="0" w:line="240" w:lineRule="auto"/>
              <w:jc w:val="center"/>
              <w:rPr>
                <w:rFonts w:asciiTheme="minorHAnsi" w:hAnsiTheme="minorHAnsi" w:cstheme="minorHAnsi"/>
                <w:b/>
                <w:bCs/>
                <w:color w:val="FFFFFF" w:themeColor="background1"/>
                <w:sz w:val="24"/>
                <w:szCs w:val="24"/>
                <w:lang w:bidi="ar-SA"/>
              </w:rPr>
            </w:pPr>
            <w:bookmarkStart w:id="1" w:name="_Hlk202444748"/>
            <w:r w:rsidRPr="001934F5">
              <w:rPr>
                <w:rFonts w:asciiTheme="minorHAnsi" w:hAnsiTheme="minorHAnsi" w:cstheme="minorHAnsi"/>
                <w:b/>
                <w:bCs/>
                <w:color w:val="FFFFFF" w:themeColor="background1"/>
                <w:sz w:val="24"/>
                <w:szCs w:val="24"/>
                <w:lang w:bidi="ar-SA"/>
              </w:rPr>
              <w:t xml:space="preserve">HOTELES PREVISTOS O SIMILARES </w:t>
            </w:r>
          </w:p>
        </w:tc>
      </w:tr>
      <w:tr w:rsidR="006835E6" w:rsidRPr="006835E6" w14:paraId="670B2CEF" w14:textId="77777777" w:rsidTr="00BE357F">
        <w:trPr>
          <w:trHeight w:val="284"/>
          <w:tblCellSpacing w:w="0" w:type="dxa"/>
          <w:jc w:val="center"/>
        </w:trPr>
        <w:tc>
          <w:tcPr>
            <w:tcW w:w="1268" w:type="dxa"/>
            <w:shd w:val="clear" w:color="auto" w:fill="0070C0"/>
            <w:tcMar>
              <w:top w:w="0" w:type="dxa"/>
              <w:left w:w="45" w:type="dxa"/>
              <w:bottom w:w="0" w:type="dxa"/>
              <w:right w:w="45" w:type="dxa"/>
            </w:tcMar>
            <w:vAlign w:val="bottom"/>
            <w:hideMark/>
          </w:tcPr>
          <w:p w14:paraId="146BF824" w14:textId="79A3825B" w:rsidR="00A455A6" w:rsidRPr="006835E6" w:rsidRDefault="005F2491" w:rsidP="00A455A6">
            <w:pPr>
              <w:spacing w:after="0" w:line="240" w:lineRule="auto"/>
              <w:jc w:val="center"/>
              <w:rPr>
                <w:rFonts w:asciiTheme="minorHAnsi" w:hAnsiTheme="minorHAnsi" w:cstheme="minorHAnsi"/>
                <w:b/>
                <w:bCs/>
                <w:color w:val="FFFFFF" w:themeColor="background1"/>
                <w:sz w:val="20"/>
                <w:szCs w:val="20"/>
                <w:lang w:bidi="ar-SA"/>
              </w:rPr>
            </w:pPr>
            <w:r>
              <w:rPr>
                <w:rFonts w:asciiTheme="minorHAnsi" w:hAnsiTheme="minorHAnsi" w:cstheme="minorHAnsi"/>
                <w:b/>
                <w:bCs/>
                <w:color w:val="FFFFFF" w:themeColor="background1"/>
                <w:sz w:val="20"/>
                <w:szCs w:val="20"/>
                <w:lang w:bidi="ar-SA"/>
              </w:rPr>
              <w:t>NOCHES</w:t>
            </w:r>
          </w:p>
        </w:tc>
        <w:tc>
          <w:tcPr>
            <w:tcW w:w="1559" w:type="dxa"/>
            <w:shd w:val="clear" w:color="auto" w:fill="0070C0"/>
            <w:tcMar>
              <w:top w:w="0" w:type="dxa"/>
              <w:left w:w="45" w:type="dxa"/>
              <w:bottom w:w="0" w:type="dxa"/>
              <w:right w:w="45" w:type="dxa"/>
            </w:tcMar>
            <w:vAlign w:val="bottom"/>
            <w:hideMark/>
          </w:tcPr>
          <w:p w14:paraId="0D1B2A1D"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 xml:space="preserve">CIUDADES </w:t>
            </w:r>
          </w:p>
        </w:tc>
        <w:tc>
          <w:tcPr>
            <w:tcW w:w="5479" w:type="dxa"/>
            <w:shd w:val="clear" w:color="auto" w:fill="0070C0"/>
            <w:tcMar>
              <w:top w:w="0" w:type="dxa"/>
              <w:left w:w="45" w:type="dxa"/>
              <w:bottom w:w="0" w:type="dxa"/>
              <w:right w:w="45" w:type="dxa"/>
            </w:tcMar>
            <w:vAlign w:val="bottom"/>
            <w:hideMark/>
          </w:tcPr>
          <w:p w14:paraId="662B5461"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 xml:space="preserve">HOTEL </w:t>
            </w:r>
          </w:p>
        </w:tc>
        <w:tc>
          <w:tcPr>
            <w:tcW w:w="698" w:type="dxa"/>
            <w:shd w:val="clear" w:color="auto" w:fill="0070C0"/>
            <w:tcMar>
              <w:top w:w="0" w:type="dxa"/>
              <w:left w:w="45" w:type="dxa"/>
              <w:bottom w:w="0" w:type="dxa"/>
              <w:right w:w="45" w:type="dxa"/>
            </w:tcMar>
            <w:vAlign w:val="bottom"/>
            <w:hideMark/>
          </w:tcPr>
          <w:p w14:paraId="2750EFC5"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CAT</w:t>
            </w:r>
          </w:p>
        </w:tc>
      </w:tr>
      <w:tr w:rsidR="006B6150" w:rsidRPr="006835E6" w14:paraId="1B18AE46" w14:textId="77777777" w:rsidTr="006B6150">
        <w:trPr>
          <w:trHeight w:val="284"/>
          <w:tblCellSpacing w:w="0" w:type="dxa"/>
          <w:jc w:val="center"/>
        </w:trPr>
        <w:tc>
          <w:tcPr>
            <w:tcW w:w="1268" w:type="dxa"/>
            <w:vMerge w:val="restart"/>
            <w:shd w:val="clear" w:color="auto" w:fill="FFFFFF" w:themeFill="background1"/>
            <w:tcMar>
              <w:top w:w="0" w:type="dxa"/>
              <w:left w:w="45" w:type="dxa"/>
              <w:bottom w:w="0" w:type="dxa"/>
              <w:right w:w="45" w:type="dxa"/>
            </w:tcMar>
            <w:vAlign w:val="bottom"/>
          </w:tcPr>
          <w:p w14:paraId="61E70C77" w14:textId="4AEF8F8E" w:rsidR="006B6150" w:rsidRPr="006B6150" w:rsidRDefault="006B6150"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3</w:t>
            </w:r>
          </w:p>
        </w:tc>
        <w:tc>
          <w:tcPr>
            <w:tcW w:w="1559" w:type="dxa"/>
            <w:vMerge w:val="restart"/>
            <w:shd w:val="clear" w:color="auto" w:fill="FFFFFF" w:themeFill="background1"/>
            <w:tcMar>
              <w:top w:w="0" w:type="dxa"/>
              <w:left w:w="45" w:type="dxa"/>
              <w:bottom w:w="0" w:type="dxa"/>
              <w:right w:w="45" w:type="dxa"/>
            </w:tcMar>
            <w:vAlign w:val="bottom"/>
          </w:tcPr>
          <w:p w14:paraId="77D6152F" w14:textId="4CF1BB0B" w:rsidR="006B6150" w:rsidRPr="006B6150" w:rsidRDefault="006B6150"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SAN CRISTOBAL DE LAS CASAS</w:t>
            </w:r>
          </w:p>
        </w:tc>
        <w:tc>
          <w:tcPr>
            <w:tcW w:w="5479" w:type="dxa"/>
            <w:shd w:val="clear" w:color="auto" w:fill="FFFFFF" w:themeFill="background1"/>
            <w:tcMar>
              <w:top w:w="0" w:type="dxa"/>
              <w:left w:w="45" w:type="dxa"/>
              <w:bottom w:w="0" w:type="dxa"/>
              <w:right w:w="45" w:type="dxa"/>
            </w:tcMar>
            <w:vAlign w:val="bottom"/>
          </w:tcPr>
          <w:p w14:paraId="6AF791C0" w14:textId="7B33C055" w:rsidR="006B6150" w:rsidRPr="006B6150" w:rsidRDefault="006B6150"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TEPEYAC / ARTESANO</w:t>
            </w:r>
          </w:p>
        </w:tc>
        <w:tc>
          <w:tcPr>
            <w:tcW w:w="698" w:type="dxa"/>
            <w:shd w:val="clear" w:color="auto" w:fill="FFFFFF" w:themeFill="background1"/>
            <w:tcMar>
              <w:top w:w="0" w:type="dxa"/>
              <w:left w:w="45" w:type="dxa"/>
              <w:bottom w:w="0" w:type="dxa"/>
              <w:right w:w="45" w:type="dxa"/>
            </w:tcMar>
            <w:vAlign w:val="bottom"/>
          </w:tcPr>
          <w:p w14:paraId="369F5F52" w14:textId="0B668361" w:rsidR="006B6150" w:rsidRPr="006B6150" w:rsidRDefault="006B6150"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T</w:t>
            </w:r>
          </w:p>
        </w:tc>
      </w:tr>
      <w:tr w:rsidR="006B6150" w:rsidRPr="006835E6" w14:paraId="27B9C7CF" w14:textId="77777777" w:rsidTr="006B6150">
        <w:trPr>
          <w:trHeight w:val="284"/>
          <w:tblCellSpacing w:w="0" w:type="dxa"/>
          <w:jc w:val="center"/>
        </w:trPr>
        <w:tc>
          <w:tcPr>
            <w:tcW w:w="1268" w:type="dxa"/>
            <w:vMerge/>
            <w:shd w:val="clear" w:color="auto" w:fill="FFFFFF" w:themeFill="background1"/>
            <w:tcMar>
              <w:top w:w="0" w:type="dxa"/>
              <w:left w:w="45" w:type="dxa"/>
              <w:bottom w:w="0" w:type="dxa"/>
              <w:right w:w="45" w:type="dxa"/>
            </w:tcMar>
            <w:vAlign w:val="bottom"/>
          </w:tcPr>
          <w:p w14:paraId="0CDE84CF" w14:textId="77777777" w:rsidR="006B6150" w:rsidRPr="006B6150" w:rsidRDefault="006B6150" w:rsidP="00A455A6">
            <w:pPr>
              <w:spacing w:after="0" w:line="240" w:lineRule="auto"/>
              <w:jc w:val="center"/>
              <w:rPr>
                <w:rFonts w:asciiTheme="minorHAnsi" w:hAnsiTheme="minorHAnsi" w:cstheme="minorHAnsi"/>
                <w:b/>
                <w:bCs/>
                <w:sz w:val="20"/>
                <w:szCs w:val="20"/>
                <w:lang w:bidi="ar-SA"/>
              </w:rPr>
            </w:pPr>
          </w:p>
        </w:tc>
        <w:tc>
          <w:tcPr>
            <w:tcW w:w="1559" w:type="dxa"/>
            <w:vMerge/>
            <w:shd w:val="clear" w:color="auto" w:fill="FFFFFF" w:themeFill="background1"/>
            <w:tcMar>
              <w:top w:w="0" w:type="dxa"/>
              <w:left w:w="45" w:type="dxa"/>
              <w:bottom w:w="0" w:type="dxa"/>
              <w:right w:w="45" w:type="dxa"/>
            </w:tcMar>
            <w:vAlign w:val="bottom"/>
          </w:tcPr>
          <w:p w14:paraId="4F99A2A2" w14:textId="77777777" w:rsidR="006B6150" w:rsidRPr="006B6150" w:rsidRDefault="006B6150" w:rsidP="00A455A6">
            <w:pPr>
              <w:spacing w:after="0" w:line="240" w:lineRule="auto"/>
              <w:jc w:val="center"/>
              <w:rPr>
                <w:rFonts w:asciiTheme="minorHAnsi" w:hAnsiTheme="minorHAnsi" w:cstheme="minorHAnsi"/>
                <w:b/>
                <w:bCs/>
                <w:sz w:val="20"/>
                <w:szCs w:val="20"/>
                <w:lang w:bidi="ar-SA"/>
              </w:rPr>
            </w:pPr>
          </w:p>
        </w:tc>
        <w:tc>
          <w:tcPr>
            <w:tcW w:w="5479" w:type="dxa"/>
            <w:shd w:val="clear" w:color="auto" w:fill="FFFFFF" w:themeFill="background1"/>
            <w:tcMar>
              <w:top w:w="0" w:type="dxa"/>
              <w:left w:w="45" w:type="dxa"/>
              <w:bottom w:w="0" w:type="dxa"/>
              <w:right w:w="45" w:type="dxa"/>
            </w:tcMar>
            <w:vAlign w:val="bottom"/>
          </w:tcPr>
          <w:p w14:paraId="54010BD9" w14:textId="4C8E0396" w:rsidR="006B6150" w:rsidRPr="006B6150" w:rsidRDefault="006B6150"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PLAZA MAGNOLIAS / MANSIÓN DEL VALLE</w:t>
            </w:r>
          </w:p>
        </w:tc>
        <w:tc>
          <w:tcPr>
            <w:tcW w:w="698" w:type="dxa"/>
            <w:shd w:val="clear" w:color="auto" w:fill="FFFFFF" w:themeFill="background1"/>
            <w:tcMar>
              <w:top w:w="0" w:type="dxa"/>
              <w:left w:w="45" w:type="dxa"/>
              <w:bottom w:w="0" w:type="dxa"/>
              <w:right w:w="45" w:type="dxa"/>
            </w:tcMar>
            <w:vAlign w:val="bottom"/>
          </w:tcPr>
          <w:p w14:paraId="47306C5B" w14:textId="7F2C6BED" w:rsidR="006B6150" w:rsidRPr="006B6150" w:rsidRDefault="006B6150"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P</w:t>
            </w:r>
          </w:p>
        </w:tc>
      </w:tr>
      <w:tr w:rsidR="006B6150" w:rsidRPr="006835E6" w14:paraId="67CDC7FA" w14:textId="77777777" w:rsidTr="006B6150">
        <w:trPr>
          <w:trHeight w:val="284"/>
          <w:tblCellSpacing w:w="0" w:type="dxa"/>
          <w:jc w:val="center"/>
        </w:trPr>
        <w:tc>
          <w:tcPr>
            <w:tcW w:w="1268" w:type="dxa"/>
            <w:vMerge w:val="restart"/>
            <w:shd w:val="clear" w:color="auto" w:fill="FFFFFF" w:themeFill="background1"/>
            <w:tcMar>
              <w:top w:w="0" w:type="dxa"/>
              <w:left w:w="45" w:type="dxa"/>
              <w:bottom w:w="0" w:type="dxa"/>
              <w:right w:w="45" w:type="dxa"/>
            </w:tcMar>
            <w:vAlign w:val="bottom"/>
          </w:tcPr>
          <w:p w14:paraId="7A7A9FCC" w14:textId="6363079C" w:rsidR="006B6150" w:rsidRPr="006B6150" w:rsidRDefault="006B6150"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1</w:t>
            </w:r>
          </w:p>
        </w:tc>
        <w:tc>
          <w:tcPr>
            <w:tcW w:w="1559" w:type="dxa"/>
            <w:vMerge w:val="restart"/>
            <w:shd w:val="clear" w:color="auto" w:fill="FFFFFF" w:themeFill="background1"/>
            <w:tcMar>
              <w:top w:w="0" w:type="dxa"/>
              <w:left w:w="45" w:type="dxa"/>
              <w:bottom w:w="0" w:type="dxa"/>
              <w:right w:w="45" w:type="dxa"/>
            </w:tcMar>
            <w:vAlign w:val="bottom"/>
          </w:tcPr>
          <w:p w14:paraId="4D515E27" w14:textId="08763175" w:rsidR="006B6150" w:rsidRPr="006B6150" w:rsidRDefault="006B6150"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 xml:space="preserve">PALENQUE </w:t>
            </w:r>
          </w:p>
        </w:tc>
        <w:tc>
          <w:tcPr>
            <w:tcW w:w="5479" w:type="dxa"/>
            <w:shd w:val="clear" w:color="auto" w:fill="FFFFFF" w:themeFill="background1"/>
            <w:tcMar>
              <w:top w:w="0" w:type="dxa"/>
              <w:left w:w="45" w:type="dxa"/>
              <w:bottom w:w="0" w:type="dxa"/>
              <w:right w:w="45" w:type="dxa"/>
            </w:tcMar>
            <w:vAlign w:val="bottom"/>
          </w:tcPr>
          <w:p w14:paraId="4595E08C" w14:textId="07FEB977" w:rsidR="006B6150" w:rsidRPr="006B6150" w:rsidRDefault="006B6150"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 xml:space="preserve">MAYA TULIPANES EXPRESS / VILLAS KIN – HA </w:t>
            </w:r>
          </w:p>
        </w:tc>
        <w:tc>
          <w:tcPr>
            <w:tcW w:w="698" w:type="dxa"/>
            <w:shd w:val="clear" w:color="auto" w:fill="FFFFFF" w:themeFill="background1"/>
            <w:tcMar>
              <w:top w:w="0" w:type="dxa"/>
              <w:left w:w="45" w:type="dxa"/>
              <w:bottom w:w="0" w:type="dxa"/>
              <w:right w:w="45" w:type="dxa"/>
            </w:tcMar>
            <w:vAlign w:val="bottom"/>
          </w:tcPr>
          <w:p w14:paraId="21D447A8" w14:textId="521DC2E0" w:rsidR="006B6150" w:rsidRPr="006B6150" w:rsidRDefault="006B6150"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T</w:t>
            </w:r>
          </w:p>
        </w:tc>
      </w:tr>
      <w:tr w:rsidR="006B6150" w:rsidRPr="006835E6" w14:paraId="506988B7" w14:textId="77777777" w:rsidTr="006B6150">
        <w:trPr>
          <w:trHeight w:val="284"/>
          <w:tblCellSpacing w:w="0" w:type="dxa"/>
          <w:jc w:val="center"/>
        </w:trPr>
        <w:tc>
          <w:tcPr>
            <w:tcW w:w="1268" w:type="dxa"/>
            <w:vMerge/>
            <w:shd w:val="clear" w:color="auto" w:fill="FFFFFF" w:themeFill="background1"/>
            <w:tcMar>
              <w:top w:w="0" w:type="dxa"/>
              <w:left w:w="45" w:type="dxa"/>
              <w:bottom w:w="0" w:type="dxa"/>
              <w:right w:w="45" w:type="dxa"/>
            </w:tcMar>
            <w:vAlign w:val="bottom"/>
          </w:tcPr>
          <w:p w14:paraId="3CFD3840" w14:textId="77777777" w:rsidR="006B6150" w:rsidRPr="006B6150" w:rsidRDefault="006B6150" w:rsidP="00A455A6">
            <w:pPr>
              <w:spacing w:after="0" w:line="240" w:lineRule="auto"/>
              <w:jc w:val="center"/>
              <w:rPr>
                <w:rFonts w:asciiTheme="minorHAnsi" w:hAnsiTheme="minorHAnsi" w:cstheme="minorHAnsi"/>
                <w:b/>
                <w:bCs/>
                <w:sz w:val="20"/>
                <w:szCs w:val="20"/>
                <w:lang w:bidi="ar-SA"/>
              </w:rPr>
            </w:pPr>
          </w:p>
        </w:tc>
        <w:tc>
          <w:tcPr>
            <w:tcW w:w="1559" w:type="dxa"/>
            <w:vMerge/>
            <w:shd w:val="clear" w:color="auto" w:fill="FFFFFF" w:themeFill="background1"/>
            <w:tcMar>
              <w:top w:w="0" w:type="dxa"/>
              <w:left w:w="45" w:type="dxa"/>
              <w:bottom w:w="0" w:type="dxa"/>
              <w:right w:w="45" w:type="dxa"/>
            </w:tcMar>
            <w:vAlign w:val="bottom"/>
          </w:tcPr>
          <w:p w14:paraId="5963C019" w14:textId="77777777" w:rsidR="006B6150" w:rsidRPr="006B6150" w:rsidRDefault="006B6150" w:rsidP="00A455A6">
            <w:pPr>
              <w:spacing w:after="0" w:line="240" w:lineRule="auto"/>
              <w:jc w:val="center"/>
              <w:rPr>
                <w:rFonts w:asciiTheme="minorHAnsi" w:hAnsiTheme="minorHAnsi" w:cstheme="minorHAnsi"/>
                <w:b/>
                <w:bCs/>
                <w:sz w:val="20"/>
                <w:szCs w:val="20"/>
                <w:lang w:bidi="ar-SA"/>
              </w:rPr>
            </w:pPr>
          </w:p>
        </w:tc>
        <w:tc>
          <w:tcPr>
            <w:tcW w:w="5479" w:type="dxa"/>
            <w:shd w:val="clear" w:color="auto" w:fill="FFFFFF" w:themeFill="background1"/>
            <w:tcMar>
              <w:top w:w="0" w:type="dxa"/>
              <w:left w:w="45" w:type="dxa"/>
              <w:bottom w:w="0" w:type="dxa"/>
              <w:right w:w="45" w:type="dxa"/>
            </w:tcMar>
            <w:vAlign w:val="bottom"/>
          </w:tcPr>
          <w:p w14:paraId="62CD588B" w14:textId="11B54C9B" w:rsidR="006B6150" w:rsidRPr="006B6150" w:rsidRDefault="006B6150"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 xml:space="preserve">MAYA TULIPANES / NUTUTUN </w:t>
            </w:r>
          </w:p>
        </w:tc>
        <w:tc>
          <w:tcPr>
            <w:tcW w:w="698" w:type="dxa"/>
            <w:shd w:val="clear" w:color="auto" w:fill="FFFFFF" w:themeFill="background1"/>
            <w:tcMar>
              <w:top w:w="0" w:type="dxa"/>
              <w:left w:w="45" w:type="dxa"/>
              <w:bottom w:w="0" w:type="dxa"/>
              <w:right w:w="45" w:type="dxa"/>
            </w:tcMar>
            <w:vAlign w:val="bottom"/>
          </w:tcPr>
          <w:p w14:paraId="7ACAC80D" w14:textId="73488E81" w:rsidR="006B6150" w:rsidRPr="006B6150" w:rsidRDefault="00A330D8"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P</w:t>
            </w:r>
          </w:p>
        </w:tc>
      </w:tr>
      <w:bookmarkEnd w:id="1"/>
    </w:tbl>
    <w:p w14:paraId="3891C150" w14:textId="77777777" w:rsidR="00BE357F" w:rsidRDefault="00BE357F">
      <w:pPr>
        <w:spacing w:after="0" w:line="240" w:lineRule="auto"/>
        <w:jc w:val="both"/>
        <w:rPr>
          <w:rFonts w:asciiTheme="minorHAnsi" w:eastAsia="Arial" w:hAnsiTheme="minorHAnsi" w:cstheme="minorHAnsi"/>
          <w:color w:val="002060"/>
          <w:sz w:val="20"/>
          <w:szCs w:val="20"/>
        </w:rPr>
      </w:pPr>
    </w:p>
    <w:p w14:paraId="68A63AFB" w14:textId="77777777" w:rsidR="00503AA0" w:rsidRPr="00A0012D" w:rsidRDefault="00503AA0">
      <w:pPr>
        <w:spacing w:after="0" w:line="240" w:lineRule="auto"/>
        <w:jc w:val="both"/>
        <w:rPr>
          <w:rFonts w:asciiTheme="minorHAnsi" w:eastAsia="Arial" w:hAnsiTheme="minorHAnsi" w:cstheme="minorHAnsi"/>
          <w:color w:val="002060"/>
          <w:sz w:val="20"/>
          <w:szCs w:val="20"/>
        </w:rPr>
      </w:pPr>
    </w:p>
    <w:tbl>
      <w:tblPr>
        <w:tblW w:w="9956" w:type="dxa"/>
        <w:tblCellSpacing w:w="0" w:type="dxa"/>
        <w:tblInd w:w="428" w:type="dxa"/>
        <w:tblLayout w:type="fixed"/>
        <w:tblCellMar>
          <w:left w:w="0" w:type="dxa"/>
          <w:right w:w="0" w:type="dxa"/>
        </w:tblCellMar>
        <w:tblLook w:val="04A0" w:firstRow="1" w:lastRow="0" w:firstColumn="1" w:lastColumn="0" w:noHBand="0" w:noVBand="1"/>
      </w:tblPr>
      <w:tblGrid>
        <w:gridCol w:w="2269"/>
        <w:gridCol w:w="1276"/>
        <w:gridCol w:w="1276"/>
        <w:gridCol w:w="1559"/>
        <w:gridCol w:w="1125"/>
        <w:gridCol w:w="1710"/>
        <w:gridCol w:w="741"/>
      </w:tblGrid>
      <w:tr w:rsidR="00F37F89" w:rsidRPr="00A0012D" w14:paraId="18A5487D" w14:textId="77777777" w:rsidTr="008D3EBF">
        <w:trPr>
          <w:gridAfter w:val="1"/>
          <w:wAfter w:w="741" w:type="dxa"/>
          <w:trHeight w:val="236"/>
          <w:tblCellSpacing w:w="0" w:type="dxa"/>
        </w:trPr>
        <w:tc>
          <w:tcPr>
            <w:tcW w:w="9215" w:type="dxa"/>
            <w:gridSpan w:val="6"/>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11E8522D" w14:textId="77777777" w:rsidR="00F37F89" w:rsidRPr="001934F5" w:rsidRDefault="00F37F89" w:rsidP="00490B68">
            <w:pPr>
              <w:spacing w:after="0" w:line="240" w:lineRule="auto"/>
              <w:jc w:val="center"/>
              <w:rPr>
                <w:rFonts w:asciiTheme="minorHAnsi" w:hAnsiTheme="minorHAnsi" w:cstheme="minorHAnsi"/>
                <w:b/>
                <w:bCs/>
                <w:color w:val="FFFFFF" w:themeColor="background1"/>
                <w:sz w:val="24"/>
                <w:szCs w:val="24"/>
                <w:lang w:bidi="ar-SA"/>
              </w:rPr>
            </w:pPr>
            <w:r w:rsidRPr="001934F5">
              <w:rPr>
                <w:rFonts w:asciiTheme="minorHAnsi" w:hAnsiTheme="minorHAnsi" w:cstheme="minorHAnsi"/>
                <w:b/>
                <w:bCs/>
                <w:color w:val="FFFFFF" w:themeColor="background1"/>
                <w:sz w:val="24"/>
                <w:szCs w:val="24"/>
                <w:lang w:bidi="ar-SA"/>
              </w:rPr>
              <w:t xml:space="preserve">TARIFA EN </w:t>
            </w:r>
            <w:r>
              <w:rPr>
                <w:rFonts w:asciiTheme="minorHAnsi" w:hAnsiTheme="minorHAnsi" w:cstheme="minorHAnsi"/>
                <w:b/>
                <w:bCs/>
                <w:color w:val="FFFFFF" w:themeColor="background1"/>
                <w:sz w:val="24"/>
                <w:szCs w:val="24"/>
                <w:lang w:bidi="ar-SA"/>
              </w:rPr>
              <w:t>MXN</w:t>
            </w:r>
            <w:r w:rsidRPr="001934F5">
              <w:rPr>
                <w:rFonts w:asciiTheme="minorHAnsi" w:hAnsiTheme="minorHAnsi" w:cstheme="minorHAnsi"/>
                <w:b/>
                <w:bCs/>
                <w:color w:val="FFFFFF" w:themeColor="background1"/>
                <w:sz w:val="24"/>
                <w:szCs w:val="24"/>
                <w:lang w:bidi="ar-SA"/>
              </w:rPr>
              <w:t xml:space="preserve"> POR PERSONA </w:t>
            </w:r>
          </w:p>
        </w:tc>
      </w:tr>
      <w:tr w:rsidR="00F37F89" w:rsidRPr="00A0012D" w14:paraId="3AA43411" w14:textId="77777777" w:rsidTr="008D3EBF">
        <w:trPr>
          <w:gridAfter w:val="1"/>
          <w:wAfter w:w="741" w:type="dxa"/>
          <w:trHeight w:val="259"/>
          <w:tblCellSpacing w:w="0" w:type="dxa"/>
        </w:trPr>
        <w:tc>
          <w:tcPr>
            <w:tcW w:w="9215" w:type="dxa"/>
            <w:gridSpan w:val="6"/>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17DAA979" w14:textId="317EE637" w:rsidR="00F37F89" w:rsidRDefault="00F37F89" w:rsidP="00490B68">
            <w:pPr>
              <w:spacing w:after="0" w:line="240" w:lineRule="auto"/>
              <w:jc w:val="center"/>
              <w:rPr>
                <w:rFonts w:asciiTheme="minorHAnsi" w:hAnsiTheme="minorHAnsi" w:cstheme="minorHAnsi"/>
                <w:b/>
                <w:bCs/>
                <w:color w:val="FFFFFF" w:themeColor="background1"/>
                <w:sz w:val="20"/>
                <w:szCs w:val="20"/>
                <w:lang w:bidi="ar-SA"/>
              </w:rPr>
            </w:pPr>
            <w:r>
              <w:rPr>
                <w:rFonts w:asciiTheme="minorHAnsi" w:hAnsiTheme="minorHAnsi" w:cstheme="minorHAnsi"/>
                <w:b/>
                <w:bCs/>
                <w:color w:val="FFFFFF" w:themeColor="background1"/>
                <w:sz w:val="20"/>
                <w:szCs w:val="20"/>
                <w:lang w:bidi="ar-SA"/>
              </w:rPr>
              <w:t xml:space="preserve">SOLO </w:t>
            </w:r>
            <w:r w:rsidRPr="00A322C8">
              <w:rPr>
                <w:rFonts w:asciiTheme="minorHAnsi" w:hAnsiTheme="minorHAnsi" w:cstheme="minorHAnsi"/>
                <w:b/>
                <w:bCs/>
                <w:color w:val="FFFFFF" w:themeColor="background1"/>
                <w:sz w:val="20"/>
                <w:szCs w:val="20"/>
                <w:lang w:bidi="ar-SA"/>
              </w:rPr>
              <w:t xml:space="preserve">TERRESTRE (MÍNIMO 2 PERSONAS) </w:t>
            </w:r>
            <w:r w:rsidR="00062F3D">
              <w:rPr>
                <w:rFonts w:asciiTheme="minorHAnsi" w:hAnsiTheme="minorHAnsi" w:cstheme="minorHAnsi"/>
                <w:b/>
                <w:bCs/>
                <w:color w:val="FFFFFF" w:themeColor="background1"/>
                <w:sz w:val="20"/>
                <w:szCs w:val="20"/>
                <w:lang w:bidi="ar-SA"/>
              </w:rPr>
              <w:t xml:space="preserve">– TEMPORADA BAJA </w:t>
            </w:r>
          </w:p>
        </w:tc>
      </w:tr>
      <w:tr w:rsidR="00F37F89" w:rsidRPr="00A0012D" w14:paraId="69BCCF0C" w14:textId="77777777" w:rsidTr="008D3EBF">
        <w:trPr>
          <w:gridAfter w:val="1"/>
          <w:wAfter w:w="741" w:type="dxa"/>
          <w:trHeight w:val="248"/>
          <w:tblCellSpacing w:w="0" w:type="dxa"/>
        </w:trPr>
        <w:tc>
          <w:tcPr>
            <w:tcW w:w="2269" w:type="dxa"/>
            <w:tcBorders>
              <w:left w:val="single" w:sz="6" w:space="0" w:color="000000"/>
              <w:bottom w:val="single" w:sz="6" w:space="0" w:color="000000"/>
              <w:right w:val="single" w:sz="6" w:space="0" w:color="000000"/>
            </w:tcBorders>
            <w:shd w:val="clear" w:color="auto" w:fill="D8D8D8"/>
            <w:tcMar>
              <w:top w:w="0" w:type="dxa"/>
              <w:left w:w="45" w:type="dxa"/>
              <w:bottom w:w="0" w:type="dxa"/>
              <w:right w:w="45" w:type="dxa"/>
            </w:tcMar>
            <w:vAlign w:val="bottom"/>
            <w:hideMark/>
          </w:tcPr>
          <w:p w14:paraId="486E30FD" w14:textId="77777777" w:rsidR="00F37F89" w:rsidRPr="0034388B" w:rsidRDefault="00F37F89" w:rsidP="00490B68">
            <w:pPr>
              <w:spacing w:after="0" w:line="240" w:lineRule="auto"/>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 xml:space="preserve">CATEGORIA </w:t>
            </w:r>
          </w:p>
        </w:tc>
        <w:tc>
          <w:tcPr>
            <w:tcW w:w="1276"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465A3852" w14:textId="77777777" w:rsidR="00F37F89" w:rsidRPr="0034388B" w:rsidRDefault="00F37F89" w:rsidP="00490B68">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DOBLE</w:t>
            </w:r>
          </w:p>
        </w:tc>
        <w:tc>
          <w:tcPr>
            <w:tcW w:w="1276"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0E2F7689" w14:textId="77777777" w:rsidR="00F37F89" w:rsidRPr="0034388B" w:rsidRDefault="00F37F89" w:rsidP="00490B68">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TRIPLE</w:t>
            </w:r>
          </w:p>
        </w:tc>
        <w:tc>
          <w:tcPr>
            <w:tcW w:w="1559"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4DE329F4" w14:textId="77777777" w:rsidR="00F37F89" w:rsidRPr="0034388B" w:rsidRDefault="00F37F89" w:rsidP="00490B68">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CUADRUPLE</w:t>
            </w:r>
          </w:p>
        </w:tc>
        <w:tc>
          <w:tcPr>
            <w:tcW w:w="1125" w:type="dxa"/>
            <w:tcBorders>
              <w:bottom w:val="single" w:sz="6" w:space="0" w:color="000000"/>
              <w:right w:val="single" w:sz="6" w:space="0" w:color="000000"/>
            </w:tcBorders>
            <w:shd w:val="clear" w:color="auto" w:fill="D9D9D9"/>
          </w:tcPr>
          <w:p w14:paraId="1ECD5AB9" w14:textId="77777777" w:rsidR="00F37F89" w:rsidRPr="0034388B" w:rsidRDefault="00F37F89" w:rsidP="00490B68">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SENCILLA</w:t>
            </w:r>
          </w:p>
        </w:tc>
        <w:tc>
          <w:tcPr>
            <w:tcW w:w="1710" w:type="dxa"/>
            <w:tcBorders>
              <w:bottom w:val="single" w:sz="6" w:space="0" w:color="000000"/>
              <w:right w:val="single" w:sz="6" w:space="0" w:color="000000"/>
            </w:tcBorders>
            <w:shd w:val="clear" w:color="auto" w:fill="D9D9D9"/>
          </w:tcPr>
          <w:p w14:paraId="471E1FF5" w14:textId="77777777" w:rsidR="00F37F89" w:rsidRPr="0034388B" w:rsidRDefault="00F37F89" w:rsidP="00490B68">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 xml:space="preserve">MENOR (2 A 10 AÑOS) </w:t>
            </w:r>
          </w:p>
        </w:tc>
      </w:tr>
      <w:tr w:rsidR="00F37F89" w:rsidRPr="00A0012D" w14:paraId="0BE7BACA" w14:textId="77777777" w:rsidTr="008D3EBF">
        <w:trPr>
          <w:gridAfter w:val="1"/>
          <w:wAfter w:w="741" w:type="dxa"/>
          <w:trHeight w:val="223"/>
          <w:tblCellSpacing w:w="0" w:type="dxa"/>
        </w:trPr>
        <w:tc>
          <w:tcPr>
            <w:tcW w:w="2269"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B5FDF6C" w14:textId="2CCC4ABC" w:rsidR="00F37F89" w:rsidRPr="00A0012D" w:rsidRDefault="008D3EBF" w:rsidP="00490B68">
            <w:pPr>
              <w:spacing w:after="0" w:line="240" w:lineRule="auto"/>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TURISTA</w:t>
            </w:r>
          </w:p>
        </w:tc>
        <w:tc>
          <w:tcPr>
            <w:tcW w:w="1276" w:type="dxa"/>
            <w:tcBorders>
              <w:bottom w:val="single" w:sz="6" w:space="0" w:color="000000"/>
              <w:right w:val="single" w:sz="6" w:space="0" w:color="000000"/>
            </w:tcBorders>
            <w:tcMar>
              <w:top w:w="0" w:type="dxa"/>
              <w:left w:w="45" w:type="dxa"/>
              <w:bottom w:w="0" w:type="dxa"/>
              <w:right w:w="45" w:type="dxa"/>
            </w:tcMar>
            <w:vAlign w:val="bottom"/>
            <w:hideMark/>
          </w:tcPr>
          <w:p w14:paraId="780AE076" w14:textId="1A9717FE" w:rsidR="00F37F89" w:rsidRPr="00A0012D" w:rsidRDefault="00790053"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9339</w:t>
            </w:r>
          </w:p>
        </w:tc>
        <w:tc>
          <w:tcPr>
            <w:tcW w:w="1276" w:type="dxa"/>
            <w:tcBorders>
              <w:bottom w:val="single" w:sz="6" w:space="0" w:color="000000"/>
              <w:right w:val="single" w:sz="6" w:space="0" w:color="000000"/>
            </w:tcBorders>
            <w:tcMar>
              <w:top w:w="0" w:type="dxa"/>
              <w:left w:w="45" w:type="dxa"/>
              <w:bottom w:w="0" w:type="dxa"/>
              <w:right w:w="45" w:type="dxa"/>
            </w:tcMar>
            <w:vAlign w:val="bottom"/>
            <w:hideMark/>
          </w:tcPr>
          <w:p w14:paraId="545211D7" w14:textId="7682810F" w:rsidR="00F37F89" w:rsidRPr="00A0012D" w:rsidRDefault="00790053"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9149</w:t>
            </w:r>
          </w:p>
        </w:tc>
        <w:tc>
          <w:tcPr>
            <w:tcW w:w="1559" w:type="dxa"/>
            <w:tcBorders>
              <w:bottom w:val="single" w:sz="6" w:space="0" w:color="000000"/>
              <w:right w:val="single" w:sz="6" w:space="0" w:color="000000"/>
            </w:tcBorders>
            <w:tcMar>
              <w:top w:w="0" w:type="dxa"/>
              <w:left w:w="45" w:type="dxa"/>
              <w:bottom w:w="0" w:type="dxa"/>
              <w:right w:w="45" w:type="dxa"/>
            </w:tcMar>
            <w:vAlign w:val="bottom"/>
            <w:hideMark/>
          </w:tcPr>
          <w:p w14:paraId="6B83526C" w14:textId="59421308" w:rsidR="00F37F89" w:rsidRPr="00A0012D" w:rsidRDefault="00790053"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8</w:t>
            </w:r>
            <w:r w:rsidR="00A330D8">
              <w:rPr>
                <w:rFonts w:asciiTheme="minorHAnsi" w:hAnsiTheme="minorHAnsi" w:cstheme="minorHAnsi"/>
                <w:color w:val="002060"/>
                <w:sz w:val="20"/>
                <w:szCs w:val="20"/>
                <w:lang w:bidi="ar-SA"/>
              </w:rPr>
              <w:t>790</w:t>
            </w:r>
          </w:p>
        </w:tc>
        <w:tc>
          <w:tcPr>
            <w:tcW w:w="1125" w:type="dxa"/>
            <w:tcBorders>
              <w:bottom w:val="single" w:sz="6" w:space="0" w:color="000000"/>
              <w:right w:val="single" w:sz="6" w:space="0" w:color="000000"/>
            </w:tcBorders>
          </w:tcPr>
          <w:p w14:paraId="27FDF9F7" w14:textId="486519FF" w:rsidR="00F37F89" w:rsidRPr="00A0012D" w:rsidRDefault="00A330D8"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12</w:t>
            </w:r>
            <w:r w:rsidR="00790053">
              <w:rPr>
                <w:rFonts w:asciiTheme="minorHAnsi" w:hAnsiTheme="minorHAnsi" w:cstheme="minorHAnsi"/>
                <w:color w:val="002060"/>
                <w:sz w:val="20"/>
                <w:szCs w:val="20"/>
                <w:lang w:bidi="ar-SA"/>
              </w:rPr>
              <w:t>059</w:t>
            </w:r>
          </w:p>
        </w:tc>
        <w:tc>
          <w:tcPr>
            <w:tcW w:w="1710" w:type="dxa"/>
            <w:tcBorders>
              <w:bottom w:val="single" w:sz="6" w:space="0" w:color="000000"/>
              <w:right w:val="single" w:sz="6" w:space="0" w:color="000000"/>
            </w:tcBorders>
          </w:tcPr>
          <w:p w14:paraId="556B2E9A" w14:textId="192F2D7E" w:rsidR="00F37F89" w:rsidRPr="00A0012D" w:rsidRDefault="00790053"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5049</w:t>
            </w:r>
          </w:p>
        </w:tc>
      </w:tr>
      <w:tr w:rsidR="00BE357F" w:rsidRPr="00A0012D" w14:paraId="235AE24D" w14:textId="77777777" w:rsidTr="008D3EBF">
        <w:trPr>
          <w:gridAfter w:val="1"/>
          <w:wAfter w:w="741" w:type="dxa"/>
          <w:trHeight w:val="223"/>
          <w:tblCellSpacing w:w="0" w:type="dxa"/>
        </w:trPr>
        <w:tc>
          <w:tcPr>
            <w:tcW w:w="2269" w:type="dxa"/>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1181F792" w14:textId="5846559B" w:rsidR="00BE357F" w:rsidRDefault="00BE357F" w:rsidP="00490B68">
            <w:pPr>
              <w:spacing w:after="0" w:line="240" w:lineRule="auto"/>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PRIMER</w:t>
            </w:r>
            <w:r w:rsidR="00503AA0">
              <w:rPr>
                <w:rFonts w:asciiTheme="minorHAnsi" w:hAnsiTheme="minorHAnsi" w:cstheme="minorHAnsi"/>
                <w:color w:val="002060"/>
                <w:sz w:val="20"/>
                <w:szCs w:val="20"/>
                <w:lang w:bidi="ar-SA"/>
              </w:rPr>
              <w:t>A</w:t>
            </w:r>
            <w:r>
              <w:rPr>
                <w:rFonts w:asciiTheme="minorHAnsi" w:hAnsiTheme="minorHAnsi" w:cstheme="minorHAnsi"/>
                <w:color w:val="002060"/>
                <w:sz w:val="20"/>
                <w:szCs w:val="20"/>
                <w:lang w:bidi="ar-SA"/>
              </w:rPr>
              <w:t xml:space="preserve"> </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42034D0B" w14:textId="3A8CDA04" w:rsidR="00BE357F" w:rsidRDefault="00A330D8"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w:t>
            </w:r>
            <w:r w:rsidR="00790053">
              <w:rPr>
                <w:rFonts w:asciiTheme="minorHAnsi" w:hAnsiTheme="minorHAnsi" w:cstheme="minorHAnsi"/>
                <w:color w:val="002060"/>
                <w:sz w:val="20"/>
                <w:szCs w:val="20"/>
                <w:lang w:bidi="ar-SA"/>
              </w:rPr>
              <w:t>2279</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13AF70E5" w14:textId="5B0FDD9F" w:rsidR="00BE357F" w:rsidRDefault="00790053"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11720</w:t>
            </w:r>
          </w:p>
        </w:tc>
        <w:tc>
          <w:tcPr>
            <w:tcW w:w="1559" w:type="dxa"/>
            <w:tcBorders>
              <w:bottom w:val="single" w:sz="6" w:space="0" w:color="000000"/>
              <w:right w:val="single" w:sz="6" w:space="0" w:color="000000"/>
            </w:tcBorders>
            <w:tcMar>
              <w:top w:w="0" w:type="dxa"/>
              <w:left w:w="45" w:type="dxa"/>
              <w:bottom w:w="0" w:type="dxa"/>
              <w:right w:w="45" w:type="dxa"/>
            </w:tcMar>
            <w:vAlign w:val="bottom"/>
          </w:tcPr>
          <w:p w14:paraId="4C8AC91F" w14:textId="3F5898C5" w:rsidR="00BE357F" w:rsidRDefault="00790053"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11259</w:t>
            </w:r>
          </w:p>
        </w:tc>
        <w:tc>
          <w:tcPr>
            <w:tcW w:w="1125" w:type="dxa"/>
            <w:tcBorders>
              <w:bottom w:val="single" w:sz="6" w:space="0" w:color="000000"/>
              <w:right w:val="single" w:sz="6" w:space="0" w:color="000000"/>
            </w:tcBorders>
          </w:tcPr>
          <w:p w14:paraId="0352927E" w14:textId="77BDFE18" w:rsidR="00BE357F" w:rsidRDefault="00790053"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11259</w:t>
            </w:r>
          </w:p>
        </w:tc>
        <w:tc>
          <w:tcPr>
            <w:tcW w:w="1710" w:type="dxa"/>
            <w:tcBorders>
              <w:bottom w:val="single" w:sz="6" w:space="0" w:color="000000"/>
              <w:right w:val="single" w:sz="6" w:space="0" w:color="000000"/>
            </w:tcBorders>
          </w:tcPr>
          <w:p w14:paraId="11CA924A" w14:textId="451C3187" w:rsidR="00BE357F" w:rsidRDefault="00790053"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6319</w:t>
            </w:r>
          </w:p>
        </w:tc>
      </w:tr>
      <w:tr w:rsidR="00F37F89" w:rsidRPr="001760D9" w14:paraId="44581ECE" w14:textId="77777777" w:rsidTr="008D3EBF">
        <w:trPr>
          <w:gridAfter w:val="1"/>
          <w:wAfter w:w="741" w:type="dxa"/>
          <w:trHeight w:val="482"/>
          <w:tblCellSpacing w:w="0" w:type="dxa"/>
        </w:trPr>
        <w:tc>
          <w:tcPr>
            <w:tcW w:w="9215" w:type="dxa"/>
            <w:gridSpan w:val="6"/>
            <w:vMerge w:val="restart"/>
            <w:tcBorders>
              <w:left w:val="single" w:sz="6" w:space="0" w:color="000000"/>
              <w:right w:val="single" w:sz="6" w:space="0" w:color="000000"/>
            </w:tcBorders>
            <w:shd w:val="clear" w:color="auto" w:fill="FFFFFF"/>
            <w:tcMar>
              <w:top w:w="0" w:type="dxa"/>
              <w:left w:w="45" w:type="dxa"/>
              <w:bottom w:w="0" w:type="dxa"/>
              <w:right w:w="45" w:type="dxa"/>
            </w:tcMar>
            <w:vAlign w:val="center"/>
            <w:hideMark/>
          </w:tcPr>
          <w:p w14:paraId="2971DBC6" w14:textId="640FE44E" w:rsidR="00F37F89" w:rsidRPr="0034388B" w:rsidRDefault="00F37F89" w:rsidP="00F37F89">
            <w:pPr>
              <w:spacing w:after="0" w:line="240" w:lineRule="auto"/>
              <w:jc w:val="center"/>
              <w:rPr>
                <w:rFonts w:asciiTheme="minorHAnsi" w:hAnsiTheme="minorHAnsi" w:cstheme="minorHAnsi"/>
                <w:b/>
                <w:bCs/>
                <w:color w:val="0070C0"/>
                <w:sz w:val="20"/>
                <w:szCs w:val="20"/>
                <w:lang w:bidi="ar-SA"/>
              </w:rPr>
            </w:pPr>
            <w:r w:rsidRPr="0034388B">
              <w:rPr>
                <w:rFonts w:asciiTheme="minorHAnsi" w:hAnsiTheme="minorHAnsi" w:cstheme="minorHAnsi"/>
                <w:b/>
                <w:bCs/>
                <w:color w:val="0070C0"/>
                <w:sz w:val="20"/>
                <w:szCs w:val="20"/>
                <w:lang w:bidi="ar-SA"/>
              </w:rPr>
              <w:t xml:space="preserve">APLICA SUPLEMENTO EN TEMPORADA ALTA, SEMANA SANTA, PASCUA, VERANO, NAVIDAD, FIN DE AÑO, PUENTES Y DÍAS FESTIVOS. </w:t>
            </w:r>
            <w:r>
              <w:rPr>
                <w:rFonts w:asciiTheme="minorHAnsi" w:hAnsiTheme="minorHAnsi" w:cstheme="minorHAnsi"/>
                <w:b/>
                <w:bCs/>
                <w:color w:val="0070C0"/>
                <w:sz w:val="20"/>
                <w:szCs w:val="20"/>
                <w:lang w:bidi="ar-SA"/>
              </w:rPr>
              <w:t xml:space="preserve"> </w:t>
            </w:r>
            <w:r w:rsidRPr="0034388B">
              <w:rPr>
                <w:rFonts w:asciiTheme="minorHAnsi" w:hAnsiTheme="minorHAnsi" w:cstheme="minorHAnsi"/>
                <w:b/>
                <w:bCs/>
                <w:color w:val="0070C0"/>
                <w:sz w:val="20"/>
                <w:szCs w:val="20"/>
                <w:lang w:bidi="ar-SA"/>
              </w:rPr>
              <w:t>MENOR DE 2 A 1</w:t>
            </w:r>
            <w:r w:rsidR="00062F3D">
              <w:rPr>
                <w:rFonts w:asciiTheme="minorHAnsi" w:hAnsiTheme="minorHAnsi" w:cstheme="minorHAnsi"/>
                <w:b/>
                <w:bCs/>
                <w:color w:val="0070C0"/>
                <w:sz w:val="20"/>
                <w:szCs w:val="20"/>
                <w:lang w:bidi="ar-SA"/>
              </w:rPr>
              <w:t>1</w:t>
            </w:r>
            <w:r w:rsidRPr="0034388B">
              <w:rPr>
                <w:rFonts w:asciiTheme="minorHAnsi" w:hAnsiTheme="minorHAnsi" w:cstheme="minorHAnsi"/>
                <w:b/>
                <w:bCs/>
                <w:color w:val="0070C0"/>
                <w:sz w:val="20"/>
                <w:szCs w:val="20"/>
                <w:lang w:bidi="ar-SA"/>
              </w:rPr>
              <w:t xml:space="preserve"> AÑOS COMPARTIENDO HABITACIÓN CON 2 ADULTOS</w:t>
            </w:r>
          </w:p>
          <w:p w14:paraId="1009002B" w14:textId="77777777" w:rsidR="00F37F89" w:rsidRPr="001760D9" w:rsidRDefault="00F37F89" w:rsidP="00490B68">
            <w:pPr>
              <w:spacing w:after="0" w:line="240" w:lineRule="auto"/>
              <w:jc w:val="center"/>
              <w:rPr>
                <w:rFonts w:asciiTheme="minorHAnsi" w:hAnsiTheme="minorHAnsi" w:cstheme="minorHAnsi"/>
                <w:b/>
                <w:bCs/>
                <w:color w:val="0070C0"/>
                <w:sz w:val="20"/>
                <w:szCs w:val="20"/>
                <w:lang w:bidi="ar-SA"/>
              </w:rPr>
            </w:pPr>
            <w:r w:rsidRPr="0034388B">
              <w:rPr>
                <w:rFonts w:asciiTheme="minorHAnsi" w:hAnsiTheme="minorHAnsi" w:cstheme="minorHAnsi"/>
                <w:b/>
                <w:bCs/>
                <w:color w:val="0070C0"/>
                <w:sz w:val="20"/>
                <w:szCs w:val="20"/>
                <w:lang w:bidi="ar-SA"/>
              </w:rPr>
              <w:t>VIGENCIA HASTA EL 12 DE DICIEMBRE 202</w:t>
            </w:r>
            <w:r>
              <w:rPr>
                <w:rFonts w:asciiTheme="minorHAnsi" w:hAnsiTheme="minorHAnsi" w:cstheme="minorHAnsi"/>
                <w:b/>
                <w:bCs/>
                <w:color w:val="0070C0"/>
                <w:sz w:val="20"/>
                <w:szCs w:val="20"/>
                <w:lang w:bidi="ar-SA"/>
              </w:rPr>
              <w:t>6</w:t>
            </w:r>
          </w:p>
        </w:tc>
      </w:tr>
      <w:tr w:rsidR="00F37F89" w:rsidRPr="00A0012D" w14:paraId="33722C0F" w14:textId="77777777" w:rsidTr="008D3EBF">
        <w:trPr>
          <w:trHeight w:val="212"/>
          <w:tblCellSpacing w:w="0" w:type="dxa"/>
        </w:trPr>
        <w:tc>
          <w:tcPr>
            <w:tcW w:w="9215" w:type="dxa"/>
            <w:gridSpan w:val="6"/>
            <w:vMerge/>
            <w:tcBorders>
              <w:left w:val="single" w:sz="6" w:space="0" w:color="000000"/>
              <w:right w:val="single" w:sz="6" w:space="0" w:color="000000"/>
            </w:tcBorders>
            <w:vAlign w:val="center"/>
            <w:hideMark/>
          </w:tcPr>
          <w:p w14:paraId="03A28C9F" w14:textId="77777777" w:rsidR="00F37F89" w:rsidRPr="00A0012D" w:rsidRDefault="00F37F89" w:rsidP="00490B68">
            <w:pPr>
              <w:spacing w:after="0" w:line="240" w:lineRule="auto"/>
              <w:jc w:val="center"/>
              <w:rPr>
                <w:rFonts w:asciiTheme="minorHAnsi" w:hAnsiTheme="minorHAnsi" w:cstheme="minorHAnsi"/>
                <w:b/>
                <w:bCs/>
                <w:color w:val="002060"/>
                <w:sz w:val="20"/>
                <w:szCs w:val="20"/>
                <w:lang w:bidi="ar-SA"/>
              </w:rPr>
            </w:pPr>
          </w:p>
        </w:tc>
        <w:tc>
          <w:tcPr>
            <w:tcW w:w="741" w:type="dxa"/>
            <w:vAlign w:val="center"/>
            <w:hideMark/>
          </w:tcPr>
          <w:p w14:paraId="0DF963B1" w14:textId="77777777" w:rsidR="00F37F89" w:rsidRPr="00A0012D" w:rsidRDefault="00F37F89" w:rsidP="00490B68">
            <w:pPr>
              <w:spacing w:after="0" w:line="240" w:lineRule="auto"/>
              <w:jc w:val="center"/>
              <w:rPr>
                <w:rFonts w:asciiTheme="minorHAnsi" w:hAnsiTheme="minorHAnsi" w:cstheme="minorHAnsi"/>
                <w:b/>
                <w:bCs/>
                <w:color w:val="002060"/>
                <w:sz w:val="20"/>
                <w:szCs w:val="20"/>
                <w:lang w:bidi="ar-SA"/>
              </w:rPr>
            </w:pPr>
          </w:p>
        </w:tc>
      </w:tr>
      <w:tr w:rsidR="00F37F89" w:rsidRPr="00A0012D" w14:paraId="45C0EAB6" w14:textId="77777777" w:rsidTr="008D3EBF">
        <w:trPr>
          <w:trHeight w:val="223"/>
          <w:tblCellSpacing w:w="0" w:type="dxa"/>
        </w:trPr>
        <w:tc>
          <w:tcPr>
            <w:tcW w:w="9215" w:type="dxa"/>
            <w:gridSpan w:val="6"/>
            <w:vMerge/>
            <w:tcBorders>
              <w:left w:val="single" w:sz="6" w:space="0" w:color="000000"/>
              <w:bottom w:val="single" w:sz="6" w:space="0" w:color="000000"/>
              <w:right w:val="single" w:sz="6" w:space="0" w:color="000000"/>
            </w:tcBorders>
            <w:vAlign w:val="center"/>
            <w:hideMark/>
          </w:tcPr>
          <w:p w14:paraId="3E10FC1D" w14:textId="77777777" w:rsidR="00F37F89" w:rsidRPr="00A0012D" w:rsidRDefault="00F37F89" w:rsidP="00490B68">
            <w:pPr>
              <w:spacing w:after="0" w:line="240" w:lineRule="auto"/>
              <w:rPr>
                <w:rFonts w:asciiTheme="minorHAnsi" w:hAnsiTheme="minorHAnsi" w:cstheme="minorHAnsi"/>
                <w:color w:val="002060"/>
                <w:sz w:val="20"/>
                <w:szCs w:val="20"/>
                <w:lang w:bidi="ar-SA"/>
              </w:rPr>
            </w:pPr>
          </w:p>
        </w:tc>
        <w:tc>
          <w:tcPr>
            <w:tcW w:w="741" w:type="dxa"/>
            <w:vAlign w:val="center"/>
            <w:hideMark/>
          </w:tcPr>
          <w:p w14:paraId="2CA4B502" w14:textId="77777777" w:rsidR="00F37F89" w:rsidRPr="00A0012D" w:rsidRDefault="00F37F89" w:rsidP="00490B68">
            <w:pPr>
              <w:spacing w:after="0" w:line="240" w:lineRule="auto"/>
              <w:rPr>
                <w:rFonts w:asciiTheme="minorHAnsi" w:hAnsiTheme="minorHAnsi" w:cstheme="minorHAnsi"/>
                <w:color w:val="002060"/>
                <w:sz w:val="20"/>
                <w:szCs w:val="20"/>
                <w:lang w:bidi="ar-SA"/>
              </w:rPr>
            </w:pPr>
          </w:p>
        </w:tc>
      </w:tr>
      <w:tr w:rsidR="00F37F89" w:rsidRPr="00A0012D" w14:paraId="1AE331F3" w14:textId="77777777" w:rsidTr="008D3EBF">
        <w:trPr>
          <w:trHeight w:val="200"/>
          <w:tblCellSpacing w:w="0" w:type="dxa"/>
        </w:trPr>
        <w:tc>
          <w:tcPr>
            <w:tcW w:w="9215" w:type="dxa"/>
            <w:gridSpan w:val="6"/>
            <w:tcBorders>
              <w:left w:val="single" w:sz="6" w:space="0" w:color="000000"/>
              <w:bottom w:val="single" w:sz="6" w:space="0" w:color="000000"/>
            </w:tcBorders>
            <w:shd w:val="clear" w:color="auto" w:fill="002060"/>
            <w:tcMar>
              <w:top w:w="0" w:type="dxa"/>
              <w:left w:w="45" w:type="dxa"/>
              <w:bottom w:w="0" w:type="dxa"/>
              <w:right w:w="45" w:type="dxa"/>
            </w:tcMar>
            <w:vAlign w:val="center"/>
            <w:hideMark/>
          </w:tcPr>
          <w:p w14:paraId="14F931EB" w14:textId="77777777" w:rsidR="00F37F89" w:rsidRPr="0034388B" w:rsidRDefault="00F37F89" w:rsidP="00490B68">
            <w:pPr>
              <w:spacing w:after="0" w:line="240" w:lineRule="auto"/>
              <w:rPr>
                <w:rFonts w:asciiTheme="minorHAnsi" w:hAnsiTheme="minorHAnsi" w:cstheme="minorHAnsi"/>
                <w:b/>
                <w:bCs/>
                <w:color w:val="FFFFFF" w:themeColor="background1"/>
                <w:sz w:val="20"/>
                <w:szCs w:val="20"/>
                <w:lang w:bidi="ar-SA"/>
              </w:rPr>
            </w:pPr>
          </w:p>
        </w:tc>
        <w:tc>
          <w:tcPr>
            <w:tcW w:w="741" w:type="dxa"/>
            <w:vAlign w:val="center"/>
            <w:hideMark/>
          </w:tcPr>
          <w:p w14:paraId="36FCCA21" w14:textId="77777777" w:rsidR="00F37F89" w:rsidRPr="00A0012D" w:rsidRDefault="00F37F89" w:rsidP="00490B68">
            <w:pPr>
              <w:spacing w:after="0" w:line="240" w:lineRule="auto"/>
              <w:rPr>
                <w:rFonts w:asciiTheme="minorHAnsi" w:hAnsiTheme="minorHAnsi" w:cstheme="minorHAnsi"/>
                <w:color w:val="002060"/>
                <w:sz w:val="20"/>
                <w:szCs w:val="20"/>
                <w:lang w:bidi="ar-SA"/>
              </w:rPr>
            </w:pPr>
          </w:p>
        </w:tc>
      </w:tr>
    </w:tbl>
    <w:p w14:paraId="2B74EDB7" w14:textId="77777777" w:rsidR="00600A11" w:rsidRDefault="00600A11">
      <w:pPr>
        <w:spacing w:after="0" w:line="240" w:lineRule="auto"/>
        <w:jc w:val="both"/>
        <w:rPr>
          <w:rFonts w:asciiTheme="minorHAnsi" w:eastAsia="Arial" w:hAnsiTheme="minorHAnsi" w:cstheme="minorHAnsi"/>
          <w:color w:val="002060"/>
          <w:sz w:val="20"/>
          <w:szCs w:val="20"/>
        </w:rPr>
      </w:pPr>
    </w:p>
    <w:p w14:paraId="60834D3B" w14:textId="77777777" w:rsidR="00062F3D" w:rsidRPr="00A0012D" w:rsidRDefault="00062F3D">
      <w:pPr>
        <w:spacing w:after="0" w:line="240" w:lineRule="auto"/>
        <w:jc w:val="both"/>
        <w:rPr>
          <w:rFonts w:asciiTheme="minorHAnsi" w:eastAsia="Arial" w:hAnsiTheme="minorHAnsi" w:cstheme="minorHAnsi"/>
          <w:color w:val="002060"/>
          <w:sz w:val="20"/>
          <w:szCs w:val="20"/>
        </w:rPr>
      </w:pPr>
    </w:p>
    <w:sectPr w:rsidR="00062F3D" w:rsidRPr="00A0012D">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876C5A" w14:textId="77777777" w:rsidR="00CF5B5B" w:rsidRDefault="00CF5B5B">
      <w:pPr>
        <w:spacing w:after="0" w:line="240" w:lineRule="auto"/>
      </w:pPr>
      <w:r>
        <w:separator/>
      </w:r>
    </w:p>
  </w:endnote>
  <w:endnote w:type="continuationSeparator" w:id="0">
    <w:p w14:paraId="15F805FE" w14:textId="77777777" w:rsidR="00CF5B5B" w:rsidRDefault="00CF5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35D8D8" w14:textId="77777777" w:rsidR="00CF5B5B" w:rsidRDefault="00CF5B5B">
      <w:pPr>
        <w:spacing w:after="0" w:line="240" w:lineRule="auto"/>
      </w:pPr>
      <w:bookmarkStart w:id="0" w:name="_Hlk199846639"/>
      <w:bookmarkEnd w:id="0"/>
      <w:r>
        <w:separator/>
      </w:r>
    </w:p>
  </w:footnote>
  <w:footnote w:type="continuationSeparator" w:id="0">
    <w:p w14:paraId="02850887" w14:textId="77777777" w:rsidR="00CF5B5B" w:rsidRDefault="00CF5B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D072D" w14:textId="636FCE00" w:rsidR="00A0012D" w:rsidRDefault="006B615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114300" distR="114300" simplePos="0" relativeHeight="251666432" behindDoc="1" locked="0" layoutInCell="1" allowOverlap="1" wp14:anchorId="533EBA07" wp14:editId="434BA83C">
          <wp:simplePos x="0" y="0"/>
          <wp:positionH relativeFrom="column">
            <wp:posOffset>3807460</wp:posOffset>
          </wp:positionH>
          <wp:positionV relativeFrom="paragraph">
            <wp:posOffset>153670</wp:posOffset>
          </wp:positionV>
          <wp:extent cx="1232552" cy="822320"/>
          <wp:effectExtent l="0" t="0" r="0" b="0"/>
          <wp:wrapTight wrapText="bothSides">
            <wp:wrapPolygon edited="0">
              <wp:start x="9682" y="3005"/>
              <wp:lineTo x="8012" y="5008"/>
              <wp:lineTo x="668" y="11518"/>
              <wp:lineTo x="0" y="13521"/>
              <wp:lineTo x="334" y="16025"/>
              <wp:lineTo x="21032" y="16025"/>
              <wp:lineTo x="21032" y="12519"/>
              <wp:lineTo x="11685" y="3005"/>
              <wp:lineTo x="9682" y="3005"/>
            </wp:wrapPolygon>
          </wp:wrapTight>
          <wp:docPr id="95799546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995467" name="Imagen 957995467"/>
                  <pic:cNvPicPr/>
                </pic:nvPicPr>
                <pic:blipFill>
                  <a:blip r:embed="rId1">
                    <a:extLst>
                      <a:ext uri="{28A0092B-C50C-407E-A947-70E740481C1C}">
                        <a14:useLocalDpi xmlns:a14="http://schemas.microsoft.com/office/drawing/2010/main" val="0"/>
                      </a:ext>
                    </a:extLst>
                  </a:blip>
                  <a:stretch>
                    <a:fillRect/>
                  </a:stretch>
                </pic:blipFill>
                <pic:spPr>
                  <a:xfrm>
                    <a:off x="0" y="0"/>
                    <a:ext cx="1232552" cy="822320"/>
                  </a:xfrm>
                  <a:prstGeom prst="rect">
                    <a:avLst/>
                  </a:prstGeom>
                </pic:spPr>
              </pic:pic>
            </a:graphicData>
          </a:graphic>
        </wp:anchor>
      </w:drawing>
    </w:r>
    <w:r w:rsidR="006210F5">
      <w:rPr>
        <w:noProof/>
      </w:rPr>
      <mc:AlternateContent>
        <mc:Choice Requires="wps">
          <w:drawing>
            <wp:anchor distT="0" distB="0" distL="114300" distR="114300" simplePos="0" relativeHeight="251661312" behindDoc="0" locked="0" layoutInCell="1" hidden="0" allowOverlap="1" wp14:anchorId="16961053" wp14:editId="44D51587">
              <wp:simplePos x="0" y="0"/>
              <wp:positionH relativeFrom="column">
                <wp:posOffset>-523240</wp:posOffset>
              </wp:positionH>
              <wp:positionV relativeFrom="paragraph">
                <wp:posOffset>-113030</wp:posOffset>
              </wp:positionV>
              <wp:extent cx="5365750" cy="927100"/>
              <wp:effectExtent l="0" t="0" r="0" b="6350"/>
              <wp:wrapNone/>
              <wp:docPr id="817596098" name="Rectángulo 817596098"/>
              <wp:cNvGraphicFramePr/>
              <a:graphic xmlns:a="http://schemas.openxmlformats.org/drawingml/2006/main">
                <a:graphicData uri="http://schemas.microsoft.com/office/word/2010/wordprocessingShape">
                  <wps:wsp>
                    <wps:cNvSpPr/>
                    <wps:spPr>
                      <a:xfrm>
                        <a:off x="0" y="0"/>
                        <a:ext cx="5365750" cy="927100"/>
                      </a:xfrm>
                      <a:prstGeom prst="rect">
                        <a:avLst/>
                      </a:prstGeom>
                      <a:noFill/>
                      <a:ln w="9525" cap="flat" cmpd="sng">
                        <a:noFill/>
                        <a:prstDash val="solid"/>
                        <a:round/>
                        <a:headEnd type="none" w="sm" len="sm"/>
                        <a:tailEnd type="none" w="sm" len="sm"/>
                      </a:ln>
                    </wps:spPr>
                    <wps:txbx>
                      <w:txbxContent>
                        <w:p w14:paraId="0A0DE205" w14:textId="56503A26" w:rsidR="00485B13" w:rsidRPr="00FD4A72" w:rsidRDefault="006B6150" w:rsidP="00485B13">
                          <w:pPr>
                            <w:pStyle w:val="Encabezado"/>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CHIAPAS BASICO</w:t>
                          </w:r>
                        </w:p>
                        <w:p w14:paraId="2EFB9CDF" w14:textId="63944F24" w:rsidR="00485B13" w:rsidRDefault="006B6150" w:rsidP="00485B13">
                          <w:pPr>
                            <w:pStyle w:val="Encabezado"/>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438</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 </w:t>
                          </w: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A</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202</w:t>
                          </w:r>
                          <w:r w:rsidR="000022F9">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6</w:t>
                          </w:r>
                        </w:p>
                        <w:p w14:paraId="4B2D5E4C" w14:textId="77777777" w:rsidR="00A0012D" w:rsidRPr="0002598A" w:rsidRDefault="00A0012D">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41.2pt;margin-top:-8.9pt;width:422.5pt;height: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" filled="f" stroked="f">
              <v:stroke startarrowwidth="narrow" startarrowlength="short" endarrowwidth="narrow" endarrowlength="short" joinstyle="round"/>
              <v:textbox inset="2.53958mm,1.2694mm,2.53958mm,1.2694mm">
                <w:txbxContent>
                  <w:p w14:paraId="0A0DE205" w14:textId="56503A26" w:rsidR="00485B13" w:rsidRPr="00FD4A72" w:rsidRDefault="006B6150" w:rsidP="00485B13">
                    <w:pPr>
                      <w:pStyle w:val="Encabezado"/>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CHIAPAS BASICO</w:t>
                    </w:r>
                  </w:p>
                  <w:p w14:paraId="2EFB9CDF" w14:textId="63944F24" w:rsidR="00485B13" w:rsidRDefault="006B6150" w:rsidP="00485B13">
                    <w:pPr>
                      <w:pStyle w:val="Encabezado"/>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438</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 </w:t>
                    </w: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A</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202</w:t>
                    </w:r>
                    <w:r w:rsidR="000022F9">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6</w:t>
                    </w:r>
                  </w:p>
                  <w:p w14:paraId="4B2D5E4C" w14:textId="77777777" w:rsidR="00A0012D" w:rsidRPr="0002598A" w:rsidRDefault="00A0012D">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148D63FF">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23F0B750" wp14:editId="57D2F091">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44F957C7" w14:textId="53D22F45" w:rsidR="007F7B70" w:rsidRDefault="00485B13" w:rsidP="00485B13">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rFonts w:ascii="Arial" w:eastAsia="Arial" w:hAnsi="Arial" w:cs="Arial"/>
        <w:color w:val="000000"/>
        <w:sz w:val="48"/>
        <w:szCs w:val="4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1645FBE"/>
    <w:multiLevelType w:val="hybridMultilevel"/>
    <w:tmpl w:val="6E32DF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5C2569C"/>
    <w:multiLevelType w:val="hybridMultilevel"/>
    <w:tmpl w:val="B50C0A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A0A1BF4"/>
    <w:multiLevelType w:val="hybridMultilevel"/>
    <w:tmpl w:val="4FE0C7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BEC6888"/>
    <w:multiLevelType w:val="hybridMultilevel"/>
    <w:tmpl w:val="CF70AF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0A471E6"/>
    <w:multiLevelType w:val="hybridMultilevel"/>
    <w:tmpl w:val="AAC6FE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F1F079B"/>
    <w:multiLevelType w:val="hybridMultilevel"/>
    <w:tmpl w:val="07C43C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38B2732"/>
    <w:multiLevelType w:val="hybridMultilevel"/>
    <w:tmpl w:val="45D45868"/>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A482B95"/>
    <w:multiLevelType w:val="hybridMultilevel"/>
    <w:tmpl w:val="3F76E8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B3807B1"/>
    <w:multiLevelType w:val="hybridMultilevel"/>
    <w:tmpl w:val="51CA2CB0"/>
    <w:lvl w:ilvl="0" w:tplc="7778AF84">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BF91148"/>
    <w:multiLevelType w:val="hybridMultilevel"/>
    <w:tmpl w:val="670CD3A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95C11CC"/>
    <w:multiLevelType w:val="multilevel"/>
    <w:tmpl w:val="FD58CD4C"/>
    <w:styleLink w:val="WWNum35"/>
    <w:lvl w:ilvl="0">
      <w:numFmt w:val="bullet"/>
      <w:lvlText w:val=""/>
      <w:lvlJc w:val="left"/>
      <w:pPr>
        <w:ind w:left="774" w:hanging="360"/>
      </w:pPr>
      <w:rPr>
        <w:rFonts w:ascii="Wingdings" w:hAnsi="Wingdings"/>
      </w:rPr>
    </w:lvl>
    <w:lvl w:ilvl="1">
      <w:numFmt w:val="bullet"/>
      <w:lvlText w:val="o"/>
      <w:lvlJc w:val="left"/>
      <w:pPr>
        <w:ind w:left="1494" w:hanging="360"/>
      </w:pPr>
      <w:rPr>
        <w:rFonts w:ascii="Courier New" w:hAnsi="Courier New" w:cs="Courier New"/>
      </w:rPr>
    </w:lvl>
    <w:lvl w:ilvl="2">
      <w:numFmt w:val="bullet"/>
      <w:lvlText w:val=""/>
      <w:lvlJc w:val="left"/>
      <w:pPr>
        <w:ind w:left="2214" w:hanging="360"/>
      </w:pPr>
      <w:rPr>
        <w:rFonts w:ascii="Wingdings" w:hAnsi="Wingdings"/>
      </w:rPr>
    </w:lvl>
    <w:lvl w:ilvl="3">
      <w:numFmt w:val="bullet"/>
      <w:lvlText w:val=""/>
      <w:lvlJc w:val="left"/>
      <w:pPr>
        <w:ind w:left="2934" w:hanging="360"/>
      </w:pPr>
      <w:rPr>
        <w:rFonts w:ascii="Symbol" w:hAnsi="Symbol"/>
      </w:rPr>
    </w:lvl>
    <w:lvl w:ilvl="4">
      <w:numFmt w:val="bullet"/>
      <w:lvlText w:val="o"/>
      <w:lvlJc w:val="left"/>
      <w:pPr>
        <w:ind w:left="3654" w:hanging="360"/>
      </w:pPr>
      <w:rPr>
        <w:rFonts w:ascii="Courier New" w:hAnsi="Courier New" w:cs="Courier New"/>
      </w:rPr>
    </w:lvl>
    <w:lvl w:ilvl="5">
      <w:numFmt w:val="bullet"/>
      <w:lvlText w:val=""/>
      <w:lvlJc w:val="left"/>
      <w:pPr>
        <w:ind w:left="4374" w:hanging="360"/>
      </w:pPr>
      <w:rPr>
        <w:rFonts w:ascii="Wingdings" w:hAnsi="Wingdings"/>
      </w:rPr>
    </w:lvl>
    <w:lvl w:ilvl="6">
      <w:numFmt w:val="bullet"/>
      <w:lvlText w:val=""/>
      <w:lvlJc w:val="left"/>
      <w:pPr>
        <w:ind w:left="5094" w:hanging="360"/>
      </w:pPr>
      <w:rPr>
        <w:rFonts w:ascii="Symbol" w:hAnsi="Symbol"/>
      </w:rPr>
    </w:lvl>
    <w:lvl w:ilvl="7">
      <w:numFmt w:val="bullet"/>
      <w:lvlText w:val="o"/>
      <w:lvlJc w:val="left"/>
      <w:pPr>
        <w:ind w:left="5814" w:hanging="360"/>
      </w:pPr>
      <w:rPr>
        <w:rFonts w:ascii="Courier New" w:hAnsi="Courier New" w:cs="Courier New"/>
      </w:rPr>
    </w:lvl>
    <w:lvl w:ilvl="8">
      <w:numFmt w:val="bullet"/>
      <w:lvlText w:val=""/>
      <w:lvlJc w:val="left"/>
      <w:pPr>
        <w:ind w:left="6534" w:hanging="360"/>
      </w:pPr>
      <w:rPr>
        <w:rFonts w:ascii="Wingdings" w:hAnsi="Wingdings"/>
      </w:rPr>
    </w:lvl>
  </w:abstractNum>
  <w:abstractNum w:abstractNumId="22"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C9823B1"/>
    <w:multiLevelType w:val="hybridMultilevel"/>
    <w:tmpl w:val="CA92E2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962347F"/>
    <w:multiLevelType w:val="hybridMultilevel"/>
    <w:tmpl w:val="784C9E2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F30454A"/>
    <w:multiLevelType w:val="hybridMultilevel"/>
    <w:tmpl w:val="D93EB7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70780813"/>
    <w:multiLevelType w:val="hybridMultilevel"/>
    <w:tmpl w:val="012E7B2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5B61B66"/>
    <w:multiLevelType w:val="hybridMultilevel"/>
    <w:tmpl w:val="810ADB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32"/>
  </w:num>
  <w:num w:numId="3">
    <w:abstractNumId w:val="18"/>
  </w:num>
  <w:num w:numId="4">
    <w:abstractNumId w:val="28"/>
  </w:num>
  <w:num w:numId="5">
    <w:abstractNumId w:val="19"/>
  </w:num>
  <w:num w:numId="6">
    <w:abstractNumId w:val="34"/>
  </w:num>
  <w:num w:numId="7">
    <w:abstractNumId w:val="12"/>
  </w:num>
  <w:num w:numId="8">
    <w:abstractNumId w:val="6"/>
  </w:num>
  <w:num w:numId="9">
    <w:abstractNumId w:val="10"/>
  </w:num>
  <w:num w:numId="10">
    <w:abstractNumId w:val="17"/>
  </w:num>
  <w:num w:numId="11">
    <w:abstractNumId w:val="15"/>
  </w:num>
  <w:num w:numId="12">
    <w:abstractNumId w:val="0"/>
  </w:num>
  <w:num w:numId="13">
    <w:abstractNumId w:val="22"/>
  </w:num>
  <w:num w:numId="14">
    <w:abstractNumId w:val="29"/>
  </w:num>
  <w:num w:numId="15">
    <w:abstractNumId w:val="24"/>
  </w:num>
  <w:num w:numId="16">
    <w:abstractNumId w:val="20"/>
  </w:num>
  <w:num w:numId="17">
    <w:abstractNumId w:val="26"/>
  </w:num>
  <w:num w:numId="18">
    <w:abstractNumId w:val="27"/>
  </w:num>
  <w:num w:numId="19">
    <w:abstractNumId w:val="25"/>
  </w:num>
  <w:num w:numId="20">
    <w:abstractNumId w:val="8"/>
  </w:num>
  <w:num w:numId="21">
    <w:abstractNumId w:val="13"/>
  </w:num>
  <w:num w:numId="22">
    <w:abstractNumId w:val="7"/>
  </w:num>
  <w:num w:numId="23">
    <w:abstractNumId w:val="14"/>
  </w:num>
  <w:num w:numId="24">
    <w:abstractNumId w:val="9"/>
  </w:num>
  <w:num w:numId="25">
    <w:abstractNumId w:val="3"/>
  </w:num>
  <w:num w:numId="26">
    <w:abstractNumId w:val="30"/>
  </w:num>
  <w:num w:numId="27">
    <w:abstractNumId w:val="16"/>
  </w:num>
  <w:num w:numId="28">
    <w:abstractNumId w:val="33"/>
  </w:num>
  <w:num w:numId="29">
    <w:abstractNumId w:val="11"/>
  </w:num>
  <w:num w:numId="30">
    <w:abstractNumId w:val="31"/>
  </w:num>
  <w:num w:numId="31">
    <w:abstractNumId w:val="23"/>
  </w:num>
  <w:num w:numId="32">
    <w:abstractNumId w:val="21"/>
  </w:num>
  <w:num w:numId="33">
    <w:abstractNumId w:val="21"/>
  </w:num>
  <w:num w:numId="34">
    <w:abstractNumId w:val="5"/>
  </w:num>
  <w:num w:numId="35">
    <w:abstractNumId w:val="4"/>
  </w:num>
  <w:num w:numId="36">
    <w:abstractNumId w:val="35"/>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00964"/>
    <w:rsid w:val="000022F9"/>
    <w:rsid w:val="00025024"/>
    <w:rsid w:val="0002598A"/>
    <w:rsid w:val="0003659A"/>
    <w:rsid w:val="000453DA"/>
    <w:rsid w:val="00055D8A"/>
    <w:rsid w:val="00062F3D"/>
    <w:rsid w:val="000A6415"/>
    <w:rsid w:val="000D5757"/>
    <w:rsid w:val="000E5698"/>
    <w:rsid w:val="00104F4B"/>
    <w:rsid w:val="00121872"/>
    <w:rsid w:val="00121D3F"/>
    <w:rsid w:val="001308DE"/>
    <w:rsid w:val="00152180"/>
    <w:rsid w:val="00154701"/>
    <w:rsid w:val="001760D9"/>
    <w:rsid w:val="00176AC1"/>
    <w:rsid w:val="0018716D"/>
    <w:rsid w:val="001934F5"/>
    <w:rsid w:val="00197448"/>
    <w:rsid w:val="001A35E4"/>
    <w:rsid w:val="001F5CC1"/>
    <w:rsid w:val="00206A52"/>
    <w:rsid w:val="00227CEF"/>
    <w:rsid w:val="00232234"/>
    <w:rsid w:val="00253EC6"/>
    <w:rsid w:val="00260703"/>
    <w:rsid w:val="00273EB7"/>
    <w:rsid w:val="002A3E36"/>
    <w:rsid w:val="002B20BB"/>
    <w:rsid w:val="002C73C6"/>
    <w:rsid w:val="002E2148"/>
    <w:rsid w:val="0034388B"/>
    <w:rsid w:val="003472AF"/>
    <w:rsid w:val="003549A2"/>
    <w:rsid w:val="00385B20"/>
    <w:rsid w:val="003F16C5"/>
    <w:rsid w:val="003F5909"/>
    <w:rsid w:val="004002E5"/>
    <w:rsid w:val="00406B6E"/>
    <w:rsid w:val="00416F80"/>
    <w:rsid w:val="0042337E"/>
    <w:rsid w:val="00430DCE"/>
    <w:rsid w:val="004311C1"/>
    <w:rsid w:val="004354F5"/>
    <w:rsid w:val="00445E5F"/>
    <w:rsid w:val="004776FF"/>
    <w:rsid w:val="0048014F"/>
    <w:rsid w:val="00485B13"/>
    <w:rsid w:val="00493763"/>
    <w:rsid w:val="004A4DC7"/>
    <w:rsid w:val="004A5406"/>
    <w:rsid w:val="004B58B8"/>
    <w:rsid w:val="004F3ADB"/>
    <w:rsid w:val="00503AA0"/>
    <w:rsid w:val="00520383"/>
    <w:rsid w:val="005507FE"/>
    <w:rsid w:val="005679E5"/>
    <w:rsid w:val="005F0AF6"/>
    <w:rsid w:val="005F2491"/>
    <w:rsid w:val="00600A11"/>
    <w:rsid w:val="00600CC3"/>
    <w:rsid w:val="006210F5"/>
    <w:rsid w:val="00637092"/>
    <w:rsid w:val="00655CC5"/>
    <w:rsid w:val="00655E9A"/>
    <w:rsid w:val="006835E6"/>
    <w:rsid w:val="00684651"/>
    <w:rsid w:val="0068514F"/>
    <w:rsid w:val="00687ED9"/>
    <w:rsid w:val="006906CA"/>
    <w:rsid w:val="00692BA8"/>
    <w:rsid w:val="006B6150"/>
    <w:rsid w:val="006B7B9F"/>
    <w:rsid w:val="006C1CB0"/>
    <w:rsid w:val="006C2396"/>
    <w:rsid w:val="006D29F5"/>
    <w:rsid w:val="006D72E8"/>
    <w:rsid w:val="006E749D"/>
    <w:rsid w:val="00724E17"/>
    <w:rsid w:val="00782440"/>
    <w:rsid w:val="00790053"/>
    <w:rsid w:val="00792693"/>
    <w:rsid w:val="00794B66"/>
    <w:rsid w:val="007A3CDE"/>
    <w:rsid w:val="007F7B70"/>
    <w:rsid w:val="00825C6E"/>
    <w:rsid w:val="00830024"/>
    <w:rsid w:val="00845DE9"/>
    <w:rsid w:val="0088560B"/>
    <w:rsid w:val="008C56AB"/>
    <w:rsid w:val="008D3EBF"/>
    <w:rsid w:val="008E5CC0"/>
    <w:rsid w:val="008F157E"/>
    <w:rsid w:val="008F4840"/>
    <w:rsid w:val="0090199B"/>
    <w:rsid w:val="009119BC"/>
    <w:rsid w:val="009218A3"/>
    <w:rsid w:val="0092686D"/>
    <w:rsid w:val="00945F42"/>
    <w:rsid w:val="009767C9"/>
    <w:rsid w:val="00985F89"/>
    <w:rsid w:val="00986E85"/>
    <w:rsid w:val="009A51CE"/>
    <w:rsid w:val="009D3226"/>
    <w:rsid w:val="009E3E4C"/>
    <w:rsid w:val="00A0012D"/>
    <w:rsid w:val="00A109A1"/>
    <w:rsid w:val="00A1676A"/>
    <w:rsid w:val="00A322C8"/>
    <w:rsid w:val="00A32A11"/>
    <w:rsid w:val="00A330D8"/>
    <w:rsid w:val="00A33836"/>
    <w:rsid w:val="00A455A6"/>
    <w:rsid w:val="00A979AE"/>
    <w:rsid w:val="00AA302B"/>
    <w:rsid w:val="00AB0E37"/>
    <w:rsid w:val="00AE6D4B"/>
    <w:rsid w:val="00B11AFA"/>
    <w:rsid w:val="00B16988"/>
    <w:rsid w:val="00B51A7B"/>
    <w:rsid w:val="00B840FB"/>
    <w:rsid w:val="00B8522A"/>
    <w:rsid w:val="00B90413"/>
    <w:rsid w:val="00BA37C5"/>
    <w:rsid w:val="00BB1B55"/>
    <w:rsid w:val="00BB3D24"/>
    <w:rsid w:val="00BB67B8"/>
    <w:rsid w:val="00BB793D"/>
    <w:rsid w:val="00BC1A0B"/>
    <w:rsid w:val="00BC30AB"/>
    <w:rsid w:val="00BD0EA5"/>
    <w:rsid w:val="00BE357F"/>
    <w:rsid w:val="00BF498E"/>
    <w:rsid w:val="00BF5067"/>
    <w:rsid w:val="00C1510A"/>
    <w:rsid w:val="00C767F5"/>
    <w:rsid w:val="00C82D41"/>
    <w:rsid w:val="00C90CC1"/>
    <w:rsid w:val="00C97FB6"/>
    <w:rsid w:val="00CE0C8F"/>
    <w:rsid w:val="00CE7937"/>
    <w:rsid w:val="00CF335B"/>
    <w:rsid w:val="00CF5B5B"/>
    <w:rsid w:val="00D2140A"/>
    <w:rsid w:val="00D71BE3"/>
    <w:rsid w:val="00D95EAD"/>
    <w:rsid w:val="00DA2BEB"/>
    <w:rsid w:val="00DB1B09"/>
    <w:rsid w:val="00DC5045"/>
    <w:rsid w:val="00DD2475"/>
    <w:rsid w:val="00E16326"/>
    <w:rsid w:val="00E701F2"/>
    <w:rsid w:val="00E856F2"/>
    <w:rsid w:val="00EE0996"/>
    <w:rsid w:val="00EE2794"/>
    <w:rsid w:val="00EE5A2D"/>
    <w:rsid w:val="00F01C44"/>
    <w:rsid w:val="00F139F9"/>
    <w:rsid w:val="00F14FD9"/>
    <w:rsid w:val="00F22687"/>
    <w:rsid w:val="00F257E1"/>
    <w:rsid w:val="00F341D4"/>
    <w:rsid w:val="00F37F89"/>
    <w:rsid w:val="00FA6C98"/>
    <w:rsid w:val="00FF1C2E"/>
    <w:rsid w:val="00FF25E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table" w:styleId="Tablaconcuadrcula4-nfasis1">
    <w:name w:val="Grid Table 4 Accent 1"/>
    <w:basedOn w:val="Tablanormal"/>
    <w:uiPriority w:val="49"/>
    <w:rsid w:val="00D95EA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WWNum35">
    <w:name w:val="WWNum35"/>
    <w:rsid w:val="00BE357F"/>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B160E1D-8AFD-4A6C-9864-695DA9A66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1058</Words>
  <Characters>5819</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ILORENZO</cp:lastModifiedBy>
  <cp:revision>4</cp:revision>
  <dcterms:created xsi:type="dcterms:W3CDTF">2026-01-20T23:30:00Z</dcterms:created>
  <dcterms:modified xsi:type="dcterms:W3CDTF">2026-07-14T23:41:00Z</dcterms:modified>
</cp:coreProperties>
</file>