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2FC2" w14:textId="477FF77D" w:rsidR="001B4247" w:rsidRPr="00336AFD" w:rsidRDefault="00B66BA0" w:rsidP="001B4247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36AFD">
        <w:rPr>
          <w:rFonts w:ascii="Arial" w:hAnsi="Arial" w:cs="Arial"/>
          <w:b/>
          <w:sz w:val="24"/>
          <w:szCs w:val="24"/>
          <w:lang w:val="es-ES"/>
        </w:rPr>
        <w:t xml:space="preserve">Ubud </w:t>
      </w:r>
      <w:r w:rsidR="0067165B" w:rsidRPr="00336AFD">
        <w:rPr>
          <w:rFonts w:ascii="Arial" w:hAnsi="Arial" w:cs="Arial"/>
          <w:b/>
          <w:sz w:val="24"/>
          <w:szCs w:val="24"/>
          <w:lang w:val="es-ES"/>
        </w:rPr>
        <w:t xml:space="preserve">– </w:t>
      </w:r>
      <w:proofErr w:type="spellStart"/>
      <w:r w:rsidR="0067165B" w:rsidRPr="00336AFD">
        <w:rPr>
          <w:rFonts w:ascii="Arial" w:hAnsi="Arial" w:cs="Arial"/>
          <w:b/>
          <w:sz w:val="24"/>
          <w:szCs w:val="24"/>
          <w:lang w:val="es-ES"/>
        </w:rPr>
        <w:t>Tegallalang</w:t>
      </w:r>
      <w:proofErr w:type="spellEnd"/>
      <w:r w:rsidR="0067165B" w:rsidRPr="00336AFD">
        <w:rPr>
          <w:rFonts w:ascii="Arial" w:hAnsi="Arial" w:cs="Arial"/>
          <w:b/>
          <w:sz w:val="24"/>
          <w:szCs w:val="24"/>
          <w:lang w:val="es-ES"/>
        </w:rPr>
        <w:t xml:space="preserve"> – </w:t>
      </w:r>
      <w:proofErr w:type="spellStart"/>
      <w:r w:rsidR="0067165B" w:rsidRPr="00336AFD">
        <w:rPr>
          <w:rFonts w:ascii="Arial" w:hAnsi="Arial" w:cs="Arial"/>
          <w:b/>
          <w:sz w:val="24"/>
          <w:szCs w:val="24"/>
          <w:lang w:val="es-ES"/>
        </w:rPr>
        <w:t>Gunung</w:t>
      </w:r>
      <w:proofErr w:type="spellEnd"/>
      <w:r w:rsidR="0067165B" w:rsidRPr="00336AFD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67165B" w:rsidRPr="00336AFD">
        <w:rPr>
          <w:rFonts w:ascii="Arial" w:hAnsi="Arial" w:cs="Arial"/>
          <w:b/>
          <w:sz w:val="24"/>
          <w:szCs w:val="24"/>
          <w:lang w:val="es-ES"/>
        </w:rPr>
        <w:t>Kawi</w:t>
      </w:r>
      <w:proofErr w:type="spellEnd"/>
      <w:r w:rsidR="0067165B" w:rsidRPr="00336AFD">
        <w:rPr>
          <w:rFonts w:ascii="Arial" w:hAnsi="Arial" w:cs="Arial"/>
          <w:b/>
          <w:sz w:val="24"/>
          <w:szCs w:val="24"/>
          <w:lang w:val="es-ES"/>
        </w:rPr>
        <w:t xml:space="preserve"> –</w:t>
      </w:r>
      <w:r w:rsidR="002F0623" w:rsidRPr="002F0623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2F0623" w:rsidRPr="002F0623">
        <w:rPr>
          <w:rFonts w:ascii="Arial" w:hAnsi="Arial" w:cs="Arial"/>
          <w:b/>
          <w:sz w:val="24"/>
          <w:szCs w:val="24"/>
          <w:lang w:val="es-ES"/>
        </w:rPr>
        <w:t>Gunung</w:t>
      </w:r>
      <w:proofErr w:type="spellEnd"/>
      <w:r w:rsidR="002F0623" w:rsidRPr="002F0623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2F0623" w:rsidRPr="002F0623">
        <w:rPr>
          <w:rFonts w:ascii="Arial" w:hAnsi="Arial" w:cs="Arial"/>
          <w:b/>
          <w:sz w:val="24"/>
          <w:szCs w:val="24"/>
          <w:lang w:val="es-ES"/>
        </w:rPr>
        <w:t>Agung</w:t>
      </w:r>
      <w:proofErr w:type="spellEnd"/>
      <w:r w:rsidR="002F0623" w:rsidRPr="002F0623">
        <w:rPr>
          <w:rFonts w:ascii="Arial" w:hAnsi="Arial" w:cs="Arial"/>
          <w:b/>
          <w:sz w:val="24"/>
          <w:szCs w:val="24"/>
          <w:lang w:val="es-ES"/>
        </w:rPr>
        <w:t xml:space="preserve"> - </w:t>
      </w:r>
      <w:r w:rsidR="0067165B" w:rsidRPr="00336AFD">
        <w:rPr>
          <w:rFonts w:ascii="Arial" w:hAnsi="Arial" w:cs="Arial"/>
          <w:b/>
          <w:sz w:val="24"/>
          <w:szCs w:val="24"/>
          <w:lang w:val="es-ES"/>
        </w:rPr>
        <w:t>Sur de Bali</w:t>
      </w:r>
      <w:r w:rsidR="0067165B" w:rsidRPr="00336AFD">
        <w:rPr>
          <w:rFonts w:ascii="Arial" w:hAnsi="Arial" w:cs="Arial"/>
          <w:b/>
          <w:sz w:val="24"/>
          <w:szCs w:val="24"/>
          <w:lang w:val="es-ES"/>
        </w:rPr>
        <w:tab/>
      </w:r>
    </w:p>
    <w:p w14:paraId="691A3AFD" w14:textId="77777777" w:rsidR="00B66BA0" w:rsidRPr="00336AFD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E55DBD2" w14:textId="602AFF94" w:rsidR="00B37339" w:rsidRPr="0056456C" w:rsidRDefault="00367626" w:rsidP="00B37339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ES" w:bidi="ar-SA"/>
        </w:rPr>
        <w:drawing>
          <wp:anchor distT="0" distB="0" distL="114300" distR="114300" simplePos="0" relativeHeight="251658240" behindDoc="0" locked="0" layoutInCell="1" allowOverlap="1" wp14:anchorId="6D5D44D2" wp14:editId="3866A926">
            <wp:simplePos x="0" y="0"/>
            <wp:positionH relativeFrom="column">
              <wp:posOffset>5213985</wp:posOffset>
            </wp:positionH>
            <wp:positionV relativeFrom="paragraph">
              <wp:posOffset>9525</wp:posOffset>
            </wp:positionV>
            <wp:extent cx="1041400" cy="48577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3" b="16364"/>
                    <a:stretch/>
                  </pic:blipFill>
                  <pic:spPr bwMode="auto">
                    <a:xfrm>
                      <a:off x="0" y="0"/>
                      <a:ext cx="10414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56C" w:rsidRPr="0056456C">
        <w:rPr>
          <w:rFonts w:ascii="Arial" w:hAnsi="Arial" w:cs="Arial"/>
          <w:b/>
          <w:sz w:val="20"/>
          <w:szCs w:val="20"/>
          <w:lang w:val="es-ES"/>
        </w:rPr>
        <w:t>8</w:t>
      </w:r>
      <w:r w:rsidR="00B37339" w:rsidRPr="0056456C">
        <w:rPr>
          <w:rFonts w:ascii="Arial" w:hAnsi="Arial" w:cs="Arial"/>
          <w:b/>
          <w:sz w:val="20"/>
          <w:szCs w:val="20"/>
          <w:lang w:val="es-ES"/>
        </w:rPr>
        <w:t xml:space="preserve"> días</w:t>
      </w:r>
    </w:p>
    <w:p w14:paraId="2EDECDF3" w14:textId="3326522B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6BA0">
        <w:rPr>
          <w:rFonts w:ascii="Arial" w:hAnsi="Arial" w:cs="Arial"/>
          <w:b/>
          <w:sz w:val="20"/>
          <w:szCs w:val="20"/>
          <w:lang w:val="es-MX"/>
        </w:rPr>
        <w:t>Diario,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715A9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367626">
        <w:rPr>
          <w:rFonts w:ascii="Arial" w:hAnsi="Arial" w:cs="Arial"/>
          <w:b/>
          <w:sz w:val="20"/>
          <w:szCs w:val="20"/>
          <w:lang w:val="es-MX"/>
        </w:rPr>
        <w:t>marzo</w:t>
      </w:r>
      <w:r w:rsidR="00D715A9">
        <w:rPr>
          <w:rFonts w:ascii="Arial" w:hAnsi="Arial" w:cs="Arial"/>
          <w:b/>
          <w:sz w:val="20"/>
          <w:szCs w:val="20"/>
          <w:lang w:val="es-MX"/>
        </w:rPr>
        <w:t xml:space="preserve"> 2025 al 31 </w:t>
      </w:r>
      <w:r w:rsidR="00367626">
        <w:rPr>
          <w:rFonts w:ascii="Arial" w:hAnsi="Arial" w:cs="Arial"/>
          <w:b/>
          <w:sz w:val="20"/>
          <w:szCs w:val="20"/>
          <w:lang w:val="es-MX"/>
        </w:rPr>
        <w:t>octubre 2026</w:t>
      </w:r>
    </w:p>
    <w:p w14:paraId="348FA1C5" w14:textId="1B3641F1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Servicios </w:t>
      </w:r>
      <w:r w:rsidR="00B66BA0">
        <w:rPr>
          <w:rFonts w:ascii="Arial" w:hAnsi="Arial" w:cs="Arial"/>
          <w:b/>
          <w:sz w:val="20"/>
          <w:szCs w:val="20"/>
          <w:lang w:val="es-MX"/>
        </w:rPr>
        <w:t>privados</w:t>
      </w:r>
    </w:p>
    <w:p w14:paraId="053DC8C7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CA7032D" w14:textId="77777777" w:rsidR="005261E9" w:rsidRPr="002675C7" w:rsidRDefault="005261E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E31B481" w14:textId="77777777" w:rsidR="00560EAF" w:rsidRPr="00863EDC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B66BA0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ubud</w:t>
      </w:r>
    </w:p>
    <w:p w14:paraId="03E6ACEE" w14:textId="33113900" w:rsidR="00560EAF" w:rsidRPr="00863EDC" w:rsidRDefault="00BE51B6" w:rsidP="00B66B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EDC">
        <w:rPr>
          <w:rFonts w:ascii="Arial" w:hAnsi="Arial" w:cs="Arial"/>
          <w:sz w:val="20"/>
          <w:szCs w:val="20"/>
        </w:rPr>
        <w:t>Llegada al Aeropuerto Internacional Ngurah Rai</w:t>
      </w:r>
      <w:r w:rsidRPr="00863EDC">
        <w:rPr>
          <w:rFonts w:ascii="Arial" w:hAnsi="Arial" w:cs="Arial"/>
          <w:color w:val="000000"/>
          <w:sz w:val="20"/>
          <w:szCs w:val="20"/>
        </w:rPr>
        <w:t>, e</w:t>
      </w:r>
      <w:r w:rsidR="00AD0F44" w:rsidRPr="00863EDC">
        <w:rPr>
          <w:rFonts w:ascii="Arial" w:hAnsi="Arial" w:cs="Arial"/>
          <w:color w:val="000000"/>
          <w:sz w:val="20"/>
          <w:szCs w:val="20"/>
        </w:rPr>
        <w:t xml:space="preserve">ncuentro con nuestro corresponsal en destino y </w:t>
      </w:r>
      <w:r w:rsidR="00B66BA0" w:rsidRPr="00863EDC">
        <w:rPr>
          <w:rFonts w:ascii="Arial" w:hAnsi="Arial" w:cs="Arial"/>
          <w:color w:val="000000"/>
          <w:sz w:val="20"/>
          <w:szCs w:val="20"/>
        </w:rPr>
        <w:t xml:space="preserve">traslado al hotel. </w:t>
      </w:r>
      <w:r w:rsidR="00560EAF" w:rsidRPr="00863EDC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560EAF" w:rsidRPr="00863ED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60EAF" w:rsidRPr="00863EDC">
        <w:rPr>
          <w:rFonts w:ascii="Arial" w:hAnsi="Arial" w:cs="Arial"/>
          <w:b/>
          <w:sz w:val="20"/>
          <w:szCs w:val="20"/>
          <w:lang w:val="es-MX"/>
        </w:rPr>
        <w:t>en hotel</w:t>
      </w:r>
      <w:r w:rsidR="006B6C2B" w:rsidRPr="00863EDC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B3071A5" w14:textId="5E9C74F9" w:rsidR="000A47D4" w:rsidRPr="00863EDC" w:rsidRDefault="007B0AAC" w:rsidP="00B66B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863EDC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="000A47D4" w:rsidRPr="00863EDC">
        <w:rPr>
          <w:rFonts w:ascii="Arial" w:hAnsi="Arial" w:cs="Arial"/>
          <w:b/>
          <w:color w:val="FF0000"/>
          <w:sz w:val="20"/>
          <w:szCs w:val="20"/>
          <w:lang w:val="es-MX"/>
        </w:rPr>
        <w:t>Si se llega entre las 22:00hrs – 08:00am se debe considerar un cargo adicional para el traslado de llegada.</w:t>
      </w:r>
    </w:p>
    <w:p w14:paraId="4384E7E0" w14:textId="211652F5" w:rsidR="00560EAF" w:rsidRPr="00863EDC" w:rsidRDefault="00BE51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El traslado desde el aeropuerto al hotel son </w:t>
      </w:r>
      <w:r w:rsidR="00514C32" w:rsidRPr="00863ED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aproximadamente</w:t>
      </w:r>
      <w:r w:rsidRPr="00863ED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90 minutos (35km)</w:t>
      </w:r>
      <w:r w:rsidR="00AC5AB6" w:rsidRPr="00863ED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ab/>
      </w:r>
    </w:p>
    <w:p w14:paraId="6EF6A78E" w14:textId="77777777" w:rsidR="00BE51B6" w:rsidRPr="00863EDC" w:rsidRDefault="00BE51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B282ACE" w14:textId="77777777" w:rsidR="00863EDC" w:rsidRDefault="00560EAF" w:rsidP="00863ED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66BA0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UBUD </w:t>
      </w:r>
      <w:r w:rsidR="000A47D4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– TEGALLALANG – GUNUNG KAWI </w:t>
      </w:r>
    </w:p>
    <w:p w14:paraId="3585BD97" w14:textId="04540EB2" w:rsidR="00863EDC" w:rsidRPr="00863EDC" w:rsidRDefault="00863EDC" w:rsidP="00863EDC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  <w:lang w:val="es-MX" w:eastAsia="es-ES" w:bidi="ar-SA"/>
        </w:rPr>
      </w:pPr>
      <w:r w:rsidRPr="00863EDC">
        <w:rPr>
          <w:rStyle w:val="Textoennegrita"/>
          <w:rFonts w:ascii="Arial" w:hAnsi="Arial" w:cs="Arial"/>
          <w:color w:val="333333"/>
          <w:sz w:val="20"/>
          <w:szCs w:val="20"/>
          <w:lang w:val="es-MX"/>
        </w:rPr>
        <w:t>Desayuno. </w:t>
      </w:r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Haremos una excursion donde la </w:t>
      </w:r>
      <w:r w:rsidR="00E90CF5" w:rsidRPr="00E53818">
        <w:rPr>
          <w:rFonts w:ascii="Arial" w:hAnsi="Arial" w:cs="Arial"/>
          <w:color w:val="333333"/>
          <w:sz w:val="20"/>
          <w:szCs w:val="20"/>
          <w:lang w:val="es-ES"/>
        </w:rPr>
        <w:t>primera parada</w:t>
      </w:r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 la realizaremos en un campo de arroz </w:t>
      </w:r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de Tegallalang</w:t>
      </w:r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, a unos 10 km del hotel, donde se disfruta de un recorrido de trekking y de vistas panorámicas. Luego, se visita el complejo del templo </w:t>
      </w:r>
      <w:proofErr w:type="spellStart"/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Gunung</w:t>
      </w:r>
      <w:proofErr w:type="spellEnd"/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 xml:space="preserve"> </w:t>
      </w:r>
      <w:proofErr w:type="spellStart"/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Kawi</w:t>
      </w:r>
      <w:proofErr w:type="spellEnd"/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, conocido por sus relieves tallados en un acantilado. Después de un almuerzo en un restaurante local, se continúa al Bosque de los </w:t>
      </w:r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 xml:space="preserve">Monos de </w:t>
      </w:r>
      <w:proofErr w:type="spellStart"/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Padangtegal</w:t>
      </w:r>
      <w:proofErr w:type="spellEnd"/>
      <w:r w:rsidRPr="00E53818">
        <w:rPr>
          <w:rFonts w:ascii="Arial" w:hAnsi="Arial" w:cs="Arial"/>
          <w:color w:val="333333"/>
          <w:sz w:val="20"/>
          <w:szCs w:val="20"/>
          <w:lang w:val="es-ES"/>
        </w:rPr>
        <w:t xml:space="preserve">, un santuario natural que alberga monos grises de cola larga. </w:t>
      </w:r>
      <w:r w:rsidRPr="00E5381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Alojamiento.</w:t>
      </w:r>
    </w:p>
    <w:p w14:paraId="78B28EC3" w14:textId="77777777" w:rsidR="004E51E0" w:rsidRPr="00863EDC" w:rsidRDefault="004E51E0" w:rsidP="004E51E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401A6B34" w14:textId="1EFFC6CC" w:rsidR="001B4247" w:rsidRPr="00863EDC" w:rsidRDefault="004E51E0" w:rsidP="004E51E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UBUD – </w:t>
      </w:r>
      <w:r w:rsidR="006C1639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GUNUNG AGUNG </w:t>
      </w:r>
      <w:r w:rsidR="00B822D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(templo madre) </w:t>
      </w:r>
    </w:p>
    <w:p w14:paraId="2FBCC21F" w14:textId="77777777" w:rsidR="006F61E2" w:rsidRPr="00863EDC" w:rsidRDefault="001B4247" w:rsidP="006F61E2">
      <w:pPr>
        <w:jc w:val="both"/>
        <w:rPr>
          <w:rFonts w:ascii="Arial" w:hAnsi="Arial" w:cs="Arial"/>
          <w:b/>
          <w:bCs/>
          <w:snapToGrid w:val="0"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>Desayuno</w:t>
      </w:r>
      <w:r w:rsidR="00451CA1" w:rsidRPr="00863EDC">
        <w:rPr>
          <w:rFonts w:ascii="Arial" w:hAnsi="Arial" w:cs="Arial"/>
          <w:b/>
          <w:bCs/>
          <w:snapToGrid w:val="0"/>
          <w:sz w:val="20"/>
          <w:szCs w:val="20"/>
          <w:lang w:val="es-ES"/>
        </w:rPr>
        <w:t xml:space="preserve">. 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Por la mañana exploraremos una </w:t>
      </w:r>
      <w:r w:rsidR="006F61E2" w:rsidRPr="00863EDC">
        <w:rPr>
          <w:rFonts w:ascii="Arial" w:hAnsi="Arial" w:cs="Arial"/>
          <w:color w:val="000000"/>
          <w:sz w:val="20"/>
          <w:szCs w:val="20"/>
          <w:lang w:val="es-ES"/>
        </w:rPr>
        <w:t xml:space="preserve">zona del monte </w:t>
      </w:r>
      <w:proofErr w:type="spellStart"/>
      <w:r w:rsidR="006F61E2" w:rsidRPr="00863EDC">
        <w:rPr>
          <w:rFonts w:ascii="Arial" w:hAnsi="Arial" w:cs="Arial"/>
          <w:color w:val="000000"/>
          <w:sz w:val="20"/>
          <w:szCs w:val="20"/>
          <w:lang w:val="es-ES"/>
        </w:rPr>
        <w:t>Gunung</w:t>
      </w:r>
      <w:proofErr w:type="spellEnd"/>
      <w:r w:rsidR="006F61E2" w:rsidRPr="00863EDC">
        <w:rPr>
          <w:rFonts w:ascii="Arial" w:hAnsi="Arial" w:cs="Arial"/>
          <w:color w:val="000000"/>
          <w:sz w:val="20"/>
          <w:szCs w:val="20"/>
          <w:lang w:val="es-ES"/>
        </w:rPr>
        <w:t xml:space="preserve"> Agung. Ahí h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aremos </w:t>
      </w:r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una visita al pintoresco pueblo balinés de </w:t>
      </w:r>
      <w:proofErr w:type="spellStart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Penglipuran</w:t>
      </w:r>
      <w:proofErr w:type="spellEnd"/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, conocido por su cultura tradicional y arquitectura única. Luego, visita el imponente </w:t>
      </w:r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Templo Besakih</w:t>
      </w:r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, el más grande y sagrado de Bali, seguido de un delicioso almuerzo con vistas a las colinas de </w:t>
      </w:r>
      <w:proofErr w:type="spellStart"/>
      <w:r w:rsidR="00451CA1" w:rsidRPr="00863EDC">
        <w:rPr>
          <w:rFonts w:ascii="Arial" w:hAnsi="Arial" w:cs="Arial"/>
          <w:sz w:val="20"/>
          <w:szCs w:val="20"/>
          <w:lang w:val="es-ES"/>
        </w:rPr>
        <w:t>Bukit</w:t>
      </w:r>
      <w:proofErr w:type="spellEnd"/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451CA1" w:rsidRPr="00863EDC">
        <w:rPr>
          <w:rFonts w:ascii="Arial" w:hAnsi="Arial" w:cs="Arial"/>
          <w:sz w:val="20"/>
          <w:szCs w:val="20"/>
          <w:lang w:val="es-ES"/>
        </w:rPr>
        <w:t>Jambul</w:t>
      </w:r>
      <w:proofErr w:type="spellEnd"/>
      <w:r w:rsidR="00451CA1" w:rsidRPr="00863EDC">
        <w:rPr>
          <w:rFonts w:ascii="Arial" w:hAnsi="Arial" w:cs="Arial"/>
          <w:sz w:val="20"/>
          <w:szCs w:val="20"/>
          <w:lang w:val="es-ES"/>
        </w:rPr>
        <w:t xml:space="preserve">. La jornada culmina con la admiración de los frescos en el </w:t>
      </w:r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Palacio de Justicia de </w:t>
      </w:r>
      <w:proofErr w:type="spellStart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Klungkung</w:t>
      </w:r>
      <w:proofErr w:type="spellEnd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, </w:t>
      </w:r>
      <w:proofErr w:type="spellStart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Kerta</w:t>
      </w:r>
      <w:proofErr w:type="spellEnd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451CA1" w:rsidRPr="00863EDC">
        <w:rPr>
          <w:rFonts w:ascii="Arial" w:hAnsi="Arial" w:cs="Arial"/>
          <w:b/>
          <w:bCs/>
          <w:sz w:val="20"/>
          <w:szCs w:val="20"/>
          <w:lang w:val="es-ES"/>
        </w:rPr>
        <w:t>Gosa</w:t>
      </w:r>
      <w:proofErr w:type="spellEnd"/>
      <w:r w:rsidR="00451CA1" w:rsidRPr="00863EDC">
        <w:rPr>
          <w:rFonts w:ascii="Arial" w:hAnsi="Arial" w:cs="Arial"/>
          <w:sz w:val="20"/>
          <w:szCs w:val="20"/>
          <w:lang w:val="es-ES"/>
        </w:rPr>
        <w:t>, antes de regresar al hotel.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 </w:t>
      </w:r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088A3F6" w14:textId="77777777" w:rsidR="006F61E2" w:rsidRPr="00863EDC" w:rsidRDefault="009350BA" w:rsidP="006F61E2">
      <w:pPr>
        <w:spacing w:after="0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4. </w:t>
      </w:r>
      <w:r w:rsidR="00EC7AA8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UBUD - </w:t>
      </w: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sur de bali</w:t>
      </w:r>
    </w:p>
    <w:p w14:paraId="44D1E051" w14:textId="52A6F8B6" w:rsidR="001B4247" w:rsidRPr="00863EDC" w:rsidRDefault="001B4247" w:rsidP="006F61E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="009350BA" w:rsidRPr="00863EDC">
        <w:rPr>
          <w:rFonts w:ascii="Arial" w:hAnsi="Arial" w:cs="Arial"/>
          <w:sz w:val="20"/>
          <w:szCs w:val="20"/>
          <w:lang w:val="es-ES"/>
        </w:rPr>
        <w:t xml:space="preserve"> </w:t>
      </w:r>
      <w:r w:rsidR="00EC7AA8" w:rsidRPr="00863EDC">
        <w:rPr>
          <w:rFonts w:ascii="Arial" w:hAnsi="Arial" w:cs="Arial"/>
          <w:sz w:val="20"/>
          <w:szCs w:val="20"/>
          <w:lang w:val="es-ES"/>
        </w:rPr>
        <w:t xml:space="preserve">Mañana libre hasta el mediodía, posteriormente nos reuniremos todos para ir a nuestro </w:t>
      </w:r>
      <w:r w:rsidR="00EC7AA8" w:rsidRPr="00863ED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próximo destino </w:t>
      </w:r>
      <w:r w:rsidR="00EC7AA8" w:rsidRPr="00863ED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Nusa </w:t>
      </w:r>
      <w:proofErr w:type="spellStart"/>
      <w:r w:rsidR="00EC7AA8" w:rsidRPr="00863ED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Dua</w:t>
      </w:r>
      <w:proofErr w:type="spellEnd"/>
      <w:r w:rsidR="00EC7AA8" w:rsidRPr="00863ED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="009350BA" w:rsidRPr="00863EDC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863EDC">
        <w:rPr>
          <w:rFonts w:ascii="Arial" w:hAnsi="Arial" w:cs="Arial"/>
          <w:b/>
          <w:bCs/>
          <w:sz w:val="20"/>
          <w:szCs w:val="20"/>
          <w:lang w:val="es-ES"/>
        </w:rPr>
        <w:t>lojamiento</w:t>
      </w:r>
      <w:r w:rsidR="009350BA" w:rsidRPr="00863EDC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0D5A0CBA" w14:textId="77777777" w:rsidR="006F61E2" w:rsidRPr="00863EDC" w:rsidRDefault="006F61E2" w:rsidP="006F61E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55CDA2" w14:textId="097BB1C5" w:rsidR="009350BA" w:rsidRPr="00863EDC" w:rsidRDefault="009350BA" w:rsidP="009350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5. sur de bali</w:t>
      </w:r>
      <w:r w:rsidR="006F61E2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(EXCURSIÓN AL TEMPLO</w:t>
      </w:r>
      <w:r w:rsidR="006F61E2" w:rsidRPr="00863EDC">
        <w:rPr>
          <w:rFonts w:ascii="Arial" w:hAnsi="Arial" w:cs="Arial"/>
          <w:b/>
          <w:sz w:val="20"/>
          <w:szCs w:val="20"/>
          <w:lang w:val="es-ES"/>
        </w:rPr>
        <w:t xml:space="preserve"> REAL TAMAN AYUN Y TANAH LOT)</w:t>
      </w:r>
    </w:p>
    <w:p w14:paraId="49828718" w14:textId="357C1FD6" w:rsidR="00EC7AA8" w:rsidRPr="00863EDC" w:rsidRDefault="00EC7AA8" w:rsidP="00EC7AA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863EDC">
        <w:rPr>
          <w:rFonts w:ascii="Arial" w:hAnsi="Arial" w:cs="Arial"/>
          <w:sz w:val="20"/>
          <w:szCs w:val="20"/>
          <w:lang w:val="es-ES"/>
        </w:rPr>
        <w:t xml:space="preserve"> 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Después de un delicioso desayuno en el hotel, partiremos hacia el </w:t>
      </w:r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Templo Real Taman </w:t>
      </w:r>
      <w:proofErr w:type="spellStart"/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>Ayun</w:t>
      </w:r>
      <w:proofErr w:type="spellEnd"/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 en </w:t>
      </w:r>
      <w:proofErr w:type="spellStart"/>
      <w:r w:rsidR="006F61E2" w:rsidRPr="00863EDC">
        <w:rPr>
          <w:rFonts w:ascii="Arial" w:hAnsi="Arial" w:cs="Arial"/>
          <w:sz w:val="20"/>
          <w:szCs w:val="20"/>
          <w:lang w:val="es-ES"/>
        </w:rPr>
        <w:t>Mengwi</w:t>
      </w:r>
      <w:proofErr w:type="spellEnd"/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, un hermoso complejo rodeado por canales y accesible solo por un puente ornamental. Fundado en 1634, destaca por su arquitectura balinesa y su jardín paisajístico. Continuaremos hacia el bosque sagrado de Alas </w:t>
      </w:r>
      <w:proofErr w:type="spellStart"/>
      <w:r w:rsidR="006F61E2" w:rsidRPr="00863EDC">
        <w:rPr>
          <w:rFonts w:ascii="Arial" w:hAnsi="Arial" w:cs="Arial"/>
          <w:sz w:val="20"/>
          <w:szCs w:val="20"/>
          <w:lang w:val="es-ES"/>
        </w:rPr>
        <w:t>Kedaton</w:t>
      </w:r>
      <w:proofErr w:type="spellEnd"/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, hogar de monos que protegen el templo. Finalizaremos el recorrido en el icónico templo </w:t>
      </w:r>
      <w:proofErr w:type="spellStart"/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>Tanah</w:t>
      </w:r>
      <w:proofErr w:type="spellEnd"/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 Lot</w:t>
      </w:r>
      <w:r w:rsidR="006F61E2" w:rsidRPr="00863EDC">
        <w:rPr>
          <w:rFonts w:ascii="Arial" w:hAnsi="Arial" w:cs="Arial"/>
          <w:sz w:val="20"/>
          <w:szCs w:val="20"/>
          <w:lang w:val="es-ES"/>
        </w:rPr>
        <w:t xml:space="preserve">, ubicado sobre el mar, para disfrutar de un paisaje impresionante. </w:t>
      </w:r>
      <w:r w:rsidR="006F61E2" w:rsidRPr="00E53818">
        <w:rPr>
          <w:rFonts w:ascii="Arial" w:hAnsi="Arial" w:cs="Arial"/>
          <w:sz w:val="20"/>
          <w:szCs w:val="20"/>
          <w:lang w:val="es-ES"/>
        </w:rPr>
        <w:t>Regreso al hotel para descansar.</w:t>
      </w:r>
      <w:r w:rsidR="006F61E2"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 Alojamiento</w:t>
      </w:r>
      <w:r w:rsidR="00A02830" w:rsidRPr="00863EDC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730026D5" w14:textId="387E1748" w:rsidR="00A02830" w:rsidRPr="00863EDC" w:rsidRDefault="00A02830" w:rsidP="00A0283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6</w:t>
      </w:r>
      <w:r w:rsidR="00636786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 S</w:t>
      </w: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ur de bali</w:t>
      </w:r>
    </w:p>
    <w:p w14:paraId="1F9AC69F" w14:textId="50308EB2" w:rsidR="00A02830" w:rsidRPr="00863EDC" w:rsidRDefault="00A02830" w:rsidP="00A0283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863EDC">
        <w:rPr>
          <w:rFonts w:ascii="Arial" w:hAnsi="Arial" w:cs="Arial"/>
          <w:sz w:val="20"/>
          <w:szCs w:val="20"/>
          <w:lang w:val="es-ES"/>
        </w:rPr>
        <w:t xml:space="preserve">Día libre para descansar o hacer alguna actividad por cuenta propia. </w:t>
      </w:r>
      <w:r w:rsidRPr="00863EDC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62AA45C" w14:textId="7EA2C26B" w:rsidR="00A02830" w:rsidRPr="00863EDC" w:rsidRDefault="00A02830" w:rsidP="00A0283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7. sur de bali</w:t>
      </w:r>
    </w:p>
    <w:p w14:paraId="23AB5225" w14:textId="57AAD815" w:rsidR="00A02830" w:rsidRPr="00863EDC" w:rsidRDefault="00A02830" w:rsidP="00A0283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863EDC">
        <w:rPr>
          <w:rFonts w:ascii="Arial" w:hAnsi="Arial" w:cs="Arial"/>
          <w:sz w:val="20"/>
          <w:szCs w:val="20"/>
          <w:lang w:val="es-ES"/>
        </w:rPr>
        <w:t xml:space="preserve">Día libre para descansar o hacer alguna actividad por cuenta propia. </w:t>
      </w:r>
      <w:r w:rsidRPr="00863EDC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427B5F53" w14:textId="5BD08276" w:rsidR="00A02830" w:rsidRPr="00863EDC" w:rsidRDefault="00A02830" w:rsidP="00A0283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0A47D4"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Pr="00863EDC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 sur de bali</w:t>
      </w:r>
    </w:p>
    <w:p w14:paraId="78CE8F53" w14:textId="71DF202C" w:rsidR="00E349A1" w:rsidRPr="00863EDC" w:rsidRDefault="00A02830" w:rsidP="00582569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63EDC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863EDC">
        <w:rPr>
          <w:rFonts w:ascii="Arial" w:hAnsi="Arial" w:cs="Arial"/>
          <w:sz w:val="20"/>
          <w:szCs w:val="20"/>
          <w:lang w:val="es-ES"/>
        </w:rPr>
        <w:t xml:space="preserve">A la hora acordada se brindará el traslado al aeropuerto. </w:t>
      </w:r>
      <w:r w:rsidRPr="00863EDC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42FEBFB9" w14:textId="77777777" w:rsidR="00E344BC" w:rsidRPr="00863EDC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863EDC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3F0CE3A2" w14:textId="03D32E7B" w:rsidR="00E26A65" w:rsidRPr="00863EDC" w:rsidRDefault="00582569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t>7 noches de a</w:t>
      </w:r>
      <w:r w:rsidR="00E26A65" w:rsidRPr="00863EDC">
        <w:rPr>
          <w:rFonts w:ascii="Arial" w:eastAsiaTheme="minorHAnsi" w:hAnsi="Arial" w:cs="Arial"/>
          <w:sz w:val="20"/>
          <w:szCs w:val="20"/>
          <w:lang w:val="es-ES" w:bidi="th-TH"/>
        </w:rPr>
        <w:t xml:space="preserve">lojamiento </w:t>
      </w:r>
      <w:r w:rsidR="000A47D4" w:rsidRPr="00863EDC">
        <w:rPr>
          <w:rFonts w:ascii="Arial" w:eastAsiaTheme="minorHAnsi" w:hAnsi="Arial" w:cs="Arial"/>
          <w:sz w:val="20"/>
          <w:szCs w:val="20"/>
          <w:lang w:val="es-ES" w:bidi="th-TH"/>
        </w:rPr>
        <w:t>con desayuno (sin bebidas)</w:t>
      </w:r>
      <w:r w:rsidR="00E9031A" w:rsidRPr="00863EDC">
        <w:rPr>
          <w:rFonts w:ascii="Arial" w:eastAsiaTheme="minorHAnsi" w:hAnsi="Arial" w:cs="Arial"/>
          <w:sz w:val="20"/>
          <w:szCs w:val="20"/>
          <w:lang w:val="es-ES" w:bidi="th-TH"/>
        </w:rPr>
        <w:t>.</w:t>
      </w:r>
    </w:p>
    <w:p w14:paraId="26FC79EA" w14:textId="31CA2485" w:rsidR="00505CDA" w:rsidRPr="00863EDC" w:rsidRDefault="00505CDA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t>2 almuerzos</w:t>
      </w:r>
      <w:r w:rsidR="00582569" w:rsidRPr="00863EDC">
        <w:rPr>
          <w:rFonts w:ascii="Arial" w:eastAsiaTheme="minorHAnsi" w:hAnsi="Arial" w:cs="Arial"/>
          <w:sz w:val="20"/>
          <w:szCs w:val="20"/>
          <w:lang w:val="es-ES" w:bidi="th-TH"/>
        </w:rPr>
        <w:t xml:space="preserve"> sin bebidas</w:t>
      </w:r>
    </w:p>
    <w:p w14:paraId="098275DD" w14:textId="7A97BB67" w:rsidR="00505CDA" w:rsidRPr="00863EDC" w:rsidRDefault="00505CDA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lastRenderedPageBreak/>
        <w:t xml:space="preserve">Excursión de día completo </w:t>
      </w:r>
      <w:r w:rsidRPr="00863EDC">
        <w:rPr>
          <w:rFonts w:ascii="Arial" w:hAnsi="Arial" w:cs="Arial"/>
          <w:color w:val="000000"/>
          <w:sz w:val="20"/>
          <w:szCs w:val="20"/>
          <w:lang w:val="es-ES"/>
        </w:rPr>
        <w:t>a Gunung Agu</w:t>
      </w:r>
      <w:r w:rsidR="00582569" w:rsidRPr="00863EDC">
        <w:rPr>
          <w:rFonts w:ascii="Arial" w:hAnsi="Arial" w:cs="Arial"/>
          <w:color w:val="000000"/>
          <w:sz w:val="20"/>
          <w:szCs w:val="20"/>
          <w:lang w:val="es-ES"/>
        </w:rPr>
        <w:t>ng</w:t>
      </w:r>
      <w:r w:rsidRPr="00863EDC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6C8589AD" w14:textId="2F772A4A" w:rsidR="00E26A65" w:rsidRPr="00863EDC" w:rsidRDefault="00E26A65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t>Traslado y visitas con guía de habla hispana</w:t>
      </w:r>
      <w:r w:rsidR="00E9031A" w:rsidRPr="00863EDC">
        <w:rPr>
          <w:rFonts w:ascii="Arial" w:eastAsiaTheme="minorHAnsi" w:hAnsi="Arial" w:cs="Arial"/>
          <w:sz w:val="20"/>
          <w:szCs w:val="20"/>
          <w:lang w:val="es-ES" w:bidi="th-TH"/>
        </w:rPr>
        <w:t xml:space="preserve"> e </w:t>
      </w:r>
      <w:r w:rsidRPr="00863EDC">
        <w:rPr>
          <w:rFonts w:ascii="Arial" w:eastAsiaTheme="minorHAnsi" w:hAnsi="Arial" w:cs="Arial"/>
          <w:sz w:val="20"/>
          <w:szCs w:val="20"/>
          <w:lang w:val="es-ES" w:bidi="th-TH"/>
        </w:rPr>
        <w:t>inglesa.</w:t>
      </w:r>
    </w:p>
    <w:p w14:paraId="59FFAB28" w14:textId="1A0E2906" w:rsidR="00E26A65" w:rsidRPr="00E9031A" w:rsidRDefault="00E26A65" w:rsidP="00E9031A">
      <w:pPr>
        <w:pStyle w:val="Prrafodelista"/>
        <w:numPr>
          <w:ilvl w:val="0"/>
          <w:numId w:val="42"/>
        </w:numPr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E9031A">
        <w:rPr>
          <w:rFonts w:ascii="Arial" w:eastAsiaTheme="minorHAnsi" w:hAnsi="Arial" w:cs="Arial"/>
          <w:sz w:val="20"/>
          <w:szCs w:val="20"/>
          <w:lang w:val="es-ES" w:bidi="th-TH"/>
        </w:rPr>
        <w:t xml:space="preserve">Entradas durante las visitas turísticas como se menciona </w:t>
      </w:r>
      <w:r w:rsidR="00E9031A">
        <w:rPr>
          <w:rFonts w:ascii="Arial" w:eastAsiaTheme="minorHAnsi" w:hAnsi="Arial" w:cs="Arial"/>
          <w:sz w:val="20"/>
          <w:szCs w:val="20"/>
          <w:lang w:val="es-ES" w:bidi="th-TH"/>
        </w:rPr>
        <w:t>en el itinerario</w:t>
      </w:r>
      <w:r w:rsidRPr="00E9031A">
        <w:rPr>
          <w:rFonts w:ascii="Arial" w:eastAsiaTheme="minorHAnsi" w:hAnsi="Arial" w:cs="Arial"/>
          <w:sz w:val="20"/>
          <w:szCs w:val="20"/>
          <w:lang w:val="es-ES" w:bidi="th-TH"/>
        </w:rPr>
        <w:t>.</w:t>
      </w:r>
    </w:p>
    <w:p w14:paraId="7B703BDD" w14:textId="77777777" w:rsidR="00601FE7" w:rsidRDefault="00E26A65" w:rsidP="00601FE7">
      <w:pPr>
        <w:pStyle w:val="Prrafodelista"/>
        <w:numPr>
          <w:ilvl w:val="0"/>
          <w:numId w:val="42"/>
        </w:numPr>
        <w:spacing w:after="0"/>
        <w:ind w:left="709" w:hanging="291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E9031A">
        <w:rPr>
          <w:rFonts w:ascii="Arial" w:eastAsiaTheme="minorHAnsi" w:hAnsi="Arial" w:cs="Arial"/>
          <w:sz w:val="20"/>
          <w:szCs w:val="20"/>
          <w:lang w:val="es-ES" w:bidi="th-TH"/>
        </w:rPr>
        <w:t>Tasas de habitación</w:t>
      </w:r>
      <w:r w:rsidR="00582569">
        <w:rPr>
          <w:rFonts w:ascii="Arial" w:eastAsiaTheme="minorHAnsi" w:hAnsi="Arial" w:cs="Arial"/>
          <w:sz w:val="20"/>
          <w:szCs w:val="20"/>
          <w:lang w:val="es-ES" w:bidi="th-TH"/>
        </w:rPr>
        <w:t xml:space="preserve"> </w:t>
      </w:r>
      <w:r w:rsidRPr="00E9031A">
        <w:rPr>
          <w:rFonts w:ascii="Arial" w:eastAsiaTheme="minorHAnsi" w:hAnsi="Arial" w:cs="Arial"/>
          <w:sz w:val="20"/>
          <w:szCs w:val="20"/>
          <w:lang w:val="es-ES" w:bidi="th-TH"/>
        </w:rPr>
        <w:t>y manejo de equipaje en el hotel.</w:t>
      </w:r>
    </w:p>
    <w:p w14:paraId="1CB4C27A" w14:textId="01BE452B" w:rsidR="00E344BC" w:rsidRPr="00601FE7" w:rsidRDefault="00E344BC" w:rsidP="00601FE7">
      <w:pPr>
        <w:spacing w:after="0"/>
        <w:rPr>
          <w:rFonts w:ascii="Arial" w:eastAsiaTheme="minorHAnsi" w:hAnsi="Arial" w:cs="Arial"/>
          <w:sz w:val="20"/>
          <w:szCs w:val="20"/>
          <w:lang w:val="es-ES" w:bidi="th-TH"/>
        </w:rPr>
      </w:pPr>
      <w:r w:rsidRPr="00601FE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D957EC9" w14:textId="77777777" w:rsidR="00520647" w:rsidRPr="002675C7" w:rsidRDefault="00BE42F9" w:rsidP="00601FE7">
      <w:pPr>
        <w:pStyle w:val="Prrafodelista"/>
        <w:numPr>
          <w:ilvl w:val="0"/>
          <w:numId w:val="37"/>
        </w:numPr>
        <w:tabs>
          <w:tab w:val="left" w:pos="851"/>
        </w:tabs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4B2DD543" w14:textId="77777777" w:rsidR="00C96119" w:rsidRPr="002675C7" w:rsidRDefault="006C7996" w:rsidP="00601FE7">
      <w:pPr>
        <w:pStyle w:val="Prrafodelista"/>
        <w:numPr>
          <w:ilvl w:val="0"/>
          <w:numId w:val="37"/>
        </w:numPr>
        <w:tabs>
          <w:tab w:val="left" w:pos="851"/>
        </w:tabs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 y/o pasaporte en caso de necesitarlo.</w:t>
      </w:r>
    </w:p>
    <w:p w14:paraId="385B48ED" w14:textId="43DC321E" w:rsidR="00520647" w:rsidRPr="002675C7" w:rsidRDefault="00A95C24" w:rsidP="00601FE7">
      <w:pPr>
        <w:pStyle w:val="Prrafodelista"/>
        <w:numPr>
          <w:ilvl w:val="0"/>
          <w:numId w:val="37"/>
        </w:numPr>
        <w:tabs>
          <w:tab w:val="left" w:pos="851"/>
        </w:tabs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735E61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210980EB" w14:textId="77777777" w:rsidR="00520647" w:rsidRPr="002675C7" w:rsidRDefault="00520647" w:rsidP="00601FE7">
      <w:pPr>
        <w:pStyle w:val="Prrafodelista"/>
        <w:numPr>
          <w:ilvl w:val="0"/>
          <w:numId w:val="37"/>
        </w:numPr>
        <w:tabs>
          <w:tab w:val="left" w:pos="851"/>
        </w:tabs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04A38287" w14:textId="77777777" w:rsidR="00520647" w:rsidRPr="002675C7" w:rsidRDefault="00520647" w:rsidP="00601FE7">
      <w:pPr>
        <w:pStyle w:val="Prrafodelista"/>
        <w:numPr>
          <w:ilvl w:val="0"/>
          <w:numId w:val="37"/>
        </w:numPr>
        <w:tabs>
          <w:tab w:val="left" w:pos="851"/>
        </w:tabs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0FD32FA4" w14:textId="67C47F64" w:rsidR="00E344BC" w:rsidRDefault="00520647" w:rsidP="00601FE7">
      <w:pPr>
        <w:pStyle w:val="Prrafodelista"/>
        <w:numPr>
          <w:ilvl w:val="0"/>
          <w:numId w:val="37"/>
        </w:numPr>
        <w:tabs>
          <w:tab w:val="left" w:pos="851"/>
        </w:tabs>
        <w:spacing w:after="0" w:line="240" w:lineRule="auto"/>
        <w:ind w:hanging="294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conductores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, maleteros, entre otros.</w:t>
      </w:r>
    </w:p>
    <w:p w14:paraId="11774D68" w14:textId="28E13BD1" w:rsidR="00601FE7" w:rsidRDefault="00601FE7" w:rsidP="00601F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3C07AC5" w14:textId="63F9E688" w:rsidR="00601FE7" w:rsidRPr="00601FE7" w:rsidRDefault="00601FE7" w:rsidP="00601FE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01FE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Notas importantes: </w:t>
      </w:r>
    </w:p>
    <w:p w14:paraId="3DB8F37B" w14:textId="77777777" w:rsidR="00601FE7" w:rsidRPr="005626D7" w:rsidRDefault="00601FE7" w:rsidP="00601FE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601FE7"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 se permite </w:t>
      </w:r>
      <w:proofErr w:type="spellStart"/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check</w:t>
      </w:r>
      <w:proofErr w:type="spellEnd"/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-in ni </w:t>
      </w:r>
      <w:proofErr w:type="spellStart"/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check-out</w:t>
      </w:r>
      <w:proofErr w:type="spellEnd"/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el 19 de marzo de 2026</w:t>
      </w:r>
    </w:p>
    <w:p w14:paraId="7B6199EF" w14:textId="77777777" w:rsidR="00601FE7" w:rsidRPr="005626D7" w:rsidRDefault="00601FE7" w:rsidP="00601FE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- En los días 30, 31 Dic y 01 Ene no está permitido hacer </w:t>
      </w:r>
      <w:proofErr w:type="spellStart"/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check</w:t>
      </w:r>
      <w:proofErr w:type="spellEnd"/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out</w:t>
      </w:r>
      <w:proofErr w:type="spellEnd"/>
      <w:r w:rsidRPr="005626D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.</w:t>
      </w:r>
    </w:p>
    <w:p w14:paraId="551A2546" w14:textId="307A192C" w:rsidR="00601FE7" w:rsidRPr="00601FE7" w:rsidRDefault="00601FE7" w:rsidP="00601F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01FE7">
        <w:rPr>
          <w:rFonts w:ascii="Arial" w:hAnsi="Arial" w:cs="Arial"/>
          <w:sz w:val="20"/>
          <w:szCs w:val="20"/>
          <w:lang w:val="es-MX" w:eastAsia="es-ES" w:bidi="ar-SA"/>
        </w:rPr>
        <w:t>- Aplican suplemento por temporada alta, por habitación por noche (31 diciembre 2025). Consultar tarifas</w:t>
      </w:r>
    </w:p>
    <w:p w14:paraId="6714BF46" w14:textId="77777777" w:rsidR="00601FE7" w:rsidRPr="00601FE7" w:rsidRDefault="00601FE7" w:rsidP="00601F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01FE7">
        <w:rPr>
          <w:rFonts w:ascii="Arial" w:hAnsi="Arial" w:cs="Arial"/>
          <w:sz w:val="20"/>
          <w:szCs w:val="20"/>
          <w:lang w:val="es-MX" w:eastAsia="es-ES" w:bidi="ar-SA"/>
        </w:rPr>
        <w:t xml:space="preserve">- Tasa de visa: IDR 500,000 por persona (aproximadamente USD 35), pagadera directamente en el mostrador de visados a la llegada (Visa </w:t>
      </w:r>
      <w:proofErr w:type="spellStart"/>
      <w:r w:rsidRPr="00601FE7">
        <w:rPr>
          <w:rFonts w:ascii="Arial" w:hAnsi="Arial" w:cs="Arial"/>
          <w:sz w:val="20"/>
          <w:szCs w:val="20"/>
          <w:lang w:val="es-MX" w:eastAsia="es-ES" w:bidi="ar-SA"/>
        </w:rPr>
        <w:t>on</w:t>
      </w:r>
      <w:proofErr w:type="spellEnd"/>
      <w:r w:rsidRPr="00601FE7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proofErr w:type="spellStart"/>
      <w:r w:rsidRPr="00601FE7">
        <w:rPr>
          <w:rFonts w:ascii="Arial" w:hAnsi="Arial" w:cs="Arial"/>
          <w:sz w:val="20"/>
          <w:szCs w:val="20"/>
          <w:lang w:val="es-MX" w:eastAsia="es-ES" w:bidi="ar-SA"/>
        </w:rPr>
        <w:t>Arrival</w:t>
      </w:r>
      <w:proofErr w:type="spellEnd"/>
      <w:r w:rsidRPr="00601FE7">
        <w:rPr>
          <w:rFonts w:ascii="Arial" w:hAnsi="Arial" w:cs="Arial"/>
          <w:sz w:val="20"/>
          <w:szCs w:val="20"/>
          <w:lang w:val="es-MX" w:eastAsia="es-ES" w:bidi="ar-SA"/>
        </w:rPr>
        <w:t>).</w:t>
      </w:r>
    </w:p>
    <w:p w14:paraId="050DE5B9" w14:textId="5724749D" w:rsidR="00601FE7" w:rsidRDefault="00601FE7" w:rsidP="00601F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01FE7">
        <w:rPr>
          <w:rFonts w:ascii="Arial" w:hAnsi="Arial" w:cs="Arial"/>
          <w:sz w:val="20"/>
          <w:szCs w:val="20"/>
          <w:lang w:val="es-MX" w:eastAsia="es-ES" w:bidi="ar-SA"/>
        </w:rPr>
        <w:t>- Impuesto turístico de Bali: IDR 150,000 por persona (aproximadamente USD 10), pagadero únicamente mediante métodos electrónicos (no se acepta efectivo), ya sea antes del viaje o al momento de la llegada.</w:t>
      </w:r>
    </w:p>
    <w:p w14:paraId="2C9A9DC0" w14:textId="77777777" w:rsidR="00601FE7" w:rsidRPr="00601FE7" w:rsidRDefault="00601FE7" w:rsidP="00601FE7">
      <w:pPr>
        <w:spacing w:after="0" w:line="240" w:lineRule="auto"/>
        <w:jc w:val="both"/>
        <w:rPr>
          <w:rFonts w:ascii="Arial" w:hAnsi="Arial" w:cs="Arial"/>
          <w:sz w:val="6"/>
          <w:szCs w:val="6"/>
          <w:lang w:val="es-MX" w:eastAsia="es-ES" w:bidi="ar-SA"/>
        </w:rPr>
      </w:pPr>
    </w:p>
    <w:p w14:paraId="6C6DEB91" w14:textId="4FF30665" w:rsidR="0090650A" w:rsidRPr="00E90CF5" w:rsidRDefault="0090650A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MX" w:eastAsia="es-ES" w:bidi="ar-SA"/>
        </w:rPr>
      </w:pPr>
    </w:p>
    <w:tbl>
      <w:tblPr>
        <w:tblW w:w="54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282"/>
        <w:gridCol w:w="2711"/>
        <w:gridCol w:w="502"/>
      </w:tblGrid>
      <w:tr w:rsidR="00601FE7" w:rsidRPr="00601FE7" w14:paraId="2C41880D" w14:textId="77777777" w:rsidTr="00601FE7">
        <w:trPr>
          <w:trHeight w:val="26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B394A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601FE7" w:rsidRPr="00601FE7" w14:paraId="1EE8EC93" w14:textId="77777777" w:rsidTr="00601FE7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D2F18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48A6E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F6837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DE00C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01FE7" w:rsidRPr="00601FE7" w14:paraId="0CB683F6" w14:textId="77777777" w:rsidTr="00601FE7">
        <w:trPr>
          <w:trHeight w:val="26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8906D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99B4F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UBUD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80D41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ALAYA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12B49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01FE7" w:rsidRPr="00601FE7" w14:paraId="033385B4" w14:textId="77777777" w:rsidTr="00601FE7">
        <w:trPr>
          <w:trHeight w:val="26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3255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C909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13629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THE WESTIN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79F36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601FE7" w:rsidRPr="00601FE7" w14:paraId="6E73D848" w14:textId="77777777" w:rsidTr="00601FE7">
        <w:trPr>
          <w:trHeight w:val="22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D0EDF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081F8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SUR DE BALI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6C25C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MERUSAKA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B3743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01FE7" w:rsidRPr="00601FE7" w14:paraId="05EA59A6" w14:textId="77777777" w:rsidTr="00601FE7">
        <w:trPr>
          <w:trHeight w:val="26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4547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B033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F74A8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SPACE AT BALI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B52F5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</w:tbl>
    <w:p w14:paraId="3949401C" w14:textId="60855D98" w:rsidR="0090650A" w:rsidRDefault="0090650A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MX" w:eastAsia="es-ES" w:bidi="ar-SA"/>
        </w:rPr>
      </w:pPr>
    </w:p>
    <w:p w14:paraId="77647D9C" w14:textId="6533D15D" w:rsidR="00601FE7" w:rsidRPr="00601FE7" w:rsidRDefault="00601FE7" w:rsidP="00B322D6">
      <w:pPr>
        <w:spacing w:after="0" w:line="240" w:lineRule="auto"/>
        <w:jc w:val="both"/>
        <w:rPr>
          <w:rFonts w:ascii="Arial" w:hAnsi="Arial" w:cs="Arial"/>
          <w:sz w:val="4"/>
          <w:szCs w:val="4"/>
          <w:lang w:val="es-MX" w:eastAsia="es-ES" w:bidi="ar-SA"/>
        </w:rPr>
      </w:pPr>
    </w:p>
    <w:p w14:paraId="0FF3DB31" w14:textId="192CAAB0" w:rsidR="00601FE7" w:rsidRDefault="00601FE7" w:rsidP="00B322D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MX" w:eastAsia="es-ES" w:bidi="ar-SA"/>
        </w:rPr>
      </w:pPr>
    </w:p>
    <w:tbl>
      <w:tblPr>
        <w:tblW w:w="82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1442"/>
        <w:gridCol w:w="752"/>
        <w:gridCol w:w="752"/>
        <w:gridCol w:w="6"/>
      </w:tblGrid>
      <w:tr w:rsidR="00601FE7" w:rsidRPr="00601FE7" w14:paraId="7CDFB754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7CEA8" w14:textId="0BBC6894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</w:t>
            </w:r>
            <w:r w:rsidRPr="00601F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ARIFA EN USD POR PERSONA (MINIMO 2 PERSONAS)</w:t>
            </w:r>
          </w:p>
        </w:tc>
      </w:tr>
      <w:tr w:rsidR="00601FE7" w:rsidRPr="00601FE7" w14:paraId="7D3D5FD0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9097A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601FE7" w:rsidRPr="00601FE7" w14:paraId="36AEF535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1AE3E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647C9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DBL/TWIN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C9387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402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01FE7" w:rsidRPr="00601FE7" w14:paraId="481B1FD9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1BBFB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01 ABR 2025 AL 30 JUN 2025/ 01 SEP AL 31 OCT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58232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1550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0954E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C7C59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2550</w:t>
            </w:r>
          </w:p>
        </w:tc>
      </w:tr>
      <w:tr w:rsidR="00601FE7" w:rsidRPr="00601FE7" w14:paraId="49B1EED8" w14:textId="77777777" w:rsidTr="00601FE7">
        <w:trPr>
          <w:gridAfter w:val="1"/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1A68A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01 JUL 2025 AL 31 AGO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EECBF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D5BD0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8214A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3120</w:t>
            </w:r>
          </w:p>
        </w:tc>
      </w:tr>
      <w:tr w:rsidR="00601FE7" w:rsidRPr="00601FE7" w14:paraId="0C67B0BF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4C1F0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01 NOV AL 19 DIC 2025/ 11 ENE AL 24 JUN 2026/ 01 SEP AL 31 OCT 2026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0FC7C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31B42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97058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2490</w:t>
            </w:r>
          </w:p>
        </w:tc>
      </w:tr>
      <w:tr w:rsidR="00601FE7" w:rsidRPr="00601FE7" w14:paraId="28EC9A13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43B86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 DIC 2025 AL 10 ENE 2026/ 25 JUN 2026 AL 31 AGO 2026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C36A2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1990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8AC1C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1930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F898C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3550</w:t>
            </w:r>
          </w:p>
        </w:tc>
      </w:tr>
      <w:tr w:rsidR="00601FE7" w:rsidRPr="00601FE7" w14:paraId="55F1E21F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F990E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F72DE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6A51D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903C1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01FE7" w:rsidRPr="00601FE7" w14:paraId="31F0BB71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CA564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01 ABR 2025 AL 30 JUN 2025/ 01 SEP AL 31 OCT 2025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1B6E9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2CA5B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9EA5C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3430</w:t>
            </w:r>
          </w:p>
        </w:tc>
      </w:tr>
      <w:tr w:rsidR="00601FE7" w:rsidRPr="00601FE7" w14:paraId="4D8FEE3B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3A6BA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01 JUL 2025 AL 31 AGO 2025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0351D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2570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28A00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2000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5147D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4330</w:t>
            </w:r>
          </w:p>
        </w:tc>
      </w:tr>
      <w:tr w:rsidR="00CB1AB8" w:rsidRPr="00601FE7" w14:paraId="6F0D1A6D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319CA" w14:textId="77777777" w:rsidR="00CB1AB8" w:rsidRPr="00601FE7" w:rsidRDefault="00CB1AB8" w:rsidP="00CB1AB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01 NOV AL 19 DIC 2025/ 11 ENE AL 24 JUN 2026/ 01 SEP AL 31 OCT 2026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11161" w14:textId="696972FC" w:rsidR="00CB1AB8" w:rsidRPr="00601FE7" w:rsidRDefault="00CB1AB8" w:rsidP="00CB1AB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49C84" w14:textId="2C08E3E5" w:rsidR="00CB1AB8" w:rsidRPr="00601FE7" w:rsidRDefault="00CB1AB8" w:rsidP="00CB1AB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54B78" w14:textId="79A86FA5" w:rsidR="00CB1AB8" w:rsidRPr="00601FE7" w:rsidRDefault="00CB1AB8" w:rsidP="00CB1AB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3380</w:t>
            </w:r>
          </w:p>
        </w:tc>
      </w:tr>
      <w:tr w:rsidR="00601FE7" w:rsidRPr="00601FE7" w14:paraId="0078ECB1" w14:textId="77777777" w:rsidTr="00601FE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BADA6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 DIC 2025 AL 10 ENE 2026/ 25 JUN 2026 AL 31 AGO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1A26F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129BB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AC79F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5060</w:t>
            </w:r>
          </w:p>
        </w:tc>
      </w:tr>
      <w:tr w:rsidR="00601FE7" w:rsidRPr="00601FE7" w14:paraId="0383AB2D" w14:textId="77777777" w:rsidTr="00601FE7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CF22E" w14:textId="134F3713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601F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601FE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601FE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EL 31 OCTUBRE 2026</w:t>
            </w:r>
          </w:p>
        </w:tc>
      </w:tr>
      <w:tr w:rsidR="00601FE7" w:rsidRPr="00601FE7" w14:paraId="2728EECD" w14:textId="77777777" w:rsidTr="00601FE7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A1D4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32F42F7" w14:textId="77777777" w:rsidR="00601FE7" w:rsidRPr="00601FE7" w:rsidRDefault="00601FE7" w:rsidP="00601F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601FE7" w:rsidRPr="00601FE7" w14:paraId="0622A050" w14:textId="77777777" w:rsidTr="00601FE7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E59E" w14:textId="77777777" w:rsidR="00601FE7" w:rsidRPr="00601FE7" w:rsidRDefault="00601FE7" w:rsidP="00601F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53ED29C" w14:textId="77777777" w:rsidR="00601FE7" w:rsidRPr="00601FE7" w:rsidRDefault="00601FE7" w:rsidP="00601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4E09F578" w14:textId="275AF70D" w:rsidR="00601FE7" w:rsidRDefault="00601FE7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601FE7" w:rsidSect="00601FE7">
      <w:headerReference w:type="default" r:id="rId9"/>
      <w:footerReference w:type="default" r:id="rId10"/>
      <w:pgSz w:w="12240" w:h="15840"/>
      <w:pgMar w:top="226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E4363" w14:textId="77777777" w:rsidR="002E6E8F" w:rsidRDefault="002E6E8F" w:rsidP="00450C15">
      <w:pPr>
        <w:spacing w:after="0" w:line="240" w:lineRule="auto"/>
      </w:pPr>
      <w:r>
        <w:separator/>
      </w:r>
    </w:p>
  </w:endnote>
  <w:endnote w:type="continuationSeparator" w:id="0">
    <w:p w14:paraId="302F8041" w14:textId="77777777" w:rsidR="002E6E8F" w:rsidRDefault="002E6E8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8FFE1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FDB0E2" wp14:editId="7D77C5D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0510832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1B40" w14:textId="77777777" w:rsidR="002E6E8F" w:rsidRDefault="002E6E8F" w:rsidP="00450C15">
      <w:pPr>
        <w:spacing w:after="0" w:line="240" w:lineRule="auto"/>
      </w:pPr>
      <w:r>
        <w:separator/>
      </w:r>
    </w:p>
  </w:footnote>
  <w:footnote w:type="continuationSeparator" w:id="0">
    <w:p w14:paraId="2779A311" w14:textId="77777777" w:rsidR="002E6E8F" w:rsidRDefault="002E6E8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BC5C" w14:textId="13090BD5" w:rsidR="00A61A42" w:rsidRPr="00A61A42" w:rsidRDefault="0067165B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414845" wp14:editId="3823AA44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91490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5025B" w14:textId="19D475C0" w:rsidR="0067165B" w:rsidRPr="00336AFD" w:rsidRDefault="0067165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36AF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BALI:TEMPLOS Y NATURALEZA </w:t>
                          </w:r>
                        </w:p>
                        <w:p w14:paraId="1158204A" w14:textId="3E898B4F" w:rsidR="00880574" w:rsidRPr="00336AFD" w:rsidRDefault="0067165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36AF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2579</w:t>
                          </w:r>
                          <w:r w:rsidR="00C71FE5" w:rsidRPr="00336AF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B90B1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C71FE5" w:rsidRPr="00336AF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36762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148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16.65pt;width:387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" filled="f" stroked="f">
              <v:textbox>
                <w:txbxContent>
                  <w:p w14:paraId="17B5025B" w14:textId="19D475C0" w:rsidR="0067165B" w:rsidRPr="00336AFD" w:rsidRDefault="0067165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36AF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BALI:TEMPLOS Y NATURALEZA </w:t>
                    </w:r>
                  </w:p>
                  <w:p w14:paraId="1158204A" w14:textId="3E898B4F" w:rsidR="00880574" w:rsidRPr="00336AFD" w:rsidRDefault="0067165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36AF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2579</w:t>
                    </w:r>
                    <w:r w:rsidR="00C71FE5" w:rsidRPr="00336AF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B90B1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C71FE5" w:rsidRPr="00336AF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36762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DE8C750" wp14:editId="5DF61D7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B4351B9" wp14:editId="30A2E45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1E0DE1" wp14:editId="400766C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9FF3ED9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E28BC"/>
    <w:multiLevelType w:val="hybridMultilevel"/>
    <w:tmpl w:val="FAE275EA"/>
    <w:lvl w:ilvl="0" w:tplc="080A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B22C9C"/>
    <w:multiLevelType w:val="hybridMultilevel"/>
    <w:tmpl w:val="14B49016"/>
    <w:lvl w:ilvl="0" w:tplc="D2BC167C">
      <w:numFmt w:val="bullet"/>
      <w:lvlText w:val="-"/>
      <w:lvlJc w:val="left"/>
      <w:pPr>
        <w:ind w:left="720" w:hanging="360"/>
      </w:pPr>
      <w:rPr>
        <w:rFonts w:ascii="Georgia" w:eastAsiaTheme="minorHAnsi" w:hAnsi="Georgia" w:cs="Angsana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20914"/>
    <w:multiLevelType w:val="hybridMultilevel"/>
    <w:tmpl w:val="0E72AC86"/>
    <w:lvl w:ilvl="0" w:tplc="080A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38"/>
  </w:num>
  <w:num w:numId="5">
    <w:abstractNumId w:val="17"/>
  </w:num>
  <w:num w:numId="6">
    <w:abstractNumId w:val="15"/>
  </w:num>
  <w:num w:numId="7">
    <w:abstractNumId w:val="14"/>
  </w:num>
  <w:num w:numId="8">
    <w:abstractNumId w:val="27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4"/>
  </w:num>
  <w:num w:numId="14">
    <w:abstractNumId w:val="40"/>
  </w:num>
  <w:num w:numId="15">
    <w:abstractNumId w:val="30"/>
  </w:num>
  <w:num w:numId="16">
    <w:abstractNumId w:val="33"/>
  </w:num>
  <w:num w:numId="17">
    <w:abstractNumId w:val="4"/>
  </w:num>
  <w:num w:numId="18">
    <w:abstractNumId w:val="23"/>
  </w:num>
  <w:num w:numId="19">
    <w:abstractNumId w:val="18"/>
  </w:num>
  <w:num w:numId="20">
    <w:abstractNumId w:val="16"/>
  </w:num>
  <w:num w:numId="21">
    <w:abstractNumId w:val="10"/>
  </w:num>
  <w:num w:numId="22">
    <w:abstractNumId w:val="39"/>
  </w:num>
  <w:num w:numId="23">
    <w:abstractNumId w:val="26"/>
  </w:num>
  <w:num w:numId="24">
    <w:abstractNumId w:val="7"/>
  </w:num>
  <w:num w:numId="25">
    <w:abstractNumId w:val="24"/>
  </w:num>
  <w:num w:numId="26">
    <w:abstractNumId w:val="3"/>
  </w:num>
  <w:num w:numId="27">
    <w:abstractNumId w:val="36"/>
  </w:num>
  <w:num w:numId="28">
    <w:abstractNumId w:val="28"/>
  </w:num>
  <w:num w:numId="29">
    <w:abstractNumId w:val="2"/>
  </w:num>
  <w:num w:numId="30">
    <w:abstractNumId w:val="8"/>
  </w:num>
  <w:num w:numId="31">
    <w:abstractNumId w:val="19"/>
  </w:num>
  <w:num w:numId="32">
    <w:abstractNumId w:val="20"/>
  </w:num>
  <w:num w:numId="33">
    <w:abstractNumId w:val="22"/>
  </w:num>
  <w:num w:numId="34">
    <w:abstractNumId w:val="13"/>
  </w:num>
  <w:num w:numId="35">
    <w:abstractNumId w:val="25"/>
  </w:num>
  <w:num w:numId="36">
    <w:abstractNumId w:val="21"/>
  </w:num>
  <w:num w:numId="37">
    <w:abstractNumId w:val="11"/>
  </w:num>
  <w:num w:numId="38">
    <w:abstractNumId w:val="6"/>
  </w:num>
  <w:num w:numId="39">
    <w:abstractNumId w:val="37"/>
  </w:num>
  <w:num w:numId="40">
    <w:abstractNumId w:val="31"/>
  </w:num>
  <w:num w:numId="41">
    <w:abstractNumId w:val="3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175"/>
    <w:rsid w:val="00001DBC"/>
    <w:rsid w:val="000110B5"/>
    <w:rsid w:val="00013B77"/>
    <w:rsid w:val="0001527F"/>
    <w:rsid w:val="00020429"/>
    <w:rsid w:val="000206F0"/>
    <w:rsid w:val="000249E4"/>
    <w:rsid w:val="000279AC"/>
    <w:rsid w:val="00032009"/>
    <w:rsid w:val="0003271D"/>
    <w:rsid w:val="00032CBB"/>
    <w:rsid w:val="000410AD"/>
    <w:rsid w:val="000555A2"/>
    <w:rsid w:val="00057278"/>
    <w:rsid w:val="0006120B"/>
    <w:rsid w:val="00063D84"/>
    <w:rsid w:val="000654E5"/>
    <w:rsid w:val="00072227"/>
    <w:rsid w:val="00074095"/>
    <w:rsid w:val="000901BB"/>
    <w:rsid w:val="00093D58"/>
    <w:rsid w:val="00097F7F"/>
    <w:rsid w:val="000A47D4"/>
    <w:rsid w:val="000A64E6"/>
    <w:rsid w:val="000C1D98"/>
    <w:rsid w:val="000C5083"/>
    <w:rsid w:val="000D7EE7"/>
    <w:rsid w:val="000F116C"/>
    <w:rsid w:val="000F5E92"/>
    <w:rsid w:val="000F6819"/>
    <w:rsid w:val="00100123"/>
    <w:rsid w:val="001056F5"/>
    <w:rsid w:val="00112502"/>
    <w:rsid w:val="00115DF1"/>
    <w:rsid w:val="00121B2F"/>
    <w:rsid w:val="00124C0C"/>
    <w:rsid w:val="00131808"/>
    <w:rsid w:val="001412E5"/>
    <w:rsid w:val="00154DAF"/>
    <w:rsid w:val="00156E7E"/>
    <w:rsid w:val="00164AF7"/>
    <w:rsid w:val="00167F41"/>
    <w:rsid w:val="00183C98"/>
    <w:rsid w:val="001910FB"/>
    <w:rsid w:val="001A6CE4"/>
    <w:rsid w:val="001B2A1E"/>
    <w:rsid w:val="001B4247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4220C"/>
    <w:rsid w:val="0024663D"/>
    <w:rsid w:val="00251C09"/>
    <w:rsid w:val="00264C19"/>
    <w:rsid w:val="002675C7"/>
    <w:rsid w:val="00294875"/>
    <w:rsid w:val="002959E3"/>
    <w:rsid w:val="002A6F1A"/>
    <w:rsid w:val="002B362F"/>
    <w:rsid w:val="002E1CEA"/>
    <w:rsid w:val="002E66ED"/>
    <w:rsid w:val="002E6E8F"/>
    <w:rsid w:val="002F05DB"/>
    <w:rsid w:val="002F0623"/>
    <w:rsid w:val="002F25DA"/>
    <w:rsid w:val="00307393"/>
    <w:rsid w:val="00331223"/>
    <w:rsid w:val="00336AFD"/>
    <w:rsid w:val="003370E9"/>
    <w:rsid w:val="00344D96"/>
    <w:rsid w:val="00367626"/>
    <w:rsid w:val="00367696"/>
    <w:rsid w:val="003678AA"/>
    <w:rsid w:val="003768D1"/>
    <w:rsid w:val="003805A5"/>
    <w:rsid w:val="00384A26"/>
    <w:rsid w:val="00392593"/>
    <w:rsid w:val="003B1C27"/>
    <w:rsid w:val="003B37AE"/>
    <w:rsid w:val="003D0B3A"/>
    <w:rsid w:val="003D36D2"/>
    <w:rsid w:val="003F0EC7"/>
    <w:rsid w:val="003F5490"/>
    <w:rsid w:val="00407A99"/>
    <w:rsid w:val="00413977"/>
    <w:rsid w:val="004148EC"/>
    <w:rsid w:val="0041595F"/>
    <w:rsid w:val="004176CA"/>
    <w:rsid w:val="004215D0"/>
    <w:rsid w:val="00425EF6"/>
    <w:rsid w:val="00432BA1"/>
    <w:rsid w:val="00433C5E"/>
    <w:rsid w:val="00435C3F"/>
    <w:rsid w:val="00445117"/>
    <w:rsid w:val="00450C15"/>
    <w:rsid w:val="00451014"/>
    <w:rsid w:val="004519E9"/>
    <w:rsid w:val="00451CA1"/>
    <w:rsid w:val="00454042"/>
    <w:rsid w:val="0046399A"/>
    <w:rsid w:val="00466AA8"/>
    <w:rsid w:val="0047057D"/>
    <w:rsid w:val="00472483"/>
    <w:rsid w:val="004A68D9"/>
    <w:rsid w:val="004B372F"/>
    <w:rsid w:val="004B4962"/>
    <w:rsid w:val="004C01F5"/>
    <w:rsid w:val="004D2C2F"/>
    <w:rsid w:val="004E0D03"/>
    <w:rsid w:val="004E51E0"/>
    <w:rsid w:val="004F0AF3"/>
    <w:rsid w:val="005047B1"/>
    <w:rsid w:val="00505CDA"/>
    <w:rsid w:val="005130A5"/>
    <w:rsid w:val="00513C9F"/>
    <w:rsid w:val="00514C32"/>
    <w:rsid w:val="00520647"/>
    <w:rsid w:val="005261E9"/>
    <w:rsid w:val="005350EC"/>
    <w:rsid w:val="0054028D"/>
    <w:rsid w:val="005413FC"/>
    <w:rsid w:val="00554045"/>
    <w:rsid w:val="00557104"/>
    <w:rsid w:val="00560EAF"/>
    <w:rsid w:val="005626D7"/>
    <w:rsid w:val="0056456C"/>
    <w:rsid w:val="00564D1B"/>
    <w:rsid w:val="0056539E"/>
    <w:rsid w:val="00582569"/>
    <w:rsid w:val="0058435C"/>
    <w:rsid w:val="00584700"/>
    <w:rsid w:val="005858A3"/>
    <w:rsid w:val="005938E2"/>
    <w:rsid w:val="005A5C87"/>
    <w:rsid w:val="005B0F31"/>
    <w:rsid w:val="005E2AEC"/>
    <w:rsid w:val="005E3402"/>
    <w:rsid w:val="005F4980"/>
    <w:rsid w:val="005F4C83"/>
    <w:rsid w:val="00601FE7"/>
    <w:rsid w:val="006053CD"/>
    <w:rsid w:val="006117A6"/>
    <w:rsid w:val="00615736"/>
    <w:rsid w:val="00620F6F"/>
    <w:rsid w:val="00630B01"/>
    <w:rsid w:val="00636786"/>
    <w:rsid w:val="00646D32"/>
    <w:rsid w:val="006563FC"/>
    <w:rsid w:val="00661364"/>
    <w:rsid w:val="0067165B"/>
    <w:rsid w:val="00685D85"/>
    <w:rsid w:val="006971B8"/>
    <w:rsid w:val="006A4CF9"/>
    <w:rsid w:val="006B1779"/>
    <w:rsid w:val="006B19F7"/>
    <w:rsid w:val="006B6C2B"/>
    <w:rsid w:val="006C1639"/>
    <w:rsid w:val="006C1BF7"/>
    <w:rsid w:val="006C568C"/>
    <w:rsid w:val="006C7996"/>
    <w:rsid w:val="006D3C96"/>
    <w:rsid w:val="006D64BE"/>
    <w:rsid w:val="006E0F61"/>
    <w:rsid w:val="006F61E2"/>
    <w:rsid w:val="00704FC6"/>
    <w:rsid w:val="0071074B"/>
    <w:rsid w:val="00727503"/>
    <w:rsid w:val="00735E61"/>
    <w:rsid w:val="00751EF3"/>
    <w:rsid w:val="00767987"/>
    <w:rsid w:val="00772975"/>
    <w:rsid w:val="00787735"/>
    <w:rsid w:val="00792A3C"/>
    <w:rsid w:val="00793541"/>
    <w:rsid w:val="007A4A54"/>
    <w:rsid w:val="007B0AAC"/>
    <w:rsid w:val="007B4221"/>
    <w:rsid w:val="007B5502"/>
    <w:rsid w:val="007C08B9"/>
    <w:rsid w:val="007C2004"/>
    <w:rsid w:val="007D3DF5"/>
    <w:rsid w:val="007E068B"/>
    <w:rsid w:val="007F52F8"/>
    <w:rsid w:val="007F5F21"/>
    <w:rsid w:val="007F7DDF"/>
    <w:rsid w:val="008017E0"/>
    <w:rsid w:val="008019A4"/>
    <w:rsid w:val="00803699"/>
    <w:rsid w:val="00804280"/>
    <w:rsid w:val="00823313"/>
    <w:rsid w:val="00833D81"/>
    <w:rsid w:val="00844F84"/>
    <w:rsid w:val="0085654D"/>
    <w:rsid w:val="00863EDC"/>
    <w:rsid w:val="00865390"/>
    <w:rsid w:val="00867997"/>
    <w:rsid w:val="008769A7"/>
    <w:rsid w:val="0087787A"/>
    <w:rsid w:val="00880574"/>
    <w:rsid w:val="008873BB"/>
    <w:rsid w:val="0089075F"/>
    <w:rsid w:val="00891A2A"/>
    <w:rsid w:val="00894F82"/>
    <w:rsid w:val="008A0B51"/>
    <w:rsid w:val="008B406F"/>
    <w:rsid w:val="008B66F3"/>
    <w:rsid w:val="008B7201"/>
    <w:rsid w:val="008E40B7"/>
    <w:rsid w:val="008E598E"/>
    <w:rsid w:val="008F0CE2"/>
    <w:rsid w:val="00902CE2"/>
    <w:rsid w:val="0090650A"/>
    <w:rsid w:val="0091022A"/>
    <w:rsid w:val="00922E75"/>
    <w:rsid w:val="00925C89"/>
    <w:rsid w:val="009350BA"/>
    <w:rsid w:val="00936D2B"/>
    <w:rsid w:val="009729AC"/>
    <w:rsid w:val="00992860"/>
    <w:rsid w:val="00996700"/>
    <w:rsid w:val="009A0EE3"/>
    <w:rsid w:val="009A4A2A"/>
    <w:rsid w:val="009B5D60"/>
    <w:rsid w:val="009C0D85"/>
    <w:rsid w:val="009C1D14"/>
    <w:rsid w:val="009C3370"/>
    <w:rsid w:val="009E351B"/>
    <w:rsid w:val="009F1249"/>
    <w:rsid w:val="00A02830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4347"/>
    <w:rsid w:val="00A5592F"/>
    <w:rsid w:val="00A61A42"/>
    <w:rsid w:val="00A63994"/>
    <w:rsid w:val="00A662B8"/>
    <w:rsid w:val="00A8172E"/>
    <w:rsid w:val="00A827F0"/>
    <w:rsid w:val="00A924AE"/>
    <w:rsid w:val="00A92A5A"/>
    <w:rsid w:val="00A95C24"/>
    <w:rsid w:val="00AC5AB6"/>
    <w:rsid w:val="00AD0F44"/>
    <w:rsid w:val="00AE3E65"/>
    <w:rsid w:val="00B0056D"/>
    <w:rsid w:val="00B07CCB"/>
    <w:rsid w:val="00B15AD0"/>
    <w:rsid w:val="00B26A27"/>
    <w:rsid w:val="00B318BD"/>
    <w:rsid w:val="00B322D6"/>
    <w:rsid w:val="00B36A64"/>
    <w:rsid w:val="00B36D9A"/>
    <w:rsid w:val="00B37339"/>
    <w:rsid w:val="00B4786E"/>
    <w:rsid w:val="00B543F6"/>
    <w:rsid w:val="00B57BC2"/>
    <w:rsid w:val="00B62F8B"/>
    <w:rsid w:val="00B66BA0"/>
    <w:rsid w:val="00B718DC"/>
    <w:rsid w:val="00B770D6"/>
    <w:rsid w:val="00B80581"/>
    <w:rsid w:val="00B822D4"/>
    <w:rsid w:val="00B90B1A"/>
    <w:rsid w:val="00BA788D"/>
    <w:rsid w:val="00BB158C"/>
    <w:rsid w:val="00BC57A5"/>
    <w:rsid w:val="00BC6358"/>
    <w:rsid w:val="00BE42F9"/>
    <w:rsid w:val="00BE51B6"/>
    <w:rsid w:val="00BF0271"/>
    <w:rsid w:val="00BF6944"/>
    <w:rsid w:val="00C05356"/>
    <w:rsid w:val="00C0682D"/>
    <w:rsid w:val="00C12435"/>
    <w:rsid w:val="00C126A9"/>
    <w:rsid w:val="00C2005D"/>
    <w:rsid w:val="00C2273B"/>
    <w:rsid w:val="00C32B63"/>
    <w:rsid w:val="00C36F5D"/>
    <w:rsid w:val="00C50ABF"/>
    <w:rsid w:val="00C55C28"/>
    <w:rsid w:val="00C60443"/>
    <w:rsid w:val="00C632D6"/>
    <w:rsid w:val="00C70110"/>
    <w:rsid w:val="00C71FE5"/>
    <w:rsid w:val="00C96119"/>
    <w:rsid w:val="00CA6411"/>
    <w:rsid w:val="00CB1AB8"/>
    <w:rsid w:val="00CB5073"/>
    <w:rsid w:val="00CB5FDB"/>
    <w:rsid w:val="00CC074C"/>
    <w:rsid w:val="00CC18B7"/>
    <w:rsid w:val="00CD64A8"/>
    <w:rsid w:val="00CE7934"/>
    <w:rsid w:val="00CF4394"/>
    <w:rsid w:val="00D03099"/>
    <w:rsid w:val="00D14153"/>
    <w:rsid w:val="00D612FC"/>
    <w:rsid w:val="00D715A9"/>
    <w:rsid w:val="00D7315D"/>
    <w:rsid w:val="00D732E0"/>
    <w:rsid w:val="00D77429"/>
    <w:rsid w:val="00DA2E1D"/>
    <w:rsid w:val="00DB4052"/>
    <w:rsid w:val="00DB4FF8"/>
    <w:rsid w:val="00DB57BD"/>
    <w:rsid w:val="00DB5848"/>
    <w:rsid w:val="00DC05B3"/>
    <w:rsid w:val="00DC27D4"/>
    <w:rsid w:val="00DD6A94"/>
    <w:rsid w:val="00DE362B"/>
    <w:rsid w:val="00DF0709"/>
    <w:rsid w:val="00DF15D6"/>
    <w:rsid w:val="00E11C68"/>
    <w:rsid w:val="00E179B8"/>
    <w:rsid w:val="00E26A65"/>
    <w:rsid w:val="00E344BC"/>
    <w:rsid w:val="00E349A1"/>
    <w:rsid w:val="00E378DA"/>
    <w:rsid w:val="00E51AFB"/>
    <w:rsid w:val="00E527E7"/>
    <w:rsid w:val="00E53818"/>
    <w:rsid w:val="00E57549"/>
    <w:rsid w:val="00E663D4"/>
    <w:rsid w:val="00E66DB4"/>
    <w:rsid w:val="00E722DA"/>
    <w:rsid w:val="00E846AA"/>
    <w:rsid w:val="00E9031A"/>
    <w:rsid w:val="00E90CF5"/>
    <w:rsid w:val="00E90FAD"/>
    <w:rsid w:val="00E95A7E"/>
    <w:rsid w:val="00EA081D"/>
    <w:rsid w:val="00EA17D1"/>
    <w:rsid w:val="00EB4826"/>
    <w:rsid w:val="00EC2611"/>
    <w:rsid w:val="00EC4D85"/>
    <w:rsid w:val="00EC7AA8"/>
    <w:rsid w:val="00EC7F50"/>
    <w:rsid w:val="00ED2EE5"/>
    <w:rsid w:val="00EE0CF8"/>
    <w:rsid w:val="00EE2E83"/>
    <w:rsid w:val="00EE3B84"/>
    <w:rsid w:val="00EF1854"/>
    <w:rsid w:val="00EF313D"/>
    <w:rsid w:val="00F11662"/>
    <w:rsid w:val="00F12A9F"/>
    <w:rsid w:val="00F26C4A"/>
    <w:rsid w:val="00F34408"/>
    <w:rsid w:val="00F42FED"/>
    <w:rsid w:val="00F511D3"/>
    <w:rsid w:val="00F523E9"/>
    <w:rsid w:val="00F62ABB"/>
    <w:rsid w:val="00F71B08"/>
    <w:rsid w:val="00F76F66"/>
    <w:rsid w:val="00F96F4D"/>
    <w:rsid w:val="00FD5923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22989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42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B424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3</cp:revision>
  <dcterms:created xsi:type="dcterms:W3CDTF">2025-05-23T23:25:00Z</dcterms:created>
  <dcterms:modified xsi:type="dcterms:W3CDTF">2025-05-23T23:26:00Z</dcterms:modified>
</cp:coreProperties>
</file>