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B94312" w:rsidRDefault="00940E5A" w:rsidP="003B69D8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B94312">
        <w:rPr>
          <w:rFonts w:ascii="Arial" w:hAnsi="Arial" w:cs="Arial"/>
          <w:b/>
          <w:bCs/>
          <w:lang w:val="es-MX"/>
        </w:rPr>
        <w:t>Vancouver</w:t>
      </w:r>
      <w:r w:rsidR="00364A37">
        <w:rPr>
          <w:rFonts w:ascii="Arial" w:hAnsi="Arial" w:cs="Arial"/>
          <w:b/>
          <w:bCs/>
          <w:lang w:val="es-MX"/>
        </w:rPr>
        <w:t xml:space="preserve"> </w:t>
      </w:r>
      <w:r w:rsidR="003B69D8">
        <w:rPr>
          <w:rFonts w:ascii="Arial" w:hAnsi="Arial" w:cs="Arial"/>
          <w:b/>
          <w:bCs/>
          <w:lang w:val="es-MX"/>
        </w:rPr>
        <w:t xml:space="preserve">y </w:t>
      </w:r>
      <w:proofErr w:type="spellStart"/>
      <w:r w:rsidR="003B69D8">
        <w:rPr>
          <w:rFonts w:ascii="Arial" w:hAnsi="Arial" w:cs="Arial"/>
          <w:b/>
          <w:bCs/>
          <w:lang w:val="es-MX"/>
        </w:rPr>
        <w:t>Whistler</w:t>
      </w:r>
      <w:proofErr w:type="spellEnd"/>
    </w:p>
    <w:p w:rsidR="009F3A99" w:rsidRPr="00940E5A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940E5A" w:rsidRDefault="003B69D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41514A" wp14:editId="64D830F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38045" cy="485775"/>
            <wp:effectExtent l="0" t="0" r="0" b="9525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09F3CC0E-E688-48A5-8579-37FFF7A13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09F3CC0E-E688-48A5-8579-37FFF7A13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364A3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B41F5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7B41F5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364A3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7B41F5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1.-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Recepción en el aeropuerto con entrega de documentación y traslado al hotel. Su guía le informará el orden de las excursiones.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2.- Vancouver</w:t>
      </w:r>
    </w:p>
    <w:p w:rsidR="00D013E2" w:rsidRPr="00940E5A" w:rsidRDefault="00062D9B" w:rsidP="003B69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Comenzaremos nuestro día con la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visita de la Ciudad de Vancouver (incluida)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.  Comenzamos el tour por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el barrio moderno y vibrante, para pasar a Chinatown, el más grande de Canadá. A pocos minutos de allí, llegamos al entrañable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con un original reloj de vapor. La terminal de cruceros a Alaska,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Costeras.A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la salida del parque podemos observar la playa de English Bay, siguiendo el paseo hasta el Puente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Finalizando nuestra visita, entraremos a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deportivo. Por la tarde recomendamos visitar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Flyover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Lookout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>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o tome el </w:t>
      </w:r>
      <w:r w:rsid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Acuario de Vancouver (</w:t>
      </w:r>
      <w:proofErr w:type="spellStart"/>
      <w:r w:rsid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opional</w:t>
      </w:r>
      <w:proofErr w:type="spellEnd"/>
      <w:r w:rsid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 o La Galería Bill Reid de Arte indígena (opcional).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3.- Vancouver</w:t>
      </w:r>
      <w:r w:rsidR="003B69D8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proofErr w:type="spellStart"/>
      <w:r w:rsidR="00364A37"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</w:p>
    <w:p w:rsidR="00D013E2" w:rsidRDefault="00364A37" w:rsidP="00364A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64A37">
        <w:rPr>
          <w:rFonts w:ascii="Arial" w:hAnsi="Arial" w:cs="Arial"/>
          <w:sz w:val="20"/>
          <w:szCs w:val="20"/>
          <w:lang w:val="es-MX"/>
        </w:rPr>
        <w:t>Ríndase ante la belleza de los 50 km que bordean el brazo del Océano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Pacífico “Howe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Sound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”. Pasaremos el pueblecito pesquero de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Horseshoe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Bay y llegando al área de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Squamish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 veremos las Cascadas Shannon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(333 metros de altura) y el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Stawamus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>, mejor conocido como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“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>”, el monolito de granito más alto de Canadá, de 700 m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altura. Después nos dirigiremos a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>, el centro de esquí más importante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de Norte América, y sede de los Juegos Olímpicos de Invierno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del 2010. ¡Relájese y disfrute del paisaje de glaciares y la nieve!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amantes del esquí tendrán oportunidad de esquiar desde las 11:00 a.m.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hasta el atardecer. Para aquellos que les gustan las aventuras en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nieve </w:t>
      </w:r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podrán hacer de forma opcional paseos en motonieve, paseos en helicóptero sobre los Glaciares, o una excursión en trineo de perros.</w:t>
      </w:r>
      <w:r w:rsidR="00D013E2" w:rsidRPr="00364A37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69D8" w:rsidRPr="00940E5A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 - Vancouver</w:t>
      </w:r>
    </w:p>
    <w:p w:rsidR="003B69D8" w:rsidRPr="003B69D8" w:rsidRDefault="00364A37" w:rsidP="00364A3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64A37">
        <w:rPr>
          <w:rFonts w:ascii="Arial" w:hAnsi="Arial" w:cs="Arial"/>
          <w:b/>
          <w:bCs/>
          <w:sz w:val="20"/>
          <w:szCs w:val="20"/>
          <w:lang w:val="es-MX"/>
        </w:rPr>
        <w:t>Día libre</w:t>
      </w:r>
      <w:r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Aproveche el día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para disfrutar de actividades opcionales en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>. Si lo desea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podrá esquiar y a la vez disfrutar del teleférico de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: </w:t>
      </w:r>
      <w:proofErr w:type="spellStart"/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Peak</w:t>
      </w:r>
      <w:proofErr w:type="spellEnd"/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2 </w:t>
      </w:r>
      <w:proofErr w:type="spellStart"/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Peak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.</w:t>
      </w:r>
      <w:r w:rsidRPr="00364A37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Por la tarde regreso a Vancouver. Disfrute de Vancouver, que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ha sido considerada como una de las ciudades más bellas del mundo.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Pasee por el Parque Stanley y el Acuario, haga compras en el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McArthur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>-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Glen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Designer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 Outlet Vancouver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Airport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 o simplemente relájese en su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hotel o en alguno de los numerosos bares o restaurantes del centro.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Default="003B69D8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4A37" w:rsidRPr="00940E5A" w:rsidRDefault="00364A37" w:rsidP="00364A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364A37" w:rsidRPr="003B69D8" w:rsidRDefault="00364A37" w:rsidP="00364A3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Día libre.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Recomendamos tomar el </w:t>
      </w:r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Tour de la Ciudad de Victoria (No Incluido).</w:t>
      </w:r>
      <w:r w:rsidRPr="00364A37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El día empieza con un cómodo viaje de 1.5 horas en el ferry (incluido)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que nos trasladará a la Isla de Vancouver. Navegaremos entre un archipiélago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con pequeñas comunidades, casas de campo, y si tenemos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suerte veremos ballenas grises, orcas y focas cerca de nuestra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embar</w:t>
      </w:r>
      <w:proofErr w:type="spellEnd"/>
      <w:r w:rsidRPr="00364A37">
        <w:rPr>
          <w:lang w:val="es-419"/>
        </w:rPr>
        <w:t xml:space="preserve">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cación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>. Ya en la isla, nuestra primera visita será a los hermosos Jardines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Butchart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 (incluido), una maravillosa exhibición floral de 22 hectáreas,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abierta al público todos los días del año y que ofrece vistas espectaculares,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atravesando caminos que serpentean a través de los cuatro jardines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principales. Luego de visitar el jardín continuaremos hacia el centro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de la ciudad, donde tendremos tiempo libre para visitar de manera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opcional el Museo Real de la Columbia Británica (con sus exhibiciones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dedicadas a la historia de la provincia y las comunidades indígenas),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Hotel Fairmont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Empress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>, frente a la bahía, es el edificio más fotografiado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 xml:space="preserve">en Victoria, y no hay que olvidar el paseo por </w:t>
      </w:r>
      <w:proofErr w:type="spellStart"/>
      <w:r w:rsidRPr="00364A37">
        <w:rPr>
          <w:rFonts w:ascii="Arial" w:hAnsi="Arial" w:cs="Arial"/>
          <w:sz w:val="20"/>
          <w:szCs w:val="20"/>
          <w:lang w:val="es-MX"/>
        </w:rPr>
        <w:t>Government</w:t>
      </w:r>
      <w:proofErr w:type="spellEnd"/>
      <w:r w:rsidRPr="00364A37">
        <w:rPr>
          <w:rFonts w:ascii="Arial" w:hAnsi="Arial" w:cs="Arial"/>
          <w:sz w:val="20"/>
          <w:szCs w:val="20"/>
          <w:lang w:val="es-MX"/>
        </w:rPr>
        <w:t xml:space="preserve"> Street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con cientos de tiendas originales mostrando sus productos de origen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64A37">
        <w:rPr>
          <w:rFonts w:ascii="Arial" w:hAnsi="Arial" w:cs="Arial"/>
          <w:sz w:val="20"/>
          <w:szCs w:val="20"/>
          <w:lang w:val="es-MX"/>
        </w:rPr>
        <w:t>británico Al final de la tarde regreso a Vancouver vía ferry (incluido).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64A37" w:rsidRDefault="00364A37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4A37" w:rsidRPr="00940E5A" w:rsidRDefault="00364A37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364A3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ETA </w:t>
      </w:r>
      <w:r w:rsidR="007B41F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O VISA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013E2" w:rsidRPr="00940E5A" w:rsidRDefault="003B69D8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noches de alojamiento en Vancouver</w:t>
      </w:r>
      <w:r w:rsidR="00364A37">
        <w:rPr>
          <w:rFonts w:ascii="Arial" w:hAnsi="Arial" w:cs="Arial"/>
          <w:sz w:val="20"/>
          <w:szCs w:val="20"/>
          <w:lang w:val="es-MX"/>
        </w:rPr>
        <w:t xml:space="preserve"> y 1 en </w:t>
      </w:r>
      <w:proofErr w:type="spellStart"/>
      <w:r w:rsidR="00364A37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en régimen solo alojamiento</w:t>
      </w:r>
    </w:p>
    <w:p w:rsidR="00062D9B" w:rsidRPr="00940E5A" w:rsidRDefault="00062D9B" w:rsidP="00B9431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Tour de ciudad en Vancouver</w:t>
      </w:r>
      <w:r w:rsidR="00364A37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>
        <w:rPr>
          <w:rFonts w:ascii="Arial" w:hAnsi="Arial" w:cs="Arial"/>
          <w:sz w:val="20"/>
          <w:szCs w:val="20"/>
          <w:lang w:val="es-MX"/>
        </w:rPr>
        <w:t xml:space="preserve">y </w:t>
      </w:r>
      <w:proofErr w:type="spellStart"/>
      <w:r w:rsidR="003B69D8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Traslados de llegada y salida</w:t>
      </w:r>
      <w:r w:rsidR="00364A37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>en servicios regulares vehículos con capacidad contralada y previamente sanitizados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 xml:space="preserve">0 a </w:t>
      </w:r>
      <w:r w:rsidR="0046591A">
        <w:rPr>
          <w:rFonts w:ascii="Arial" w:hAnsi="Arial" w:cs="Arial"/>
          <w:sz w:val="20"/>
          <w:szCs w:val="20"/>
          <w:lang w:val="es-MX"/>
        </w:rPr>
        <w:t>1</w:t>
      </w:r>
      <w:r w:rsidR="00364A37">
        <w:rPr>
          <w:rFonts w:ascii="Arial" w:hAnsi="Arial" w:cs="Arial"/>
          <w:sz w:val="20"/>
          <w:szCs w:val="20"/>
          <w:lang w:val="es-MX"/>
        </w:rPr>
        <w:t>8</w:t>
      </w:r>
      <w:r w:rsidR="0008070D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153A17" w:rsidRDefault="00AA05C1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364A37" w:rsidRPr="00364A37" w:rsidRDefault="00364A37" w:rsidP="00364A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El orden de las visitas será reconfirmado a la llegada de los pasajeros.</w:t>
      </w:r>
    </w:p>
    <w:p w:rsidR="00364A37" w:rsidRPr="00364A37" w:rsidRDefault="00364A37" w:rsidP="00CF3BF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La mañana del día de </w:t>
      </w:r>
      <w:proofErr w:type="spellStart"/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Whistler</w:t>
      </w:r>
      <w:proofErr w:type="spellEnd"/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es libre para los pasajeros y el guía los recogerá alrededor de las 16:00hrs para regresar a Vancouver. En caso contrario será utilizado servicio </w:t>
      </w:r>
      <w:proofErr w:type="spellStart"/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</w:t>
      </w:r>
      <w:proofErr w:type="spellEnd"/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en inglés.</w:t>
      </w:r>
    </w:p>
    <w:p w:rsidR="00364A37" w:rsidRPr="00364A37" w:rsidRDefault="00364A37" w:rsidP="00364A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Prepago y cancelación del 100% de la reserva 37 días antes de la llegada</w:t>
      </w:r>
    </w:p>
    <w:p w:rsidR="00364A37" w:rsidRDefault="00364A37" w:rsidP="00364A3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Opción A: Fairmont </w:t>
      </w:r>
      <w:proofErr w:type="spellStart"/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Chateau</w:t>
      </w:r>
      <w:proofErr w:type="spellEnd"/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proofErr w:type="spellStart"/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Whistler</w:t>
      </w:r>
      <w:proofErr w:type="spellEnd"/>
      <w:r w:rsidRPr="00364A37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cancelación 100% 60 días antes del 18 de diciembre a 2 de enero.</w:t>
      </w:r>
    </w:p>
    <w:p w:rsidR="007B41F5" w:rsidRDefault="007B41F5" w:rsidP="007B41F5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7B41F5" w:rsidRDefault="007B41F5" w:rsidP="007B41F5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7B41F5" w:rsidRDefault="007B41F5" w:rsidP="007B41F5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El Hotel </w:t>
      </w:r>
      <w:proofErr w:type="spellStart"/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Aava</w:t>
      </w:r>
      <w:proofErr w:type="spellEnd"/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de </w:t>
      </w:r>
      <w:proofErr w:type="spellStart"/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Whistler</w:t>
      </w:r>
      <w:proofErr w:type="spellEnd"/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exige mínimo de noches: </w:t>
      </w:r>
    </w:p>
    <w:p w:rsidR="007B41F5" w:rsidRDefault="007B41F5" w:rsidP="000144E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20 de noviembre - 21 de diciembre de 2024 -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viernes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/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sábado</w:t>
      </w:r>
    </w:p>
    <w:p w:rsidR="007B41F5" w:rsidRDefault="007B41F5" w:rsidP="000144E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Días festivos*: 2 noches mínimo - 22 de diciembre de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2022 - 5 de enero de 2024</w:t>
      </w:r>
    </w:p>
    <w:p w:rsidR="007B41F5" w:rsidRDefault="007B41F5" w:rsidP="007B41F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Todos los días: 5 noches mínimo - 3 de enero - 30 de abril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de 2025 -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viernes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/ sábado / días festivos*: 3 noches mínimo 15 de febrero - 25 de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febrero de 2025</w:t>
      </w:r>
    </w:p>
    <w:p w:rsidR="007B41F5" w:rsidRPr="007B41F5" w:rsidRDefault="007B41F5" w:rsidP="007B41F5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De domingo a jueves entre semana: 3 noches mínimo.</w:t>
      </w:r>
    </w:p>
    <w:p w:rsidR="007B41F5" w:rsidRDefault="007B41F5" w:rsidP="007B41F5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</w:p>
    <w:p w:rsidR="007B41F5" w:rsidRDefault="007B41F5" w:rsidP="007B41F5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El Hotel Fairmont </w:t>
      </w:r>
      <w:proofErr w:type="spellStart"/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Chateau</w:t>
      </w:r>
      <w:proofErr w:type="spellEnd"/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proofErr w:type="spellStart"/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Whistler</w:t>
      </w:r>
      <w:proofErr w:type="spellEnd"/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exige: </w:t>
      </w:r>
    </w:p>
    <w:p w:rsidR="007B41F5" w:rsidRPr="007B41F5" w:rsidRDefault="007B41F5" w:rsidP="00DF21D2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3 noches de estancia mínima entre el 26 de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al 31 de diciembre y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enero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1, 7 noches del 22 al 23 de enero y 10 noches del 26 al 27 de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enero</w:t>
      </w:r>
      <w:r w:rsidRPr="007B41F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.</w:t>
      </w: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771"/>
        <w:gridCol w:w="558"/>
      </w:tblGrid>
      <w:tr w:rsidR="0046591A" w:rsidRPr="0046591A" w:rsidTr="0046591A">
        <w:trPr>
          <w:trHeight w:val="269"/>
          <w:jc w:val="center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46591A" w:rsidRPr="0046591A" w:rsidTr="0046591A">
        <w:trPr>
          <w:trHeight w:val="269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46591A" w:rsidRPr="0046591A" w:rsidTr="0046591A">
        <w:trPr>
          <w:trHeight w:val="269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color w:val="000000"/>
                <w:lang w:val="es-MX" w:eastAsia="es-MX" w:bidi="ar-SA"/>
              </w:rPr>
              <w:t>SHERATON VANCOUVER WALL CENTRE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46591A" w:rsidRPr="0046591A" w:rsidTr="0046591A">
        <w:trPr>
          <w:trHeight w:val="269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color w:val="000000"/>
                <w:lang w:val="es-MX" w:eastAsia="es-MX" w:bidi="ar-SA"/>
              </w:rPr>
              <w:t>PAN PACIFIC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46591A" w:rsidRPr="0046591A" w:rsidTr="0046591A">
        <w:trPr>
          <w:trHeight w:val="269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WHISTLER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color w:val="000000"/>
                <w:lang w:val="es-MX" w:eastAsia="es-MX" w:bidi="ar-SA"/>
              </w:rPr>
              <w:t>AAVA WHISTLER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46591A" w:rsidRPr="0046591A" w:rsidTr="0046591A">
        <w:trPr>
          <w:trHeight w:val="269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color w:val="000000"/>
                <w:lang w:val="es-MX" w:eastAsia="es-MX" w:bidi="ar-SA"/>
              </w:rPr>
              <w:t>FAIRMONT CHATEAU WHISTLER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</w:t>
            </w:r>
          </w:p>
        </w:tc>
      </w:tr>
      <w:tr w:rsidR="0046591A" w:rsidRPr="0046591A" w:rsidTr="0046591A">
        <w:trPr>
          <w:trHeight w:val="269"/>
          <w:jc w:val="center"/>
        </w:trPr>
        <w:tc>
          <w:tcPr>
            <w:tcW w:w="5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46591A" w:rsidRPr="0046591A" w:rsidRDefault="0046591A" w:rsidP="0046591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46591A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46591A" w:rsidRDefault="0046591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46591A" w:rsidRPr="00364A37" w:rsidRDefault="0046591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08070D" w:rsidRPr="00364A37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8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750"/>
        <w:gridCol w:w="750"/>
        <w:gridCol w:w="750"/>
        <w:gridCol w:w="750"/>
        <w:gridCol w:w="1587"/>
      </w:tblGrid>
      <w:tr w:rsidR="007B41F5" w:rsidRPr="007B41F5" w:rsidTr="007B41F5">
        <w:trPr>
          <w:trHeight w:val="241"/>
          <w:jc w:val="center"/>
        </w:trPr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87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PRIMERA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01 NOV-10 DIC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1280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1080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970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2420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11-17 DIC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2530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05 ENE-11 FEB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2550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12-21 FEB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1390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2640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22 FEB-04 ABR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2550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05-26 ABR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1270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1080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970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2400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SUPERIOR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01 NOV-10 DIC / 04-30 ABR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1260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2800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11-17 DIC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1340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3050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53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18-22 DIC / 10-20 FEB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1830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3520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30 DIC-09 FEB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1260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3260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510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8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87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PRIMERA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01 NOV-10 DIC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2180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1870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3320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11-17 DIC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2240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2020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1900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3430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05 ENE-11 FEB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2200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2020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3450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12-21 FEB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2290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1920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3540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22 FEB-04 ABR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2250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2020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3450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lang w:val="es-MX" w:eastAsia="es-MX" w:bidi="ar-SA"/>
              </w:rPr>
              <w:t>05-26 ABR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2170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1870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3300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SUPERIOR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color w:val="000000"/>
                <w:lang w:val="es-MX" w:eastAsia="es-MX" w:bidi="ar-SA"/>
              </w:rPr>
              <w:t>01 NOV-10 DIC / 04-30 ABR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2370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2160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2040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3700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color w:val="000000"/>
                <w:lang w:val="es-MX" w:eastAsia="es-MX" w:bidi="ar-SA"/>
              </w:rPr>
              <w:t>11-17 DIC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2500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2240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3950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color w:val="000000"/>
                <w:lang w:val="es-MX" w:eastAsia="es-MX" w:bidi="ar-SA"/>
              </w:rPr>
              <w:t>18-22 DIC / 10-20 FEB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2730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2400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2220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4420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1410</w:t>
            </w:r>
          </w:p>
        </w:tc>
      </w:tr>
      <w:tr w:rsidR="007B41F5" w:rsidRPr="007B41F5" w:rsidTr="007B41F5">
        <w:trPr>
          <w:trHeight w:val="241"/>
          <w:jc w:val="center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color w:val="000000"/>
                <w:lang w:val="es-MX" w:eastAsia="es-MX" w:bidi="ar-SA"/>
              </w:rPr>
              <w:t>30 DIC-09 FEB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4160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1410</w:t>
            </w:r>
          </w:p>
        </w:tc>
      </w:tr>
    </w:tbl>
    <w:p w:rsidR="00364A37" w:rsidRPr="00364A37" w:rsidRDefault="00364A3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364A37" w:rsidRDefault="00364A3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7B41F5" w:rsidRDefault="007B41F5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7B41F5" w:rsidRDefault="007B41F5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7B41F5" w:rsidRPr="00364A37" w:rsidRDefault="007B41F5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101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6"/>
      </w:tblGrid>
      <w:tr w:rsidR="00364A37" w:rsidRPr="00364A37" w:rsidTr="00364A37">
        <w:trPr>
          <w:trHeight w:val="172"/>
          <w:jc w:val="center"/>
        </w:trPr>
        <w:tc>
          <w:tcPr>
            <w:tcW w:w="1015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 xml:space="preserve">RUTA AÉREA PROPUESTA CON AIR CANADA SALIENDO DE LA CIUDAD DE MÉXICO: </w:t>
            </w:r>
          </w:p>
        </w:tc>
      </w:tr>
      <w:tr w:rsidR="00364A37" w:rsidRPr="00364A37" w:rsidTr="00364A37">
        <w:trPr>
          <w:trHeight w:val="172"/>
          <w:jc w:val="center"/>
        </w:trPr>
        <w:tc>
          <w:tcPr>
            <w:tcW w:w="1015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MÉXICO - VANCOUVER - MÉXICO</w:t>
            </w:r>
          </w:p>
        </w:tc>
      </w:tr>
      <w:tr w:rsidR="00364A37" w:rsidRPr="00364A37" w:rsidTr="00364A37">
        <w:trPr>
          <w:trHeight w:val="172"/>
          <w:jc w:val="center"/>
        </w:trPr>
        <w:tc>
          <w:tcPr>
            <w:tcW w:w="1015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IMPUESTOS (SUJETOS A CONFIRMACIÓN): </w:t>
            </w:r>
            <w:r w:rsid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400</w:t>
            </w:r>
            <w:r w:rsidRPr="00364A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 USD POR PASAJERO</w:t>
            </w:r>
          </w:p>
        </w:tc>
      </w:tr>
      <w:tr w:rsidR="00364A37" w:rsidRPr="00364A37" w:rsidTr="00364A37">
        <w:trPr>
          <w:trHeight w:val="172"/>
          <w:jc w:val="center"/>
        </w:trPr>
        <w:tc>
          <w:tcPr>
            <w:tcW w:w="1015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LOS VUELOS SUGERIDOS NO INCLUYEN FRANQUICIA DE EQUIPAJE - COSTO APROXIMADO 40 USD POR TRAMO POR PASAJERO.</w:t>
            </w:r>
          </w:p>
        </w:tc>
      </w:tr>
      <w:tr w:rsidR="00364A37" w:rsidRPr="00364A37" w:rsidTr="00364A37">
        <w:trPr>
          <w:trHeight w:val="172"/>
          <w:jc w:val="center"/>
        </w:trPr>
        <w:tc>
          <w:tcPr>
            <w:tcW w:w="1015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color w:val="000000"/>
                <w:sz w:val="20"/>
                <w:szCs w:val="20"/>
                <w:lang w:val="es-419" w:eastAsia="es-419" w:bidi="ar-SA"/>
              </w:rPr>
              <w:t>SUPLEMENTO PARA VUELOS DESDE EL INTERIOR DEL PAÍS - CONSULTAR CON SU ASESOR TRAVEL SHOP</w:t>
            </w:r>
          </w:p>
        </w:tc>
      </w:tr>
      <w:tr w:rsidR="00364A37" w:rsidRPr="00364A37" w:rsidTr="00364A37">
        <w:trPr>
          <w:trHeight w:val="172"/>
          <w:jc w:val="center"/>
        </w:trPr>
        <w:tc>
          <w:tcPr>
            <w:tcW w:w="1015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419" w:eastAsia="es-419" w:bidi="ar-SA"/>
              </w:rPr>
              <w:t xml:space="preserve">TARIFAS SUJETAS A DISPONIBILIDAD Y CAMBIO SIN PREVIO AVISO </w:t>
            </w:r>
          </w:p>
        </w:tc>
      </w:tr>
      <w:tr w:rsidR="00364A37" w:rsidRPr="00364A37" w:rsidTr="00364A37">
        <w:trPr>
          <w:trHeight w:val="172"/>
          <w:jc w:val="center"/>
        </w:trPr>
        <w:tc>
          <w:tcPr>
            <w:tcW w:w="1015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SE CONSIDERA MENOR DE 0 A 18 AÑOS</w:t>
            </w:r>
          </w:p>
        </w:tc>
      </w:tr>
      <w:tr w:rsidR="00364A37" w:rsidRPr="00364A37" w:rsidTr="00364A37">
        <w:trPr>
          <w:trHeight w:val="181"/>
          <w:jc w:val="center"/>
        </w:trPr>
        <w:tc>
          <w:tcPr>
            <w:tcW w:w="1015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VIGENCIA: 01 DE NOVIEMBRE 202</w:t>
            </w:r>
            <w:r w:rsid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4</w:t>
            </w:r>
            <w:r w:rsidRPr="00364A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 A 26 DE ABRIL 202</w:t>
            </w:r>
            <w:r w:rsid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5</w:t>
            </w:r>
          </w:p>
        </w:tc>
      </w:tr>
      <w:tr w:rsidR="00364A37" w:rsidRPr="00364A37" w:rsidTr="00364A37">
        <w:trPr>
          <w:trHeight w:val="181"/>
          <w:jc w:val="center"/>
        </w:trPr>
        <w:tc>
          <w:tcPr>
            <w:tcW w:w="1015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364A37" w:rsidRPr="00364A37" w:rsidRDefault="00364A37" w:rsidP="00364A3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364A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CONSULTAR SUPLEMENTOS PAR</w:t>
            </w:r>
            <w:r w:rsid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A</w:t>
            </w:r>
            <w:r w:rsidRPr="00364A3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 TEMPORADA ALTA</w:t>
            </w:r>
          </w:p>
        </w:tc>
      </w:tr>
    </w:tbl>
    <w:p w:rsidR="00940E5A" w:rsidRPr="00364A37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3B69D8" w:rsidRPr="00364A37" w:rsidRDefault="003B69D8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3B69D8" w:rsidRPr="00364A37" w:rsidRDefault="003B69D8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3B69D8" w:rsidRPr="00364A37" w:rsidRDefault="003B69D8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B94312" w:rsidRPr="00364A37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B94312" w:rsidRPr="00364A37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52A97" w:rsidRPr="0008070D" w:rsidRDefault="007B41F5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AE5022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54DC4116" wp14:editId="7561F115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9B" w:rsidRDefault="00062D9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4659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53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8"/>
        <w:gridCol w:w="529"/>
        <w:gridCol w:w="649"/>
      </w:tblGrid>
      <w:tr w:rsidR="007B41F5" w:rsidRPr="007B41F5" w:rsidTr="007B41F5">
        <w:trPr>
          <w:trHeight w:val="269"/>
          <w:jc w:val="center"/>
        </w:trPr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7B41F5" w:rsidRPr="007B41F5" w:rsidTr="007B41F5">
        <w:trPr>
          <w:trHeight w:val="269"/>
          <w:jc w:val="center"/>
        </w:trPr>
        <w:tc>
          <w:tcPr>
            <w:tcW w:w="53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7B41F5" w:rsidRPr="007B41F5" w:rsidTr="007B41F5">
        <w:trPr>
          <w:trHeight w:val="269"/>
          <w:jc w:val="center"/>
        </w:trPr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B41F5" w:rsidRPr="007B41F5" w:rsidTr="007B41F5">
        <w:trPr>
          <w:trHeight w:val="269"/>
          <w:jc w:val="center"/>
        </w:trPr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NORTE DE VANCOUVER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230</w:t>
            </w:r>
          </w:p>
        </w:tc>
      </w:tr>
      <w:tr w:rsidR="007B41F5" w:rsidRPr="007B41F5" w:rsidTr="007B41F5">
        <w:trPr>
          <w:trHeight w:val="269"/>
          <w:jc w:val="center"/>
        </w:trPr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280</w:t>
            </w:r>
          </w:p>
        </w:tc>
      </w:tr>
      <w:tr w:rsidR="007B41F5" w:rsidRPr="007B41F5" w:rsidTr="007B41F5">
        <w:trPr>
          <w:trHeight w:val="269"/>
          <w:jc w:val="center"/>
        </w:trPr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WHISTLER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160</w:t>
            </w:r>
          </w:p>
        </w:tc>
      </w:tr>
      <w:tr w:rsidR="007B41F5" w:rsidRPr="007B41F5" w:rsidTr="007B41F5">
        <w:trPr>
          <w:trHeight w:val="269"/>
          <w:jc w:val="center"/>
        </w:trPr>
        <w:tc>
          <w:tcPr>
            <w:tcW w:w="4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FLYOVER CANADA VANCOUVER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F5" w:rsidRPr="007B41F5" w:rsidRDefault="007B41F5" w:rsidP="007B41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B41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40</w:t>
            </w:r>
          </w:p>
        </w:tc>
      </w:tr>
    </w:tbl>
    <w:p w:rsidR="0046591A" w:rsidRPr="00583618" w:rsidRDefault="0046591A" w:rsidP="0046591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46591A" w:rsidRPr="00583618" w:rsidSect="00940E5A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122A" w:rsidRDefault="0021122A" w:rsidP="00450C15">
      <w:pPr>
        <w:spacing w:after="0" w:line="240" w:lineRule="auto"/>
      </w:pPr>
      <w:r>
        <w:separator/>
      </w:r>
    </w:p>
  </w:endnote>
  <w:endnote w:type="continuationSeparator" w:id="0">
    <w:p w:rsidR="0021122A" w:rsidRDefault="0021122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6582F" wp14:editId="6661F87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C4294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122A" w:rsidRDefault="0021122A" w:rsidP="00450C15">
      <w:pPr>
        <w:spacing w:after="0" w:line="240" w:lineRule="auto"/>
      </w:pPr>
      <w:r>
        <w:separator/>
      </w:r>
    </w:p>
  </w:footnote>
  <w:footnote w:type="continuationSeparator" w:id="0">
    <w:p w:rsidR="0021122A" w:rsidRDefault="0021122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A0BB78" wp14:editId="7DABC3C1">
              <wp:simplePos x="0" y="0"/>
              <wp:positionH relativeFrom="column">
                <wp:posOffset>-653415</wp:posOffset>
              </wp:positionH>
              <wp:positionV relativeFrom="paragraph">
                <wp:posOffset>-364490</wp:posOffset>
              </wp:positionV>
              <wp:extent cx="5417820" cy="7429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782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94312" w:rsidRDefault="00364A3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VANCOUVER Y WHISTLER EN INVIERNO</w:t>
                          </w:r>
                        </w:p>
                        <w:p w:rsidR="00BF10D2" w:rsidRPr="007E6927" w:rsidRDefault="00364A37" w:rsidP="00364A3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64A3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1583-C202</w:t>
                          </w:r>
                          <w:r w:rsidR="007B41F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364A3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7B41F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0BB7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1.45pt;margin-top:-28.7pt;width:426.6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3SKwIAAE8EAAAOAAAAZHJzL2Uyb0RvYy54bWysVE1v2zAMvQ/YfxB0X5wE+WiNOEWWIsOA&#10;oi2QDj0rshQLsERNUmJnv36U7KRpt9Owi0KRDEW+9+jFXatrchTOKzAFHQ2GlAjDoVRmX9AfL5sv&#10;N5T4wEzJajCioCfh6d3y86dFY3MxhgrqUjiCRYzPG1vQKgSbZ5nnldDMD8AKg0EJTrOAV7fPSsca&#10;rK7rbDwczrIGXGkdcOE9eu+7IF2m+lIKHp6k9CKQuqDYW0inS+cuntlywfK9Y7ZSvG+D/UMXmimD&#10;j15K3bPAyMGpP0ppxR14kGHAQWcgpeIizYDTjIYfptlWzIo0C4Lj7QUm///K8sfjsyOqLOiMEsM0&#10;UrQ+sNIBKQUJog1AZhGkxvocc7cWs0P7FVok++z36Iyzt9Lp+ItTEYwj3KcLxFiJcHROJ6P5zRhD&#10;HGPzyfh2mjjI3v5tnQ/fBGgSjYI6pDAhy44PPmAnmHpOiY8Z2Ki6TjTW5p0DE6Mni613LUYrtLu2&#10;n2cH5QnHcdCpwlu+UfjmA/PhmTmUAbaJ0g5PeMgamoJCb1FSgfv1N3/MR3YwSkmDsiqo/3lgTlBS&#10;fzfI2+1oMok6TJfJdB6hcNeR3XXEHPQaULkjXCLLkxnzQ302pQP9ihuwiq9iiBmObxc0nM116MSO&#10;G8TFapWSUHmWhQeztTyWjqBFRF/aV+ZsD3uk/hHOAmT5B/S73A7u1SGAVImaCHCHao87qjYx1m9Y&#10;XIvre8p6+w4sfwMAAP//AwBQSwMEFAAGAAgAAAAhAM7v/HzgAAAACwEAAA8AAABkcnMvZG93bnJl&#10;di54bWxMj01vwjAMhu+T9h8iT9oNEhiFtTRF06ZdmWAfErfQmLZa41RNoN2/nzltN1t+9Pp5883o&#10;WnHBPjSeNMymCgRS6W1DlYaP99fJI4gQDVnTekINPxhgU9ze5CazfqAdXvaxEhxCITMa6hi7TMpQ&#10;1uhMmPoOiW8n3zsTee0raXszcLhr5VyppXSmIf5Qmw6fayy/92en4XN7Onwt1Fv14pJu8KOS5FKp&#10;9f3d+LQGEXGMfzBc9VkdCnY6+jPZIFoNk5map8zylKwWIBhZJeoBxFFDki5BFrn836H4BQAA//8D&#10;AFBLAQItABQABgAIAAAAIQC2gziS/gAAAOEBAAATAAAAAAAAAAAAAAAAAAAAAABbQ29udGVudF9U&#10;eXBlc10ueG1sUEsBAi0AFAAGAAgAAAAhADj9If/WAAAAlAEAAAsAAAAAAAAAAAAAAAAALwEAAF9y&#10;ZWxzLy5yZWxzUEsBAi0AFAAGAAgAAAAhAEQCHdIrAgAATwQAAA4AAAAAAAAAAAAAAAAALgIAAGRy&#10;cy9lMm9Eb2MueG1sUEsBAi0AFAAGAAgAAAAhAM7v/HzgAAAACwEAAA8AAAAAAAAAAAAAAAAAhQQA&#10;AGRycy9kb3ducmV2LnhtbFBLBQYAAAAABAAEAPMAAACSBQAAAAA=&#10;" filled="f" stroked="f">
              <v:textbox>
                <w:txbxContent>
                  <w:p w:rsidR="007A77DC" w:rsidRPr="00B94312" w:rsidRDefault="00364A3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VANCOUVER Y WHISTLER EN INVIERNO</w:t>
                    </w:r>
                  </w:p>
                  <w:p w:rsidR="00BF10D2" w:rsidRPr="007E6927" w:rsidRDefault="00364A37" w:rsidP="00364A3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64A3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1583-C202</w:t>
                    </w:r>
                    <w:r w:rsidR="007B41F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Pr="00364A3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7B41F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73863626" wp14:editId="7ED844B0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9D021ED" wp14:editId="50B2630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8DECE4" wp14:editId="6DC5CF8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BF5193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410.25pt;height:410.25pt" o:bullet="t">
        <v:imagedata r:id="rId1" o:title="clip_image001"/>
      </v:shape>
    </w:pict>
  </w:numPicBullet>
  <w:numPicBullet w:numPicBulletId="1">
    <w:pict>
      <v:shape id="_x0000_i1119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30B6"/>
    <w:multiLevelType w:val="hybridMultilevel"/>
    <w:tmpl w:val="D196E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1"/>
  </w:num>
  <w:num w:numId="4">
    <w:abstractNumId w:val="42"/>
  </w:num>
  <w:num w:numId="5">
    <w:abstractNumId w:val="19"/>
  </w:num>
  <w:num w:numId="6">
    <w:abstractNumId w:val="16"/>
  </w:num>
  <w:num w:numId="7">
    <w:abstractNumId w:val="14"/>
  </w:num>
  <w:num w:numId="8">
    <w:abstractNumId w:val="30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38"/>
  </w:num>
  <w:num w:numId="14">
    <w:abstractNumId w:val="46"/>
  </w:num>
  <w:num w:numId="15">
    <w:abstractNumId w:val="33"/>
  </w:num>
  <w:num w:numId="16">
    <w:abstractNumId w:val="37"/>
  </w:num>
  <w:num w:numId="17">
    <w:abstractNumId w:val="5"/>
  </w:num>
  <w:num w:numId="18">
    <w:abstractNumId w:val="28"/>
  </w:num>
  <w:num w:numId="19">
    <w:abstractNumId w:val="23"/>
  </w:num>
  <w:num w:numId="20">
    <w:abstractNumId w:val="17"/>
  </w:num>
  <w:num w:numId="21">
    <w:abstractNumId w:val="18"/>
  </w:num>
  <w:num w:numId="22">
    <w:abstractNumId w:val="41"/>
  </w:num>
  <w:num w:numId="23">
    <w:abstractNumId w:val="35"/>
  </w:num>
  <w:num w:numId="24">
    <w:abstractNumId w:val="10"/>
  </w:num>
  <w:num w:numId="25">
    <w:abstractNumId w:val="11"/>
  </w:num>
  <w:num w:numId="26">
    <w:abstractNumId w:val="40"/>
  </w:num>
  <w:num w:numId="27">
    <w:abstractNumId w:val="7"/>
  </w:num>
  <w:num w:numId="28">
    <w:abstractNumId w:val="21"/>
  </w:num>
  <w:num w:numId="29">
    <w:abstractNumId w:val="3"/>
  </w:num>
  <w:num w:numId="30">
    <w:abstractNumId w:val="34"/>
  </w:num>
  <w:num w:numId="31">
    <w:abstractNumId w:val="44"/>
  </w:num>
  <w:num w:numId="32">
    <w:abstractNumId w:val="45"/>
  </w:num>
  <w:num w:numId="33">
    <w:abstractNumId w:val="29"/>
  </w:num>
  <w:num w:numId="34">
    <w:abstractNumId w:val="26"/>
  </w:num>
  <w:num w:numId="35">
    <w:abstractNumId w:val="36"/>
  </w:num>
  <w:num w:numId="36">
    <w:abstractNumId w:val="8"/>
  </w:num>
  <w:num w:numId="37">
    <w:abstractNumId w:val="43"/>
  </w:num>
  <w:num w:numId="38">
    <w:abstractNumId w:val="12"/>
  </w:num>
  <w:num w:numId="39">
    <w:abstractNumId w:val="47"/>
  </w:num>
  <w:num w:numId="40">
    <w:abstractNumId w:val="22"/>
  </w:num>
  <w:num w:numId="41">
    <w:abstractNumId w:val="20"/>
  </w:num>
  <w:num w:numId="42">
    <w:abstractNumId w:val="39"/>
  </w:num>
  <w:num w:numId="43">
    <w:abstractNumId w:val="25"/>
  </w:num>
  <w:num w:numId="44">
    <w:abstractNumId w:val="15"/>
  </w:num>
  <w:num w:numId="45">
    <w:abstractNumId w:val="32"/>
  </w:num>
  <w:num w:numId="46">
    <w:abstractNumId w:val="24"/>
  </w:num>
  <w:num w:numId="47">
    <w:abstractNumId w:val="2"/>
  </w:num>
  <w:num w:numId="48">
    <w:abstractNumId w:val="2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53A17"/>
    <w:rsid w:val="00156E7E"/>
    <w:rsid w:val="00170958"/>
    <w:rsid w:val="00173F7F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1122A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53340"/>
    <w:rsid w:val="00354501"/>
    <w:rsid w:val="0035732A"/>
    <w:rsid w:val="003647F3"/>
    <w:rsid w:val="00364A37"/>
    <w:rsid w:val="003726A3"/>
    <w:rsid w:val="003805A5"/>
    <w:rsid w:val="00394B88"/>
    <w:rsid w:val="003A7834"/>
    <w:rsid w:val="003B37AE"/>
    <w:rsid w:val="003B69D8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6591A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A01AB"/>
    <w:rsid w:val="005B0F31"/>
    <w:rsid w:val="005B2FB8"/>
    <w:rsid w:val="005C4A89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769"/>
    <w:rsid w:val="00784A59"/>
    <w:rsid w:val="00785687"/>
    <w:rsid w:val="00792A3C"/>
    <w:rsid w:val="0079315A"/>
    <w:rsid w:val="00796421"/>
    <w:rsid w:val="007A77DC"/>
    <w:rsid w:val="007B41F5"/>
    <w:rsid w:val="007B4221"/>
    <w:rsid w:val="007B5A10"/>
    <w:rsid w:val="007C6783"/>
    <w:rsid w:val="007D3C55"/>
    <w:rsid w:val="007D40C6"/>
    <w:rsid w:val="007E1125"/>
    <w:rsid w:val="007E278A"/>
    <w:rsid w:val="007E5144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6B57"/>
    <w:rsid w:val="00A3736A"/>
    <w:rsid w:val="00A410E9"/>
    <w:rsid w:val="00A4233B"/>
    <w:rsid w:val="00A42A00"/>
    <w:rsid w:val="00A44E0D"/>
    <w:rsid w:val="00A52F6E"/>
    <w:rsid w:val="00A57319"/>
    <w:rsid w:val="00A57BCB"/>
    <w:rsid w:val="00A67672"/>
    <w:rsid w:val="00A67A3A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94312"/>
    <w:rsid w:val="00BA0647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2251"/>
    <w:rsid w:val="00C542F0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D013E2"/>
    <w:rsid w:val="00D12C59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892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2DE7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5F3F0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3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2024-04-17T00:40:00Z</dcterms:created>
  <dcterms:modified xsi:type="dcterms:W3CDTF">2024-04-17T00:40:00Z</dcterms:modified>
</cp:coreProperties>
</file>