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BC791" w14:textId="77777777" w:rsidR="005D6A0C" w:rsidRDefault="005C1871" w:rsidP="000534BC">
      <w:pPr>
        <w:pStyle w:val="Sinespaciado"/>
        <w:jc w:val="center"/>
        <w:rPr>
          <w:rFonts w:ascii="Arial" w:hAnsi="Arial" w:cs="Arial"/>
          <w:b/>
          <w:sz w:val="24"/>
          <w:szCs w:val="24"/>
          <w:lang w:val="es-MX"/>
        </w:rPr>
      </w:pPr>
      <w:bookmarkStart w:id="0" w:name="_Hlk533183684"/>
      <w:r>
        <w:rPr>
          <w:rFonts w:ascii="Arial" w:hAnsi="Arial" w:cs="Arial"/>
          <w:b/>
          <w:sz w:val="24"/>
          <w:szCs w:val="24"/>
          <w:lang w:val="es-MX"/>
        </w:rPr>
        <w:t>Ensenada</w:t>
      </w:r>
      <w:r w:rsidR="002E294E">
        <w:rPr>
          <w:rFonts w:ascii="Arial" w:hAnsi="Arial" w:cs="Arial"/>
          <w:b/>
          <w:sz w:val="24"/>
          <w:szCs w:val="24"/>
          <w:lang w:val="es-MX"/>
        </w:rPr>
        <w:t>,</w:t>
      </w:r>
      <w:r>
        <w:rPr>
          <w:rFonts w:ascii="Arial" w:hAnsi="Arial" w:cs="Arial"/>
          <w:b/>
          <w:sz w:val="24"/>
          <w:szCs w:val="24"/>
          <w:lang w:val="es-MX"/>
        </w:rPr>
        <w:t xml:space="preserve"> Valle de Guadalupe, </w:t>
      </w:r>
      <w:r w:rsidR="001B554D">
        <w:rPr>
          <w:rFonts w:ascii="Arial" w:hAnsi="Arial" w:cs="Arial"/>
          <w:b/>
          <w:sz w:val="24"/>
          <w:szCs w:val="24"/>
          <w:lang w:val="es-MX"/>
        </w:rPr>
        <w:t xml:space="preserve">El Rosario de Abajo, </w:t>
      </w:r>
      <w:proofErr w:type="spellStart"/>
      <w:r w:rsidR="002E294E">
        <w:rPr>
          <w:rFonts w:ascii="Arial" w:hAnsi="Arial" w:cs="Arial"/>
          <w:b/>
          <w:sz w:val="24"/>
          <w:szCs w:val="24"/>
          <w:lang w:val="es-MX"/>
        </w:rPr>
        <w:t>Cataviña</w:t>
      </w:r>
      <w:proofErr w:type="spellEnd"/>
      <w:r w:rsidR="002E294E">
        <w:rPr>
          <w:rFonts w:ascii="Arial" w:hAnsi="Arial" w:cs="Arial"/>
          <w:b/>
          <w:sz w:val="24"/>
          <w:szCs w:val="24"/>
          <w:lang w:val="es-MX"/>
        </w:rPr>
        <w:t xml:space="preserve">, </w:t>
      </w:r>
      <w:r w:rsidR="001B554D">
        <w:rPr>
          <w:rFonts w:ascii="Arial" w:hAnsi="Arial" w:cs="Arial"/>
          <w:b/>
          <w:sz w:val="24"/>
          <w:szCs w:val="24"/>
          <w:lang w:val="es-MX"/>
        </w:rPr>
        <w:t xml:space="preserve">San Francisco de Borja, </w:t>
      </w:r>
      <w:r w:rsidR="002E294E">
        <w:rPr>
          <w:rFonts w:ascii="Arial" w:hAnsi="Arial" w:cs="Arial"/>
          <w:b/>
          <w:sz w:val="24"/>
          <w:szCs w:val="24"/>
          <w:lang w:val="es-MX"/>
        </w:rPr>
        <w:t>Bahía de los Ángeles, San Ignacio</w:t>
      </w:r>
      <w:r w:rsidR="001B554D">
        <w:rPr>
          <w:rFonts w:ascii="Arial" w:hAnsi="Arial" w:cs="Arial"/>
          <w:b/>
          <w:sz w:val="24"/>
          <w:szCs w:val="24"/>
          <w:lang w:val="es-MX"/>
        </w:rPr>
        <w:t xml:space="preserve"> de </w:t>
      </w:r>
      <w:proofErr w:type="spellStart"/>
      <w:r w:rsidR="001B554D">
        <w:rPr>
          <w:rFonts w:ascii="Arial" w:hAnsi="Arial" w:cs="Arial"/>
          <w:b/>
          <w:sz w:val="24"/>
          <w:szCs w:val="24"/>
          <w:lang w:val="es-MX"/>
        </w:rPr>
        <w:t>Kadá-Kaamán</w:t>
      </w:r>
      <w:proofErr w:type="spellEnd"/>
      <w:r w:rsidR="002E294E">
        <w:rPr>
          <w:rFonts w:ascii="Arial" w:hAnsi="Arial" w:cs="Arial"/>
          <w:b/>
          <w:sz w:val="24"/>
          <w:szCs w:val="24"/>
          <w:lang w:val="es-MX"/>
        </w:rPr>
        <w:t>, Sierra de San Francisco,</w:t>
      </w:r>
      <w:r w:rsidR="001B554D">
        <w:rPr>
          <w:rFonts w:ascii="Arial" w:hAnsi="Arial" w:cs="Arial"/>
          <w:b/>
          <w:sz w:val="24"/>
          <w:szCs w:val="24"/>
          <w:lang w:val="es-MX"/>
        </w:rPr>
        <w:t xml:space="preserve"> Santa Rosalía de Mulegé</w:t>
      </w:r>
      <w:r w:rsidR="00E13211">
        <w:rPr>
          <w:rFonts w:ascii="Arial" w:hAnsi="Arial" w:cs="Arial"/>
          <w:b/>
          <w:sz w:val="24"/>
          <w:szCs w:val="24"/>
          <w:lang w:val="es-MX"/>
        </w:rPr>
        <w:t>, Bahía Concepción</w:t>
      </w:r>
      <w:r w:rsidR="001B554D">
        <w:rPr>
          <w:rFonts w:ascii="Arial" w:hAnsi="Arial" w:cs="Arial"/>
          <w:b/>
          <w:sz w:val="24"/>
          <w:szCs w:val="24"/>
          <w:lang w:val="es-MX"/>
        </w:rPr>
        <w:t xml:space="preserve"> </w:t>
      </w:r>
      <w:r w:rsidR="002E294E">
        <w:rPr>
          <w:rFonts w:ascii="Arial" w:hAnsi="Arial" w:cs="Arial"/>
          <w:b/>
          <w:sz w:val="24"/>
          <w:szCs w:val="24"/>
          <w:lang w:val="es-MX"/>
        </w:rPr>
        <w:t>y Loreto</w:t>
      </w:r>
    </w:p>
    <w:p w14:paraId="4053C391" w14:textId="77777777" w:rsidR="005D6A0C" w:rsidRDefault="005D6A0C" w:rsidP="005D6A0C">
      <w:pPr>
        <w:pStyle w:val="Sinespaciado"/>
        <w:rPr>
          <w:rFonts w:ascii="Arial" w:hAnsi="Arial" w:cs="Arial"/>
          <w:b/>
          <w:sz w:val="20"/>
          <w:szCs w:val="20"/>
          <w:lang w:val="es-CR"/>
        </w:rPr>
      </w:pPr>
      <w:bookmarkStart w:id="1" w:name="_Hlk533183742"/>
    </w:p>
    <w:p w14:paraId="3A0ADD8C" w14:textId="50C384A9" w:rsidR="00AA00F9" w:rsidRPr="004B03EA" w:rsidRDefault="00AA00F9" w:rsidP="00AA00F9">
      <w:pPr>
        <w:pStyle w:val="Sinespaciado"/>
        <w:rPr>
          <w:rFonts w:ascii="Arial" w:hAnsi="Arial" w:cs="Arial"/>
          <w:b/>
          <w:sz w:val="20"/>
          <w:szCs w:val="20"/>
          <w:lang w:val="es-CR"/>
        </w:rPr>
      </w:pPr>
      <w:r>
        <w:rPr>
          <w:noProof/>
        </w:rPr>
        <w:drawing>
          <wp:anchor distT="0" distB="0" distL="114300" distR="114300" simplePos="0" relativeHeight="251659264" behindDoc="0" locked="0" layoutInCell="1" allowOverlap="1" wp14:anchorId="7EF34313" wp14:editId="5561241D">
            <wp:simplePos x="0" y="0"/>
            <wp:positionH relativeFrom="margin">
              <wp:align>right</wp:align>
            </wp:positionH>
            <wp:positionV relativeFrom="paragraph">
              <wp:posOffset>8890</wp:posOffset>
            </wp:positionV>
            <wp:extent cx="1783080" cy="366395"/>
            <wp:effectExtent l="0" t="0" r="762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3080" cy="366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E218E7" w14:textId="77777777" w:rsidR="00AA00F9" w:rsidRPr="004B03EA" w:rsidRDefault="00AA00F9" w:rsidP="00AA00F9">
      <w:pPr>
        <w:pStyle w:val="Sinespaciado"/>
        <w:rPr>
          <w:rFonts w:ascii="Arial" w:hAnsi="Arial" w:cs="Arial"/>
          <w:b/>
          <w:sz w:val="20"/>
          <w:szCs w:val="20"/>
          <w:lang w:val="es-CR"/>
        </w:rPr>
      </w:pPr>
      <w:bookmarkStart w:id="2" w:name="_Hlk40717743"/>
      <w:r w:rsidRPr="004B03EA">
        <w:rPr>
          <w:rFonts w:ascii="Arial" w:hAnsi="Arial" w:cs="Arial"/>
          <w:b/>
          <w:sz w:val="20"/>
          <w:szCs w:val="20"/>
          <w:lang w:val="es-CR"/>
        </w:rPr>
        <w:t xml:space="preserve">Duración: </w:t>
      </w:r>
      <w:r>
        <w:rPr>
          <w:rFonts w:ascii="Arial" w:hAnsi="Arial" w:cs="Arial"/>
          <w:b/>
          <w:sz w:val="20"/>
          <w:szCs w:val="20"/>
          <w:lang w:val="es-CR"/>
        </w:rPr>
        <w:t>10 días</w:t>
      </w:r>
    </w:p>
    <w:p w14:paraId="75E235F9" w14:textId="09F68347" w:rsidR="00AA00F9" w:rsidRDefault="00AA00F9" w:rsidP="00AA00F9">
      <w:pPr>
        <w:pStyle w:val="Sinespaciado"/>
        <w:jc w:val="both"/>
        <w:rPr>
          <w:rFonts w:ascii="Arial" w:hAnsi="Arial" w:cs="Arial"/>
          <w:b/>
          <w:sz w:val="20"/>
          <w:szCs w:val="20"/>
          <w:lang w:val="es-CR"/>
        </w:rPr>
      </w:pPr>
      <w:bookmarkStart w:id="3" w:name="_Hlk40435877"/>
      <w:r>
        <w:rPr>
          <w:rFonts w:ascii="Arial" w:hAnsi="Arial" w:cs="Arial"/>
          <w:b/>
          <w:sz w:val="20"/>
          <w:szCs w:val="20"/>
          <w:lang w:val="es-CR"/>
        </w:rPr>
        <w:t xml:space="preserve">Salidas privadas: todos los días (desde 2 personas) </w:t>
      </w:r>
    </w:p>
    <w:bookmarkEnd w:id="2"/>
    <w:bookmarkEnd w:id="3"/>
    <w:p w14:paraId="023D8C6B" w14:textId="77777777" w:rsidR="00AA00F9" w:rsidRPr="004B03EA" w:rsidRDefault="00AA00F9" w:rsidP="005D6A0C">
      <w:pPr>
        <w:pStyle w:val="Sinespaciado"/>
        <w:rPr>
          <w:rFonts w:ascii="Arial" w:hAnsi="Arial" w:cs="Arial"/>
          <w:b/>
          <w:sz w:val="20"/>
          <w:szCs w:val="20"/>
          <w:lang w:val="es-CR"/>
        </w:rPr>
      </w:pPr>
    </w:p>
    <w:p w14:paraId="0E409B33" w14:textId="77777777" w:rsidR="00AA00F9" w:rsidRPr="004B03EA" w:rsidRDefault="00AA00F9">
      <w:pPr>
        <w:pStyle w:val="Sinespaciado"/>
        <w:rPr>
          <w:rFonts w:ascii="Arial" w:hAnsi="Arial" w:cs="Arial"/>
          <w:b/>
          <w:sz w:val="20"/>
          <w:szCs w:val="20"/>
          <w:lang w:val="es-CR"/>
        </w:rPr>
      </w:pPr>
    </w:p>
    <w:p w14:paraId="5F8E9B17" w14:textId="77777777" w:rsidR="0057369E" w:rsidRDefault="005D6A0C" w:rsidP="0057369E">
      <w:pPr>
        <w:spacing w:after="0" w:line="240" w:lineRule="auto"/>
        <w:jc w:val="both"/>
        <w:rPr>
          <w:rFonts w:ascii="Arial" w:hAnsi="Arial" w:cs="Arial"/>
          <w:b/>
          <w:noProof/>
          <w:sz w:val="20"/>
          <w:szCs w:val="20"/>
          <w:lang w:val="es-MX" w:eastAsia="es-MX" w:bidi="ar-SA"/>
        </w:rPr>
      </w:pPr>
      <w:bookmarkStart w:id="4" w:name="_Hlk533164941"/>
      <w:bookmarkEnd w:id="1"/>
      <w:r>
        <w:rPr>
          <w:rFonts w:ascii="Arial" w:hAnsi="Arial" w:cs="Arial"/>
          <w:b/>
          <w:noProof/>
          <w:sz w:val="20"/>
          <w:szCs w:val="20"/>
          <w:lang w:val="es-MX" w:eastAsia="es-MX" w:bidi="ar-SA"/>
        </w:rPr>
        <w:t>DÍA</w:t>
      </w:r>
      <w:r w:rsidRPr="001C7FF5">
        <w:rPr>
          <w:rFonts w:ascii="Arial" w:hAnsi="Arial" w:cs="Arial"/>
          <w:b/>
          <w:noProof/>
          <w:sz w:val="20"/>
          <w:szCs w:val="20"/>
          <w:lang w:val="es-MX" w:eastAsia="es-MX" w:bidi="ar-SA"/>
        </w:rPr>
        <w:t xml:space="preserve"> 01</w:t>
      </w:r>
      <w:r>
        <w:rPr>
          <w:rFonts w:ascii="Arial" w:hAnsi="Arial" w:cs="Arial"/>
          <w:b/>
          <w:noProof/>
          <w:sz w:val="20"/>
          <w:szCs w:val="20"/>
          <w:lang w:val="es-MX" w:eastAsia="es-MX" w:bidi="ar-SA"/>
        </w:rPr>
        <w:t>.</w:t>
      </w:r>
      <w:r w:rsidR="005767B6">
        <w:rPr>
          <w:rFonts w:ascii="Arial" w:hAnsi="Arial" w:cs="Arial"/>
          <w:b/>
          <w:noProof/>
          <w:sz w:val="20"/>
          <w:szCs w:val="20"/>
          <w:lang w:val="es-MX" w:eastAsia="es-MX" w:bidi="ar-SA"/>
        </w:rPr>
        <w:tab/>
      </w:r>
      <w:r w:rsidR="005767B6">
        <w:rPr>
          <w:rFonts w:ascii="Arial" w:hAnsi="Arial" w:cs="Arial"/>
          <w:b/>
          <w:noProof/>
          <w:sz w:val="20"/>
          <w:szCs w:val="20"/>
          <w:lang w:val="es-MX" w:eastAsia="es-MX" w:bidi="ar-SA"/>
        </w:rPr>
        <w:tab/>
      </w:r>
      <w:r w:rsidR="005C1871">
        <w:rPr>
          <w:rFonts w:ascii="Arial" w:hAnsi="Arial" w:cs="Arial"/>
          <w:b/>
          <w:noProof/>
          <w:sz w:val="20"/>
          <w:szCs w:val="20"/>
          <w:lang w:val="es-MX" w:eastAsia="es-MX" w:bidi="ar-SA"/>
        </w:rPr>
        <w:t>TIJUANA – ENSENADA</w:t>
      </w:r>
    </w:p>
    <w:p w14:paraId="7CE0AE99" w14:textId="77777777" w:rsidR="00D04734" w:rsidRPr="00AA00F9" w:rsidRDefault="0025525C" w:rsidP="00F83694">
      <w:pPr>
        <w:spacing w:after="0" w:line="240" w:lineRule="auto"/>
        <w:jc w:val="both"/>
        <w:rPr>
          <w:rFonts w:ascii="Arial" w:hAnsi="Arial" w:cs="Arial"/>
          <w:color w:val="212121"/>
          <w:sz w:val="20"/>
          <w:szCs w:val="20"/>
          <w:lang w:val="es-MX"/>
        </w:rPr>
      </w:pPr>
      <w:r w:rsidRPr="0025525C">
        <w:rPr>
          <w:rFonts w:ascii="Arial" w:hAnsi="Arial" w:cs="Arial"/>
          <w:sz w:val="20"/>
          <w:szCs w:val="20"/>
          <w:lang w:val="es-MX"/>
        </w:rPr>
        <w:t>Recepción en el aeropuerto y traslado a</w:t>
      </w:r>
      <w:r w:rsidR="00D35310">
        <w:rPr>
          <w:rFonts w:ascii="Arial" w:hAnsi="Arial" w:cs="Arial"/>
          <w:sz w:val="20"/>
          <w:szCs w:val="20"/>
          <w:lang w:val="es-MX"/>
        </w:rPr>
        <w:t xml:space="preserve"> Ensenada, </w:t>
      </w:r>
      <w:r w:rsidR="00AA00F9">
        <w:rPr>
          <w:rFonts w:ascii="Arial" w:hAnsi="Arial" w:cs="Arial"/>
          <w:color w:val="212121"/>
          <w:sz w:val="20"/>
          <w:szCs w:val="20"/>
          <w:lang w:val="es-MX"/>
        </w:rPr>
        <w:t xml:space="preserve">un recorrido de 1 </w:t>
      </w:r>
      <w:proofErr w:type="spellStart"/>
      <w:r w:rsidR="00AA00F9">
        <w:rPr>
          <w:rFonts w:ascii="Arial" w:hAnsi="Arial" w:cs="Arial"/>
          <w:color w:val="212121"/>
          <w:sz w:val="20"/>
          <w:szCs w:val="20"/>
          <w:lang w:val="es-MX"/>
        </w:rPr>
        <w:t>hr</w:t>
      </w:r>
      <w:proofErr w:type="spellEnd"/>
      <w:r w:rsidR="00AA00F9">
        <w:rPr>
          <w:rFonts w:ascii="Arial" w:hAnsi="Arial" w:cs="Arial"/>
          <w:color w:val="212121"/>
          <w:sz w:val="20"/>
          <w:szCs w:val="20"/>
          <w:lang w:val="es-MX"/>
        </w:rPr>
        <w:t>. 30 min (105 km)</w:t>
      </w:r>
      <w:r w:rsidR="00AA00F9" w:rsidRPr="00D04734">
        <w:rPr>
          <w:rFonts w:ascii="Arial" w:hAnsi="Arial" w:cs="Arial"/>
          <w:color w:val="212121"/>
          <w:sz w:val="20"/>
          <w:szCs w:val="20"/>
          <w:lang w:val="es-MX"/>
        </w:rPr>
        <w:t xml:space="preserve"> la primera capital del </w:t>
      </w:r>
      <w:r w:rsidR="00AA00F9">
        <w:rPr>
          <w:rFonts w:ascii="Arial" w:hAnsi="Arial" w:cs="Arial"/>
          <w:color w:val="212121"/>
          <w:sz w:val="20"/>
          <w:szCs w:val="20"/>
          <w:lang w:val="es-MX"/>
        </w:rPr>
        <w:t>E</w:t>
      </w:r>
      <w:r w:rsidR="00AA00F9" w:rsidRPr="00D04734">
        <w:rPr>
          <w:rFonts w:ascii="Arial" w:hAnsi="Arial" w:cs="Arial"/>
          <w:color w:val="212121"/>
          <w:sz w:val="20"/>
          <w:szCs w:val="20"/>
          <w:lang w:val="es-MX"/>
        </w:rPr>
        <w:t>stado y conoce el fascinante fenómeno natural conocido</w:t>
      </w:r>
      <w:r w:rsidR="00AA00F9">
        <w:rPr>
          <w:rFonts w:ascii="Arial" w:hAnsi="Arial" w:cs="Arial"/>
          <w:color w:val="212121"/>
          <w:sz w:val="20"/>
          <w:szCs w:val="20"/>
          <w:lang w:val="es-MX"/>
        </w:rPr>
        <w:t xml:space="preserve"> </w:t>
      </w:r>
      <w:r w:rsidR="00AA00F9" w:rsidRPr="00D04734">
        <w:rPr>
          <w:rFonts w:ascii="Arial" w:hAnsi="Arial" w:cs="Arial"/>
          <w:color w:val="212121"/>
          <w:sz w:val="20"/>
          <w:szCs w:val="20"/>
          <w:lang w:val="es-MX"/>
        </w:rPr>
        <w:t>como La Bufadora, un géiser marino que sólo ocurre en tres partes del mundo</w:t>
      </w:r>
      <w:r w:rsidR="00AA00F9">
        <w:rPr>
          <w:rFonts w:ascii="Arial" w:hAnsi="Arial" w:cs="Arial"/>
          <w:color w:val="212121"/>
          <w:sz w:val="20"/>
          <w:szCs w:val="20"/>
          <w:lang w:val="es-MX"/>
        </w:rPr>
        <w:t>, c</w:t>
      </w:r>
      <w:r w:rsidR="00D35310">
        <w:rPr>
          <w:rFonts w:ascii="Arial" w:hAnsi="Arial" w:cs="Arial"/>
          <w:sz w:val="20"/>
          <w:szCs w:val="20"/>
          <w:lang w:val="es-MX"/>
        </w:rPr>
        <w:t xml:space="preserve">on posibilidad de hacer escala en Puerto Nuevo para disfrutar de una rica langosta a la orilla del mar. </w:t>
      </w:r>
      <w:r w:rsidR="00715C19" w:rsidRPr="0025525C">
        <w:rPr>
          <w:rFonts w:ascii="Arial" w:hAnsi="Arial" w:cs="Arial"/>
          <w:b/>
          <w:sz w:val="20"/>
          <w:szCs w:val="20"/>
          <w:lang w:val="es-MX"/>
        </w:rPr>
        <w:t>Alojamiento</w:t>
      </w:r>
      <w:r w:rsidR="00D04734" w:rsidRPr="0025525C">
        <w:rPr>
          <w:rFonts w:ascii="Arial" w:hAnsi="Arial" w:cs="Arial"/>
          <w:b/>
          <w:sz w:val="20"/>
          <w:szCs w:val="20"/>
          <w:lang w:val="es-MX"/>
        </w:rPr>
        <w:t>.</w:t>
      </w:r>
    </w:p>
    <w:p w14:paraId="52971D57" w14:textId="77777777" w:rsidR="005C1871" w:rsidRDefault="005C1871" w:rsidP="00F83694">
      <w:pPr>
        <w:spacing w:after="0" w:line="240" w:lineRule="auto"/>
        <w:jc w:val="both"/>
        <w:rPr>
          <w:rFonts w:ascii="Arial" w:hAnsi="Arial" w:cs="Arial"/>
          <w:b/>
          <w:sz w:val="20"/>
          <w:szCs w:val="20"/>
          <w:lang w:val="es-MX"/>
        </w:rPr>
      </w:pPr>
    </w:p>
    <w:p w14:paraId="0A4D72E4" w14:textId="77777777" w:rsidR="005C1871" w:rsidRDefault="005C1871" w:rsidP="005C1871">
      <w:pPr>
        <w:spacing w:after="0" w:line="240" w:lineRule="auto"/>
        <w:jc w:val="both"/>
        <w:rPr>
          <w:rFonts w:ascii="Arial" w:hAnsi="Arial" w:cs="Arial"/>
          <w:b/>
          <w:noProof/>
          <w:sz w:val="20"/>
          <w:szCs w:val="20"/>
          <w:lang w:val="es-MX" w:eastAsia="es-MX" w:bidi="ar-SA"/>
        </w:rPr>
      </w:pPr>
      <w:r>
        <w:rPr>
          <w:rFonts w:ascii="Arial" w:hAnsi="Arial" w:cs="Arial"/>
          <w:b/>
          <w:noProof/>
          <w:sz w:val="20"/>
          <w:szCs w:val="20"/>
          <w:lang w:val="es-MX" w:eastAsia="es-MX" w:bidi="ar-SA"/>
        </w:rPr>
        <w:t>DÍA</w:t>
      </w:r>
      <w:r w:rsidRPr="001C7FF5">
        <w:rPr>
          <w:rFonts w:ascii="Arial" w:hAnsi="Arial" w:cs="Arial"/>
          <w:b/>
          <w:noProof/>
          <w:sz w:val="20"/>
          <w:szCs w:val="20"/>
          <w:lang w:val="es-MX" w:eastAsia="es-MX" w:bidi="ar-SA"/>
        </w:rPr>
        <w:t xml:space="preserve"> 0</w:t>
      </w:r>
      <w:r>
        <w:rPr>
          <w:rFonts w:ascii="Arial" w:hAnsi="Arial" w:cs="Arial"/>
          <w:b/>
          <w:noProof/>
          <w:sz w:val="20"/>
          <w:szCs w:val="20"/>
          <w:lang w:val="es-MX" w:eastAsia="es-MX" w:bidi="ar-SA"/>
        </w:rPr>
        <w:t>2.</w:t>
      </w:r>
      <w:r>
        <w:rPr>
          <w:rFonts w:ascii="Arial" w:hAnsi="Arial" w:cs="Arial"/>
          <w:b/>
          <w:noProof/>
          <w:sz w:val="20"/>
          <w:szCs w:val="20"/>
          <w:lang w:val="es-MX" w:eastAsia="es-MX" w:bidi="ar-SA"/>
        </w:rPr>
        <w:tab/>
      </w:r>
      <w:r>
        <w:rPr>
          <w:rFonts w:ascii="Arial" w:hAnsi="Arial" w:cs="Arial"/>
          <w:b/>
          <w:noProof/>
          <w:sz w:val="20"/>
          <w:szCs w:val="20"/>
          <w:lang w:val="es-MX" w:eastAsia="es-MX" w:bidi="ar-SA"/>
        </w:rPr>
        <w:tab/>
        <w:t>ENSENADA</w:t>
      </w:r>
      <w:r w:rsidR="00D35310">
        <w:rPr>
          <w:rFonts w:ascii="Arial" w:hAnsi="Arial" w:cs="Arial"/>
          <w:b/>
          <w:noProof/>
          <w:sz w:val="20"/>
          <w:szCs w:val="20"/>
          <w:lang w:val="es-MX" w:eastAsia="es-MX" w:bidi="ar-SA"/>
        </w:rPr>
        <w:t xml:space="preserve"> – VALLE DE GUADALUPE</w:t>
      </w:r>
    </w:p>
    <w:p w14:paraId="583D57F6" w14:textId="77777777" w:rsidR="005C1871" w:rsidRPr="004134A3" w:rsidRDefault="00AA00F9" w:rsidP="00D35310">
      <w:pPr>
        <w:spacing w:after="0" w:line="240" w:lineRule="auto"/>
        <w:jc w:val="both"/>
        <w:rPr>
          <w:rFonts w:ascii="Arial" w:hAnsi="Arial" w:cs="Arial"/>
          <w:sz w:val="20"/>
          <w:szCs w:val="20"/>
          <w:lang w:val="es-MX"/>
        </w:rPr>
      </w:pPr>
      <w:r w:rsidRPr="00356EEE">
        <w:rPr>
          <w:rFonts w:ascii="Arial" w:hAnsi="Arial" w:cs="Arial"/>
          <w:noProof/>
          <w:sz w:val="20"/>
          <w:szCs w:val="20"/>
          <w:lang w:val="es-MX" w:eastAsia="es-MX" w:bidi="ar-SA"/>
        </w:rPr>
        <w:t>Salida</w:t>
      </w:r>
      <w:r>
        <w:rPr>
          <w:rFonts w:ascii="Arial" w:hAnsi="Arial" w:cs="Arial"/>
          <w:noProof/>
          <w:sz w:val="20"/>
          <w:szCs w:val="20"/>
          <w:lang w:val="es-MX" w:eastAsia="es-MX" w:bidi="ar-SA"/>
        </w:rPr>
        <w:t xml:space="preserve"> </w:t>
      </w:r>
      <w:r w:rsidRPr="00356EEE">
        <w:rPr>
          <w:rFonts w:ascii="Arial" w:hAnsi="Arial" w:cs="Arial"/>
          <w:noProof/>
          <w:sz w:val="20"/>
          <w:szCs w:val="20"/>
          <w:lang w:val="es-MX" w:eastAsia="es-MX" w:bidi="ar-SA"/>
        </w:rPr>
        <w:t>hacia Valle de Guadalupe</w:t>
      </w:r>
      <w:r>
        <w:rPr>
          <w:rFonts w:ascii="Arial" w:hAnsi="Arial" w:cs="Arial"/>
          <w:noProof/>
          <w:sz w:val="20"/>
          <w:szCs w:val="20"/>
          <w:lang w:val="es-MX" w:eastAsia="es-MX" w:bidi="ar-SA"/>
        </w:rPr>
        <w:t xml:space="preserve"> a una desitancia de 40 min (43 km),</w:t>
      </w:r>
      <w:r w:rsidR="005C1871" w:rsidRPr="005C1871">
        <w:rPr>
          <w:rFonts w:ascii="Arial" w:hAnsi="Arial" w:cs="Arial"/>
          <w:sz w:val="20"/>
          <w:szCs w:val="20"/>
          <w:lang w:val="es-MX"/>
        </w:rPr>
        <w:t xml:space="preserve"> donde disfrutaras de recorridos por</w:t>
      </w:r>
      <w:r w:rsidR="00D35310">
        <w:rPr>
          <w:rFonts w:ascii="Arial" w:hAnsi="Arial" w:cs="Arial"/>
          <w:sz w:val="20"/>
          <w:szCs w:val="20"/>
          <w:lang w:val="es-MX"/>
        </w:rPr>
        <w:t xml:space="preserve"> </w:t>
      </w:r>
      <w:r w:rsidR="005C1871" w:rsidRPr="005C1871">
        <w:rPr>
          <w:rFonts w:ascii="Arial" w:hAnsi="Arial" w:cs="Arial"/>
          <w:sz w:val="20"/>
          <w:szCs w:val="20"/>
          <w:lang w:val="es-MX"/>
        </w:rPr>
        <w:t>instalaciones para ver procesos de elaboración de vino y degustación, así mismo tendrás la</w:t>
      </w:r>
      <w:r w:rsidR="00D35310">
        <w:rPr>
          <w:rFonts w:ascii="Arial" w:hAnsi="Arial" w:cs="Arial"/>
          <w:sz w:val="20"/>
          <w:szCs w:val="20"/>
          <w:lang w:val="es-MX"/>
        </w:rPr>
        <w:t xml:space="preserve"> </w:t>
      </w:r>
      <w:r w:rsidR="005C1871" w:rsidRPr="005C1871">
        <w:rPr>
          <w:rFonts w:ascii="Arial" w:hAnsi="Arial" w:cs="Arial"/>
          <w:sz w:val="20"/>
          <w:szCs w:val="20"/>
          <w:lang w:val="es-MX"/>
        </w:rPr>
        <w:t xml:space="preserve">oportunidad de degustar la exquisita cocina de la Baja (comida no incluida). </w:t>
      </w:r>
      <w:r w:rsidR="007A3B40">
        <w:rPr>
          <w:rFonts w:ascii="Arial" w:hAnsi="Arial" w:cs="Arial"/>
          <w:noProof/>
          <w:sz w:val="20"/>
          <w:szCs w:val="20"/>
          <w:lang w:val="es-MX" w:eastAsia="es-MX" w:bidi="ar-SA"/>
        </w:rPr>
        <w:t xml:space="preserve">Regreso a Ensenada. </w:t>
      </w:r>
      <w:r w:rsidR="00D35310" w:rsidRPr="0025525C">
        <w:rPr>
          <w:rFonts w:ascii="Arial" w:hAnsi="Arial" w:cs="Arial"/>
          <w:b/>
          <w:sz w:val="20"/>
          <w:szCs w:val="20"/>
          <w:lang w:val="es-MX"/>
        </w:rPr>
        <w:t>Alojamiento.</w:t>
      </w:r>
    </w:p>
    <w:p w14:paraId="44646EFB" w14:textId="77777777" w:rsidR="005D4201" w:rsidRDefault="005D4201" w:rsidP="00F83694">
      <w:pPr>
        <w:spacing w:after="0" w:line="240" w:lineRule="auto"/>
        <w:jc w:val="both"/>
        <w:rPr>
          <w:rFonts w:ascii="Arial" w:hAnsi="Arial" w:cs="Arial"/>
          <w:b/>
          <w:sz w:val="20"/>
          <w:szCs w:val="20"/>
          <w:lang w:val="es-MX"/>
        </w:rPr>
      </w:pPr>
    </w:p>
    <w:p w14:paraId="5C025B43" w14:textId="77777777" w:rsidR="002E294E" w:rsidRDefault="002E294E" w:rsidP="002E294E">
      <w:pPr>
        <w:spacing w:after="0" w:line="240" w:lineRule="auto"/>
        <w:jc w:val="both"/>
        <w:rPr>
          <w:rFonts w:ascii="Arial" w:hAnsi="Arial" w:cs="Arial"/>
          <w:b/>
          <w:noProof/>
          <w:sz w:val="20"/>
          <w:szCs w:val="20"/>
          <w:lang w:val="es-MX" w:eastAsia="es-MX" w:bidi="ar-SA"/>
        </w:rPr>
      </w:pPr>
      <w:r w:rsidRPr="00F83694">
        <w:rPr>
          <w:rFonts w:ascii="Arial" w:hAnsi="Arial" w:cs="Arial"/>
          <w:b/>
          <w:noProof/>
          <w:sz w:val="20"/>
          <w:szCs w:val="20"/>
          <w:lang w:val="es-MX" w:eastAsia="es-MX" w:bidi="ar-SA"/>
        </w:rPr>
        <w:t>DÍA 0</w:t>
      </w:r>
      <w:r w:rsidR="00D35310">
        <w:rPr>
          <w:rFonts w:ascii="Arial" w:hAnsi="Arial" w:cs="Arial"/>
          <w:b/>
          <w:noProof/>
          <w:sz w:val="20"/>
          <w:szCs w:val="20"/>
          <w:lang w:val="es-MX" w:eastAsia="es-MX" w:bidi="ar-SA"/>
        </w:rPr>
        <w:t>3</w:t>
      </w:r>
      <w:r w:rsidRPr="00F83694">
        <w:rPr>
          <w:rFonts w:ascii="Arial" w:hAnsi="Arial" w:cs="Arial"/>
          <w:b/>
          <w:noProof/>
          <w:sz w:val="20"/>
          <w:szCs w:val="20"/>
          <w:lang w:val="es-MX" w:eastAsia="es-MX" w:bidi="ar-SA"/>
        </w:rPr>
        <w:t>.</w:t>
      </w:r>
      <w:r>
        <w:rPr>
          <w:rFonts w:ascii="Arial" w:hAnsi="Arial" w:cs="Arial"/>
          <w:b/>
          <w:noProof/>
          <w:sz w:val="20"/>
          <w:szCs w:val="20"/>
          <w:lang w:val="es-MX" w:eastAsia="es-MX" w:bidi="ar-SA"/>
        </w:rPr>
        <w:tab/>
      </w:r>
      <w:r>
        <w:rPr>
          <w:rFonts w:ascii="Arial" w:hAnsi="Arial" w:cs="Arial"/>
          <w:b/>
          <w:noProof/>
          <w:sz w:val="20"/>
          <w:szCs w:val="20"/>
          <w:lang w:val="es-MX" w:eastAsia="es-MX" w:bidi="ar-SA"/>
        </w:rPr>
        <w:tab/>
      </w:r>
      <w:r w:rsidR="005C1871">
        <w:rPr>
          <w:rFonts w:ascii="Arial" w:hAnsi="Arial" w:cs="Arial"/>
          <w:b/>
          <w:noProof/>
          <w:sz w:val="20"/>
          <w:szCs w:val="20"/>
          <w:lang w:val="es-MX" w:eastAsia="es-MX" w:bidi="ar-SA"/>
        </w:rPr>
        <w:t>ENSENADA</w:t>
      </w:r>
      <w:r>
        <w:rPr>
          <w:rFonts w:ascii="Arial" w:hAnsi="Arial" w:cs="Arial"/>
          <w:b/>
          <w:noProof/>
          <w:sz w:val="20"/>
          <w:szCs w:val="20"/>
          <w:lang w:val="es-MX" w:eastAsia="es-MX" w:bidi="ar-SA"/>
        </w:rPr>
        <w:t xml:space="preserve"> –</w:t>
      </w:r>
      <w:r w:rsidR="00C61C8C">
        <w:rPr>
          <w:rFonts w:ascii="Arial" w:hAnsi="Arial" w:cs="Arial"/>
          <w:b/>
          <w:noProof/>
          <w:sz w:val="20"/>
          <w:szCs w:val="20"/>
          <w:lang w:val="es-MX" w:eastAsia="es-MX" w:bidi="ar-SA"/>
        </w:rPr>
        <w:t xml:space="preserve"> SAN VICENTE FERRER – SAN QUITÍN – EL ROSARIO – </w:t>
      </w:r>
      <w:r>
        <w:rPr>
          <w:rFonts w:ascii="Arial" w:hAnsi="Arial" w:cs="Arial"/>
          <w:b/>
          <w:noProof/>
          <w:sz w:val="20"/>
          <w:szCs w:val="20"/>
          <w:lang w:val="es-MX" w:eastAsia="es-MX" w:bidi="ar-SA"/>
        </w:rPr>
        <w:t>CATAVIÑA</w:t>
      </w:r>
    </w:p>
    <w:p w14:paraId="61740F80" w14:textId="77777777" w:rsidR="002E294E" w:rsidRPr="002E294E" w:rsidRDefault="00B44A8F" w:rsidP="002E294E">
      <w:pPr>
        <w:spacing w:after="0" w:line="240" w:lineRule="auto"/>
        <w:jc w:val="both"/>
        <w:rPr>
          <w:rFonts w:ascii="Arial" w:hAnsi="Arial" w:cs="Arial"/>
          <w:noProof/>
          <w:sz w:val="20"/>
          <w:szCs w:val="20"/>
          <w:lang w:val="es-MX" w:eastAsia="es-MX" w:bidi="ar-SA"/>
        </w:rPr>
      </w:pPr>
      <w:r>
        <w:rPr>
          <w:rFonts w:ascii="Arial" w:hAnsi="Arial" w:cs="Arial"/>
          <w:noProof/>
          <w:sz w:val="20"/>
          <w:szCs w:val="20"/>
          <w:lang w:val="es-MX" w:eastAsia="es-MX" w:bidi="ar-SA"/>
        </w:rPr>
        <w:t xml:space="preserve">Saldremos </w:t>
      </w:r>
      <w:r w:rsidR="002E294E" w:rsidRPr="002E294E">
        <w:rPr>
          <w:rFonts w:ascii="Arial" w:hAnsi="Arial" w:cs="Arial"/>
          <w:noProof/>
          <w:sz w:val="20"/>
          <w:szCs w:val="20"/>
          <w:lang w:val="es-MX" w:eastAsia="es-MX" w:bidi="ar-SA"/>
        </w:rPr>
        <w:t>hacia el poblado de</w:t>
      </w:r>
      <w:r>
        <w:rPr>
          <w:rFonts w:ascii="Arial" w:hAnsi="Arial" w:cs="Arial"/>
          <w:noProof/>
          <w:sz w:val="20"/>
          <w:szCs w:val="20"/>
          <w:lang w:val="es-MX" w:eastAsia="es-MX" w:bidi="ar-SA"/>
        </w:rPr>
        <w:t xml:space="preserve"> </w:t>
      </w:r>
      <w:r w:rsidR="002E294E" w:rsidRPr="002E294E">
        <w:rPr>
          <w:rFonts w:ascii="Arial" w:hAnsi="Arial" w:cs="Arial"/>
          <w:noProof/>
          <w:sz w:val="20"/>
          <w:szCs w:val="20"/>
          <w:lang w:val="es-MX" w:eastAsia="es-MX" w:bidi="ar-SA"/>
        </w:rPr>
        <w:t>San Vicente Ferrer,</w:t>
      </w:r>
      <w:r w:rsidR="00EB1937">
        <w:rPr>
          <w:rFonts w:ascii="Arial" w:hAnsi="Arial" w:cs="Arial"/>
          <w:noProof/>
          <w:sz w:val="20"/>
          <w:szCs w:val="20"/>
          <w:lang w:val="es-MX" w:eastAsia="es-MX" w:bidi="ar-SA"/>
        </w:rPr>
        <w:t xml:space="preserve"> localizado a </w:t>
      </w:r>
      <w:r w:rsidR="002704BF">
        <w:rPr>
          <w:rFonts w:ascii="Arial" w:hAnsi="Arial" w:cs="Arial"/>
          <w:noProof/>
          <w:sz w:val="20"/>
          <w:szCs w:val="20"/>
          <w:lang w:val="es-MX" w:eastAsia="es-MX" w:bidi="ar-SA"/>
        </w:rPr>
        <w:t>84 km, a una 1 hr. 30 min,</w:t>
      </w:r>
      <w:r>
        <w:rPr>
          <w:rFonts w:ascii="Arial" w:hAnsi="Arial" w:cs="Arial"/>
          <w:noProof/>
          <w:sz w:val="20"/>
          <w:szCs w:val="20"/>
          <w:lang w:val="es-MX" w:eastAsia="es-MX" w:bidi="ar-SA"/>
        </w:rPr>
        <w:t xml:space="preserve"> </w:t>
      </w:r>
      <w:r w:rsidRPr="00B44A8F">
        <w:rPr>
          <w:rFonts w:ascii="Arial" w:hAnsi="Arial" w:cs="Arial"/>
          <w:noProof/>
          <w:sz w:val="20"/>
          <w:szCs w:val="20"/>
          <w:lang w:val="es-MX" w:eastAsia="es-MX" w:bidi="ar-SA"/>
        </w:rPr>
        <w:t>fue una de los más grandes y más importantes misiones dominicas, por su tierra fértil, agua abundante, y el lugar importante en las misiones del Camino Real</w:t>
      </w:r>
      <w:r>
        <w:rPr>
          <w:rFonts w:ascii="Arial" w:hAnsi="Arial" w:cs="Arial"/>
          <w:noProof/>
          <w:sz w:val="20"/>
          <w:szCs w:val="20"/>
          <w:lang w:val="es-MX" w:eastAsia="es-MX" w:bidi="ar-SA"/>
        </w:rPr>
        <w:t xml:space="preserve">, visitaremos la </w:t>
      </w:r>
      <w:r w:rsidR="002E294E" w:rsidRPr="002E294E">
        <w:rPr>
          <w:rFonts w:ascii="Arial" w:hAnsi="Arial" w:cs="Arial"/>
          <w:noProof/>
          <w:sz w:val="20"/>
          <w:szCs w:val="20"/>
          <w:lang w:val="es-MX" w:eastAsia="es-MX" w:bidi="ar-SA"/>
        </w:rPr>
        <w:t>misión y museo</w:t>
      </w:r>
      <w:r>
        <w:rPr>
          <w:rFonts w:ascii="Arial" w:hAnsi="Arial" w:cs="Arial"/>
          <w:noProof/>
          <w:sz w:val="20"/>
          <w:szCs w:val="20"/>
          <w:lang w:val="es-MX" w:eastAsia="es-MX" w:bidi="ar-SA"/>
        </w:rPr>
        <w:t>. Continuaremos</w:t>
      </w:r>
      <w:r w:rsidR="002E294E" w:rsidRPr="002E294E">
        <w:rPr>
          <w:rFonts w:ascii="Arial" w:hAnsi="Arial" w:cs="Arial"/>
          <w:noProof/>
          <w:sz w:val="20"/>
          <w:szCs w:val="20"/>
          <w:lang w:val="es-MX" w:eastAsia="es-MX" w:bidi="ar-SA"/>
        </w:rPr>
        <w:t xml:space="preserve"> </w:t>
      </w:r>
      <w:r w:rsidR="002704BF">
        <w:rPr>
          <w:rFonts w:ascii="Arial" w:hAnsi="Arial" w:cs="Arial"/>
          <w:noProof/>
          <w:sz w:val="20"/>
          <w:szCs w:val="20"/>
          <w:lang w:val="es-MX" w:eastAsia="es-MX" w:bidi="ar-SA"/>
        </w:rPr>
        <w:t xml:space="preserve"> unos 102 km, 1 hr. 26 min de camino para llegar a</w:t>
      </w:r>
      <w:r w:rsidR="002E294E" w:rsidRPr="002E294E">
        <w:rPr>
          <w:rFonts w:ascii="Arial" w:hAnsi="Arial" w:cs="Arial"/>
          <w:noProof/>
          <w:sz w:val="20"/>
          <w:szCs w:val="20"/>
          <w:lang w:val="es-MX" w:eastAsia="es-MX" w:bidi="ar-SA"/>
        </w:rPr>
        <w:t xml:space="preserve"> San Quintín</w:t>
      </w:r>
      <w:r w:rsidR="00986345">
        <w:rPr>
          <w:rFonts w:ascii="Arial" w:hAnsi="Arial" w:cs="Arial"/>
          <w:noProof/>
          <w:sz w:val="20"/>
          <w:szCs w:val="20"/>
          <w:lang w:val="es-MX" w:eastAsia="es-MX" w:bidi="ar-SA"/>
        </w:rPr>
        <w:t>,</w:t>
      </w:r>
      <w:r w:rsidR="002E294E" w:rsidRPr="002E294E">
        <w:rPr>
          <w:rFonts w:ascii="Arial" w:hAnsi="Arial" w:cs="Arial"/>
          <w:noProof/>
          <w:sz w:val="20"/>
          <w:szCs w:val="20"/>
          <w:lang w:val="es-MX" w:eastAsia="es-MX" w:bidi="ar-SA"/>
        </w:rPr>
        <w:t xml:space="preserve"> </w:t>
      </w:r>
      <w:r w:rsidR="00986345" w:rsidRPr="00986345">
        <w:rPr>
          <w:rFonts w:ascii="Arial" w:hAnsi="Arial" w:cs="Arial"/>
          <w:noProof/>
          <w:sz w:val="20"/>
          <w:szCs w:val="20"/>
          <w:lang w:val="es-MX" w:eastAsia="es-MX" w:bidi="ar-SA"/>
        </w:rPr>
        <w:t>es un excelente destino para la pesca deportiva</w:t>
      </w:r>
      <w:r w:rsidR="00986345">
        <w:rPr>
          <w:rFonts w:ascii="Arial" w:hAnsi="Arial" w:cs="Arial"/>
          <w:noProof/>
          <w:sz w:val="20"/>
          <w:szCs w:val="20"/>
          <w:lang w:val="es-MX" w:eastAsia="es-MX" w:bidi="ar-SA"/>
        </w:rPr>
        <w:t>,</w:t>
      </w:r>
      <w:r w:rsidR="00986345" w:rsidRPr="00986345">
        <w:rPr>
          <w:rFonts w:ascii="Arial" w:hAnsi="Arial" w:cs="Arial"/>
          <w:noProof/>
          <w:sz w:val="20"/>
          <w:szCs w:val="20"/>
          <w:lang w:val="es-MX" w:eastAsia="es-MX" w:bidi="ar-SA"/>
        </w:rPr>
        <w:t xml:space="preserve"> destaca por el gran número de granjas dedicadas al cultivo de diversos tipos de moras</w:t>
      </w:r>
      <w:r w:rsidR="000F4F50">
        <w:rPr>
          <w:rFonts w:ascii="Arial" w:hAnsi="Arial" w:cs="Arial"/>
          <w:noProof/>
          <w:sz w:val="20"/>
          <w:szCs w:val="20"/>
          <w:lang w:val="es-MX" w:eastAsia="es-MX" w:bidi="ar-SA"/>
        </w:rPr>
        <w:t>;</w:t>
      </w:r>
      <w:r w:rsidR="007A3B40">
        <w:rPr>
          <w:rFonts w:ascii="Arial" w:hAnsi="Arial" w:cs="Arial"/>
          <w:noProof/>
          <w:sz w:val="20"/>
          <w:szCs w:val="20"/>
          <w:lang w:val="es-MX" w:eastAsia="es-MX" w:bidi="ar-SA"/>
        </w:rPr>
        <w:t xml:space="preserve"> </w:t>
      </w:r>
      <w:r w:rsidR="00986345" w:rsidRPr="00986345">
        <w:rPr>
          <w:rFonts w:ascii="Arial" w:hAnsi="Arial" w:cs="Arial"/>
          <w:noProof/>
          <w:sz w:val="20"/>
          <w:szCs w:val="20"/>
          <w:lang w:val="es-MX" w:eastAsia="es-MX" w:bidi="ar-SA"/>
        </w:rPr>
        <w:t>tiene un atractivo de mar, gracias a su alto nivel de producción en el cultivo de ostiones y abulón, uno de los productos gastronómicos más ricos de Baja California.</w:t>
      </w:r>
      <w:r w:rsidR="00986345">
        <w:rPr>
          <w:rFonts w:ascii="Arial" w:hAnsi="Arial" w:cs="Arial"/>
          <w:noProof/>
          <w:sz w:val="20"/>
          <w:szCs w:val="20"/>
          <w:lang w:val="es-MX" w:eastAsia="es-MX" w:bidi="ar-SA"/>
        </w:rPr>
        <w:t xml:space="preserve"> Recorreremos</w:t>
      </w:r>
      <w:r w:rsidR="002704BF">
        <w:rPr>
          <w:rFonts w:ascii="Arial" w:hAnsi="Arial" w:cs="Arial"/>
          <w:noProof/>
          <w:sz w:val="20"/>
          <w:szCs w:val="20"/>
          <w:lang w:val="es-MX" w:eastAsia="es-MX" w:bidi="ar-SA"/>
        </w:rPr>
        <w:t xml:space="preserve"> 64 km, 55 min para visitar</w:t>
      </w:r>
      <w:r w:rsidR="00986345">
        <w:rPr>
          <w:rFonts w:ascii="Arial" w:hAnsi="Arial" w:cs="Arial"/>
          <w:noProof/>
          <w:sz w:val="20"/>
          <w:szCs w:val="20"/>
          <w:lang w:val="es-MX" w:eastAsia="es-MX" w:bidi="ar-SA"/>
        </w:rPr>
        <w:t xml:space="preserve"> </w:t>
      </w:r>
      <w:r w:rsidR="00C61C8C">
        <w:rPr>
          <w:rFonts w:ascii="Arial" w:hAnsi="Arial" w:cs="Arial"/>
          <w:noProof/>
          <w:sz w:val="20"/>
          <w:szCs w:val="20"/>
          <w:lang w:val="es-MX" w:eastAsia="es-MX" w:bidi="ar-SA"/>
        </w:rPr>
        <w:t>E</w:t>
      </w:r>
      <w:r w:rsidR="00986345">
        <w:rPr>
          <w:rFonts w:ascii="Arial" w:hAnsi="Arial" w:cs="Arial"/>
          <w:noProof/>
          <w:sz w:val="20"/>
          <w:szCs w:val="20"/>
          <w:lang w:val="es-MX" w:eastAsia="es-MX" w:bidi="ar-SA"/>
        </w:rPr>
        <w:t xml:space="preserve">l Rosario, </w:t>
      </w:r>
      <w:r w:rsidR="000F4F50">
        <w:rPr>
          <w:rFonts w:ascii="Arial" w:hAnsi="Arial" w:cs="Arial"/>
          <w:noProof/>
          <w:sz w:val="20"/>
          <w:szCs w:val="20"/>
          <w:lang w:val="es-MX" w:eastAsia="es-MX" w:bidi="ar-SA"/>
        </w:rPr>
        <w:t>a</w:t>
      </w:r>
      <w:r w:rsidR="000F4F50" w:rsidRPr="000F4F50">
        <w:rPr>
          <w:rFonts w:ascii="Arial" w:hAnsi="Arial" w:cs="Arial"/>
          <w:noProof/>
          <w:sz w:val="20"/>
          <w:szCs w:val="20"/>
          <w:lang w:val="es-MX" w:eastAsia="es-MX" w:bidi="ar-SA"/>
        </w:rPr>
        <w:t>quí se encuentran minas, ruinas de dos construcciones de los dominicos y fósiles de dinosaurios</w:t>
      </w:r>
      <w:r w:rsidR="000F4F50">
        <w:rPr>
          <w:rFonts w:ascii="Arial" w:hAnsi="Arial" w:cs="Arial"/>
          <w:noProof/>
          <w:sz w:val="20"/>
          <w:szCs w:val="20"/>
          <w:lang w:val="es-MX" w:eastAsia="es-MX" w:bidi="ar-SA"/>
        </w:rPr>
        <w:t xml:space="preserve">; </w:t>
      </w:r>
      <w:r w:rsidR="002E294E" w:rsidRPr="002E294E">
        <w:rPr>
          <w:rFonts w:ascii="Arial" w:hAnsi="Arial" w:cs="Arial"/>
          <w:noProof/>
          <w:sz w:val="20"/>
          <w:szCs w:val="20"/>
          <w:lang w:val="es-MX" w:eastAsia="es-MX" w:bidi="ar-SA"/>
        </w:rPr>
        <w:t xml:space="preserve">visitaremos la misión de </w:t>
      </w:r>
      <w:r w:rsidR="000F4F50">
        <w:rPr>
          <w:rFonts w:ascii="Arial" w:hAnsi="Arial" w:cs="Arial"/>
          <w:noProof/>
          <w:sz w:val="20"/>
          <w:szCs w:val="20"/>
          <w:lang w:val="es-MX" w:eastAsia="es-MX" w:bidi="ar-SA"/>
        </w:rPr>
        <w:t>“</w:t>
      </w:r>
      <w:r w:rsidR="005E767C">
        <w:rPr>
          <w:rFonts w:ascii="Arial" w:hAnsi="Arial" w:cs="Arial"/>
          <w:noProof/>
          <w:sz w:val="20"/>
          <w:szCs w:val="20"/>
          <w:lang w:val="es-MX" w:eastAsia="es-MX" w:bidi="ar-SA"/>
        </w:rPr>
        <w:t>A</w:t>
      </w:r>
      <w:r w:rsidR="002E294E" w:rsidRPr="002E294E">
        <w:rPr>
          <w:rFonts w:ascii="Arial" w:hAnsi="Arial" w:cs="Arial"/>
          <w:noProof/>
          <w:sz w:val="20"/>
          <w:szCs w:val="20"/>
          <w:lang w:val="es-MX" w:eastAsia="es-MX" w:bidi="ar-SA"/>
        </w:rPr>
        <w:t>bajo</w:t>
      </w:r>
      <w:r w:rsidR="000F4F50">
        <w:rPr>
          <w:rFonts w:ascii="Arial" w:hAnsi="Arial" w:cs="Arial"/>
          <w:noProof/>
          <w:sz w:val="20"/>
          <w:szCs w:val="20"/>
          <w:lang w:val="es-MX" w:eastAsia="es-MX" w:bidi="ar-SA"/>
        </w:rPr>
        <w:t>”</w:t>
      </w:r>
      <w:r w:rsidR="002E294E" w:rsidRPr="002E294E">
        <w:rPr>
          <w:rFonts w:ascii="Arial" w:hAnsi="Arial" w:cs="Arial"/>
          <w:noProof/>
          <w:sz w:val="20"/>
          <w:szCs w:val="20"/>
          <w:lang w:val="es-MX" w:eastAsia="es-MX" w:bidi="ar-SA"/>
        </w:rPr>
        <w:t xml:space="preserve"> y su museo</w:t>
      </w:r>
      <w:r w:rsidR="000F4F50">
        <w:rPr>
          <w:rFonts w:ascii="Arial" w:hAnsi="Arial" w:cs="Arial"/>
          <w:noProof/>
          <w:sz w:val="20"/>
          <w:szCs w:val="20"/>
          <w:lang w:val="es-MX" w:eastAsia="es-MX" w:bidi="ar-SA"/>
        </w:rPr>
        <w:t>. F</w:t>
      </w:r>
      <w:r w:rsidR="002E294E" w:rsidRPr="002E294E">
        <w:rPr>
          <w:rFonts w:ascii="Arial" w:hAnsi="Arial" w:cs="Arial"/>
          <w:noProof/>
          <w:sz w:val="20"/>
          <w:szCs w:val="20"/>
          <w:lang w:val="es-MX" w:eastAsia="es-MX" w:bidi="ar-SA"/>
        </w:rPr>
        <w:t>inalmente</w:t>
      </w:r>
      <w:r w:rsidR="002704BF">
        <w:rPr>
          <w:rFonts w:ascii="Arial" w:hAnsi="Arial" w:cs="Arial"/>
          <w:noProof/>
          <w:sz w:val="20"/>
          <w:szCs w:val="20"/>
          <w:lang w:val="es-MX" w:eastAsia="es-MX" w:bidi="ar-SA"/>
        </w:rPr>
        <w:t xml:space="preserve"> a 122 km, 2 hrs. 15 min </w:t>
      </w:r>
      <w:r w:rsidR="002E294E" w:rsidRPr="002E294E">
        <w:rPr>
          <w:rFonts w:ascii="Arial" w:hAnsi="Arial" w:cs="Arial"/>
          <w:noProof/>
          <w:sz w:val="20"/>
          <w:szCs w:val="20"/>
          <w:lang w:val="es-MX" w:eastAsia="es-MX" w:bidi="ar-SA"/>
        </w:rPr>
        <w:t xml:space="preserve"> llegar</w:t>
      </w:r>
      <w:r w:rsidR="000F4F50">
        <w:rPr>
          <w:rFonts w:ascii="Arial" w:hAnsi="Arial" w:cs="Arial"/>
          <w:noProof/>
          <w:sz w:val="20"/>
          <w:szCs w:val="20"/>
          <w:lang w:val="es-MX" w:eastAsia="es-MX" w:bidi="ar-SA"/>
        </w:rPr>
        <w:t>emos</w:t>
      </w:r>
      <w:r w:rsidR="002E294E" w:rsidRPr="002E294E">
        <w:rPr>
          <w:rFonts w:ascii="Arial" w:hAnsi="Arial" w:cs="Arial"/>
          <w:noProof/>
          <w:sz w:val="20"/>
          <w:szCs w:val="20"/>
          <w:lang w:val="es-MX" w:eastAsia="es-MX" w:bidi="ar-SA"/>
        </w:rPr>
        <w:t xml:space="preserve"> a Cataviña,</w:t>
      </w:r>
      <w:r w:rsidR="000F4F50" w:rsidRPr="00F202C3">
        <w:rPr>
          <w:lang w:val="es-MX"/>
        </w:rPr>
        <w:t xml:space="preserve"> </w:t>
      </w:r>
      <w:r w:rsidR="000F4F50" w:rsidRPr="000F4F50">
        <w:rPr>
          <w:rFonts w:ascii="Arial" w:hAnsi="Arial" w:cs="Arial"/>
          <w:noProof/>
          <w:sz w:val="20"/>
          <w:szCs w:val="20"/>
          <w:lang w:val="es-MX" w:eastAsia="es-MX" w:bidi="ar-SA"/>
        </w:rPr>
        <w:t>se encuentra al norte del Valle de los Cirios, a orillas de la carrtera Transpeninsular</w:t>
      </w:r>
      <w:r w:rsidR="00C61C8C">
        <w:rPr>
          <w:rFonts w:ascii="Arial" w:hAnsi="Arial" w:cs="Arial"/>
          <w:noProof/>
          <w:sz w:val="20"/>
          <w:szCs w:val="20"/>
          <w:lang w:val="es-MX" w:eastAsia="es-MX" w:bidi="ar-SA"/>
        </w:rPr>
        <w:t xml:space="preserve">. </w:t>
      </w:r>
      <w:r w:rsidR="00C61C8C" w:rsidRPr="00C61C8C">
        <w:rPr>
          <w:rFonts w:ascii="Arial" w:hAnsi="Arial" w:cs="Arial"/>
          <w:b/>
          <w:noProof/>
          <w:sz w:val="20"/>
          <w:szCs w:val="20"/>
          <w:lang w:val="es-MX" w:eastAsia="es-MX" w:bidi="ar-SA"/>
        </w:rPr>
        <w:t>Alojamiento</w:t>
      </w:r>
      <w:r w:rsidR="00C61C8C">
        <w:rPr>
          <w:rFonts w:ascii="Arial" w:hAnsi="Arial" w:cs="Arial"/>
          <w:noProof/>
          <w:sz w:val="20"/>
          <w:szCs w:val="20"/>
          <w:lang w:val="es-MX" w:eastAsia="es-MX" w:bidi="ar-SA"/>
        </w:rPr>
        <w:t>.</w:t>
      </w:r>
    </w:p>
    <w:p w14:paraId="3C838C80" w14:textId="77777777" w:rsidR="002E294E" w:rsidRPr="00F83694" w:rsidRDefault="002E294E" w:rsidP="002E294E">
      <w:pPr>
        <w:spacing w:after="0" w:line="240" w:lineRule="auto"/>
        <w:jc w:val="both"/>
        <w:rPr>
          <w:rFonts w:ascii="Arial" w:hAnsi="Arial" w:cs="Arial"/>
          <w:b/>
          <w:noProof/>
          <w:sz w:val="20"/>
          <w:szCs w:val="20"/>
          <w:lang w:val="es-MX" w:eastAsia="es-MX" w:bidi="ar-SA"/>
        </w:rPr>
      </w:pPr>
    </w:p>
    <w:p w14:paraId="1DB1CCAA" w14:textId="77777777" w:rsidR="00C61C8C" w:rsidRDefault="00C61C8C" w:rsidP="00C61C8C">
      <w:pPr>
        <w:spacing w:after="0" w:line="240" w:lineRule="auto"/>
        <w:jc w:val="both"/>
        <w:rPr>
          <w:rFonts w:ascii="Arial" w:hAnsi="Arial" w:cs="Arial"/>
          <w:b/>
          <w:noProof/>
          <w:sz w:val="20"/>
          <w:szCs w:val="20"/>
          <w:lang w:val="es-MX" w:eastAsia="es-MX" w:bidi="ar-SA"/>
        </w:rPr>
      </w:pPr>
      <w:r w:rsidRPr="00F83694">
        <w:rPr>
          <w:rFonts w:ascii="Arial" w:hAnsi="Arial" w:cs="Arial"/>
          <w:b/>
          <w:noProof/>
          <w:sz w:val="20"/>
          <w:szCs w:val="20"/>
          <w:lang w:val="es-MX" w:eastAsia="es-MX" w:bidi="ar-SA"/>
        </w:rPr>
        <w:t>DÍA 0</w:t>
      </w:r>
      <w:r w:rsidR="007A3B40">
        <w:rPr>
          <w:rFonts w:ascii="Arial" w:hAnsi="Arial" w:cs="Arial"/>
          <w:b/>
          <w:noProof/>
          <w:sz w:val="20"/>
          <w:szCs w:val="20"/>
          <w:lang w:val="es-MX" w:eastAsia="es-MX" w:bidi="ar-SA"/>
        </w:rPr>
        <w:t>4</w:t>
      </w:r>
      <w:r>
        <w:rPr>
          <w:rFonts w:ascii="Arial" w:hAnsi="Arial" w:cs="Arial"/>
          <w:b/>
          <w:noProof/>
          <w:sz w:val="20"/>
          <w:szCs w:val="20"/>
          <w:lang w:val="es-MX" w:eastAsia="es-MX" w:bidi="ar-SA"/>
        </w:rPr>
        <w:t>.</w:t>
      </w:r>
      <w:r>
        <w:rPr>
          <w:rFonts w:ascii="Arial" w:hAnsi="Arial" w:cs="Arial"/>
          <w:b/>
          <w:noProof/>
          <w:sz w:val="20"/>
          <w:szCs w:val="20"/>
          <w:lang w:val="es-MX" w:eastAsia="es-MX" w:bidi="ar-SA"/>
        </w:rPr>
        <w:tab/>
      </w:r>
      <w:r>
        <w:rPr>
          <w:rFonts w:ascii="Arial" w:hAnsi="Arial" w:cs="Arial"/>
          <w:b/>
          <w:noProof/>
          <w:sz w:val="20"/>
          <w:szCs w:val="20"/>
          <w:lang w:val="es-MX" w:eastAsia="es-MX" w:bidi="ar-SA"/>
        </w:rPr>
        <w:tab/>
        <w:t xml:space="preserve">CATAVIÑA – SAN BORJA – BAHÍA DE LOS ANGELES </w:t>
      </w:r>
    </w:p>
    <w:p w14:paraId="49055825" w14:textId="77777777" w:rsidR="00C61C8C" w:rsidRPr="00C61C8C" w:rsidRDefault="00C61C8C" w:rsidP="00C61C8C">
      <w:pPr>
        <w:spacing w:after="0" w:line="240" w:lineRule="auto"/>
        <w:jc w:val="both"/>
        <w:rPr>
          <w:rFonts w:ascii="Arial" w:hAnsi="Arial" w:cs="Arial"/>
          <w:noProof/>
          <w:sz w:val="20"/>
          <w:szCs w:val="20"/>
          <w:lang w:val="es-MX" w:eastAsia="es-MX" w:bidi="ar-SA"/>
        </w:rPr>
      </w:pPr>
      <w:r w:rsidRPr="00C61C8C">
        <w:rPr>
          <w:rFonts w:ascii="Arial" w:hAnsi="Arial" w:cs="Arial"/>
          <w:noProof/>
          <w:sz w:val="20"/>
          <w:szCs w:val="20"/>
          <w:lang w:val="es-MX" w:eastAsia="es-MX" w:bidi="ar-SA"/>
        </w:rPr>
        <w:t>A la hora indicada</w:t>
      </w:r>
      <w:r>
        <w:rPr>
          <w:rFonts w:ascii="Arial" w:hAnsi="Arial" w:cs="Arial"/>
          <w:noProof/>
          <w:sz w:val="20"/>
          <w:szCs w:val="20"/>
          <w:lang w:val="es-MX" w:eastAsia="es-MX" w:bidi="ar-SA"/>
        </w:rPr>
        <w:t xml:space="preserve">, </w:t>
      </w:r>
      <w:r w:rsidRPr="00C61C8C">
        <w:rPr>
          <w:rFonts w:ascii="Arial" w:hAnsi="Arial" w:cs="Arial"/>
          <w:noProof/>
          <w:sz w:val="20"/>
          <w:szCs w:val="20"/>
          <w:lang w:val="es-MX" w:eastAsia="es-MX" w:bidi="ar-SA"/>
        </w:rPr>
        <w:t>visita a las pinturas rupestres más</w:t>
      </w:r>
      <w:r>
        <w:rPr>
          <w:rFonts w:ascii="Arial" w:hAnsi="Arial" w:cs="Arial"/>
          <w:noProof/>
          <w:sz w:val="20"/>
          <w:szCs w:val="20"/>
          <w:lang w:val="es-MX" w:eastAsia="es-MX" w:bidi="ar-SA"/>
        </w:rPr>
        <w:t xml:space="preserve"> </w:t>
      </w:r>
      <w:r w:rsidRPr="00C61C8C">
        <w:rPr>
          <w:rFonts w:ascii="Arial" w:hAnsi="Arial" w:cs="Arial"/>
          <w:noProof/>
          <w:sz w:val="20"/>
          <w:szCs w:val="20"/>
          <w:lang w:val="es-MX" w:eastAsia="es-MX" w:bidi="ar-SA"/>
        </w:rPr>
        <w:t>representativas del Estado y posteriormente nos trasladaremos</w:t>
      </w:r>
      <w:r w:rsidR="00AE0C7F">
        <w:rPr>
          <w:rFonts w:ascii="Arial" w:hAnsi="Arial" w:cs="Arial"/>
          <w:noProof/>
          <w:sz w:val="20"/>
          <w:szCs w:val="20"/>
          <w:lang w:val="es-MX" w:eastAsia="es-MX" w:bidi="ar-SA"/>
        </w:rPr>
        <w:t xml:space="preserve"> 184 km, aproximadamente 3 hrs. 40 min para llegar </w:t>
      </w:r>
      <w:r w:rsidRPr="00C61C8C">
        <w:rPr>
          <w:rFonts w:ascii="Arial" w:hAnsi="Arial" w:cs="Arial"/>
          <w:noProof/>
          <w:sz w:val="20"/>
          <w:szCs w:val="20"/>
          <w:lang w:val="es-MX" w:eastAsia="es-MX" w:bidi="ar-SA"/>
        </w:rPr>
        <w:t xml:space="preserve">a la Misión San </w:t>
      </w:r>
      <w:r w:rsidR="005E767C">
        <w:rPr>
          <w:rFonts w:ascii="Arial" w:hAnsi="Arial" w:cs="Arial"/>
          <w:noProof/>
          <w:sz w:val="20"/>
          <w:szCs w:val="20"/>
          <w:lang w:val="es-MX" w:eastAsia="es-MX" w:bidi="ar-SA"/>
        </w:rPr>
        <w:t xml:space="preserve">Francisco de </w:t>
      </w:r>
      <w:r w:rsidRPr="00C61C8C">
        <w:rPr>
          <w:rFonts w:ascii="Arial" w:hAnsi="Arial" w:cs="Arial"/>
          <w:noProof/>
          <w:sz w:val="20"/>
          <w:szCs w:val="20"/>
          <w:lang w:val="es-MX" w:eastAsia="es-MX" w:bidi="ar-SA"/>
        </w:rPr>
        <w:t>Borja,</w:t>
      </w:r>
      <w:r>
        <w:rPr>
          <w:rFonts w:ascii="Arial" w:hAnsi="Arial" w:cs="Arial"/>
          <w:noProof/>
          <w:sz w:val="20"/>
          <w:szCs w:val="20"/>
          <w:lang w:val="es-MX" w:eastAsia="es-MX" w:bidi="ar-SA"/>
        </w:rPr>
        <w:t xml:space="preserve"> </w:t>
      </w:r>
      <w:r w:rsidRPr="00C61C8C">
        <w:rPr>
          <w:rFonts w:ascii="Arial" w:hAnsi="Arial" w:cs="Arial"/>
          <w:noProof/>
          <w:sz w:val="20"/>
          <w:szCs w:val="20"/>
          <w:lang w:val="es-MX" w:eastAsia="es-MX" w:bidi="ar-SA"/>
        </w:rPr>
        <w:t>situada en el corazón del valle de los Cirios,</w:t>
      </w:r>
      <w:r w:rsidR="00262EFB">
        <w:rPr>
          <w:rFonts w:ascii="Arial" w:hAnsi="Arial" w:cs="Arial"/>
          <w:noProof/>
          <w:sz w:val="20"/>
          <w:szCs w:val="20"/>
          <w:lang w:val="es-MX" w:eastAsia="es-MX" w:bidi="ar-SA"/>
        </w:rPr>
        <w:t xml:space="preserve"> </w:t>
      </w:r>
      <w:r w:rsidR="00262EFB" w:rsidRPr="00262EFB">
        <w:rPr>
          <w:rFonts w:ascii="Arial" w:hAnsi="Arial" w:cs="Arial"/>
          <w:noProof/>
          <w:sz w:val="20"/>
          <w:szCs w:val="20"/>
          <w:lang w:val="es-MX" w:eastAsia="es-MX" w:bidi="ar-SA"/>
        </w:rPr>
        <w:t>el edificio posee una traza rectangular y fue construido con piedras de cantera cortada en bloques rectangulares.</w:t>
      </w:r>
      <w:r w:rsidR="007A3B40">
        <w:rPr>
          <w:rFonts w:ascii="Arial" w:hAnsi="Arial" w:cs="Arial"/>
          <w:noProof/>
          <w:sz w:val="20"/>
          <w:szCs w:val="20"/>
          <w:lang w:val="es-MX" w:eastAsia="es-MX" w:bidi="ar-SA"/>
        </w:rPr>
        <w:t xml:space="preserve"> </w:t>
      </w:r>
      <w:r w:rsidR="00262EFB">
        <w:rPr>
          <w:rFonts w:ascii="Arial" w:hAnsi="Arial" w:cs="Arial"/>
          <w:noProof/>
          <w:sz w:val="20"/>
          <w:szCs w:val="20"/>
          <w:lang w:val="es-MX" w:eastAsia="es-MX" w:bidi="ar-SA"/>
        </w:rPr>
        <w:t>C</w:t>
      </w:r>
      <w:r w:rsidRPr="00C61C8C">
        <w:rPr>
          <w:rFonts w:ascii="Arial" w:hAnsi="Arial" w:cs="Arial"/>
          <w:noProof/>
          <w:sz w:val="20"/>
          <w:szCs w:val="20"/>
          <w:lang w:val="es-MX" w:eastAsia="es-MX" w:bidi="ar-SA"/>
        </w:rPr>
        <w:t>ontinu</w:t>
      </w:r>
      <w:r w:rsidR="00AE0C7F">
        <w:rPr>
          <w:rFonts w:ascii="Arial" w:hAnsi="Arial" w:cs="Arial"/>
          <w:noProof/>
          <w:sz w:val="20"/>
          <w:szCs w:val="20"/>
          <w:lang w:val="es-MX" w:eastAsia="es-MX" w:bidi="ar-SA"/>
        </w:rPr>
        <w:t>a</w:t>
      </w:r>
      <w:r w:rsidRPr="00C61C8C">
        <w:rPr>
          <w:rFonts w:ascii="Arial" w:hAnsi="Arial" w:cs="Arial"/>
          <w:noProof/>
          <w:sz w:val="20"/>
          <w:szCs w:val="20"/>
          <w:lang w:val="es-MX" w:eastAsia="es-MX" w:bidi="ar-SA"/>
        </w:rPr>
        <w:t>r</w:t>
      </w:r>
      <w:r w:rsidR="00AE0C7F">
        <w:rPr>
          <w:rFonts w:ascii="Arial" w:hAnsi="Arial" w:cs="Arial"/>
          <w:noProof/>
          <w:sz w:val="20"/>
          <w:szCs w:val="20"/>
          <w:lang w:val="es-MX" w:eastAsia="es-MX" w:bidi="ar-SA"/>
        </w:rPr>
        <w:t>e</w:t>
      </w:r>
      <w:r w:rsidRPr="00C61C8C">
        <w:rPr>
          <w:rFonts w:ascii="Arial" w:hAnsi="Arial" w:cs="Arial"/>
          <w:noProof/>
          <w:sz w:val="20"/>
          <w:szCs w:val="20"/>
          <w:lang w:val="es-MX" w:eastAsia="es-MX" w:bidi="ar-SA"/>
        </w:rPr>
        <w:t>mos</w:t>
      </w:r>
      <w:r w:rsidR="00AE0C7F">
        <w:rPr>
          <w:rFonts w:ascii="Arial" w:hAnsi="Arial" w:cs="Arial"/>
          <w:noProof/>
          <w:sz w:val="20"/>
          <w:szCs w:val="20"/>
          <w:lang w:val="es-MX" w:eastAsia="es-MX" w:bidi="ar-SA"/>
        </w:rPr>
        <w:t xml:space="preserve"> 57 km, 1hr 30 min. y llegaremos a B</w:t>
      </w:r>
      <w:r w:rsidRPr="00C61C8C">
        <w:rPr>
          <w:rFonts w:ascii="Arial" w:hAnsi="Arial" w:cs="Arial"/>
          <w:noProof/>
          <w:sz w:val="20"/>
          <w:szCs w:val="20"/>
          <w:lang w:val="es-MX" w:eastAsia="es-MX" w:bidi="ar-SA"/>
        </w:rPr>
        <w:t>ahía de los Ángeles, un pueblo</w:t>
      </w:r>
      <w:r w:rsidR="00831BCB">
        <w:rPr>
          <w:rFonts w:ascii="Arial" w:hAnsi="Arial" w:cs="Arial"/>
          <w:noProof/>
          <w:sz w:val="20"/>
          <w:szCs w:val="20"/>
          <w:lang w:val="es-MX" w:eastAsia="es-MX" w:bidi="ar-SA"/>
        </w:rPr>
        <w:t xml:space="preserve"> de pescadores</w:t>
      </w:r>
      <w:r w:rsidR="009628FF">
        <w:rPr>
          <w:rFonts w:ascii="Arial" w:hAnsi="Arial" w:cs="Arial"/>
          <w:noProof/>
          <w:sz w:val="20"/>
          <w:szCs w:val="20"/>
          <w:lang w:val="es-MX" w:eastAsia="es-MX" w:bidi="ar-SA"/>
        </w:rPr>
        <w:t xml:space="preserve"> y es</w:t>
      </w:r>
      <w:r w:rsidR="00262EFB">
        <w:rPr>
          <w:rFonts w:ascii="Arial" w:hAnsi="Arial" w:cs="Arial"/>
          <w:noProof/>
          <w:sz w:val="20"/>
          <w:szCs w:val="20"/>
          <w:lang w:val="es-MX" w:eastAsia="es-MX" w:bidi="ar-SA"/>
        </w:rPr>
        <w:t xml:space="preserve"> </w:t>
      </w:r>
      <w:r w:rsidRPr="00C61C8C">
        <w:rPr>
          <w:rFonts w:ascii="Arial" w:hAnsi="Arial" w:cs="Arial"/>
          <w:noProof/>
          <w:sz w:val="20"/>
          <w:szCs w:val="20"/>
          <w:lang w:val="es-MX" w:eastAsia="es-MX" w:bidi="ar-SA"/>
        </w:rPr>
        <w:t xml:space="preserve">precioso sobre las orillas del </w:t>
      </w:r>
      <w:r w:rsidR="00962667">
        <w:rPr>
          <w:rFonts w:ascii="Arial" w:hAnsi="Arial" w:cs="Arial"/>
          <w:noProof/>
          <w:sz w:val="20"/>
          <w:szCs w:val="20"/>
          <w:lang w:val="es-MX" w:eastAsia="es-MX" w:bidi="ar-SA"/>
        </w:rPr>
        <w:t>M</w:t>
      </w:r>
      <w:r w:rsidRPr="00C61C8C">
        <w:rPr>
          <w:rFonts w:ascii="Arial" w:hAnsi="Arial" w:cs="Arial"/>
          <w:noProof/>
          <w:sz w:val="20"/>
          <w:szCs w:val="20"/>
          <w:lang w:val="es-MX" w:eastAsia="es-MX" w:bidi="ar-SA"/>
        </w:rPr>
        <w:t xml:space="preserve">ar de </w:t>
      </w:r>
      <w:r w:rsidR="00962667">
        <w:rPr>
          <w:rFonts w:ascii="Arial" w:hAnsi="Arial" w:cs="Arial"/>
          <w:noProof/>
          <w:sz w:val="20"/>
          <w:szCs w:val="20"/>
          <w:lang w:val="es-MX" w:eastAsia="es-MX" w:bidi="ar-SA"/>
        </w:rPr>
        <w:t>C</w:t>
      </w:r>
      <w:r w:rsidRPr="00C61C8C">
        <w:rPr>
          <w:rFonts w:ascii="Arial" w:hAnsi="Arial" w:cs="Arial"/>
          <w:noProof/>
          <w:sz w:val="20"/>
          <w:szCs w:val="20"/>
          <w:lang w:val="es-MX" w:eastAsia="es-MX" w:bidi="ar-SA"/>
        </w:rPr>
        <w:t>ortés y rodeado de islas vírgenes</w:t>
      </w:r>
      <w:r w:rsidR="00962667">
        <w:rPr>
          <w:rFonts w:ascii="Arial" w:hAnsi="Arial" w:cs="Arial"/>
          <w:noProof/>
          <w:sz w:val="20"/>
          <w:szCs w:val="20"/>
          <w:lang w:val="es-MX" w:eastAsia="es-MX" w:bidi="ar-SA"/>
        </w:rPr>
        <w:t xml:space="preserve">. </w:t>
      </w:r>
      <w:r w:rsidR="00962667" w:rsidRPr="00962667">
        <w:rPr>
          <w:rFonts w:ascii="Arial" w:hAnsi="Arial" w:cs="Arial"/>
          <w:b/>
          <w:noProof/>
          <w:sz w:val="20"/>
          <w:szCs w:val="20"/>
          <w:lang w:val="es-MX" w:eastAsia="es-MX" w:bidi="ar-SA"/>
        </w:rPr>
        <w:t>Alojamiento</w:t>
      </w:r>
      <w:r w:rsidR="00962667">
        <w:rPr>
          <w:rFonts w:ascii="Arial" w:hAnsi="Arial" w:cs="Arial"/>
          <w:noProof/>
          <w:sz w:val="20"/>
          <w:szCs w:val="20"/>
          <w:lang w:val="es-MX" w:eastAsia="es-MX" w:bidi="ar-SA"/>
        </w:rPr>
        <w:t>.</w:t>
      </w:r>
    </w:p>
    <w:p w14:paraId="6D135ABB" w14:textId="77777777" w:rsidR="00C61C8C" w:rsidRDefault="00C61C8C" w:rsidP="00F83694">
      <w:pPr>
        <w:spacing w:after="0" w:line="240" w:lineRule="auto"/>
        <w:jc w:val="both"/>
        <w:rPr>
          <w:rFonts w:ascii="Arial" w:hAnsi="Arial" w:cs="Arial"/>
          <w:b/>
          <w:noProof/>
          <w:sz w:val="20"/>
          <w:szCs w:val="20"/>
          <w:lang w:val="es-MX" w:eastAsia="es-MX" w:bidi="ar-SA"/>
        </w:rPr>
      </w:pPr>
    </w:p>
    <w:p w14:paraId="1A8CA93A" w14:textId="77777777" w:rsidR="00962667" w:rsidRDefault="00962667" w:rsidP="00962667">
      <w:pPr>
        <w:spacing w:after="0" w:line="240" w:lineRule="auto"/>
        <w:jc w:val="both"/>
        <w:rPr>
          <w:rFonts w:ascii="Arial" w:hAnsi="Arial" w:cs="Arial"/>
          <w:b/>
          <w:noProof/>
          <w:sz w:val="20"/>
          <w:szCs w:val="20"/>
          <w:lang w:val="es-MX" w:eastAsia="es-MX" w:bidi="ar-SA"/>
        </w:rPr>
      </w:pPr>
      <w:r w:rsidRPr="00F83694">
        <w:rPr>
          <w:rFonts w:ascii="Arial" w:hAnsi="Arial" w:cs="Arial"/>
          <w:b/>
          <w:noProof/>
          <w:sz w:val="20"/>
          <w:szCs w:val="20"/>
          <w:lang w:val="es-MX" w:eastAsia="es-MX" w:bidi="ar-SA"/>
        </w:rPr>
        <w:t>DÍA 0</w:t>
      </w:r>
      <w:r w:rsidR="007A3B40">
        <w:rPr>
          <w:rFonts w:ascii="Arial" w:hAnsi="Arial" w:cs="Arial"/>
          <w:b/>
          <w:noProof/>
          <w:sz w:val="20"/>
          <w:szCs w:val="20"/>
          <w:lang w:val="es-MX" w:eastAsia="es-MX" w:bidi="ar-SA"/>
        </w:rPr>
        <w:t>5</w:t>
      </w:r>
      <w:r>
        <w:rPr>
          <w:rFonts w:ascii="Arial" w:hAnsi="Arial" w:cs="Arial"/>
          <w:b/>
          <w:noProof/>
          <w:sz w:val="20"/>
          <w:szCs w:val="20"/>
          <w:lang w:val="es-MX" w:eastAsia="es-MX" w:bidi="ar-SA"/>
        </w:rPr>
        <w:t>.</w:t>
      </w:r>
      <w:r>
        <w:rPr>
          <w:rFonts w:ascii="Arial" w:hAnsi="Arial" w:cs="Arial"/>
          <w:b/>
          <w:noProof/>
          <w:sz w:val="20"/>
          <w:szCs w:val="20"/>
          <w:lang w:val="es-MX" w:eastAsia="es-MX" w:bidi="ar-SA"/>
        </w:rPr>
        <w:tab/>
      </w:r>
      <w:r>
        <w:rPr>
          <w:rFonts w:ascii="Arial" w:hAnsi="Arial" w:cs="Arial"/>
          <w:b/>
          <w:noProof/>
          <w:sz w:val="20"/>
          <w:szCs w:val="20"/>
          <w:lang w:val="es-MX" w:eastAsia="es-MX" w:bidi="ar-SA"/>
        </w:rPr>
        <w:tab/>
        <w:t>BAHÍA DE LOS ANGELES – SAN IGNACIO</w:t>
      </w:r>
    </w:p>
    <w:p w14:paraId="2144E220" w14:textId="77777777" w:rsidR="00962667" w:rsidRDefault="00962667" w:rsidP="00962667">
      <w:pPr>
        <w:spacing w:after="0" w:line="240" w:lineRule="auto"/>
        <w:jc w:val="both"/>
        <w:rPr>
          <w:rFonts w:ascii="Arial" w:hAnsi="Arial" w:cs="Arial"/>
          <w:noProof/>
          <w:sz w:val="20"/>
          <w:szCs w:val="20"/>
          <w:lang w:val="es-MX" w:eastAsia="es-MX" w:bidi="ar-SA"/>
        </w:rPr>
      </w:pPr>
      <w:r>
        <w:rPr>
          <w:rFonts w:ascii="Arial" w:hAnsi="Arial" w:cs="Arial"/>
          <w:noProof/>
          <w:sz w:val="20"/>
          <w:szCs w:val="20"/>
          <w:lang w:val="es-MX" w:eastAsia="es-MX" w:bidi="ar-SA"/>
        </w:rPr>
        <w:t>D</w:t>
      </w:r>
      <w:r w:rsidRPr="00962667">
        <w:rPr>
          <w:rFonts w:ascii="Arial" w:hAnsi="Arial" w:cs="Arial"/>
          <w:noProof/>
          <w:sz w:val="20"/>
          <w:szCs w:val="20"/>
          <w:lang w:val="es-MX" w:eastAsia="es-MX" w:bidi="ar-SA"/>
        </w:rPr>
        <w:t>isfrutaremos de un recorrido por</w:t>
      </w:r>
      <w:r>
        <w:rPr>
          <w:rFonts w:ascii="Arial" w:hAnsi="Arial" w:cs="Arial"/>
          <w:noProof/>
          <w:sz w:val="20"/>
          <w:szCs w:val="20"/>
          <w:lang w:val="es-MX" w:eastAsia="es-MX" w:bidi="ar-SA"/>
        </w:rPr>
        <w:t xml:space="preserve"> </w:t>
      </w:r>
      <w:r w:rsidRPr="00962667">
        <w:rPr>
          <w:rFonts w:ascii="Arial" w:hAnsi="Arial" w:cs="Arial"/>
          <w:noProof/>
          <w:sz w:val="20"/>
          <w:szCs w:val="20"/>
          <w:lang w:val="es-MX" w:eastAsia="es-MX" w:bidi="ar-SA"/>
        </w:rPr>
        <w:t>algunas Islas, más tarde nos trasladaremos</w:t>
      </w:r>
      <w:r w:rsidR="00375A78">
        <w:rPr>
          <w:rFonts w:ascii="Arial" w:hAnsi="Arial" w:cs="Arial"/>
          <w:noProof/>
          <w:sz w:val="20"/>
          <w:szCs w:val="20"/>
          <w:lang w:val="es-MX" w:eastAsia="es-MX" w:bidi="ar-SA"/>
        </w:rPr>
        <w:t xml:space="preserve"> 342 km, aproximadamente 4 hrs. 46 min</w:t>
      </w:r>
      <w:r w:rsidRPr="00962667">
        <w:rPr>
          <w:rFonts w:ascii="Arial" w:hAnsi="Arial" w:cs="Arial"/>
          <w:noProof/>
          <w:sz w:val="20"/>
          <w:szCs w:val="20"/>
          <w:lang w:val="es-MX" w:eastAsia="es-MX" w:bidi="ar-SA"/>
        </w:rPr>
        <w:t xml:space="preserve"> a San Ignacio, un oasis en el desierto, un pueblo</w:t>
      </w:r>
      <w:r>
        <w:rPr>
          <w:rFonts w:ascii="Arial" w:hAnsi="Arial" w:cs="Arial"/>
          <w:noProof/>
          <w:sz w:val="20"/>
          <w:szCs w:val="20"/>
          <w:lang w:val="es-MX" w:eastAsia="es-MX" w:bidi="ar-SA"/>
        </w:rPr>
        <w:t xml:space="preserve"> </w:t>
      </w:r>
      <w:r w:rsidRPr="00962667">
        <w:rPr>
          <w:rFonts w:ascii="Arial" w:hAnsi="Arial" w:cs="Arial"/>
          <w:noProof/>
          <w:sz w:val="20"/>
          <w:szCs w:val="20"/>
          <w:lang w:val="es-MX" w:eastAsia="es-MX" w:bidi="ar-SA"/>
        </w:rPr>
        <w:t>rodeado de verdes palmeras, le sugerimos caminar por su tranquilas calles y disfrutar de una rica</w:t>
      </w:r>
      <w:r w:rsidR="009628FF">
        <w:rPr>
          <w:rFonts w:ascii="Arial" w:hAnsi="Arial" w:cs="Arial"/>
          <w:noProof/>
          <w:sz w:val="20"/>
          <w:szCs w:val="20"/>
          <w:lang w:val="es-MX" w:eastAsia="es-MX" w:bidi="ar-SA"/>
        </w:rPr>
        <w:t xml:space="preserve"> </w:t>
      </w:r>
      <w:r w:rsidRPr="00962667">
        <w:rPr>
          <w:rFonts w:ascii="Arial" w:hAnsi="Arial" w:cs="Arial"/>
          <w:noProof/>
          <w:sz w:val="20"/>
          <w:szCs w:val="20"/>
          <w:lang w:val="es-MX" w:eastAsia="es-MX" w:bidi="ar-SA"/>
        </w:rPr>
        <w:t>margarita  a  la orilla  del represo,  visitar  la  misión</w:t>
      </w:r>
      <w:r w:rsidR="00DD41C3">
        <w:rPr>
          <w:rFonts w:ascii="Arial" w:hAnsi="Arial" w:cs="Arial"/>
          <w:noProof/>
          <w:sz w:val="20"/>
          <w:szCs w:val="20"/>
          <w:lang w:val="es-MX" w:eastAsia="es-MX" w:bidi="ar-SA"/>
        </w:rPr>
        <w:t xml:space="preserve"> de San Ignacio de Kadá-Kaamán</w:t>
      </w:r>
      <w:r w:rsidR="00EA3B4F">
        <w:rPr>
          <w:rFonts w:ascii="Arial" w:hAnsi="Arial" w:cs="Arial"/>
          <w:noProof/>
          <w:sz w:val="20"/>
          <w:szCs w:val="20"/>
          <w:lang w:val="es-MX" w:eastAsia="es-MX" w:bidi="ar-SA"/>
        </w:rPr>
        <w:t xml:space="preserve"> que </w:t>
      </w:r>
      <w:r w:rsidR="00EA3B4F" w:rsidRPr="00EA3B4F">
        <w:rPr>
          <w:rFonts w:ascii="Arial" w:hAnsi="Arial" w:cs="Arial"/>
          <w:noProof/>
          <w:sz w:val="20"/>
          <w:szCs w:val="20"/>
          <w:lang w:val="es-MX" w:eastAsia="es-MX" w:bidi="ar-SA"/>
        </w:rPr>
        <w:t>es hoy una de las mejores conservadas entre las antiguas edificaciones de la época</w:t>
      </w:r>
      <w:r w:rsidRPr="00962667">
        <w:rPr>
          <w:rFonts w:ascii="Arial" w:hAnsi="Arial" w:cs="Arial"/>
          <w:noProof/>
          <w:sz w:val="20"/>
          <w:szCs w:val="20"/>
          <w:lang w:val="es-MX" w:eastAsia="es-MX" w:bidi="ar-SA"/>
        </w:rPr>
        <w:t xml:space="preserve">  y</w:t>
      </w:r>
      <w:r w:rsidR="00EA3B4F">
        <w:rPr>
          <w:rFonts w:ascii="Arial" w:hAnsi="Arial" w:cs="Arial"/>
          <w:noProof/>
          <w:sz w:val="20"/>
          <w:szCs w:val="20"/>
          <w:lang w:val="es-MX" w:eastAsia="es-MX" w:bidi="ar-SA"/>
        </w:rPr>
        <w:t xml:space="preserve"> se visita el</w:t>
      </w:r>
      <w:r w:rsidRPr="00962667">
        <w:rPr>
          <w:rFonts w:ascii="Arial" w:hAnsi="Arial" w:cs="Arial"/>
          <w:noProof/>
          <w:sz w:val="20"/>
          <w:szCs w:val="20"/>
          <w:lang w:val="es-MX" w:eastAsia="es-MX" w:bidi="ar-SA"/>
        </w:rPr>
        <w:t xml:space="preserve">  museo  de  San  Ignacio.  </w:t>
      </w:r>
      <w:r w:rsidR="00DD41C3" w:rsidRPr="00EA3B4F">
        <w:rPr>
          <w:rFonts w:ascii="Arial" w:hAnsi="Arial" w:cs="Arial"/>
          <w:b/>
          <w:noProof/>
          <w:sz w:val="20"/>
          <w:szCs w:val="20"/>
          <w:lang w:val="es-MX" w:eastAsia="es-MX" w:bidi="ar-SA"/>
        </w:rPr>
        <w:t>Alojamiento</w:t>
      </w:r>
      <w:r w:rsidR="00DD41C3">
        <w:rPr>
          <w:rFonts w:ascii="Arial" w:hAnsi="Arial" w:cs="Arial"/>
          <w:noProof/>
          <w:sz w:val="20"/>
          <w:szCs w:val="20"/>
          <w:lang w:val="es-MX" w:eastAsia="es-MX" w:bidi="ar-SA"/>
        </w:rPr>
        <w:t>.</w:t>
      </w:r>
    </w:p>
    <w:p w14:paraId="6AA3A71C" w14:textId="77777777" w:rsidR="001B554D" w:rsidRDefault="001B554D" w:rsidP="00962667">
      <w:pPr>
        <w:spacing w:after="0" w:line="240" w:lineRule="auto"/>
        <w:jc w:val="both"/>
        <w:rPr>
          <w:rFonts w:ascii="Arial" w:hAnsi="Arial" w:cs="Arial"/>
          <w:noProof/>
          <w:sz w:val="20"/>
          <w:szCs w:val="20"/>
          <w:lang w:val="es-MX" w:eastAsia="es-MX" w:bidi="ar-SA"/>
        </w:rPr>
      </w:pPr>
    </w:p>
    <w:p w14:paraId="234ED3EF" w14:textId="77777777" w:rsidR="00EA3B4F" w:rsidRDefault="00EA3B4F" w:rsidP="00EA3B4F">
      <w:pPr>
        <w:spacing w:after="0" w:line="240" w:lineRule="auto"/>
        <w:jc w:val="both"/>
        <w:rPr>
          <w:rFonts w:ascii="Arial" w:hAnsi="Arial" w:cs="Arial"/>
          <w:b/>
          <w:noProof/>
          <w:sz w:val="20"/>
          <w:szCs w:val="20"/>
          <w:lang w:val="es-MX" w:eastAsia="es-MX" w:bidi="ar-SA"/>
        </w:rPr>
      </w:pPr>
      <w:r w:rsidRPr="00F83694">
        <w:rPr>
          <w:rFonts w:ascii="Arial" w:hAnsi="Arial" w:cs="Arial"/>
          <w:b/>
          <w:noProof/>
          <w:sz w:val="20"/>
          <w:szCs w:val="20"/>
          <w:lang w:val="es-MX" w:eastAsia="es-MX" w:bidi="ar-SA"/>
        </w:rPr>
        <w:t>DÍA 0</w:t>
      </w:r>
      <w:r w:rsidR="007A3B40">
        <w:rPr>
          <w:rFonts w:ascii="Arial" w:hAnsi="Arial" w:cs="Arial"/>
          <w:b/>
          <w:noProof/>
          <w:sz w:val="20"/>
          <w:szCs w:val="20"/>
          <w:lang w:val="es-MX" w:eastAsia="es-MX" w:bidi="ar-SA"/>
        </w:rPr>
        <w:t>6</w:t>
      </w:r>
      <w:r>
        <w:rPr>
          <w:rFonts w:ascii="Arial" w:hAnsi="Arial" w:cs="Arial"/>
          <w:b/>
          <w:noProof/>
          <w:sz w:val="20"/>
          <w:szCs w:val="20"/>
          <w:lang w:val="es-MX" w:eastAsia="es-MX" w:bidi="ar-SA"/>
        </w:rPr>
        <w:t>.</w:t>
      </w:r>
      <w:r>
        <w:rPr>
          <w:rFonts w:ascii="Arial" w:hAnsi="Arial" w:cs="Arial"/>
          <w:b/>
          <w:noProof/>
          <w:sz w:val="20"/>
          <w:szCs w:val="20"/>
          <w:lang w:val="es-MX" w:eastAsia="es-MX" w:bidi="ar-SA"/>
        </w:rPr>
        <w:tab/>
      </w:r>
      <w:r>
        <w:rPr>
          <w:rFonts w:ascii="Arial" w:hAnsi="Arial" w:cs="Arial"/>
          <w:b/>
          <w:noProof/>
          <w:sz w:val="20"/>
          <w:szCs w:val="20"/>
          <w:lang w:val="es-MX" w:eastAsia="es-MX" w:bidi="ar-SA"/>
        </w:rPr>
        <w:tab/>
        <w:t xml:space="preserve">SAN IGNACIO – SIERRA DE SAN FRANCISCO </w:t>
      </w:r>
    </w:p>
    <w:p w14:paraId="22254DD8" w14:textId="77777777" w:rsidR="001B554D" w:rsidRDefault="001B554D" w:rsidP="001B554D">
      <w:pPr>
        <w:spacing w:after="0" w:line="240" w:lineRule="auto"/>
        <w:jc w:val="both"/>
        <w:rPr>
          <w:rFonts w:ascii="Arial" w:hAnsi="Arial" w:cs="Arial"/>
          <w:noProof/>
          <w:sz w:val="20"/>
          <w:szCs w:val="20"/>
          <w:lang w:val="es-MX" w:eastAsia="es-MX" w:bidi="ar-SA"/>
        </w:rPr>
      </w:pPr>
      <w:r w:rsidRPr="001B554D">
        <w:rPr>
          <w:rFonts w:ascii="Arial" w:hAnsi="Arial" w:cs="Arial"/>
          <w:noProof/>
          <w:sz w:val="20"/>
          <w:szCs w:val="20"/>
          <w:lang w:val="es-MX" w:eastAsia="es-MX" w:bidi="ar-SA"/>
        </w:rPr>
        <w:t>A la hora indicada realizaremos una excursión a</w:t>
      </w:r>
      <w:r w:rsidR="00EA3B4F">
        <w:rPr>
          <w:rFonts w:ascii="Arial" w:hAnsi="Arial" w:cs="Arial"/>
          <w:noProof/>
          <w:sz w:val="20"/>
          <w:szCs w:val="20"/>
          <w:lang w:val="es-MX" w:eastAsia="es-MX" w:bidi="ar-SA"/>
        </w:rPr>
        <w:t xml:space="preserve"> </w:t>
      </w:r>
      <w:r w:rsidRPr="001B554D">
        <w:rPr>
          <w:rFonts w:ascii="Arial" w:hAnsi="Arial" w:cs="Arial"/>
          <w:noProof/>
          <w:sz w:val="20"/>
          <w:szCs w:val="20"/>
          <w:lang w:val="es-MX" w:eastAsia="es-MX" w:bidi="ar-SA"/>
        </w:rPr>
        <w:t xml:space="preserve">la Sierra de San Francisco, </w:t>
      </w:r>
      <w:r w:rsidR="00EA3B4F">
        <w:rPr>
          <w:rFonts w:ascii="Arial" w:hAnsi="Arial" w:cs="Arial"/>
          <w:noProof/>
          <w:sz w:val="20"/>
          <w:szCs w:val="20"/>
          <w:lang w:val="es-MX" w:eastAsia="es-MX" w:bidi="ar-SA"/>
        </w:rPr>
        <w:t xml:space="preserve">se </w:t>
      </w:r>
      <w:r w:rsidR="00EA3B4F" w:rsidRPr="00EA3B4F">
        <w:rPr>
          <w:rFonts w:ascii="Arial" w:hAnsi="Arial" w:cs="Arial"/>
          <w:noProof/>
          <w:sz w:val="20"/>
          <w:szCs w:val="20"/>
          <w:lang w:val="es-MX" w:eastAsia="es-MX" w:bidi="ar-SA"/>
        </w:rPr>
        <w:t>encuentra el mayor numero de sitios con pintura rupestre de la península de Baja California, y de hecho es uno de los conjuntos mas relevantes de México, por sus dimensiones, la calidad de las representaciones, su variedad, su colorido y su extraordinario estado de conservaci</w:t>
      </w:r>
      <w:r w:rsidR="00EA3B4F">
        <w:rPr>
          <w:rFonts w:ascii="Arial" w:hAnsi="Arial" w:cs="Arial"/>
          <w:noProof/>
          <w:sz w:val="20"/>
          <w:szCs w:val="20"/>
          <w:lang w:val="es-MX" w:eastAsia="es-MX" w:bidi="ar-SA"/>
        </w:rPr>
        <w:t>ó</w:t>
      </w:r>
      <w:r w:rsidR="00EA3B4F" w:rsidRPr="00EA3B4F">
        <w:rPr>
          <w:rFonts w:ascii="Arial" w:hAnsi="Arial" w:cs="Arial"/>
          <w:noProof/>
          <w:sz w:val="20"/>
          <w:szCs w:val="20"/>
          <w:lang w:val="es-MX" w:eastAsia="es-MX" w:bidi="ar-SA"/>
        </w:rPr>
        <w:t>n.</w:t>
      </w:r>
      <w:r w:rsidRPr="001B554D">
        <w:rPr>
          <w:rFonts w:ascii="Arial" w:hAnsi="Arial" w:cs="Arial"/>
          <w:noProof/>
          <w:sz w:val="20"/>
          <w:szCs w:val="20"/>
          <w:lang w:val="es-MX" w:eastAsia="es-MX" w:bidi="ar-SA"/>
        </w:rPr>
        <w:t xml:space="preserve"> Haremos una caminata</w:t>
      </w:r>
      <w:r w:rsidR="00EA3B4F">
        <w:rPr>
          <w:rFonts w:ascii="Arial" w:hAnsi="Arial" w:cs="Arial"/>
          <w:noProof/>
          <w:sz w:val="20"/>
          <w:szCs w:val="20"/>
          <w:lang w:val="es-MX" w:eastAsia="es-MX" w:bidi="ar-SA"/>
        </w:rPr>
        <w:t xml:space="preserve"> </w:t>
      </w:r>
      <w:r w:rsidRPr="001B554D">
        <w:rPr>
          <w:rFonts w:ascii="Arial" w:hAnsi="Arial" w:cs="Arial"/>
          <w:noProof/>
          <w:sz w:val="20"/>
          <w:szCs w:val="20"/>
          <w:lang w:val="es-MX" w:eastAsia="es-MX" w:bidi="ar-SA"/>
        </w:rPr>
        <w:t xml:space="preserve">de cerca de 5 kms. </w:t>
      </w:r>
      <w:r w:rsidR="00EA3B4F">
        <w:rPr>
          <w:rFonts w:ascii="Arial" w:hAnsi="Arial" w:cs="Arial"/>
          <w:noProof/>
          <w:sz w:val="20"/>
          <w:szCs w:val="20"/>
          <w:lang w:val="es-MX" w:eastAsia="es-MX" w:bidi="ar-SA"/>
        </w:rPr>
        <w:t xml:space="preserve">Posteriormente regreso </w:t>
      </w:r>
      <w:r w:rsidR="00885571">
        <w:rPr>
          <w:rFonts w:ascii="Arial" w:hAnsi="Arial" w:cs="Arial"/>
          <w:noProof/>
          <w:sz w:val="20"/>
          <w:szCs w:val="20"/>
          <w:lang w:val="es-MX" w:eastAsia="es-MX" w:bidi="ar-SA"/>
        </w:rPr>
        <w:t>a San Ignacio</w:t>
      </w:r>
      <w:r w:rsidR="00EA3B4F">
        <w:rPr>
          <w:rFonts w:ascii="Arial" w:hAnsi="Arial" w:cs="Arial"/>
          <w:noProof/>
          <w:sz w:val="20"/>
          <w:szCs w:val="20"/>
          <w:lang w:val="es-MX" w:eastAsia="es-MX" w:bidi="ar-SA"/>
        </w:rPr>
        <w:t xml:space="preserve">. </w:t>
      </w:r>
      <w:r w:rsidR="00EA3B4F" w:rsidRPr="00EA3B4F">
        <w:rPr>
          <w:rFonts w:ascii="Arial" w:hAnsi="Arial" w:cs="Arial"/>
          <w:b/>
          <w:noProof/>
          <w:sz w:val="20"/>
          <w:szCs w:val="20"/>
          <w:lang w:val="es-MX" w:eastAsia="es-MX" w:bidi="ar-SA"/>
        </w:rPr>
        <w:t>Alojamiento</w:t>
      </w:r>
      <w:r w:rsidR="00EA3B4F">
        <w:rPr>
          <w:rFonts w:ascii="Arial" w:hAnsi="Arial" w:cs="Arial"/>
          <w:noProof/>
          <w:sz w:val="20"/>
          <w:szCs w:val="20"/>
          <w:lang w:val="es-MX" w:eastAsia="es-MX" w:bidi="ar-SA"/>
        </w:rPr>
        <w:t>.</w:t>
      </w:r>
    </w:p>
    <w:p w14:paraId="0C281F07" w14:textId="77777777" w:rsidR="004134A3" w:rsidRDefault="004134A3" w:rsidP="00962667">
      <w:pPr>
        <w:spacing w:after="0" w:line="240" w:lineRule="auto"/>
        <w:jc w:val="both"/>
        <w:rPr>
          <w:rFonts w:ascii="Arial" w:hAnsi="Arial" w:cs="Arial"/>
          <w:b/>
          <w:noProof/>
          <w:sz w:val="20"/>
          <w:szCs w:val="20"/>
          <w:lang w:val="es-MX" w:eastAsia="es-MX" w:bidi="ar-SA"/>
        </w:rPr>
      </w:pPr>
    </w:p>
    <w:p w14:paraId="7A3B14EC" w14:textId="77777777" w:rsidR="00DD41C3" w:rsidRDefault="00DD41C3" w:rsidP="00DD41C3">
      <w:pPr>
        <w:spacing w:after="0" w:line="240" w:lineRule="auto"/>
        <w:jc w:val="both"/>
        <w:rPr>
          <w:rFonts w:ascii="Arial" w:hAnsi="Arial" w:cs="Arial"/>
          <w:b/>
          <w:noProof/>
          <w:sz w:val="20"/>
          <w:szCs w:val="20"/>
          <w:lang w:val="es-MX" w:eastAsia="es-MX" w:bidi="ar-SA"/>
        </w:rPr>
      </w:pPr>
      <w:r w:rsidRPr="00F83694">
        <w:rPr>
          <w:rFonts w:ascii="Arial" w:hAnsi="Arial" w:cs="Arial"/>
          <w:b/>
          <w:noProof/>
          <w:sz w:val="20"/>
          <w:szCs w:val="20"/>
          <w:lang w:val="es-MX" w:eastAsia="es-MX" w:bidi="ar-SA"/>
        </w:rPr>
        <w:t>DÍA 0</w:t>
      </w:r>
      <w:r w:rsidR="007A3B40">
        <w:rPr>
          <w:rFonts w:ascii="Arial" w:hAnsi="Arial" w:cs="Arial"/>
          <w:b/>
          <w:noProof/>
          <w:sz w:val="20"/>
          <w:szCs w:val="20"/>
          <w:lang w:val="es-MX" w:eastAsia="es-MX" w:bidi="ar-SA"/>
        </w:rPr>
        <w:t>7</w:t>
      </w:r>
      <w:r>
        <w:rPr>
          <w:rFonts w:ascii="Arial" w:hAnsi="Arial" w:cs="Arial"/>
          <w:b/>
          <w:noProof/>
          <w:sz w:val="20"/>
          <w:szCs w:val="20"/>
          <w:lang w:val="es-MX" w:eastAsia="es-MX" w:bidi="ar-SA"/>
        </w:rPr>
        <w:t>.</w:t>
      </w:r>
      <w:r>
        <w:rPr>
          <w:rFonts w:ascii="Arial" w:hAnsi="Arial" w:cs="Arial"/>
          <w:b/>
          <w:noProof/>
          <w:sz w:val="20"/>
          <w:szCs w:val="20"/>
          <w:lang w:val="es-MX" w:eastAsia="es-MX" w:bidi="ar-SA"/>
        </w:rPr>
        <w:tab/>
      </w:r>
      <w:r>
        <w:rPr>
          <w:rFonts w:ascii="Arial" w:hAnsi="Arial" w:cs="Arial"/>
          <w:b/>
          <w:noProof/>
          <w:sz w:val="20"/>
          <w:szCs w:val="20"/>
          <w:lang w:val="es-MX" w:eastAsia="es-MX" w:bidi="ar-SA"/>
        </w:rPr>
        <w:tab/>
        <w:t xml:space="preserve">SAN IGNACIO </w:t>
      </w:r>
      <w:r w:rsidR="00673CFE">
        <w:rPr>
          <w:rFonts w:ascii="Arial" w:hAnsi="Arial" w:cs="Arial"/>
          <w:b/>
          <w:noProof/>
          <w:sz w:val="20"/>
          <w:szCs w:val="20"/>
          <w:lang w:val="es-MX" w:eastAsia="es-MX" w:bidi="ar-SA"/>
        </w:rPr>
        <w:t>–</w:t>
      </w:r>
      <w:r w:rsidR="0008310E">
        <w:rPr>
          <w:rFonts w:ascii="Arial" w:hAnsi="Arial" w:cs="Arial"/>
          <w:b/>
          <w:noProof/>
          <w:sz w:val="20"/>
          <w:szCs w:val="20"/>
          <w:lang w:val="es-MX" w:eastAsia="es-MX" w:bidi="ar-SA"/>
        </w:rPr>
        <w:t xml:space="preserve"> </w:t>
      </w:r>
      <w:r w:rsidR="00673CFE">
        <w:rPr>
          <w:rFonts w:ascii="Arial" w:hAnsi="Arial" w:cs="Arial"/>
          <w:b/>
          <w:noProof/>
          <w:sz w:val="20"/>
          <w:szCs w:val="20"/>
          <w:lang w:val="es-MX" w:eastAsia="es-MX" w:bidi="ar-SA"/>
        </w:rPr>
        <w:t>MULEGÉ</w:t>
      </w:r>
      <w:r w:rsidR="00885571">
        <w:rPr>
          <w:rFonts w:ascii="Arial" w:hAnsi="Arial" w:cs="Arial"/>
          <w:b/>
          <w:noProof/>
          <w:sz w:val="20"/>
          <w:szCs w:val="20"/>
          <w:lang w:val="es-MX" w:eastAsia="es-MX" w:bidi="ar-SA"/>
        </w:rPr>
        <w:t xml:space="preserve"> – LORETO</w:t>
      </w:r>
    </w:p>
    <w:p w14:paraId="479EA994" w14:textId="77777777" w:rsidR="00DD41C3" w:rsidRPr="00E13211" w:rsidRDefault="00673CFE" w:rsidP="00673CFE">
      <w:pPr>
        <w:spacing w:after="0" w:line="240" w:lineRule="auto"/>
        <w:jc w:val="both"/>
        <w:rPr>
          <w:rFonts w:ascii="Arial" w:hAnsi="Arial" w:cs="Arial"/>
          <w:b/>
          <w:noProof/>
          <w:sz w:val="20"/>
          <w:szCs w:val="20"/>
          <w:lang w:val="es-MX" w:eastAsia="es-MX" w:bidi="ar-SA"/>
        </w:rPr>
      </w:pPr>
      <w:r w:rsidRPr="00673CFE">
        <w:rPr>
          <w:rFonts w:ascii="Arial" w:hAnsi="Arial" w:cs="Arial"/>
          <w:noProof/>
          <w:sz w:val="20"/>
          <w:szCs w:val="20"/>
          <w:lang w:val="es-MX" w:eastAsia="es-MX" w:bidi="ar-SA"/>
        </w:rPr>
        <w:t xml:space="preserve">A la hora indicada continuaremos nuestra aventura, </w:t>
      </w:r>
      <w:r w:rsidR="001B554D">
        <w:rPr>
          <w:rFonts w:ascii="Arial" w:hAnsi="Arial" w:cs="Arial"/>
          <w:noProof/>
          <w:sz w:val="20"/>
          <w:szCs w:val="20"/>
          <w:lang w:val="es-MX" w:eastAsia="es-MX" w:bidi="ar-SA"/>
        </w:rPr>
        <w:t>t</w:t>
      </w:r>
      <w:r w:rsidRPr="00673CFE">
        <w:rPr>
          <w:rFonts w:ascii="Arial" w:hAnsi="Arial" w:cs="Arial"/>
          <w:noProof/>
          <w:sz w:val="20"/>
          <w:szCs w:val="20"/>
          <w:lang w:val="es-MX" w:eastAsia="es-MX" w:bidi="ar-SA"/>
        </w:rPr>
        <w:t>rasladándonos</w:t>
      </w:r>
      <w:r w:rsidR="00661B73">
        <w:rPr>
          <w:rFonts w:ascii="Arial" w:hAnsi="Arial" w:cs="Arial"/>
          <w:noProof/>
          <w:sz w:val="20"/>
          <w:szCs w:val="20"/>
          <w:lang w:val="es-MX" w:eastAsia="es-MX" w:bidi="ar-SA"/>
        </w:rPr>
        <w:t xml:space="preserve"> 76 km, a 1 hr.</w:t>
      </w:r>
      <w:r w:rsidR="001B554D">
        <w:rPr>
          <w:rFonts w:ascii="Arial" w:hAnsi="Arial" w:cs="Arial"/>
          <w:noProof/>
          <w:sz w:val="20"/>
          <w:szCs w:val="20"/>
          <w:lang w:val="es-MX" w:eastAsia="es-MX" w:bidi="ar-SA"/>
        </w:rPr>
        <w:t xml:space="preserve"> </w:t>
      </w:r>
      <w:r w:rsidRPr="00673CFE">
        <w:rPr>
          <w:rFonts w:ascii="Arial" w:hAnsi="Arial" w:cs="Arial"/>
          <w:noProof/>
          <w:sz w:val="20"/>
          <w:szCs w:val="20"/>
          <w:lang w:val="es-MX" w:eastAsia="es-MX" w:bidi="ar-SA"/>
        </w:rPr>
        <w:t xml:space="preserve">a Santa Rosalía, </w:t>
      </w:r>
      <w:r w:rsidR="0008310E">
        <w:rPr>
          <w:rFonts w:ascii="Arial" w:hAnsi="Arial" w:cs="Arial"/>
          <w:noProof/>
          <w:sz w:val="20"/>
          <w:szCs w:val="20"/>
          <w:lang w:val="es-MX" w:eastAsia="es-MX" w:bidi="ar-SA"/>
        </w:rPr>
        <w:t>e</w:t>
      </w:r>
      <w:r w:rsidR="0008310E" w:rsidRPr="0008310E">
        <w:rPr>
          <w:rFonts w:ascii="Arial" w:hAnsi="Arial" w:cs="Arial"/>
          <w:noProof/>
          <w:sz w:val="20"/>
          <w:szCs w:val="20"/>
          <w:lang w:val="es-MX" w:eastAsia="es-MX" w:bidi="ar-SA"/>
        </w:rPr>
        <w:t xml:space="preserve">sta enigmática y cálida ciudad, tiene una de las historias más interesantes del estado: sus casas de madera de más de 100 años de antigüedad; </w:t>
      </w:r>
      <w:r w:rsidR="00E13211">
        <w:rPr>
          <w:rFonts w:ascii="Arial" w:hAnsi="Arial" w:cs="Arial"/>
          <w:noProof/>
          <w:sz w:val="20"/>
          <w:szCs w:val="20"/>
          <w:lang w:val="es-MX" w:eastAsia="es-MX" w:bidi="ar-SA"/>
        </w:rPr>
        <w:t>se visita s</w:t>
      </w:r>
      <w:r w:rsidR="0008310E" w:rsidRPr="0008310E">
        <w:rPr>
          <w:rFonts w:ascii="Arial" w:hAnsi="Arial" w:cs="Arial"/>
          <w:noProof/>
          <w:sz w:val="20"/>
          <w:szCs w:val="20"/>
          <w:lang w:val="es-MX" w:eastAsia="es-MX" w:bidi="ar-SA"/>
        </w:rPr>
        <w:t>u iglesia de hierro</w:t>
      </w:r>
      <w:r w:rsidR="00E13211">
        <w:rPr>
          <w:rFonts w:ascii="Arial" w:hAnsi="Arial" w:cs="Arial"/>
          <w:noProof/>
          <w:sz w:val="20"/>
          <w:szCs w:val="20"/>
          <w:lang w:val="es-MX" w:eastAsia="es-MX" w:bidi="ar-SA"/>
        </w:rPr>
        <w:t xml:space="preserve"> elaborada por el Sr. Eiffel,</w:t>
      </w:r>
      <w:r w:rsidR="0008310E" w:rsidRPr="0008310E">
        <w:rPr>
          <w:rFonts w:ascii="Arial" w:hAnsi="Arial" w:cs="Arial"/>
          <w:noProof/>
          <w:sz w:val="20"/>
          <w:szCs w:val="20"/>
          <w:lang w:val="es-MX" w:eastAsia="es-MX" w:bidi="ar-SA"/>
        </w:rPr>
        <w:t xml:space="preserve"> que se ha desmontado y montado en dos continentes; </w:t>
      </w:r>
      <w:r w:rsidR="00E13211">
        <w:rPr>
          <w:rFonts w:ascii="Arial" w:hAnsi="Arial" w:cs="Arial"/>
          <w:noProof/>
          <w:sz w:val="20"/>
          <w:szCs w:val="20"/>
          <w:lang w:val="es-MX" w:eastAsia="es-MX" w:bidi="ar-SA"/>
        </w:rPr>
        <w:t xml:space="preserve">vistaremos </w:t>
      </w:r>
      <w:r w:rsidR="0008310E" w:rsidRPr="0008310E">
        <w:rPr>
          <w:rFonts w:ascii="Arial" w:hAnsi="Arial" w:cs="Arial"/>
          <w:noProof/>
          <w:sz w:val="20"/>
          <w:szCs w:val="20"/>
          <w:lang w:val="es-MX" w:eastAsia="es-MX" w:bidi="ar-SA"/>
        </w:rPr>
        <w:t>su Museo de la Hist</w:t>
      </w:r>
      <w:r w:rsidR="00885571">
        <w:rPr>
          <w:rFonts w:ascii="Arial" w:hAnsi="Arial" w:cs="Arial"/>
          <w:noProof/>
          <w:sz w:val="20"/>
          <w:szCs w:val="20"/>
          <w:lang w:val="es-MX" w:eastAsia="es-MX" w:bidi="ar-SA"/>
        </w:rPr>
        <w:t xml:space="preserve"> </w:t>
      </w:r>
      <w:r w:rsidR="0008310E" w:rsidRPr="0008310E">
        <w:rPr>
          <w:rFonts w:ascii="Arial" w:hAnsi="Arial" w:cs="Arial"/>
          <w:noProof/>
          <w:sz w:val="20"/>
          <w:szCs w:val="20"/>
          <w:lang w:val="es-MX" w:eastAsia="es-MX" w:bidi="ar-SA"/>
        </w:rPr>
        <w:t>oria de la Minería; los restos del ferrocarril minero, entre muchos otros distintivos</w:t>
      </w:r>
      <w:r w:rsidR="0008310E">
        <w:rPr>
          <w:rFonts w:ascii="Arial" w:hAnsi="Arial" w:cs="Arial"/>
          <w:noProof/>
          <w:sz w:val="20"/>
          <w:szCs w:val="20"/>
          <w:lang w:val="es-MX" w:eastAsia="es-MX" w:bidi="ar-SA"/>
        </w:rPr>
        <w:t>, p</w:t>
      </w:r>
      <w:r w:rsidR="0008310E" w:rsidRPr="0008310E">
        <w:rPr>
          <w:rFonts w:ascii="Arial" w:hAnsi="Arial" w:cs="Arial"/>
          <w:noProof/>
          <w:sz w:val="20"/>
          <w:szCs w:val="20"/>
          <w:lang w:val="es-MX" w:eastAsia="es-MX" w:bidi="ar-SA"/>
        </w:rPr>
        <w:t>or muchos es considerado como la “huella francesa” más significativa de México, un destino extraordinario.</w:t>
      </w:r>
      <w:r w:rsidR="00E13211">
        <w:rPr>
          <w:rFonts w:ascii="Arial" w:hAnsi="Arial" w:cs="Arial"/>
          <w:noProof/>
          <w:sz w:val="20"/>
          <w:szCs w:val="20"/>
          <w:lang w:val="es-MX" w:eastAsia="es-MX" w:bidi="ar-SA"/>
        </w:rPr>
        <w:t xml:space="preserve"> C</w:t>
      </w:r>
      <w:r w:rsidRPr="00673CFE">
        <w:rPr>
          <w:rFonts w:ascii="Arial" w:hAnsi="Arial" w:cs="Arial"/>
          <w:noProof/>
          <w:sz w:val="20"/>
          <w:szCs w:val="20"/>
          <w:lang w:val="es-MX" w:eastAsia="es-MX" w:bidi="ar-SA"/>
        </w:rPr>
        <w:t xml:space="preserve">ontinuación </w:t>
      </w:r>
      <w:r w:rsidR="00661B73">
        <w:rPr>
          <w:rFonts w:ascii="Arial" w:hAnsi="Arial" w:cs="Arial"/>
          <w:noProof/>
          <w:sz w:val="20"/>
          <w:szCs w:val="20"/>
          <w:lang w:val="es-MX" w:eastAsia="es-MX" w:bidi="ar-SA"/>
        </w:rPr>
        <w:t xml:space="preserve">63 km, a 50 min </w:t>
      </w:r>
      <w:r w:rsidRPr="00673CFE">
        <w:rPr>
          <w:rFonts w:ascii="Arial" w:hAnsi="Arial" w:cs="Arial"/>
          <w:noProof/>
          <w:sz w:val="20"/>
          <w:szCs w:val="20"/>
          <w:lang w:val="es-MX" w:eastAsia="es-MX" w:bidi="ar-SA"/>
        </w:rPr>
        <w:t>hacia Mulegé, tarde libre para recorrer el pueblo y visitar la</w:t>
      </w:r>
      <w:r w:rsidR="00E13211">
        <w:rPr>
          <w:rFonts w:ascii="Arial" w:hAnsi="Arial" w:cs="Arial"/>
          <w:noProof/>
          <w:sz w:val="20"/>
          <w:szCs w:val="20"/>
          <w:lang w:val="es-MX" w:eastAsia="es-MX" w:bidi="ar-SA"/>
        </w:rPr>
        <w:t xml:space="preserve"> </w:t>
      </w:r>
      <w:r w:rsidRPr="00673CFE">
        <w:rPr>
          <w:rFonts w:ascii="Arial" w:hAnsi="Arial" w:cs="Arial"/>
          <w:noProof/>
          <w:sz w:val="20"/>
          <w:szCs w:val="20"/>
          <w:lang w:val="es-MX" w:eastAsia="es-MX" w:bidi="ar-SA"/>
        </w:rPr>
        <w:t>Misión de S</w:t>
      </w:r>
      <w:r w:rsidR="00E13211">
        <w:rPr>
          <w:rFonts w:ascii="Arial" w:hAnsi="Arial" w:cs="Arial"/>
          <w:noProof/>
          <w:sz w:val="20"/>
          <w:szCs w:val="20"/>
          <w:lang w:val="es-MX" w:eastAsia="es-MX" w:bidi="ar-SA"/>
        </w:rPr>
        <w:t>an</w:t>
      </w:r>
      <w:r w:rsidRPr="00673CFE">
        <w:rPr>
          <w:rFonts w:ascii="Arial" w:hAnsi="Arial" w:cs="Arial"/>
          <w:noProof/>
          <w:sz w:val="20"/>
          <w:szCs w:val="20"/>
          <w:lang w:val="es-MX" w:eastAsia="es-MX" w:bidi="ar-SA"/>
        </w:rPr>
        <w:t>ta Rosalía de Mulegé</w:t>
      </w:r>
      <w:r w:rsidR="00E13211">
        <w:rPr>
          <w:rFonts w:ascii="Arial" w:hAnsi="Arial" w:cs="Arial"/>
          <w:noProof/>
          <w:sz w:val="20"/>
          <w:szCs w:val="20"/>
          <w:lang w:val="es-MX" w:eastAsia="es-MX" w:bidi="ar-SA"/>
        </w:rPr>
        <w:t xml:space="preserve">, </w:t>
      </w:r>
      <w:r w:rsidR="00E13211" w:rsidRPr="00E13211">
        <w:rPr>
          <w:rFonts w:ascii="Arial" w:hAnsi="Arial" w:cs="Arial"/>
          <w:noProof/>
          <w:sz w:val="20"/>
          <w:szCs w:val="20"/>
          <w:lang w:val="es-MX" w:eastAsia="es-MX" w:bidi="ar-SA"/>
        </w:rPr>
        <w:t>una pieza fundamental de la Ruta de las Misiones. Tiene un mirador por encima, especial para admirar el desierto y los ojos de agua con palmeras</w:t>
      </w:r>
      <w:r w:rsidRPr="00673CFE">
        <w:rPr>
          <w:rFonts w:ascii="Arial" w:hAnsi="Arial" w:cs="Arial"/>
          <w:noProof/>
          <w:sz w:val="20"/>
          <w:szCs w:val="20"/>
          <w:lang w:val="es-MX" w:eastAsia="es-MX" w:bidi="ar-SA"/>
        </w:rPr>
        <w:t>.</w:t>
      </w:r>
      <w:r w:rsidR="00885571">
        <w:rPr>
          <w:rFonts w:ascii="Arial" w:hAnsi="Arial" w:cs="Arial"/>
          <w:noProof/>
          <w:sz w:val="20"/>
          <w:szCs w:val="20"/>
          <w:lang w:val="es-MX" w:eastAsia="es-MX" w:bidi="ar-SA"/>
        </w:rPr>
        <w:t xml:space="preserve"> Continuación </w:t>
      </w:r>
      <w:r w:rsidR="00661B73">
        <w:rPr>
          <w:rFonts w:ascii="Arial" w:hAnsi="Arial" w:cs="Arial"/>
          <w:noProof/>
          <w:sz w:val="20"/>
          <w:szCs w:val="20"/>
          <w:lang w:val="es-MX" w:eastAsia="es-MX" w:bidi="ar-SA"/>
        </w:rPr>
        <w:t xml:space="preserve">135 km, a 2 hrs 15 min de recorrido para llegar </w:t>
      </w:r>
      <w:r w:rsidR="00885571">
        <w:rPr>
          <w:rFonts w:ascii="Arial" w:hAnsi="Arial" w:cs="Arial"/>
          <w:noProof/>
          <w:sz w:val="20"/>
          <w:szCs w:val="20"/>
          <w:lang w:val="es-MX" w:eastAsia="es-MX" w:bidi="ar-SA"/>
        </w:rPr>
        <w:t xml:space="preserve">a Loreto y </w:t>
      </w:r>
      <w:r w:rsidR="00885571">
        <w:rPr>
          <w:rFonts w:ascii="Arial" w:hAnsi="Arial" w:cs="Arial"/>
          <w:b/>
          <w:noProof/>
          <w:sz w:val="20"/>
          <w:szCs w:val="20"/>
          <w:lang w:val="es-MX" w:eastAsia="es-MX" w:bidi="ar-SA"/>
        </w:rPr>
        <w:t>a</w:t>
      </w:r>
      <w:r w:rsidR="00E13211" w:rsidRPr="00E13211">
        <w:rPr>
          <w:rFonts w:ascii="Arial" w:hAnsi="Arial" w:cs="Arial"/>
          <w:b/>
          <w:noProof/>
          <w:sz w:val="20"/>
          <w:szCs w:val="20"/>
          <w:lang w:val="es-MX" w:eastAsia="es-MX" w:bidi="ar-SA"/>
        </w:rPr>
        <w:t>lojamiento.</w:t>
      </w:r>
    </w:p>
    <w:p w14:paraId="2CDC78BF" w14:textId="77777777" w:rsidR="00DD41C3" w:rsidRDefault="00DD41C3" w:rsidP="00962667">
      <w:pPr>
        <w:spacing w:after="0" w:line="240" w:lineRule="auto"/>
        <w:jc w:val="both"/>
        <w:rPr>
          <w:rFonts w:ascii="Arial" w:hAnsi="Arial" w:cs="Arial"/>
          <w:b/>
          <w:noProof/>
          <w:sz w:val="20"/>
          <w:szCs w:val="20"/>
          <w:lang w:val="es-MX" w:eastAsia="es-MX" w:bidi="ar-SA"/>
        </w:rPr>
      </w:pPr>
    </w:p>
    <w:p w14:paraId="2110F308" w14:textId="77777777" w:rsidR="00E13211" w:rsidRDefault="00E13211" w:rsidP="00E13211">
      <w:pPr>
        <w:spacing w:after="0" w:line="240" w:lineRule="auto"/>
        <w:jc w:val="both"/>
        <w:rPr>
          <w:rFonts w:ascii="Arial" w:hAnsi="Arial" w:cs="Arial"/>
          <w:b/>
          <w:noProof/>
          <w:sz w:val="20"/>
          <w:szCs w:val="20"/>
          <w:lang w:val="es-MX" w:eastAsia="es-MX" w:bidi="ar-SA"/>
        </w:rPr>
      </w:pPr>
      <w:r w:rsidRPr="00F83694">
        <w:rPr>
          <w:rFonts w:ascii="Arial" w:hAnsi="Arial" w:cs="Arial"/>
          <w:b/>
          <w:noProof/>
          <w:sz w:val="20"/>
          <w:szCs w:val="20"/>
          <w:lang w:val="es-MX" w:eastAsia="es-MX" w:bidi="ar-SA"/>
        </w:rPr>
        <w:t>DÍA 0</w:t>
      </w:r>
      <w:r w:rsidR="007A3B40">
        <w:rPr>
          <w:rFonts w:ascii="Arial" w:hAnsi="Arial" w:cs="Arial"/>
          <w:b/>
          <w:noProof/>
          <w:sz w:val="20"/>
          <w:szCs w:val="20"/>
          <w:lang w:val="es-MX" w:eastAsia="es-MX" w:bidi="ar-SA"/>
        </w:rPr>
        <w:t>8</w:t>
      </w:r>
      <w:r>
        <w:rPr>
          <w:rFonts w:ascii="Arial" w:hAnsi="Arial" w:cs="Arial"/>
          <w:b/>
          <w:noProof/>
          <w:sz w:val="20"/>
          <w:szCs w:val="20"/>
          <w:lang w:val="es-MX" w:eastAsia="es-MX" w:bidi="ar-SA"/>
        </w:rPr>
        <w:t>.</w:t>
      </w:r>
      <w:r>
        <w:rPr>
          <w:rFonts w:ascii="Arial" w:hAnsi="Arial" w:cs="Arial"/>
          <w:b/>
          <w:noProof/>
          <w:sz w:val="20"/>
          <w:szCs w:val="20"/>
          <w:lang w:val="es-MX" w:eastAsia="es-MX" w:bidi="ar-SA"/>
        </w:rPr>
        <w:tab/>
      </w:r>
      <w:r>
        <w:rPr>
          <w:rFonts w:ascii="Arial" w:hAnsi="Arial" w:cs="Arial"/>
          <w:b/>
          <w:noProof/>
          <w:sz w:val="20"/>
          <w:szCs w:val="20"/>
          <w:lang w:val="es-MX" w:eastAsia="es-MX" w:bidi="ar-SA"/>
        </w:rPr>
        <w:tab/>
      </w:r>
      <w:r w:rsidR="00885571">
        <w:rPr>
          <w:rFonts w:ascii="Arial" w:hAnsi="Arial" w:cs="Arial"/>
          <w:b/>
          <w:noProof/>
          <w:sz w:val="20"/>
          <w:szCs w:val="20"/>
          <w:lang w:val="es-MX" w:eastAsia="es-MX" w:bidi="ar-SA"/>
        </w:rPr>
        <w:t>LORETO</w:t>
      </w:r>
      <w:r>
        <w:rPr>
          <w:rFonts w:ascii="Arial" w:hAnsi="Arial" w:cs="Arial"/>
          <w:b/>
          <w:noProof/>
          <w:sz w:val="20"/>
          <w:szCs w:val="20"/>
          <w:lang w:val="es-MX" w:eastAsia="es-MX" w:bidi="ar-SA"/>
        </w:rPr>
        <w:t xml:space="preserve"> – BAHÍA CONCEPCIÓN</w:t>
      </w:r>
    </w:p>
    <w:p w14:paraId="224843DD" w14:textId="77777777" w:rsidR="00DD41C3" w:rsidRPr="000129EC" w:rsidRDefault="00E13211" w:rsidP="00E13211">
      <w:pPr>
        <w:spacing w:after="0" w:line="240" w:lineRule="auto"/>
        <w:jc w:val="both"/>
        <w:rPr>
          <w:rFonts w:ascii="Arial" w:hAnsi="Arial" w:cs="Arial"/>
          <w:b/>
          <w:noProof/>
          <w:sz w:val="20"/>
          <w:szCs w:val="20"/>
          <w:lang w:val="es-MX" w:eastAsia="es-MX" w:bidi="ar-SA"/>
        </w:rPr>
      </w:pPr>
      <w:r w:rsidRPr="00E13211">
        <w:rPr>
          <w:rFonts w:ascii="Arial" w:hAnsi="Arial" w:cs="Arial"/>
          <w:noProof/>
          <w:sz w:val="20"/>
          <w:szCs w:val="20"/>
          <w:lang w:val="es-MX" w:eastAsia="es-MX" w:bidi="ar-SA"/>
        </w:rPr>
        <w:t>A la hora indicada nos trasladaremos</w:t>
      </w:r>
      <w:r w:rsidR="00661B73">
        <w:rPr>
          <w:rFonts w:ascii="Arial" w:hAnsi="Arial" w:cs="Arial"/>
          <w:noProof/>
          <w:sz w:val="20"/>
          <w:szCs w:val="20"/>
          <w:lang w:val="es-MX" w:eastAsia="es-MX" w:bidi="ar-SA"/>
        </w:rPr>
        <w:t xml:space="preserve"> 93 km, a 1 hr. 40 min</w:t>
      </w:r>
      <w:r w:rsidRPr="00E13211">
        <w:rPr>
          <w:rFonts w:ascii="Arial" w:hAnsi="Arial" w:cs="Arial"/>
          <w:noProof/>
          <w:sz w:val="20"/>
          <w:szCs w:val="20"/>
          <w:lang w:val="es-MX" w:eastAsia="es-MX" w:bidi="ar-SA"/>
        </w:rPr>
        <w:t xml:space="preserve"> a</w:t>
      </w:r>
      <w:r w:rsidR="00676764">
        <w:rPr>
          <w:rFonts w:ascii="Arial" w:hAnsi="Arial" w:cs="Arial"/>
          <w:noProof/>
          <w:sz w:val="20"/>
          <w:szCs w:val="20"/>
          <w:lang w:val="es-MX" w:eastAsia="es-MX" w:bidi="ar-SA"/>
        </w:rPr>
        <w:t xml:space="preserve"> la </w:t>
      </w:r>
      <w:r w:rsidRPr="00E13211">
        <w:rPr>
          <w:rFonts w:ascii="Arial" w:hAnsi="Arial" w:cs="Arial"/>
          <w:noProof/>
          <w:sz w:val="20"/>
          <w:szCs w:val="20"/>
          <w:lang w:val="es-MX" w:eastAsia="es-MX" w:bidi="ar-SA"/>
        </w:rPr>
        <w:t>Bahía Concepción, está considerada como el recinto con las playas más bellas del estado de Baja California Sur. El contraste entre sus playas de arena blanca, la calma de las aguas cristalinas del Mar de Cortés y la sierra circundante hacen de Bahía Concepción, un deleit</w:t>
      </w:r>
      <w:r w:rsidR="000129EC">
        <w:rPr>
          <w:rFonts w:ascii="Arial" w:hAnsi="Arial" w:cs="Arial"/>
          <w:noProof/>
          <w:sz w:val="20"/>
          <w:szCs w:val="20"/>
          <w:lang w:val="es-MX" w:eastAsia="es-MX" w:bidi="ar-SA"/>
        </w:rPr>
        <w:t>e. Entre las playas tenemos</w:t>
      </w:r>
      <w:r w:rsidRPr="00E13211">
        <w:rPr>
          <w:rFonts w:ascii="Arial" w:hAnsi="Arial" w:cs="Arial"/>
          <w:noProof/>
          <w:sz w:val="20"/>
          <w:szCs w:val="20"/>
          <w:lang w:val="es-MX" w:eastAsia="es-MX" w:bidi="ar-SA"/>
        </w:rPr>
        <w:t xml:space="preserve"> Santispack, El Requesón, El</w:t>
      </w:r>
      <w:r>
        <w:rPr>
          <w:rFonts w:ascii="Arial" w:hAnsi="Arial" w:cs="Arial"/>
          <w:noProof/>
          <w:sz w:val="20"/>
          <w:szCs w:val="20"/>
          <w:lang w:val="es-MX" w:eastAsia="es-MX" w:bidi="ar-SA"/>
        </w:rPr>
        <w:t xml:space="preserve"> </w:t>
      </w:r>
      <w:r w:rsidRPr="00E13211">
        <w:rPr>
          <w:rFonts w:ascii="Arial" w:hAnsi="Arial" w:cs="Arial"/>
          <w:noProof/>
          <w:sz w:val="20"/>
          <w:szCs w:val="20"/>
          <w:lang w:val="es-MX" w:eastAsia="es-MX" w:bidi="ar-SA"/>
        </w:rPr>
        <w:t xml:space="preserve">Burro, entre otras,  por la tarde </w:t>
      </w:r>
      <w:r w:rsidR="00885571">
        <w:rPr>
          <w:rFonts w:ascii="Arial" w:hAnsi="Arial" w:cs="Arial"/>
          <w:noProof/>
          <w:sz w:val="20"/>
          <w:szCs w:val="20"/>
          <w:lang w:val="es-MX" w:eastAsia="es-MX" w:bidi="ar-SA"/>
        </w:rPr>
        <w:t>regreso</w:t>
      </w:r>
      <w:r w:rsidRPr="00E13211">
        <w:rPr>
          <w:rFonts w:ascii="Arial" w:hAnsi="Arial" w:cs="Arial"/>
          <w:noProof/>
          <w:sz w:val="20"/>
          <w:szCs w:val="20"/>
          <w:lang w:val="es-MX" w:eastAsia="es-MX" w:bidi="ar-SA"/>
        </w:rPr>
        <w:t xml:space="preserve"> a Loreto. </w:t>
      </w:r>
      <w:r w:rsidR="000129EC" w:rsidRPr="000129EC">
        <w:rPr>
          <w:rFonts w:ascii="Arial" w:hAnsi="Arial" w:cs="Arial"/>
          <w:b/>
          <w:noProof/>
          <w:sz w:val="20"/>
          <w:szCs w:val="20"/>
          <w:lang w:val="es-MX" w:eastAsia="es-MX" w:bidi="ar-SA"/>
        </w:rPr>
        <w:t>Alojamiento.</w:t>
      </w:r>
    </w:p>
    <w:p w14:paraId="4960337A" w14:textId="77777777" w:rsidR="00DD41C3" w:rsidRDefault="00DD41C3" w:rsidP="00962667">
      <w:pPr>
        <w:spacing w:after="0" w:line="240" w:lineRule="auto"/>
        <w:jc w:val="both"/>
        <w:rPr>
          <w:rFonts w:ascii="Arial" w:hAnsi="Arial" w:cs="Arial"/>
          <w:b/>
          <w:noProof/>
          <w:sz w:val="20"/>
          <w:szCs w:val="20"/>
          <w:lang w:val="es-MX" w:eastAsia="es-MX" w:bidi="ar-SA"/>
        </w:rPr>
      </w:pPr>
    </w:p>
    <w:p w14:paraId="0AA3A006" w14:textId="77777777" w:rsidR="000129EC" w:rsidRPr="000129EC" w:rsidRDefault="000129EC" w:rsidP="000129EC">
      <w:pPr>
        <w:spacing w:after="0" w:line="240" w:lineRule="auto"/>
        <w:jc w:val="both"/>
        <w:rPr>
          <w:rFonts w:ascii="Arial" w:hAnsi="Arial" w:cs="Arial"/>
          <w:b/>
          <w:noProof/>
          <w:sz w:val="20"/>
          <w:szCs w:val="20"/>
          <w:lang w:val="es-MX" w:eastAsia="es-MX" w:bidi="ar-SA"/>
        </w:rPr>
      </w:pPr>
      <w:r w:rsidRPr="000129EC">
        <w:rPr>
          <w:rFonts w:ascii="Arial" w:hAnsi="Arial" w:cs="Arial"/>
          <w:b/>
          <w:noProof/>
          <w:sz w:val="20"/>
          <w:szCs w:val="20"/>
          <w:lang w:val="es-MX" w:eastAsia="es-MX" w:bidi="ar-SA"/>
        </w:rPr>
        <w:t>DÍA 0</w:t>
      </w:r>
      <w:r w:rsidR="007A3B40">
        <w:rPr>
          <w:rFonts w:ascii="Arial" w:hAnsi="Arial" w:cs="Arial"/>
          <w:b/>
          <w:noProof/>
          <w:sz w:val="20"/>
          <w:szCs w:val="20"/>
          <w:lang w:val="es-MX" w:eastAsia="es-MX" w:bidi="ar-SA"/>
        </w:rPr>
        <w:t>9</w:t>
      </w:r>
      <w:r w:rsidRPr="000129EC">
        <w:rPr>
          <w:rFonts w:ascii="Arial" w:hAnsi="Arial" w:cs="Arial"/>
          <w:b/>
          <w:noProof/>
          <w:sz w:val="20"/>
          <w:szCs w:val="20"/>
          <w:lang w:val="es-MX" w:eastAsia="es-MX" w:bidi="ar-SA"/>
        </w:rPr>
        <w:t>.</w:t>
      </w:r>
      <w:r w:rsidRPr="000129EC">
        <w:rPr>
          <w:rFonts w:ascii="Arial" w:hAnsi="Arial" w:cs="Arial"/>
          <w:b/>
          <w:noProof/>
          <w:sz w:val="20"/>
          <w:szCs w:val="20"/>
          <w:lang w:val="es-MX" w:eastAsia="es-MX" w:bidi="ar-SA"/>
        </w:rPr>
        <w:tab/>
      </w:r>
      <w:r w:rsidRPr="000129EC">
        <w:rPr>
          <w:rFonts w:ascii="Arial" w:hAnsi="Arial" w:cs="Arial"/>
          <w:b/>
          <w:noProof/>
          <w:sz w:val="20"/>
          <w:szCs w:val="20"/>
          <w:lang w:val="es-MX" w:eastAsia="es-MX" w:bidi="ar-SA"/>
        </w:rPr>
        <w:tab/>
        <w:t>LORETO</w:t>
      </w:r>
    </w:p>
    <w:p w14:paraId="423EAB58" w14:textId="77777777" w:rsidR="00DD41C3" w:rsidRPr="000129EC" w:rsidRDefault="000129EC" w:rsidP="000129EC">
      <w:pPr>
        <w:autoSpaceDE w:val="0"/>
        <w:autoSpaceDN w:val="0"/>
        <w:adjustRightInd w:val="0"/>
        <w:spacing w:after="0" w:line="240" w:lineRule="auto"/>
        <w:jc w:val="both"/>
        <w:rPr>
          <w:rFonts w:ascii="Arial" w:hAnsi="Arial" w:cs="Arial"/>
          <w:b/>
          <w:noProof/>
          <w:sz w:val="20"/>
          <w:szCs w:val="20"/>
          <w:lang w:val="es-MX" w:eastAsia="es-MX" w:bidi="ar-SA"/>
        </w:rPr>
      </w:pPr>
      <w:r w:rsidRPr="000129EC">
        <w:rPr>
          <w:rFonts w:ascii="Arial" w:eastAsiaTheme="minorHAnsi" w:hAnsi="Arial" w:cs="Arial"/>
          <w:color w:val="000000"/>
          <w:sz w:val="20"/>
          <w:szCs w:val="20"/>
          <w:lang w:val="es-MX" w:bidi="ar-SA"/>
        </w:rPr>
        <w:t>Visitar el centro del pueblo donde se encuentra la Primer Misión de Baja</w:t>
      </w:r>
      <w:r>
        <w:rPr>
          <w:rFonts w:ascii="Arial" w:eastAsiaTheme="minorHAnsi" w:hAnsi="Arial" w:cs="Arial"/>
          <w:color w:val="000000"/>
          <w:sz w:val="20"/>
          <w:szCs w:val="20"/>
          <w:lang w:val="es-MX" w:bidi="ar-SA"/>
        </w:rPr>
        <w:t xml:space="preserve"> </w:t>
      </w:r>
      <w:r w:rsidRPr="000129EC">
        <w:rPr>
          <w:rFonts w:ascii="Arial" w:eastAsiaTheme="minorHAnsi" w:hAnsi="Arial" w:cs="Arial"/>
          <w:color w:val="000000"/>
          <w:sz w:val="20"/>
          <w:szCs w:val="20"/>
          <w:lang w:val="es-MX" w:bidi="ar-SA"/>
        </w:rPr>
        <w:t>California, la madr</w:t>
      </w:r>
      <w:r>
        <w:rPr>
          <w:rFonts w:ascii="Arial" w:eastAsiaTheme="minorHAnsi" w:hAnsi="Arial" w:cs="Arial"/>
          <w:color w:val="000000"/>
          <w:sz w:val="20"/>
          <w:szCs w:val="20"/>
          <w:lang w:val="es-MX" w:bidi="ar-SA"/>
        </w:rPr>
        <w:t>e</w:t>
      </w:r>
      <w:r w:rsidRPr="000129EC">
        <w:rPr>
          <w:rFonts w:ascii="Arial" w:eastAsiaTheme="minorHAnsi" w:hAnsi="Arial" w:cs="Arial"/>
          <w:color w:val="000000"/>
          <w:sz w:val="20"/>
          <w:szCs w:val="20"/>
          <w:lang w:val="es-MX" w:bidi="ar-SA"/>
        </w:rPr>
        <w:t xml:space="preserve"> de las Misiones, posteriormente tomar un recorrido a la Misión de</w:t>
      </w:r>
      <w:r>
        <w:rPr>
          <w:rFonts w:ascii="Arial" w:eastAsiaTheme="minorHAnsi" w:hAnsi="Arial" w:cs="Arial"/>
          <w:color w:val="000000"/>
          <w:sz w:val="20"/>
          <w:szCs w:val="20"/>
          <w:lang w:val="es-MX" w:bidi="ar-SA"/>
        </w:rPr>
        <w:t xml:space="preserve"> </w:t>
      </w:r>
      <w:r w:rsidRPr="000129EC">
        <w:rPr>
          <w:rFonts w:ascii="Arial" w:eastAsiaTheme="minorHAnsi" w:hAnsi="Arial" w:cs="Arial"/>
          <w:color w:val="000000"/>
          <w:sz w:val="20"/>
          <w:szCs w:val="20"/>
          <w:lang w:val="es-MX" w:bidi="ar-SA"/>
        </w:rPr>
        <w:t>San Javier en la Sierra de la Giganta, donde se encuentran los primeros árboles plantados por</w:t>
      </w:r>
      <w:r>
        <w:rPr>
          <w:rFonts w:ascii="Arial" w:eastAsiaTheme="minorHAnsi" w:hAnsi="Arial" w:cs="Arial"/>
          <w:color w:val="000000"/>
          <w:sz w:val="20"/>
          <w:szCs w:val="20"/>
          <w:lang w:val="es-MX" w:bidi="ar-SA"/>
        </w:rPr>
        <w:t xml:space="preserve"> </w:t>
      </w:r>
      <w:r w:rsidRPr="000129EC">
        <w:rPr>
          <w:rFonts w:ascii="Arial" w:eastAsiaTheme="minorHAnsi" w:hAnsi="Arial" w:cs="Arial"/>
          <w:color w:val="000000"/>
          <w:sz w:val="20"/>
          <w:szCs w:val="20"/>
          <w:lang w:val="es-MX" w:bidi="ar-SA"/>
        </w:rPr>
        <w:t xml:space="preserve">los </w:t>
      </w:r>
      <w:r>
        <w:rPr>
          <w:rFonts w:ascii="Arial" w:eastAsiaTheme="minorHAnsi" w:hAnsi="Arial" w:cs="Arial"/>
          <w:color w:val="000000"/>
          <w:sz w:val="20"/>
          <w:szCs w:val="20"/>
          <w:lang w:val="es-MX" w:bidi="ar-SA"/>
        </w:rPr>
        <w:t>e</w:t>
      </w:r>
      <w:r w:rsidRPr="000129EC">
        <w:rPr>
          <w:rFonts w:ascii="Arial" w:eastAsiaTheme="minorHAnsi" w:hAnsi="Arial" w:cs="Arial"/>
          <w:color w:val="000000"/>
          <w:sz w:val="20"/>
          <w:szCs w:val="20"/>
          <w:lang w:val="es-MX" w:bidi="ar-SA"/>
        </w:rPr>
        <w:t>spañoles en estas tierras</w:t>
      </w:r>
      <w:r w:rsidR="00FD44E8">
        <w:rPr>
          <w:rFonts w:ascii="Arial" w:eastAsiaTheme="minorHAnsi" w:hAnsi="Arial" w:cs="Arial"/>
          <w:color w:val="000000"/>
          <w:sz w:val="20"/>
          <w:szCs w:val="20"/>
          <w:lang w:val="es-MX" w:bidi="ar-SA"/>
        </w:rPr>
        <w:t>,</w:t>
      </w:r>
      <w:r w:rsidRPr="000129EC">
        <w:rPr>
          <w:rFonts w:ascii="Arial" w:eastAsiaTheme="minorHAnsi" w:hAnsi="Arial" w:cs="Arial"/>
          <w:color w:val="000000"/>
          <w:sz w:val="20"/>
          <w:szCs w:val="20"/>
          <w:lang w:val="es-MX" w:bidi="ar-SA"/>
        </w:rPr>
        <w:t xml:space="preserve"> por la tarde sugerimos disfrutar del tranquilo poblado, el malecón</w:t>
      </w:r>
      <w:r w:rsidR="00FD44E8">
        <w:rPr>
          <w:rFonts w:ascii="Arial" w:eastAsiaTheme="minorHAnsi" w:hAnsi="Arial" w:cs="Arial"/>
          <w:color w:val="000000"/>
          <w:sz w:val="20"/>
          <w:szCs w:val="20"/>
          <w:lang w:val="es-MX" w:bidi="ar-SA"/>
        </w:rPr>
        <w:t xml:space="preserve"> </w:t>
      </w:r>
      <w:r w:rsidRPr="000129EC">
        <w:rPr>
          <w:rFonts w:ascii="Arial" w:eastAsiaTheme="minorHAnsi" w:hAnsi="Arial" w:cs="Arial"/>
          <w:color w:val="000000"/>
          <w:sz w:val="20"/>
          <w:szCs w:val="20"/>
          <w:lang w:val="es-MX" w:bidi="ar-SA"/>
        </w:rPr>
        <w:t>o comprar algún souvenir entre otras cosas.</w:t>
      </w:r>
      <w:r>
        <w:rPr>
          <w:rFonts w:ascii="Arial" w:eastAsiaTheme="minorHAnsi" w:hAnsi="Arial" w:cs="Arial"/>
          <w:color w:val="000000"/>
          <w:sz w:val="20"/>
          <w:szCs w:val="20"/>
          <w:lang w:val="es-MX" w:bidi="ar-SA"/>
        </w:rPr>
        <w:t xml:space="preserve"> </w:t>
      </w:r>
      <w:r w:rsidRPr="000129EC">
        <w:rPr>
          <w:rFonts w:ascii="Arial" w:hAnsi="Arial" w:cs="Arial"/>
          <w:b/>
          <w:noProof/>
          <w:sz w:val="20"/>
          <w:szCs w:val="20"/>
          <w:lang w:val="es-MX" w:eastAsia="es-MX" w:bidi="ar-SA"/>
        </w:rPr>
        <w:t>Alojamiento.</w:t>
      </w:r>
    </w:p>
    <w:p w14:paraId="79402C67" w14:textId="77777777" w:rsidR="00DD41C3" w:rsidRDefault="00DD41C3" w:rsidP="00962667">
      <w:pPr>
        <w:spacing w:after="0" w:line="240" w:lineRule="auto"/>
        <w:jc w:val="both"/>
        <w:rPr>
          <w:rFonts w:ascii="Arial" w:hAnsi="Arial" w:cs="Arial"/>
          <w:b/>
          <w:noProof/>
          <w:sz w:val="20"/>
          <w:szCs w:val="20"/>
          <w:lang w:val="es-MX" w:eastAsia="es-MX" w:bidi="ar-SA"/>
        </w:rPr>
      </w:pPr>
    </w:p>
    <w:p w14:paraId="2DF458AA" w14:textId="77777777" w:rsidR="000129EC" w:rsidRPr="000129EC" w:rsidRDefault="000129EC" w:rsidP="000129EC">
      <w:pPr>
        <w:spacing w:after="0" w:line="240" w:lineRule="auto"/>
        <w:jc w:val="both"/>
        <w:rPr>
          <w:rFonts w:ascii="Arial" w:hAnsi="Arial" w:cs="Arial"/>
          <w:b/>
          <w:noProof/>
          <w:sz w:val="20"/>
          <w:szCs w:val="20"/>
          <w:lang w:val="es-MX" w:eastAsia="es-MX" w:bidi="ar-SA"/>
        </w:rPr>
      </w:pPr>
      <w:r w:rsidRPr="000129EC">
        <w:rPr>
          <w:rFonts w:ascii="Arial" w:hAnsi="Arial" w:cs="Arial"/>
          <w:b/>
          <w:noProof/>
          <w:sz w:val="20"/>
          <w:szCs w:val="20"/>
          <w:lang w:val="es-MX" w:eastAsia="es-MX" w:bidi="ar-SA"/>
        </w:rPr>
        <w:t xml:space="preserve">DÍA </w:t>
      </w:r>
      <w:r w:rsidR="007A3B40">
        <w:rPr>
          <w:rFonts w:ascii="Arial" w:hAnsi="Arial" w:cs="Arial"/>
          <w:b/>
          <w:noProof/>
          <w:sz w:val="20"/>
          <w:szCs w:val="20"/>
          <w:lang w:val="es-MX" w:eastAsia="es-MX" w:bidi="ar-SA"/>
        </w:rPr>
        <w:t>10</w:t>
      </w:r>
      <w:r w:rsidRPr="000129EC">
        <w:rPr>
          <w:rFonts w:ascii="Arial" w:hAnsi="Arial" w:cs="Arial"/>
          <w:b/>
          <w:noProof/>
          <w:sz w:val="20"/>
          <w:szCs w:val="20"/>
          <w:lang w:val="es-MX" w:eastAsia="es-MX" w:bidi="ar-SA"/>
        </w:rPr>
        <w:t>.</w:t>
      </w:r>
      <w:r w:rsidRPr="000129EC">
        <w:rPr>
          <w:rFonts w:ascii="Arial" w:hAnsi="Arial" w:cs="Arial"/>
          <w:b/>
          <w:noProof/>
          <w:sz w:val="20"/>
          <w:szCs w:val="20"/>
          <w:lang w:val="es-MX" w:eastAsia="es-MX" w:bidi="ar-SA"/>
        </w:rPr>
        <w:tab/>
      </w:r>
      <w:r w:rsidRPr="000129EC">
        <w:rPr>
          <w:rFonts w:ascii="Arial" w:hAnsi="Arial" w:cs="Arial"/>
          <w:b/>
          <w:noProof/>
          <w:sz w:val="20"/>
          <w:szCs w:val="20"/>
          <w:lang w:val="es-MX" w:eastAsia="es-MX" w:bidi="ar-SA"/>
        </w:rPr>
        <w:tab/>
        <w:t>LORETO</w:t>
      </w:r>
      <w:r>
        <w:rPr>
          <w:rFonts w:ascii="Arial" w:hAnsi="Arial" w:cs="Arial"/>
          <w:b/>
          <w:noProof/>
          <w:sz w:val="20"/>
          <w:szCs w:val="20"/>
          <w:lang w:val="es-MX" w:eastAsia="es-MX" w:bidi="ar-SA"/>
        </w:rPr>
        <w:t xml:space="preserve"> – AEROPUERTO DE LORETO</w:t>
      </w:r>
    </w:p>
    <w:p w14:paraId="11FA454E" w14:textId="77777777" w:rsidR="000129EC" w:rsidRPr="000129EC" w:rsidRDefault="000129EC" w:rsidP="00962667">
      <w:pPr>
        <w:spacing w:after="0" w:line="240" w:lineRule="auto"/>
        <w:jc w:val="both"/>
        <w:rPr>
          <w:rFonts w:ascii="Arial" w:hAnsi="Arial" w:cs="Arial"/>
          <w:b/>
          <w:noProof/>
          <w:sz w:val="20"/>
          <w:szCs w:val="20"/>
          <w:lang w:val="es-MX" w:eastAsia="es-MX" w:bidi="ar-SA"/>
        </w:rPr>
      </w:pPr>
      <w:r w:rsidRPr="000129EC">
        <w:rPr>
          <w:rFonts w:ascii="Arial" w:hAnsi="Arial" w:cs="Arial"/>
          <w:noProof/>
          <w:sz w:val="20"/>
          <w:szCs w:val="20"/>
          <w:lang w:val="es-MX" w:eastAsia="es-MX" w:bidi="ar-SA"/>
        </w:rPr>
        <w:t>A la hora prevista</w:t>
      </w:r>
      <w:r>
        <w:rPr>
          <w:rFonts w:ascii="Arial" w:hAnsi="Arial" w:cs="Arial"/>
          <w:noProof/>
          <w:sz w:val="20"/>
          <w:szCs w:val="20"/>
          <w:lang w:val="es-MX" w:eastAsia="es-MX" w:bidi="ar-SA"/>
        </w:rPr>
        <w:t xml:space="preserve">, </w:t>
      </w:r>
      <w:r w:rsidRPr="000129EC">
        <w:rPr>
          <w:rFonts w:ascii="Arial" w:hAnsi="Arial" w:cs="Arial"/>
          <w:noProof/>
          <w:sz w:val="20"/>
          <w:szCs w:val="20"/>
          <w:lang w:val="es-MX" w:eastAsia="es-MX" w:bidi="ar-SA"/>
        </w:rPr>
        <w:t xml:space="preserve">traslado al aeropuerto. </w:t>
      </w:r>
      <w:r w:rsidRPr="000129EC">
        <w:rPr>
          <w:rFonts w:ascii="Arial" w:hAnsi="Arial" w:cs="Arial"/>
          <w:b/>
          <w:noProof/>
          <w:sz w:val="20"/>
          <w:szCs w:val="20"/>
          <w:lang w:val="es-MX" w:eastAsia="es-MX" w:bidi="ar-SA"/>
        </w:rPr>
        <w:t>Fin de los servicios.</w:t>
      </w:r>
    </w:p>
    <w:p w14:paraId="4941891E" w14:textId="77777777" w:rsidR="000129EC" w:rsidRDefault="000129EC" w:rsidP="00962667">
      <w:pPr>
        <w:spacing w:after="0" w:line="240" w:lineRule="auto"/>
        <w:jc w:val="both"/>
        <w:rPr>
          <w:rFonts w:ascii="Arial" w:hAnsi="Arial" w:cs="Arial"/>
          <w:b/>
          <w:noProof/>
          <w:sz w:val="20"/>
          <w:szCs w:val="20"/>
          <w:lang w:val="es-MX" w:eastAsia="es-MX" w:bidi="ar-SA"/>
        </w:rPr>
      </w:pPr>
    </w:p>
    <w:p w14:paraId="72361E2F" w14:textId="77777777" w:rsidR="00087CB8" w:rsidRPr="00761454" w:rsidRDefault="00087CB8" w:rsidP="00F83694">
      <w:pPr>
        <w:spacing w:after="0" w:line="240" w:lineRule="auto"/>
        <w:jc w:val="both"/>
        <w:rPr>
          <w:rFonts w:ascii="Arial" w:hAnsi="Arial" w:cs="Arial"/>
          <w:color w:val="FF0000"/>
          <w:sz w:val="20"/>
          <w:szCs w:val="20"/>
          <w:lang w:val="es-MX"/>
        </w:rPr>
      </w:pPr>
      <w:r w:rsidRPr="00761454">
        <w:rPr>
          <w:rFonts w:ascii="Arial" w:hAnsi="Arial" w:cs="Arial"/>
          <w:color w:val="FF0000"/>
          <w:sz w:val="20"/>
          <w:szCs w:val="20"/>
          <w:lang w:val="es-MX"/>
        </w:rPr>
        <w:t xml:space="preserve">Nota: El orden de las actividades varía </w:t>
      </w:r>
      <w:r w:rsidR="00F83694" w:rsidRPr="00761454">
        <w:rPr>
          <w:rFonts w:ascii="Arial" w:hAnsi="Arial" w:cs="Arial"/>
          <w:color w:val="FF0000"/>
          <w:sz w:val="20"/>
          <w:szCs w:val="20"/>
          <w:lang w:val="es-MX"/>
        </w:rPr>
        <w:t>de acuerdo con el</w:t>
      </w:r>
      <w:r w:rsidRPr="00761454">
        <w:rPr>
          <w:rFonts w:ascii="Arial" w:hAnsi="Arial" w:cs="Arial"/>
          <w:color w:val="FF0000"/>
          <w:sz w:val="20"/>
          <w:szCs w:val="20"/>
          <w:lang w:val="es-MX"/>
        </w:rPr>
        <w:t xml:space="preserve"> lugar de hospedaje, disponibilidad</w:t>
      </w:r>
      <w:r w:rsidR="00FD44E8">
        <w:rPr>
          <w:rFonts w:ascii="Arial" w:hAnsi="Arial" w:cs="Arial"/>
          <w:color w:val="FF0000"/>
          <w:sz w:val="20"/>
          <w:szCs w:val="20"/>
          <w:lang w:val="es-MX"/>
        </w:rPr>
        <w:t>,</w:t>
      </w:r>
      <w:r w:rsidRPr="00761454">
        <w:rPr>
          <w:rFonts w:ascii="Arial" w:hAnsi="Arial" w:cs="Arial"/>
          <w:color w:val="FF0000"/>
          <w:sz w:val="20"/>
          <w:szCs w:val="20"/>
          <w:lang w:val="es-MX"/>
        </w:rPr>
        <w:t xml:space="preserve"> entre otros factores.</w:t>
      </w:r>
    </w:p>
    <w:p w14:paraId="2130EC8F" w14:textId="5116EE45" w:rsidR="00087CB8" w:rsidRDefault="00087CB8" w:rsidP="00087CB8">
      <w:pPr>
        <w:spacing w:after="0" w:line="240" w:lineRule="auto"/>
        <w:jc w:val="both"/>
        <w:rPr>
          <w:sz w:val="24"/>
          <w:lang w:val="es-MX"/>
        </w:rPr>
      </w:pPr>
    </w:p>
    <w:p w14:paraId="77BF9EBC" w14:textId="77777777" w:rsidR="00BB4CAB" w:rsidRDefault="00BB4CAB" w:rsidP="00087CB8">
      <w:pPr>
        <w:spacing w:after="0" w:line="240" w:lineRule="auto"/>
        <w:jc w:val="both"/>
        <w:rPr>
          <w:sz w:val="24"/>
          <w:lang w:val="es-MX"/>
        </w:rPr>
      </w:pPr>
    </w:p>
    <w:p w14:paraId="6CEFEA9C" w14:textId="77777777" w:rsidR="00173119" w:rsidRPr="00CC15DD" w:rsidRDefault="00EA5595" w:rsidP="00CC15DD">
      <w:pPr>
        <w:spacing w:after="0" w:line="240" w:lineRule="auto"/>
        <w:jc w:val="both"/>
        <w:rPr>
          <w:rFonts w:ascii="Arial" w:hAnsi="Arial" w:cs="Arial"/>
          <w:b/>
          <w:noProof/>
          <w:sz w:val="20"/>
          <w:szCs w:val="20"/>
          <w:lang w:eastAsia="es-MX"/>
        </w:rPr>
      </w:pPr>
      <w:bookmarkStart w:id="5" w:name="_Hlk530667074"/>
      <w:r>
        <w:rPr>
          <w:rFonts w:ascii="Arial" w:hAnsi="Arial" w:cs="Arial"/>
          <w:b/>
          <w:noProof/>
          <w:sz w:val="20"/>
          <w:szCs w:val="20"/>
          <w:lang w:eastAsia="es-MX"/>
        </w:rPr>
        <w:t xml:space="preserve">INCLUYE: </w:t>
      </w:r>
    </w:p>
    <w:p w14:paraId="4B085982" w14:textId="77777777" w:rsidR="00CC15DD" w:rsidRPr="00CC15DD" w:rsidRDefault="00CC15DD" w:rsidP="00CC15DD">
      <w:pPr>
        <w:pStyle w:val="Prrafodelista"/>
        <w:numPr>
          <w:ilvl w:val="0"/>
          <w:numId w:val="35"/>
        </w:numPr>
        <w:spacing w:after="0" w:line="240" w:lineRule="auto"/>
        <w:ind w:left="284" w:firstLine="0"/>
        <w:jc w:val="both"/>
        <w:rPr>
          <w:rFonts w:ascii="Arial" w:hAnsi="Arial" w:cs="Arial"/>
          <w:noProof/>
          <w:sz w:val="20"/>
          <w:szCs w:val="20"/>
          <w:lang w:val="es-MX" w:eastAsia="es-MX" w:bidi="ar-SA"/>
        </w:rPr>
      </w:pPr>
      <w:r w:rsidRPr="00CC15DD">
        <w:rPr>
          <w:rFonts w:ascii="Arial" w:hAnsi="Arial" w:cs="Arial"/>
          <w:noProof/>
          <w:sz w:val="20"/>
          <w:szCs w:val="20"/>
          <w:lang w:val="es-MX" w:eastAsia="es-MX" w:bidi="ar-SA"/>
        </w:rPr>
        <w:t>Traslado aeropuerto – hotel – aeropuerto en servicio</w:t>
      </w:r>
      <w:r w:rsidR="00AA00F9">
        <w:rPr>
          <w:rFonts w:ascii="Arial" w:hAnsi="Arial" w:cs="Arial"/>
          <w:noProof/>
          <w:sz w:val="20"/>
          <w:szCs w:val="20"/>
          <w:lang w:val="es-MX" w:eastAsia="es-MX" w:bidi="ar-SA"/>
        </w:rPr>
        <w:t xml:space="preserve"> privado </w:t>
      </w:r>
      <w:r w:rsidR="00AA00F9">
        <w:rPr>
          <w:rFonts w:ascii="Arial" w:hAnsi="Arial" w:cs="Arial"/>
          <w:sz w:val="20"/>
          <w:szCs w:val="20"/>
          <w:lang w:val="es-ES"/>
        </w:rPr>
        <w:t>según su elección</w:t>
      </w:r>
      <w:r w:rsidR="00AA00F9" w:rsidRPr="007B5002">
        <w:rPr>
          <w:rFonts w:ascii="Arial" w:hAnsi="Arial" w:cs="Arial"/>
          <w:sz w:val="20"/>
          <w:szCs w:val="20"/>
          <w:lang w:val="es-ES"/>
        </w:rPr>
        <w:t>, con capacidad controlada y vehículos previamente sanitizados  </w:t>
      </w:r>
    </w:p>
    <w:p w14:paraId="1A5EAD5D" w14:textId="77777777" w:rsidR="00CC15DD" w:rsidRPr="00C4072A" w:rsidRDefault="007A3B40" w:rsidP="00CC15DD">
      <w:pPr>
        <w:pStyle w:val="Prrafodelista"/>
        <w:numPr>
          <w:ilvl w:val="0"/>
          <w:numId w:val="35"/>
        </w:numPr>
        <w:spacing w:after="0" w:line="240" w:lineRule="auto"/>
        <w:ind w:left="284" w:firstLine="0"/>
        <w:jc w:val="both"/>
        <w:rPr>
          <w:rFonts w:ascii="Arial" w:hAnsi="Arial" w:cs="Arial"/>
          <w:noProof/>
          <w:sz w:val="20"/>
          <w:szCs w:val="20"/>
          <w:lang w:val="es-MX" w:eastAsia="es-MX" w:bidi="ar-SA"/>
        </w:rPr>
      </w:pPr>
      <w:r>
        <w:rPr>
          <w:rFonts w:ascii="Arial" w:hAnsi="Arial" w:cs="Arial"/>
          <w:noProof/>
          <w:sz w:val="20"/>
          <w:szCs w:val="20"/>
          <w:lang w:val="es-MX" w:eastAsia="es-MX" w:bidi="ar-SA"/>
        </w:rPr>
        <w:t>2</w:t>
      </w:r>
      <w:r w:rsidR="00CC15DD" w:rsidRPr="00C4072A">
        <w:rPr>
          <w:rFonts w:ascii="Arial" w:hAnsi="Arial" w:cs="Arial"/>
          <w:noProof/>
          <w:sz w:val="20"/>
          <w:szCs w:val="20"/>
          <w:lang w:val="es-MX" w:eastAsia="es-MX" w:bidi="ar-SA"/>
        </w:rPr>
        <w:t xml:space="preserve"> noches de hospedaje en </w:t>
      </w:r>
      <w:r>
        <w:rPr>
          <w:rFonts w:ascii="Arial" w:hAnsi="Arial" w:cs="Arial"/>
          <w:noProof/>
          <w:sz w:val="20"/>
          <w:szCs w:val="20"/>
          <w:lang w:val="es-MX" w:eastAsia="es-MX" w:bidi="ar-SA"/>
        </w:rPr>
        <w:t>Ensenada</w:t>
      </w:r>
      <w:r w:rsidR="00FD44E8" w:rsidRPr="00C4072A">
        <w:rPr>
          <w:rFonts w:ascii="Arial" w:hAnsi="Arial" w:cs="Arial"/>
          <w:noProof/>
          <w:sz w:val="20"/>
          <w:szCs w:val="20"/>
          <w:lang w:val="es-MX" w:eastAsia="es-MX" w:bidi="ar-SA"/>
        </w:rPr>
        <w:t xml:space="preserve">, 1 en Cataviña, 1 en Bahía de los Angeles, 2 en San Ignacio y </w:t>
      </w:r>
      <w:r w:rsidR="00885571">
        <w:rPr>
          <w:rFonts w:ascii="Arial" w:hAnsi="Arial" w:cs="Arial"/>
          <w:noProof/>
          <w:sz w:val="20"/>
          <w:szCs w:val="20"/>
          <w:lang w:val="es-MX" w:eastAsia="es-MX" w:bidi="ar-SA"/>
        </w:rPr>
        <w:t>3</w:t>
      </w:r>
      <w:r w:rsidR="00FD44E8" w:rsidRPr="00C4072A">
        <w:rPr>
          <w:rFonts w:ascii="Arial" w:hAnsi="Arial" w:cs="Arial"/>
          <w:noProof/>
          <w:sz w:val="20"/>
          <w:szCs w:val="20"/>
          <w:lang w:val="es-MX" w:eastAsia="es-MX" w:bidi="ar-SA"/>
        </w:rPr>
        <w:t xml:space="preserve"> en Loreto</w:t>
      </w:r>
    </w:p>
    <w:p w14:paraId="3D2D9A28" w14:textId="77777777" w:rsidR="00CC15DD" w:rsidRPr="00BE1FBA" w:rsidRDefault="00CC15DD" w:rsidP="00CC15DD">
      <w:pPr>
        <w:pStyle w:val="Sinespaciado"/>
        <w:numPr>
          <w:ilvl w:val="0"/>
          <w:numId w:val="35"/>
        </w:numPr>
        <w:ind w:hanging="436"/>
        <w:jc w:val="both"/>
        <w:rPr>
          <w:rFonts w:ascii="Arial" w:hAnsi="Arial" w:cs="Arial"/>
          <w:sz w:val="20"/>
          <w:szCs w:val="20"/>
          <w:lang w:val="es-CR"/>
        </w:rPr>
      </w:pPr>
      <w:r w:rsidRPr="00CC15DD">
        <w:rPr>
          <w:rFonts w:ascii="Arial" w:hAnsi="Arial" w:cs="Arial"/>
          <w:noProof/>
          <w:sz w:val="20"/>
          <w:szCs w:val="20"/>
          <w:lang w:val="es-MX" w:eastAsia="es-MX" w:bidi="ar-SA"/>
        </w:rPr>
        <w:t xml:space="preserve">Transportación terrestre para los tours en servicio </w:t>
      </w:r>
      <w:r w:rsidR="00075091">
        <w:rPr>
          <w:rFonts w:ascii="Arial" w:hAnsi="Arial" w:cs="Arial"/>
          <w:noProof/>
          <w:sz w:val="20"/>
          <w:szCs w:val="20"/>
          <w:lang w:val="es-MX" w:eastAsia="es-MX" w:bidi="ar-SA"/>
        </w:rPr>
        <w:t>privado</w:t>
      </w:r>
      <w:r w:rsidR="007C0FCC">
        <w:rPr>
          <w:rFonts w:ascii="Arial" w:hAnsi="Arial" w:cs="Arial"/>
          <w:noProof/>
          <w:sz w:val="20"/>
          <w:szCs w:val="20"/>
          <w:lang w:val="es-MX" w:eastAsia="es-MX" w:bidi="ar-SA"/>
        </w:rPr>
        <w:t xml:space="preserve"> </w:t>
      </w:r>
      <w:r w:rsidR="00AA00F9">
        <w:rPr>
          <w:rFonts w:ascii="Arial" w:hAnsi="Arial" w:cs="Arial"/>
          <w:sz w:val="20"/>
          <w:szCs w:val="20"/>
          <w:lang w:val="es-ES"/>
        </w:rPr>
        <w:t>según su elección</w:t>
      </w:r>
      <w:r w:rsidR="00AA00F9">
        <w:rPr>
          <w:rFonts w:ascii="Arial" w:hAnsi="Arial" w:cs="Arial"/>
          <w:noProof/>
          <w:sz w:val="20"/>
          <w:szCs w:val="20"/>
          <w:lang w:val="es-ES" w:eastAsia="es-MX" w:bidi="ar-SA"/>
        </w:rPr>
        <w:t>,</w:t>
      </w:r>
      <w:r w:rsidR="00AA00F9" w:rsidRPr="00193ABD">
        <w:rPr>
          <w:rFonts w:ascii="Arial" w:hAnsi="Arial" w:cs="Arial"/>
          <w:sz w:val="20"/>
          <w:szCs w:val="20"/>
          <w:lang w:val="es-ES"/>
        </w:rPr>
        <w:t xml:space="preserve"> </w:t>
      </w:r>
      <w:r w:rsidR="00AA00F9" w:rsidRPr="007B5002">
        <w:rPr>
          <w:rFonts w:ascii="Arial" w:hAnsi="Arial" w:cs="Arial"/>
          <w:sz w:val="20"/>
          <w:szCs w:val="20"/>
          <w:lang w:val="es-ES"/>
        </w:rPr>
        <w:t>con capacidad controlada y vehículos previamente sanitizados  </w:t>
      </w:r>
      <w:r w:rsidR="00AA00F9" w:rsidRPr="00063506">
        <w:rPr>
          <w:rFonts w:ascii="Arial" w:hAnsi="Arial" w:cs="Arial"/>
          <w:sz w:val="20"/>
          <w:szCs w:val="20"/>
          <w:lang w:val="es-CR"/>
        </w:rPr>
        <w:t xml:space="preserve"> </w:t>
      </w:r>
    </w:p>
    <w:p w14:paraId="197FD46A" w14:textId="77777777" w:rsidR="00BE1FBA" w:rsidRPr="005D4201" w:rsidRDefault="00AA00F9" w:rsidP="00CC15DD">
      <w:pPr>
        <w:pStyle w:val="Sinespaciado"/>
        <w:numPr>
          <w:ilvl w:val="0"/>
          <w:numId w:val="35"/>
        </w:numPr>
        <w:ind w:hanging="436"/>
        <w:jc w:val="both"/>
        <w:rPr>
          <w:rFonts w:ascii="Arial" w:hAnsi="Arial" w:cs="Arial"/>
          <w:sz w:val="20"/>
          <w:szCs w:val="20"/>
          <w:lang w:val="es-CR"/>
        </w:rPr>
      </w:pPr>
      <w:r>
        <w:rPr>
          <w:rFonts w:ascii="Arial" w:hAnsi="Arial" w:cs="Arial"/>
          <w:noProof/>
          <w:sz w:val="20"/>
          <w:szCs w:val="20"/>
          <w:lang w:val="es-MX" w:eastAsia="es-MX" w:bidi="ar-SA"/>
        </w:rPr>
        <w:t xml:space="preserve">Visita </w:t>
      </w:r>
      <w:r w:rsidR="00BE1FBA">
        <w:rPr>
          <w:rFonts w:ascii="Arial" w:hAnsi="Arial" w:cs="Arial"/>
          <w:noProof/>
          <w:sz w:val="20"/>
          <w:szCs w:val="20"/>
          <w:lang w:val="es-MX" w:eastAsia="es-MX" w:bidi="ar-SA"/>
        </w:rPr>
        <w:t>por la Ruta del Vino en Valle Guadalupe</w:t>
      </w:r>
    </w:p>
    <w:p w14:paraId="58049EDA" w14:textId="77777777" w:rsidR="007C0FCC" w:rsidRDefault="00AA00F9" w:rsidP="00CC15DD">
      <w:pPr>
        <w:pStyle w:val="Prrafodelista"/>
        <w:numPr>
          <w:ilvl w:val="0"/>
          <w:numId w:val="35"/>
        </w:numPr>
        <w:spacing w:after="0" w:line="240" w:lineRule="auto"/>
        <w:ind w:left="284" w:firstLine="0"/>
        <w:jc w:val="both"/>
        <w:rPr>
          <w:rFonts w:ascii="Arial" w:hAnsi="Arial" w:cs="Arial"/>
          <w:noProof/>
          <w:sz w:val="20"/>
          <w:szCs w:val="20"/>
          <w:lang w:val="es-MX" w:eastAsia="es-MX" w:bidi="ar-SA"/>
        </w:rPr>
      </w:pPr>
      <w:r>
        <w:rPr>
          <w:rFonts w:ascii="Arial" w:hAnsi="Arial" w:cs="Arial"/>
          <w:noProof/>
          <w:sz w:val="20"/>
          <w:szCs w:val="20"/>
          <w:lang w:val="es-MX" w:eastAsia="es-MX" w:bidi="ar-SA"/>
        </w:rPr>
        <w:t>Visita</w:t>
      </w:r>
      <w:r w:rsidR="007C0FCC" w:rsidRPr="007C0FCC">
        <w:rPr>
          <w:rFonts w:ascii="Arial" w:hAnsi="Arial" w:cs="Arial"/>
          <w:noProof/>
          <w:sz w:val="20"/>
          <w:szCs w:val="20"/>
          <w:lang w:val="es-MX" w:eastAsia="es-MX" w:bidi="ar-SA"/>
        </w:rPr>
        <w:t xml:space="preserve"> por Islas en bahía de los Ángeles</w:t>
      </w:r>
    </w:p>
    <w:p w14:paraId="444F01D0" w14:textId="77777777" w:rsidR="007C0FCC" w:rsidRDefault="007C0FCC" w:rsidP="00CC15DD">
      <w:pPr>
        <w:pStyle w:val="Prrafodelista"/>
        <w:numPr>
          <w:ilvl w:val="0"/>
          <w:numId w:val="35"/>
        </w:numPr>
        <w:spacing w:after="0" w:line="240" w:lineRule="auto"/>
        <w:ind w:left="284" w:firstLine="0"/>
        <w:jc w:val="both"/>
        <w:rPr>
          <w:rFonts w:ascii="Arial" w:hAnsi="Arial" w:cs="Arial"/>
          <w:noProof/>
          <w:sz w:val="20"/>
          <w:szCs w:val="20"/>
          <w:lang w:val="es-MX" w:eastAsia="es-MX" w:bidi="ar-SA"/>
        </w:rPr>
      </w:pPr>
      <w:r w:rsidRPr="007C0FCC">
        <w:rPr>
          <w:rFonts w:ascii="Arial" w:hAnsi="Arial" w:cs="Arial"/>
          <w:noProof/>
          <w:sz w:val="20"/>
          <w:szCs w:val="20"/>
          <w:lang w:val="es-MX" w:eastAsia="es-MX" w:bidi="ar-SA"/>
        </w:rPr>
        <w:t>Excursión a pinturas rupestres en la sierra de San Francisco</w:t>
      </w:r>
    </w:p>
    <w:p w14:paraId="260562A1" w14:textId="77777777" w:rsidR="007C0FCC" w:rsidRDefault="007C0FCC" w:rsidP="00CC15DD">
      <w:pPr>
        <w:pStyle w:val="Prrafodelista"/>
        <w:numPr>
          <w:ilvl w:val="0"/>
          <w:numId w:val="35"/>
        </w:numPr>
        <w:spacing w:after="0" w:line="240" w:lineRule="auto"/>
        <w:ind w:left="284" w:firstLine="0"/>
        <w:jc w:val="both"/>
        <w:rPr>
          <w:rFonts w:ascii="Arial" w:hAnsi="Arial" w:cs="Arial"/>
          <w:noProof/>
          <w:sz w:val="20"/>
          <w:szCs w:val="20"/>
          <w:lang w:val="es-MX" w:eastAsia="es-MX" w:bidi="ar-SA"/>
        </w:rPr>
      </w:pPr>
      <w:r w:rsidRPr="007C0FCC">
        <w:rPr>
          <w:rFonts w:ascii="Arial" w:hAnsi="Arial" w:cs="Arial"/>
          <w:noProof/>
          <w:sz w:val="20"/>
          <w:szCs w:val="20"/>
          <w:lang w:val="es-MX" w:eastAsia="es-MX" w:bidi="ar-SA"/>
        </w:rPr>
        <w:t>Visitas a las Misiones de Santo Tomas, San Vicente Ferrer,  El Rosario de Abajo, San Borja, San Ignacio, Santa Rosalía de Mulegé y  Loreto</w:t>
      </w:r>
    </w:p>
    <w:p w14:paraId="37A57AB4" w14:textId="77777777" w:rsidR="007C0FCC" w:rsidRDefault="007C0FCC" w:rsidP="00CC15DD">
      <w:pPr>
        <w:pStyle w:val="Prrafodelista"/>
        <w:numPr>
          <w:ilvl w:val="0"/>
          <w:numId w:val="35"/>
        </w:numPr>
        <w:spacing w:after="0" w:line="240" w:lineRule="auto"/>
        <w:ind w:left="284" w:firstLine="0"/>
        <w:jc w:val="both"/>
        <w:rPr>
          <w:rFonts w:ascii="Arial" w:hAnsi="Arial" w:cs="Arial"/>
          <w:noProof/>
          <w:sz w:val="20"/>
          <w:szCs w:val="20"/>
          <w:lang w:val="es-MX" w:eastAsia="es-MX" w:bidi="ar-SA"/>
        </w:rPr>
      </w:pPr>
      <w:r w:rsidRPr="007C0FCC">
        <w:rPr>
          <w:rFonts w:ascii="Arial" w:hAnsi="Arial" w:cs="Arial"/>
          <w:noProof/>
          <w:sz w:val="20"/>
          <w:szCs w:val="20"/>
          <w:lang w:val="es-MX" w:eastAsia="es-MX" w:bidi="ar-SA"/>
        </w:rPr>
        <w:t>Visitas a las Reservas del Valle de los Cirios, Biosfera del Vizcaíno, Sierra de la Giganta</w:t>
      </w:r>
    </w:p>
    <w:p w14:paraId="6261186A" w14:textId="77777777" w:rsidR="007C0FCC" w:rsidRPr="007C0FCC" w:rsidRDefault="007C0FCC" w:rsidP="00CC15DD">
      <w:pPr>
        <w:pStyle w:val="Prrafodelista"/>
        <w:numPr>
          <w:ilvl w:val="0"/>
          <w:numId w:val="35"/>
        </w:numPr>
        <w:spacing w:after="0" w:line="240" w:lineRule="auto"/>
        <w:ind w:left="284" w:firstLine="0"/>
        <w:jc w:val="both"/>
        <w:rPr>
          <w:rFonts w:ascii="Arial" w:hAnsi="Arial" w:cs="Arial"/>
          <w:noProof/>
          <w:sz w:val="20"/>
          <w:szCs w:val="20"/>
          <w:lang w:val="es-MX" w:eastAsia="es-MX" w:bidi="ar-SA"/>
        </w:rPr>
      </w:pPr>
      <w:r w:rsidRPr="007C0FCC">
        <w:rPr>
          <w:rFonts w:ascii="Arial" w:hAnsi="Arial" w:cs="Arial"/>
          <w:noProof/>
          <w:sz w:val="20"/>
          <w:szCs w:val="20"/>
          <w:lang w:val="es-MX" w:eastAsia="es-MX" w:bidi="ar-SA"/>
        </w:rPr>
        <w:t>Guía turístico durante todo el recorrido</w:t>
      </w:r>
    </w:p>
    <w:p w14:paraId="41F29038" w14:textId="77777777" w:rsidR="00CC15DD" w:rsidRPr="00CC15DD" w:rsidRDefault="00CC15DD" w:rsidP="00CC15DD">
      <w:pPr>
        <w:pStyle w:val="Prrafodelista"/>
        <w:numPr>
          <w:ilvl w:val="0"/>
          <w:numId w:val="35"/>
        </w:numPr>
        <w:spacing w:after="0" w:line="240" w:lineRule="auto"/>
        <w:ind w:left="284" w:firstLine="0"/>
        <w:jc w:val="both"/>
        <w:rPr>
          <w:rFonts w:ascii="Arial" w:hAnsi="Arial" w:cs="Arial"/>
          <w:noProof/>
          <w:sz w:val="20"/>
          <w:szCs w:val="20"/>
          <w:lang w:val="es-MX" w:eastAsia="es-MX" w:bidi="ar-SA"/>
        </w:rPr>
      </w:pPr>
      <w:r w:rsidRPr="00CC15DD">
        <w:rPr>
          <w:rFonts w:ascii="Arial" w:hAnsi="Arial" w:cs="Arial"/>
          <w:noProof/>
          <w:sz w:val="20"/>
          <w:szCs w:val="20"/>
          <w:lang w:val="es-MX" w:eastAsia="es-MX" w:bidi="ar-SA"/>
        </w:rPr>
        <w:t>Impuestos</w:t>
      </w:r>
    </w:p>
    <w:p w14:paraId="11939BE6" w14:textId="710D77E6" w:rsidR="00CC15DD" w:rsidRDefault="00CC15DD">
      <w:pPr>
        <w:pStyle w:val="Sinespaciado"/>
        <w:jc w:val="both"/>
        <w:rPr>
          <w:rFonts w:ascii="Arial" w:hAnsi="Arial" w:cs="Arial"/>
          <w:b/>
          <w:sz w:val="20"/>
          <w:szCs w:val="20"/>
          <w:lang w:val="es-ES"/>
        </w:rPr>
      </w:pPr>
    </w:p>
    <w:p w14:paraId="2CBDA0C7" w14:textId="2E2A829F" w:rsidR="00BB4CAB" w:rsidRDefault="00BB4CAB">
      <w:pPr>
        <w:pStyle w:val="Sinespaciado"/>
        <w:jc w:val="both"/>
        <w:rPr>
          <w:rFonts w:ascii="Arial" w:hAnsi="Arial" w:cs="Arial"/>
          <w:b/>
          <w:sz w:val="20"/>
          <w:szCs w:val="20"/>
          <w:lang w:val="es-ES"/>
        </w:rPr>
      </w:pPr>
    </w:p>
    <w:p w14:paraId="2FE1CBBB" w14:textId="77777777" w:rsidR="00BB4CAB" w:rsidRDefault="00BB4CAB">
      <w:pPr>
        <w:pStyle w:val="Sinespaciado"/>
        <w:jc w:val="both"/>
        <w:rPr>
          <w:rFonts w:ascii="Arial" w:hAnsi="Arial" w:cs="Arial"/>
          <w:b/>
          <w:sz w:val="20"/>
          <w:szCs w:val="20"/>
          <w:lang w:val="es-ES"/>
        </w:rPr>
      </w:pPr>
    </w:p>
    <w:p w14:paraId="60DDC95D" w14:textId="77777777" w:rsidR="00517376" w:rsidRDefault="00517376" w:rsidP="00173119">
      <w:pPr>
        <w:pStyle w:val="Sinespaciado"/>
        <w:jc w:val="both"/>
        <w:rPr>
          <w:rFonts w:ascii="Arial" w:hAnsi="Arial" w:cs="Arial"/>
          <w:b/>
          <w:sz w:val="20"/>
          <w:szCs w:val="20"/>
          <w:lang w:val="es-ES"/>
        </w:rPr>
      </w:pPr>
    </w:p>
    <w:p w14:paraId="329F0662" w14:textId="77777777" w:rsidR="00517376" w:rsidRDefault="00517376" w:rsidP="00173119">
      <w:pPr>
        <w:pStyle w:val="Sinespaciado"/>
        <w:jc w:val="both"/>
        <w:rPr>
          <w:rFonts w:ascii="Arial" w:hAnsi="Arial" w:cs="Arial"/>
          <w:b/>
          <w:sz w:val="20"/>
          <w:szCs w:val="20"/>
          <w:lang w:val="es-ES"/>
        </w:rPr>
      </w:pPr>
    </w:p>
    <w:p w14:paraId="66D07B14" w14:textId="3782DE83" w:rsidR="00173119" w:rsidRDefault="00173119" w:rsidP="00173119">
      <w:pPr>
        <w:pStyle w:val="Sinespaciado"/>
        <w:jc w:val="both"/>
        <w:rPr>
          <w:rFonts w:ascii="Arial" w:hAnsi="Arial" w:cs="Arial"/>
          <w:b/>
          <w:sz w:val="20"/>
          <w:szCs w:val="20"/>
          <w:lang w:val="es-ES"/>
        </w:rPr>
      </w:pPr>
      <w:r>
        <w:rPr>
          <w:rFonts w:ascii="Arial" w:hAnsi="Arial" w:cs="Arial"/>
          <w:b/>
          <w:sz w:val="20"/>
          <w:szCs w:val="20"/>
          <w:lang w:val="es-ES"/>
        </w:rPr>
        <w:lastRenderedPageBreak/>
        <w:t>NO INCLUYE:</w:t>
      </w:r>
    </w:p>
    <w:p w14:paraId="670E94C4" w14:textId="77777777" w:rsidR="00173119" w:rsidRDefault="00173119" w:rsidP="00173119">
      <w:pPr>
        <w:pStyle w:val="Sinespaciado"/>
        <w:numPr>
          <w:ilvl w:val="0"/>
          <w:numId w:val="33"/>
        </w:numPr>
        <w:suppressAutoHyphens/>
        <w:autoSpaceDN w:val="0"/>
        <w:jc w:val="both"/>
        <w:textAlignment w:val="baseline"/>
        <w:rPr>
          <w:rFonts w:ascii="Arial" w:hAnsi="Arial" w:cs="Arial"/>
          <w:sz w:val="20"/>
          <w:szCs w:val="20"/>
          <w:lang w:val="es-ES"/>
        </w:rPr>
      </w:pPr>
      <w:r>
        <w:rPr>
          <w:rFonts w:ascii="Arial" w:hAnsi="Arial" w:cs="Arial"/>
          <w:sz w:val="20"/>
          <w:szCs w:val="20"/>
          <w:lang w:val="es-ES"/>
        </w:rPr>
        <w:t>Extras en hoteles</w:t>
      </w:r>
    </w:p>
    <w:p w14:paraId="356E0FA0" w14:textId="77777777" w:rsidR="00CC15DD" w:rsidRPr="00CC15DD" w:rsidRDefault="00CC15DD" w:rsidP="00CC15DD">
      <w:pPr>
        <w:pStyle w:val="Sinespaciado"/>
        <w:numPr>
          <w:ilvl w:val="0"/>
          <w:numId w:val="33"/>
        </w:numPr>
        <w:jc w:val="both"/>
        <w:rPr>
          <w:rFonts w:ascii="Arial" w:hAnsi="Arial" w:cs="Arial"/>
          <w:sz w:val="20"/>
          <w:szCs w:val="20"/>
          <w:lang w:val="es-ES"/>
        </w:rPr>
      </w:pPr>
      <w:r w:rsidRPr="00CC15DD">
        <w:rPr>
          <w:rFonts w:ascii="Arial" w:hAnsi="Arial" w:cs="Arial"/>
          <w:sz w:val="20"/>
          <w:szCs w:val="20"/>
          <w:lang w:val="es-ES"/>
        </w:rPr>
        <w:t>Boletos aéreos o de autobús</w:t>
      </w:r>
    </w:p>
    <w:p w14:paraId="5A5A4098" w14:textId="77777777" w:rsidR="00173119" w:rsidRDefault="00173119" w:rsidP="00173119">
      <w:pPr>
        <w:pStyle w:val="Sinespaciado"/>
        <w:numPr>
          <w:ilvl w:val="0"/>
          <w:numId w:val="33"/>
        </w:numPr>
        <w:suppressAutoHyphens/>
        <w:autoSpaceDN w:val="0"/>
        <w:jc w:val="both"/>
        <w:textAlignment w:val="baseline"/>
        <w:rPr>
          <w:rFonts w:ascii="Arial" w:hAnsi="Arial" w:cs="Arial"/>
          <w:sz w:val="20"/>
          <w:szCs w:val="20"/>
          <w:lang w:val="es-ES"/>
        </w:rPr>
      </w:pPr>
      <w:r>
        <w:rPr>
          <w:rFonts w:ascii="Arial" w:hAnsi="Arial" w:cs="Arial"/>
          <w:noProof/>
          <w:sz w:val="20"/>
          <w:szCs w:val="20"/>
          <w:lang w:val="es-MX" w:eastAsia="es-MX" w:bidi="ar-SA"/>
        </w:rPr>
        <w:t>Servicios, excursiones o comidas no especificadas</w:t>
      </w:r>
      <w:r>
        <w:rPr>
          <w:rFonts w:ascii="Arial" w:hAnsi="Arial" w:cs="Arial"/>
          <w:sz w:val="20"/>
          <w:szCs w:val="20"/>
          <w:lang w:val="es-ES"/>
        </w:rPr>
        <w:t xml:space="preserve"> </w:t>
      </w:r>
    </w:p>
    <w:p w14:paraId="536CEE65" w14:textId="77777777" w:rsidR="00173119" w:rsidRDefault="00173119" w:rsidP="00173119">
      <w:pPr>
        <w:pStyle w:val="Sinespaciado"/>
        <w:numPr>
          <w:ilvl w:val="0"/>
          <w:numId w:val="33"/>
        </w:numPr>
        <w:suppressAutoHyphens/>
        <w:autoSpaceDN w:val="0"/>
        <w:jc w:val="both"/>
        <w:textAlignment w:val="baseline"/>
        <w:rPr>
          <w:rFonts w:ascii="Arial" w:hAnsi="Arial" w:cs="Arial"/>
          <w:sz w:val="20"/>
          <w:szCs w:val="20"/>
          <w:lang w:val="es-ES"/>
        </w:rPr>
      </w:pPr>
      <w:r>
        <w:rPr>
          <w:rFonts w:ascii="Arial" w:hAnsi="Arial" w:cs="Arial"/>
          <w:sz w:val="20"/>
          <w:szCs w:val="20"/>
          <w:lang w:val="es-ES"/>
        </w:rPr>
        <w:t>Propinas a camaristas, botones, guías, choferes, gastos personales</w:t>
      </w:r>
    </w:p>
    <w:p w14:paraId="1502771B" w14:textId="77777777" w:rsidR="00173119" w:rsidRDefault="00173119" w:rsidP="00173119">
      <w:pPr>
        <w:pStyle w:val="Sinespaciado"/>
        <w:suppressAutoHyphens/>
        <w:autoSpaceDN w:val="0"/>
        <w:jc w:val="both"/>
        <w:textAlignment w:val="baseline"/>
        <w:rPr>
          <w:rFonts w:ascii="Arial" w:hAnsi="Arial" w:cs="Arial"/>
          <w:sz w:val="20"/>
          <w:szCs w:val="20"/>
          <w:lang w:val="es-ES"/>
        </w:rPr>
      </w:pPr>
    </w:p>
    <w:p w14:paraId="1A9FF531" w14:textId="77777777" w:rsidR="00173119" w:rsidRDefault="00173119" w:rsidP="00173119">
      <w:pPr>
        <w:pStyle w:val="Sinespaciado"/>
        <w:suppressAutoHyphens/>
        <w:autoSpaceDN w:val="0"/>
        <w:jc w:val="both"/>
        <w:textAlignment w:val="baseline"/>
        <w:rPr>
          <w:rFonts w:ascii="Arial" w:hAnsi="Arial" w:cs="Arial"/>
          <w:sz w:val="20"/>
          <w:szCs w:val="20"/>
          <w:lang w:val="es-ES"/>
        </w:rPr>
      </w:pPr>
    </w:p>
    <w:p w14:paraId="058E1CFD" w14:textId="77777777" w:rsidR="00834C5D" w:rsidRDefault="00834C5D" w:rsidP="00834C5D">
      <w:pPr>
        <w:pStyle w:val="Sinespaciado"/>
        <w:jc w:val="both"/>
        <w:rPr>
          <w:rFonts w:ascii="Arial" w:hAnsi="Arial" w:cs="Arial"/>
          <w:b/>
          <w:sz w:val="20"/>
          <w:szCs w:val="20"/>
          <w:lang w:val="es-CR"/>
        </w:rPr>
      </w:pPr>
      <w:r>
        <w:rPr>
          <w:rFonts w:ascii="Arial" w:hAnsi="Arial" w:cs="Arial"/>
          <w:b/>
          <w:sz w:val="20"/>
          <w:szCs w:val="20"/>
          <w:lang w:val="es-CR"/>
        </w:rPr>
        <w:t>IMPORTANTE:</w:t>
      </w:r>
    </w:p>
    <w:p w14:paraId="37FAD4A0" w14:textId="77777777" w:rsidR="00834C5D" w:rsidRPr="00F202C3" w:rsidRDefault="00834C5D" w:rsidP="00834C5D">
      <w:pPr>
        <w:pStyle w:val="Prrafodelista"/>
        <w:numPr>
          <w:ilvl w:val="0"/>
          <w:numId w:val="34"/>
        </w:numPr>
        <w:spacing w:after="0" w:line="240" w:lineRule="auto"/>
        <w:jc w:val="both"/>
        <w:rPr>
          <w:rFonts w:ascii="Arial" w:hAnsi="Arial" w:cs="Arial"/>
          <w:color w:val="212121"/>
          <w:sz w:val="20"/>
          <w:szCs w:val="20"/>
          <w:lang w:val="es-MX"/>
        </w:rPr>
      </w:pPr>
      <w:r w:rsidRPr="00F202C3">
        <w:rPr>
          <w:rFonts w:ascii="Arial" w:hAnsi="Arial" w:cs="Arial"/>
          <w:color w:val="212121"/>
          <w:sz w:val="20"/>
          <w:szCs w:val="20"/>
          <w:lang w:val="es-MX"/>
        </w:rPr>
        <w:t>La llegada al aeropuerto de Tijuana debe ser antes de las 1</w:t>
      </w:r>
      <w:r w:rsidR="005D4201" w:rsidRPr="00F202C3">
        <w:rPr>
          <w:rFonts w:ascii="Arial" w:hAnsi="Arial" w:cs="Arial"/>
          <w:color w:val="212121"/>
          <w:sz w:val="20"/>
          <w:szCs w:val="20"/>
          <w:lang w:val="es-MX"/>
        </w:rPr>
        <w:t>0</w:t>
      </w:r>
      <w:r w:rsidRPr="00F202C3">
        <w:rPr>
          <w:rFonts w:ascii="Arial" w:hAnsi="Arial" w:cs="Arial"/>
          <w:color w:val="212121"/>
          <w:sz w:val="20"/>
          <w:szCs w:val="20"/>
          <w:lang w:val="es-MX"/>
        </w:rPr>
        <w:t>:00 hrs.</w:t>
      </w:r>
    </w:p>
    <w:p w14:paraId="2CBBD93D" w14:textId="77777777" w:rsidR="00342F94" w:rsidRPr="00F202C3" w:rsidRDefault="00342F94" w:rsidP="00342F94">
      <w:pPr>
        <w:pStyle w:val="Prrafodelista"/>
        <w:numPr>
          <w:ilvl w:val="0"/>
          <w:numId w:val="34"/>
        </w:numPr>
        <w:spacing w:after="0" w:line="240" w:lineRule="auto"/>
        <w:jc w:val="both"/>
        <w:rPr>
          <w:rFonts w:ascii="Arial" w:hAnsi="Arial" w:cs="Arial"/>
          <w:color w:val="212121"/>
          <w:sz w:val="20"/>
          <w:szCs w:val="20"/>
          <w:lang w:val="es-MX"/>
        </w:rPr>
      </w:pPr>
      <w:r w:rsidRPr="00F202C3">
        <w:rPr>
          <w:rFonts w:ascii="Arial" w:hAnsi="Arial" w:cs="Arial"/>
          <w:color w:val="212121"/>
          <w:sz w:val="20"/>
          <w:szCs w:val="20"/>
          <w:lang w:val="es-MX"/>
        </w:rPr>
        <w:t>Sólo se permite una maleta de 23 kg por pasajero</w:t>
      </w:r>
    </w:p>
    <w:p w14:paraId="3D89CE34" w14:textId="77777777" w:rsidR="00BE1FBA" w:rsidRPr="00F202C3" w:rsidRDefault="00BE1FBA" w:rsidP="00BE1FBA">
      <w:pPr>
        <w:pStyle w:val="Prrafodelista"/>
        <w:numPr>
          <w:ilvl w:val="0"/>
          <w:numId w:val="34"/>
        </w:numPr>
        <w:spacing w:after="0" w:line="240" w:lineRule="auto"/>
        <w:jc w:val="both"/>
        <w:rPr>
          <w:rFonts w:ascii="Arial" w:hAnsi="Arial" w:cs="Arial"/>
          <w:color w:val="212121"/>
          <w:sz w:val="20"/>
          <w:szCs w:val="20"/>
          <w:lang w:val="es-MX"/>
        </w:rPr>
      </w:pPr>
      <w:proofErr w:type="gramStart"/>
      <w:r w:rsidRPr="00F202C3">
        <w:rPr>
          <w:rFonts w:ascii="Arial" w:hAnsi="Arial" w:cs="Arial"/>
          <w:color w:val="212121"/>
          <w:sz w:val="20"/>
          <w:szCs w:val="20"/>
          <w:lang w:val="es-MX"/>
        </w:rPr>
        <w:t>En caso que</w:t>
      </w:r>
      <w:proofErr w:type="gramEnd"/>
      <w:r w:rsidRPr="00F202C3">
        <w:rPr>
          <w:rFonts w:ascii="Arial" w:hAnsi="Arial" w:cs="Arial"/>
          <w:color w:val="212121"/>
          <w:sz w:val="20"/>
          <w:szCs w:val="20"/>
          <w:lang w:val="es-MX"/>
        </w:rPr>
        <w:t xml:space="preserve"> no haya disponibilidad en el hotel</w:t>
      </w:r>
      <w:r w:rsidR="005E75DE" w:rsidRPr="00F202C3">
        <w:rPr>
          <w:rFonts w:ascii="Arial" w:hAnsi="Arial" w:cs="Arial"/>
          <w:color w:val="212121"/>
          <w:sz w:val="20"/>
          <w:szCs w:val="20"/>
          <w:lang w:val="es-MX"/>
        </w:rPr>
        <w:t xml:space="preserve"> de</w:t>
      </w:r>
      <w:r w:rsidRPr="00F202C3">
        <w:rPr>
          <w:rFonts w:ascii="Arial" w:hAnsi="Arial" w:cs="Arial"/>
          <w:color w:val="212121"/>
          <w:sz w:val="20"/>
          <w:szCs w:val="20"/>
          <w:lang w:val="es-MX"/>
        </w:rPr>
        <w:t xml:space="preserve"> Ensenada, se ofrecerá el hospedaje desde Tijuana o Rosarito.</w:t>
      </w:r>
    </w:p>
    <w:p w14:paraId="6AB880F2" w14:textId="77777777" w:rsidR="00885571" w:rsidRPr="00F202C3" w:rsidRDefault="00885571" w:rsidP="00AE7E63">
      <w:pPr>
        <w:pStyle w:val="Prrafodelista"/>
        <w:numPr>
          <w:ilvl w:val="0"/>
          <w:numId w:val="34"/>
        </w:numPr>
        <w:spacing w:after="0" w:line="240" w:lineRule="auto"/>
        <w:jc w:val="both"/>
        <w:rPr>
          <w:rFonts w:ascii="Arial" w:hAnsi="Arial" w:cs="Arial"/>
          <w:color w:val="212121"/>
          <w:sz w:val="20"/>
          <w:szCs w:val="20"/>
          <w:lang w:val="es-MX"/>
        </w:rPr>
      </w:pPr>
      <w:r w:rsidRPr="00F202C3">
        <w:rPr>
          <w:rFonts w:ascii="Arial" w:hAnsi="Arial" w:cs="Arial"/>
          <w:color w:val="212121"/>
          <w:sz w:val="20"/>
          <w:szCs w:val="20"/>
          <w:lang w:val="es-MX"/>
        </w:rPr>
        <w:t xml:space="preserve">Este tour solo opera todo el año, teniendo </w:t>
      </w:r>
      <w:proofErr w:type="gramStart"/>
      <w:r w:rsidRPr="00F202C3">
        <w:rPr>
          <w:rFonts w:ascii="Arial" w:hAnsi="Arial" w:cs="Arial"/>
          <w:color w:val="212121"/>
          <w:sz w:val="20"/>
          <w:szCs w:val="20"/>
          <w:lang w:val="es-MX"/>
        </w:rPr>
        <w:t>alguna temporadas temáticas</w:t>
      </w:r>
      <w:proofErr w:type="gramEnd"/>
      <w:r w:rsidRPr="00F202C3">
        <w:rPr>
          <w:rFonts w:ascii="Arial" w:hAnsi="Arial" w:cs="Arial"/>
          <w:color w:val="212121"/>
          <w:sz w:val="20"/>
          <w:szCs w:val="20"/>
          <w:lang w:val="es-MX"/>
        </w:rPr>
        <w:t>, como ballena gris de enero a marzo, fiestas de la vendimia en los viñedos en julio y agosto, tiburón ballena de julio a octubre.</w:t>
      </w:r>
    </w:p>
    <w:p w14:paraId="4337BEDF" w14:textId="77777777" w:rsidR="00AA00F9" w:rsidRPr="00F202C3" w:rsidRDefault="00AA00F9" w:rsidP="00AA00F9">
      <w:pPr>
        <w:spacing w:after="0" w:line="240" w:lineRule="auto"/>
        <w:jc w:val="both"/>
        <w:rPr>
          <w:rFonts w:ascii="Arial" w:hAnsi="Arial" w:cs="Arial"/>
          <w:color w:val="212121"/>
          <w:sz w:val="20"/>
          <w:szCs w:val="20"/>
          <w:lang w:val="es-MX"/>
        </w:rPr>
      </w:pPr>
    </w:p>
    <w:p w14:paraId="4CA24D9F" w14:textId="77777777" w:rsidR="00AA00F9" w:rsidRPr="00F202C3" w:rsidRDefault="00AA00F9" w:rsidP="00AA00F9">
      <w:pPr>
        <w:spacing w:after="0" w:line="240" w:lineRule="auto"/>
        <w:jc w:val="both"/>
        <w:rPr>
          <w:rFonts w:ascii="Arial" w:hAnsi="Arial" w:cs="Arial"/>
          <w:color w:val="212121"/>
          <w:sz w:val="20"/>
          <w:szCs w:val="20"/>
          <w:lang w:val="es-MX"/>
        </w:rPr>
      </w:pPr>
    </w:p>
    <w:p w14:paraId="0988BA16" w14:textId="77777777" w:rsidR="00AA00F9" w:rsidRPr="00F202C3" w:rsidRDefault="00AA00F9" w:rsidP="00AA00F9">
      <w:pPr>
        <w:spacing w:after="0" w:line="240" w:lineRule="auto"/>
        <w:jc w:val="both"/>
        <w:rPr>
          <w:rFonts w:ascii="Arial" w:hAnsi="Arial" w:cs="Arial"/>
          <w:color w:val="212121"/>
          <w:sz w:val="20"/>
          <w:szCs w:val="20"/>
          <w:lang w:val="es-MX"/>
        </w:rPr>
      </w:pPr>
    </w:p>
    <w:p w14:paraId="5D5791FE" w14:textId="77777777" w:rsidR="00AA00F9" w:rsidRPr="00F202C3" w:rsidRDefault="00AA00F9" w:rsidP="00AA00F9">
      <w:pPr>
        <w:spacing w:after="0" w:line="240" w:lineRule="auto"/>
        <w:jc w:val="both"/>
        <w:rPr>
          <w:rFonts w:ascii="Arial" w:hAnsi="Arial" w:cs="Arial"/>
          <w:color w:val="212121"/>
          <w:sz w:val="20"/>
          <w:szCs w:val="20"/>
          <w:lang w:val="es-MX"/>
        </w:rPr>
      </w:pPr>
    </w:p>
    <w:tbl>
      <w:tblPr>
        <w:tblW w:w="6100" w:type="dxa"/>
        <w:jc w:val="center"/>
        <w:tblCellMar>
          <w:left w:w="70" w:type="dxa"/>
          <w:right w:w="70" w:type="dxa"/>
        </w:tblCellMar>
        <w:tblLook w:val="04A0" w:firstRow="1" w:lastRow="0" w:firstColumn="1" w:lastColumn="0" w:noHBand="0" w:noVBand="1"/>
      </w:tblPr>
      <w:tblGrid>
        <w:gridCol w:w="2994"/>
        <w:gridCol w:w="2590"/>
        <w:gridCol w:w="516"/>
      </w:tblGrid>
      <w:tr w:rsidR="00AA00F9" w:rsidRPr="00AA00F9" w14:paraId="2A704154" w14:textId="77777777" w:rsidTr="00AA00F9">
        <w:trPr>
          <w:trHeight w:val="282"/>
          <w:jc w:val="center"/>
        </w:trPr>
        <w:tc>
          <w:tcPr>
            <w:tcW w:w="6100" w:type="dxa"/>
            <w:gridSpan w:val="3"/>
            <w:tcBorders>
              <w:top w:val="single" w:sz="4" w:space="0" w:color="339933"/>
              <w:left w:val="single" w:sz="4" w:space="0" w:color="339933"/>
              <w:bottom w:val="single" w:sz="4" w:space="0" w:color="339933"/>
              <w:right w:val="single" w:sz="4" w:space="0" w:color="339933"/>
            </w:tcBorders>
            <w:shd w:val="clear" w:color="000000" w:fill="00B050"/>
            <w:noWrap/>
            <w:vAlign w:val="center"/>
            <w:hideMark/>
          </w:tcPr>
          <w:p w14:paraId="0388995D" w14:textId="77777777" w:rsidR="00AA00F9" w:rsidRPr="00AA00F9" w:rsidRDefault="00AA00F9" w:rsidP="00AA00F9">
            <w:pPr>
              <w:spacing w:after="0" w:line="240" w:lineRule="auto"/>
              <w:jc w:val="center"/>
              <w:rPr>
                <w:rFonts w:ascii="Calibri" w:hAnsi="Calibri" w:cs="Calibri"/>
                <w:b/>
                <w:bCs/>
                <w:color w:val="FFFFFF"/>
                <w:sz w:val="20"/>
                <w:szCs w:val="20"/>
                <w:lang w:val="es-MX" w:eastAsia="es-MX" w:bidi="ar-SA"/>
              </w:rPr>
            </w:pPr>
            <w:r w:rsidRPr="00AA00F9">
              <w:rPr>
                <w:rFonts w:ascii="Calibri" w:hAnsi="Calibri" w:cs="Calibri"/>
                <w:b/>
                <w:bCs/>
                <w:color w:val="FFFFFF"/>
                <w:sz w:val="20"/>
                <w:szCs w:val="20"/>
                <w:lang w:val="es-MX" w:eastAsia="es-MX" w:bidi="ar-SA"/>
              </w:rPr>
              <w:t>HOTELES PREVISTOS O SIMILARES</w:t>
            </w:r>
          </w:p>
        </w:tc>
      </w:tr>
      <w:tr w:rsidR="00AA00F9" w:rsidRPr="00AA00F9" w14:paraId="007AFE0D" w14:textId="77777777" w:rsidTr="00AA00F9">
        <w:trPr>
          <w:trHeight w:val="282"/>
          <w:jc w:val="center"/>
        </w:trPr>
        <w:tc>
          <w:tcPr>
            <w:tcW w:w="2994" w:type="dxa"/>
            <w:tcBorders>
              <w:top w:val="nil"/>
              <w:left w:val="single" w:sz="4" w:space="0" w:color="339933"/>
              <w:bottom w:val="single" w:sz="4" w:space="0" w:color="339933"/>
              <w:right w:val="nil"/>
            </w:tcBorders>
            <w:shd w:val="clear" w:color="000000" w:fill="92D050"/>
            <w:noWrap/>
            <w:vAlign w:val="center"/>
            <w:hideMark/>
          </w:tcPr>
          <w:p w14:paraId="2F87045D" w14:textId="77777777" w:rsidR="00AA00F9" w:rsidRPr="00AA00F9" w:rsidRDefault="00AA00F9" w:rsidP="00AA00F9">
            <w:pPr>
              <w:spacing w:after="0" w:line="240" w:lineRule="auto"/>
              <w:jc w:val="center"/>
              <w:rPr>
                <w:rFonts w:ascii="Calibri" w:hAnsi="Calibri" w:cs="Calibri"/>
                <w:b/>
                <w:bCs/>
                <w:sz w:val="20"/>
                <w:szCs w:val="20"/>
                <w:lang w:val="es-MX" w:eastAsia="es-MX" w:bidi="ar-SA"/>
              </w:rPr>
            </w:pPr>
            <w:r w:rsidRPr="00AA00F9">
              <w:rPr>
                <w:rFonts w:ascii="Calibri" w:hAnsi="Calibri" w:cs="Calibri"/>
                <w:b/>
                <w:bCs/>
                <w:sz w:val="20"/>
                <w:szCs w:val="20"/>
                <w:lang w:val="es-MX" w:eastAsia="es-MX" w:bidi="ar-SA"/>
              </w:rPr>
              <w:t>CIUDAD</w:t>
            </w:r>
          </w:p>
        </w:tc>
        <w:tc>
          <w:tcPr>
            <w:tcW w:w="2590" w:type="dxa"/>
            <w:tcBorders>
              <w:top w:val="nil"/>
              <w:left w:val="nil"/>
              <w:bottom w:val="single" w:sz="4" w:space="0" w:color="339933"/>
              <w:right w:val="nil"/>
            </w:tcBorders>
            <w:shd w:val="clear" w:color="000000" w:fill="92D050"/>
            <w:noWrap/>
            <w:vAlign w:val="center"/>
            <w:hideMark/>
          </w:tcPr>
          <w:p w14:paraId="69BF3D3F" w14:textId="77777777" w:rsidR="00AA00F9" w:rsidRPr="00AA00F9" w:rsidRDefault="00AA00F9" w:rsidP="00AA00F9">
            <w:pPr>
              <w:spacing w:after="0" w:line="240" w:lineRule="auto"/>
              <w:jc w:val="center"/>
              <w:rPr>
                <w:rFonts w:ascii="Calibri" w:hAnsi="Calibri" w:cs="Calibri"/>
                <w:b/>
                <w:bCs/>
                <w:sz w:val="20"/>
                <w:szCs w:val="20"/>
                <w:lang w:val="es-MX" w:eastAsia="es-MX" w:bidi="ar-SA"/>
              </w:rPr>
            </w:pPr>
            <w:r w:rsidRPr="00AA00F9">
              <w:rPr>
                <w:rFonts w:ascii="Calibri" w:hAnsi="Calibri" w:cs="Calibri"/>
                <w:b/>
                <w:bCs/>
                <w:sz w:val="20"/>
                <w:szCs w:val="20"/>
                <w:lang w:val="es-MX" w:eastAsia="es-MX" w:bidi="ar-SA"/>
              </w:rPr>
              <w:t>HOTEL</w:t>
            </w:r>
          </w:p>
        </w:tc>
        <w:tc>
          <w:tcPr>
            <w:tcW w:w="516" w:type="dxa"/>
            <w:tcBorders>
              <w:top w:val="nil"/>
              <w:left w:val="nil"/>
              <w:bottom w:val="single" w:sz="4" w:space="0" w:color="339933"/>
              <w:right w:val="single" w:sz="4" w:space="0" w:color="339933"/>
            </w:tcBorders>
            <w:shd w:val="clear" w:color="000000" w:fill="92D050"/>
            <w:noWrap/>
            <w:vAlign w:val="center"/>
            <w:hideMark/>
          </w:tcPr>
          <w:p w14:paraId="689D9571" w14:textId="77777777" w:rsidR="00AA00F9" w:rsidRPr="00AA00F9" w:rsidRDefault="00AA00F9" w:rsidP="00AA00F9">
            <w:pPr>
              <w:spacing w:after="0" w:line="240" w:lineRule="auto"/>
              <w:jc w:val="center"/>
              <w:rPr>
                <w:rFonts w:ascii="Calibri" w:hAnsi="Calibri" w:cs="Calibri"/>
                <w:b/>
                <w:bCs/>
                <w:sz w:val="20"/>
                <w:szCs w:val="20"/>
                <w:lang w:val="es-MX" w:eastAsia="es-MX" w:bidi="ar-SA"/>
              </w:rPr>
            </w:pPr>
            <w:r w:rsidRPr="00AA00F9">
              <w:rPr>
                <w:rFonts w:ascii="Calibri" w:hAnsi="Calibri" w:cs="Calibri"/>
                <w:b/>
                <w:bCs/>
                <w:sz w:val="20"/>
                <w:szCs w:val="20"/>
                <w:lang w:val="es-MX" w:eastAsia="es-MX" w:bidi="ar-SA"/>
              </w:rPr>
              <w:t>CAT</w:t>
            </w:r>
          </w:p>
        </w:tc>
      </w:tr>
      <w:tr w:rsidR="00AA00F9" w:rsidRPr="00AA00F9" w14:paraId="0003884A" w14:textId="77777777" w:rsidTr="00AA00F9">
        <w:trPr>
          <w:trHeight w:val="282"/>
          <w:jc w:val="center"/>
        </w:trPr>
        <w:tc>
          <w:tcPr>
            <w:tcW w:w="2994" w:type="dxa"/>
            <w:tcBorders>
              <w:top w:val="nil"/>
              <w:left w:val="single" w:sz="4" w:space="0" w:color="339933"/>
              <w:bottom w:val="nil"/>
              <w:right w:val="nil"/>
            </w:tcBorders>
            <w:shd w:val="clear" w:color="000000" w:fill="FFFFFF"/>
            <w:noWrap/>
            <w:vAlign w:val="center"/>
            <w:hideMark/>
          </w:tcPr>
          <w:p w14:paraId="0970DEB7" w14:textId="77777777" w:rsidR="00AA00F9" w:rsidRPr="00AA00F9" w:rsidRDefault="00AA00F9" w:rsidP="00AA00F9">
            <w:pPr>
              <w:spacing w:after="0" w:line="240" w:lineRule="auto"/>
              <w:jc w:val="center"/>
              <w:rPr>
                <w:rFonts w:ascii="Calibri" w:hAnsi="Calibri" w:cs="Calibri"/>
                <w:color w:val="000000"/>
                <w:sz w:val="20"/>
                <w:szCs w:val="20"/>
                <w:lang w:val="es-MX" w:eastAsia="es-MX" w:bidi="ar-SA"/>
              </w:rPr>
            </w:pPr>
            <w:r w:rsidRPr="00AA00F9">
              <w:rPr>
                <w:rFonts w:ascii="Calibri" w:hAnsi="Calibri" w:cs="Calibri"/>
                <w:color w:val="000000"/>
                <w:sz w:val="20"/>
                <w:szCs w:val="20"/>
                <w:lang w:val="es-MX" w:eastAsia="es-MX" w:bidi="ar-SA"/>
              </w:rPr>
              <w:t>ENSENADA</w:t>
            </w:r>
          </w:p>
        </w:tc>
        <w:tc>
          <w:tcPr>
            <w:tcW w:w="2590" w:type="dxa"/>
            <w:tcBorders>
              <w:top w:val="nil"/>
              <w:left w:val="nil"/>
              <w:bottom w:val="nil"/>
              <w:right w:val="nil"/>
            </w:tcBorders>
            <w:shd w:val="clear" w:color="000000" w:fill="FFFFFF"/>
            <w:noWrap/>
            <w:vAlign w:val="center"/>
            <w:hideMark/>
          </w:tcPr>
          <w:p w14:paraId="4A1CC97B" w14:textId="77777777" w:rsidR="00AA00F9" w:rsidRPr="00AA00F9" w:rsidRDefault="00AA00F9" w:rsidP="00AA00F9">
            <w:pPr>
              <w:spacing w:after="0" w:line="240" w:lineRule="auto"/>
              <w:rPr>
                <w:rFonts w:ascii="Calibri" w:hAnsi="Calibri" w:cs="Calibri"/>
                <w:color w:val="000000"/>
                <w:sz w:val="20"/>
                <w:szCs w:val="20"/>
                <w:lang w:val="es-MX" w:eastAsia="es-MX" w:bidi="ar-SA"/>
              </w:rPr>
            </w:pPr>
            <w:r w:rsidRPr="00AA00F9">
              <w:rPr>
                <w:rFonts w:ascii="Calibri" w:hAnsi="Calibri" w:cs="Calibri"/>
                <w:color w:val="000000"/>
                <w:sz w:val="20"/>
                <w:szCs w:val="20"/>
                <w:lang w:val="es-MX" w:eastAsia="es-MX" w:bidi="ar-SA"/>
              </w:rPr>
              <w:t>CORTEZ</w:t>
            </w:r>
          </w:p>
        </w:tc>
        <w:tc>
          <w:tcPr>
            <w:tcW w:w="516" w:type="dxa"/>
            <w:tcBorders>
              <w:top w:val="nil"/>
              <w:left w:val="nil"/>
              <w:bottom w:val="nil"/>
              <w:right w:val="single" w:sz="4" w:space="0" w:color="339933"/>
            </w:tcBorders>
            <w:shd w:val="clear" w:color="auto" w:fill="auto"/>
            <w:noWrap/>
            <w:vAlign w:val="center"/>
            <w:hideMark/>
          </w:tcPr>
          <w:p w14:paraId="4D6A3F19" w14:textId="77777777" w:rsidR="00AA00F9" w:rsidRPr="00AA00F9" w:rsidRDefault="00AA00F9" w:rsidP="00AA00F9">
            <w:pPr>
              <w:spacing w:after="0" w:line="240" w:lineRule="auto"/>
              <w:jc w:val="center"/>
              <w:rPr>
                <w:rFonts w:ascii="Calibri" w:hAnsi="Calibri" w:cs="Calibri"/>
                <w:color w:val="000000"/>
                <w:sz w:val="20"/>
                <w:szCs w:val="20"/>
                <w:lang w:val="es-MX" w:eastAsia="es-MX" w:bidi="ar-SA"/>
              </w:rPr>
            </w:pPr>
            <w:r w:rsidRPr="00AA00F9">
              <w:rPr>
                <w:rFonts w:ascii="Calibri" w:hAnsi="Calibri" w:cs="Calibri"/>
                <w:color w:val="000000"/>
                <w:sz w:val="20"/>
                <w:szCs w:val="20"/>
                <w:lang w:val="es-MX" w:eastAsia="es-MX" w:bidi="ar-SA"/>
              </w:rPr>
              <w:t>P</w:t>
            </w:r>
          </w:p>
        </w:tc>
      </w:tr>
      <w:tr w:rsidR="00AA00F9" w:rsidRPr="00AA00F9" w14:paraId="65459664" w14:textId="77777777" w:rsidTr="00AA00F9">
        <w:trPr>
          <w:trHeight w:val="282"/>
          <w:jc w:val="center"/>
        </w:trPr>
        <w:tc>
          <w:tcPr>
            <w:tcW w:w="2994" w:type="dxa"/>
            <w:tcBorders>
              <w:top w:val="nil"/>
              <w:left w:val="single" w:sz="4" w:space="0" w:color="339933"/>
              <w:bottom w:val="nil"/>
              <w:right w:val="nil"/>
            </w:tcBorders>
            <w:shd w:val="clear" w:color="000000" w:fill="FFFFFF"/>
            <w:noWrap/>
            <w:vAlign w:val="center"/>
            <w:hideMark/>
          </w:tcPr>
          <w:p w14:paraId="22902912" w14:textId="77777777" w:rsidR="00AA00F9" w:rsidRPr="00AA00F9" w:rsidRDefault="00AA00F9" w:rsidP="00AA00F9">
            <w:pPr>
              <w:spacing w:after="0" w:line="240" w:lineRule="auto"/>
              <w:jc w:val="center"/>
              <w:rPr>
                <w:rFonts w:ascii="Calibri" w:hAnsi="Calibri" w:cs="Calibri"/>
                <w:color w:val="000000"/>
                <w:sz w:val="20"/>
                <w:szCs w:val="20"/>
                <w:lang w:val="es-MX" w:eastAsia="es-MX" w:bidi="ar-SA"/>
              </w:rPr>
            </w:pPr>
            <w:r w:rsidRPr="00AA00F9">
              <w:rPr>
                <w:rFonts w:ascii="Calibri" w:hAnsi="Calibri" w:cs="Calibri"/>
                <w:color w:val="000000"/>
                <w:sz w:val="20"/>
                <w:szCs w:val="20"/>
                <w:lang w:val="es-MX" w:eastAsia="es-MX" w:bidi="ar-SA"/>
              </w:rPr>
              <w:t>CATAVIÑA</w:t>
            </w:r>
          </w:p>
        </w:tc>
        <w:tc>
          <w:tcPr>
            <w:tcW w:w="2590" w:type="dxa"/>
            <w:tcBorders>
              <w:top w:val="nil"/>
              <w:left w:val="nil"/>
              <w:bottom w:val="nil"/>
              <w:right w:val="nil"/>
            </w:tcBorders>
            <w:shd w:val="clear" w:color="auto" w:fill="auto"/>
            <w:noWrap/>
            <w:vAlign w:val="center"/>
            <w:hideMark/>
          </w:tcPr>
          <w:p w14:paraId="0F845523" w14:textId="77777777" w:rsidR="00AA00F9" w:rsidRPr="00AA00F9" w:rsidRDefault="00AA00F9" w:rsidP="00AA00F9">
            <w:pPr>
              <w:spacing w:after="0" w:line="240" w:lineRule="auto"/>
              <w:rPr>
                <w:rFonts w:ascii="Calibri" w:hAnsi="Calibri" w:cs="Calibri"/>
                <w:color w:val="000000"/>
                <w:sz w:val="20"/>
                <w:szCs w:val="20"/>
                <w:lang w:val="es-MX" w:eastAsia="es-MX" w:bidi="ar-SA"/>
              </w:rPr>
            </w:pPr>
            <w:r w:rsidRPr="00AA00F9">
              <w:rPr>
                <w:rFonts w:ascii="Calibri" w:hAnsi="Calibri" w:cs="Calibri"/>
                <w:color w:val="000000"/>
                <w:sz w:val="20"/>
                <w:szCs w:val="20"/>
                <w:lang w:val="es-MX" w:eastAsia="es-MX" w:bidi="ar-SA"/>
              </w:rPr>
              <w:t>MISIÓN CATAVIÑA</w:t>
            </w:r>
          </w:p>
        </w:tc>
        <w:tc>
          <w:tcPr>
            <w:tcW w:w="516" w:type="dxa"/>
            <w:tcBorders>
              <w:top w:val="nil"/>
              <w:left w:val="nil"/>
              <w:bottom w:val="nil"/>
              <w:right w:val="single" w:sz="4" w:space="0" w:color="339933"/>
            </w:tcBorders>
            <w:shd w:val="clear" w:color="auto" w:fill="auto"/>
            <w:noWrap/>
            <w:vAlign w:val="center"/>
            <w:hideMark/>
          </w:tcPr>
          <w:p w14:paraId="62C2C67D" w14:textId="77777777" w:rsidR="00AA00F9" w:rsidRPr="00AA00F9" w:rsidRDefault="00AA00F9" w:rsidP="00AA00F9">
            <w:pPr>
              <w:spacing w:after="0" w:line="240" w:lineRule="auto"/>
              <w:jc w:val="center"/>
              <w:rPr>
                <w:rFonts w:ascii="Calibri" w:hAnsi="Calibri" w:cs="Calibri"/>
                <w:color w:val="000000"/>
                <w:sz w:val="20"/>
                <w:szCs w:val="20"/>
                <w:lang w:val="es-MX" w:eastAsia="es-MX" w:bidi="ar-SA"/>
              </w:rPr>
            </w:pPr>
            <w:r w:rsidRPr="00AA00F9">
              <w:rPr>
                <w:rFonts w:ascii="Calibri" w:hAnsi="Calibri" w:cs="Calibri"/>
                <w:color w:val="000000"/>
                <w:sz w:val="20"/>
                <w:szCs w:val="20"/>
                <w:lang w:val="es-MX" w:eastAsia="es-MX" w:bidi="ar-SA"/>
              </w:rPr>
              <w:t>T</w:t>
            </w:r>
          </w:p>
        </w:tc>
      </w:tr>
      <w:tr w:rsidR="00AA00F9" w:rsidRPr="00AA00F9" w14:paraId="2D1050D4" w14:textId="77777777" w:rsidTr="00AA00F9">
        <w:trPr>
          <w:trHeight w:val="282"/>
          <w:jc w:val="center"/>
        </w:trPr>
        <w:tc>
          <w:tcPr>
            <w:tcW w:w="2994" w:type="dxa"/>
            <w:tcBorders>
              <w:top w:val="nil"/>
              <w:left w:val="single" w:sz="4" w:space="0" w:color="339933"/>
              <w:bottom w:val="nil"/>
              <w:right w:val="nil"/>
            </w:tcBorders>
            <w:shd w:val="clear" w:color="auto" w:fill="auto"/>
            <w:noWrap/>
            <w:vAlign w:val="center"/>
            <w:hideMark/>
          </w:tcPr>
          <w:p w14:paraId="39A76EEB" w14:textId="77777777" w:rsidR="00AA00F9" w:rsidRPr="00AA00F9" w:rsidRDefault="00AA00F9" w:rsidP="00AA00F9">
            <w:pPr>
              <w:spacing w:after="0" w:line="240" w:lineRule="auto"/>
              <w:jc w:val="center"/>
              <w:rPr>
                <w:rFonts w:ascii="Calibri" w:hAnsi="Calibri" w:cs="Calibri"/>
                <w:color w:val="000000"/>
                <w:sz w:val="20"/>
                <w:szCs w:val="20"/>
                <w:lang w:val="es-MX" w:eastAsia="es-MX" w:bidi="ar-SA"/>
              </w:rPr>
            </w:pPr>
            <w:r w:rsidRPr="00AA00F9">
              <w:rPr>
                <w:rFonts w:ascii="Calibri" w:hAnsi="Calibri" w:cs="Calibri"/>
                <w:color w:val="000000"/>
                <w:sz w:val="20"/>
                <w:szCs w:val="20"/>
                <w:lang w:val="es-MX" w:eastAsia="es-MX" w:bidi="ar-SA"/>
              </w:rPr>
              <w:t>BAHIA DE LOS ANGELES</w:t>
            </w:r>
          </w:p>
        </w:tc>
        <w:tc>
          <w:tcPr>
            <w:tcW w:w="2590" w:type="dxa"/>
            <w:tcBorders>
              <w:top w:val="nil"/>
              <w:left w:val="nil"/>
              <w:bottom w:val="nil"/>
              <w:right w:val="nil"/>
            </w:tcBorders>
            <w:shd w:val="clear" w:color="auto" w:fill="auto"/>
            <w:noWrap/>
            <w:vAlign w:val="center"/>
            <w:hideMark/>
          </w:tcPr>
          <w:p w14:paraId="6756F91F" w14:textId="77777777" w:rsidR="00AA00F9" w:rsidRPr="00AA00F9" w:rsidRDefault="00AA00F9" w:rsidP="00AA00F9">
            <w:pPr>
              <w:spacing w:after="0" w:line="240" w:lineRule="auto"/>
              <w:rPr>
                <w:rFonts w:ascii="Calibri" w:hAnsi="Calibri" w:cs="Calibri"/>
                <w:color w:val="000000"/>
                <w:sz w:val="20"/>
                <w:szCs w:val="20"/>
                <w:lang w:val="es-MX" w:eastAsia="es-MX" w:bidi="ar-SA"/>
              </w:rPr>
            </w:pPr>
            <w:r w:rsidRPr="00AA00F9">
              <w:rPr>
                <w:rFonts w:ascii="Calibri" w:hAnsi="Calibri" w:cs="Calibri"/>
                <w:color w:val="000000"/>
                <w:sz w:val="20"/>
                <w:szCs w:val="20"/>
                <w:lang w:val="es-MX" w:eastAsia="es-MX" w:bidi="ar-SA"/>
              </w:rPr>
              <w:t>COSTA DEL SOL</w:t>
            </w:r>
          </w:p>
        </w:tc>
        <w:tc>
          <w:tcPr>
            <w:tcW w:w="516" w:type="dxa"/>
            <w:tcBorders>
              <w:top w:val="nil"/>
              <w:left w:val="nil"/>
              <w:bottom w:val="nil"/>
              <w:right w:val="single" w:sz="4" w:space="0" w:color="339933"/>
            </w:tcBorders>
            <w:shd w:val="clear" w:color="auto" w:fill="auto"/>
            <w:noWrap/>
            <w:vAlign w:val="center"/>
            <w:hideMark/>
          </w:tcPr>
          <w:p w14:paraId="0EA00C9B" w14:textId="77777777" w:rsidR="00AA00F9" w:rsidRPr="00AA00F9" w:rsidRDefault="00AA00F9" w:rsidP="00AA00F9">
            <w:pPr>
              <w:spacing w:after="0" w:line="240" w:lineRule="auto"/>
              <w:jc w:val="center"/>
              <w:rPr>
                <w:rFonts w:ascii="Calibri" w:hAnsi="Calibri" w:cs="Calibri"/>
                <w:color w:val="000000"/>
                <w:sz w:val="20"/>
                <w:szCs w:val="20"/>
                <w:lang w:val="es-MX" w:eastAsia="es-MX" w:bidi="ar-SA"/>
              </w:rPr>
            </w:pPr>
            <w:r w:rsidRPr="00AA00F9">
              <w:rPr>
                <w:rFonts w:ascii="Calibri" w:hAnsi="Calibri" w:cs="Calibri"/>
                <w:color w:val="000000"/>
                <w:sz w:val="20"/>
                <w:szCs w:val="20"/>
                <w:lang w:val="es-MX" w:eastAsia="es-MX" w:bidi="ar-SA"/>
              </w:rPr>
              <w:t>T</w:t>
            </w:r>
          </w:p>
        </w:tc>
      </w:tr>
      <w:tr w:rsidR="00AA00F9" w:rsidRPr="00AA00F9" w14:paraId="5CFF7F7B" w14:textId="77777777" w:rsidTr="00AA00F9">
        <w:trPr>
          <w:trHeight w:val="282"/>
          <w:jc w:val="center"/>
        </w:trPr>
        <w:tc>
          <w:tcPr>
            <w:tcW w:w="2994" w:type="dxa"/>
            <w:tcBorders>
              <w:top w:val="nil"/>
              <w:left w:val="single" w:sz="4" w:space="0" w:color="339933"/>
              <w:bottom w:val="nil"/>
              <w:right w:val="nil"/>
            </w:tcBorders>
            <w:shd w:val="clear" w:color="auto" w:fill="auto"/>
            <w:noWrap/>
            <w:vAlign w:val="center"/>
            <w:hideMark/>
          </w:tcPr>
          <w:p w14:paraId="65F9A988" w14:textId="77777777" w:rsidR="00AA00F9" w:rsidRPr="00AA00F9" w:rsidRDefault="00AA00F9" w:rsidP="00AA00F9">
            <w:pPr>
              <w:spacing w:after="0" w:line="240" w:lineRule="auto"/>
              <w:jc w:val="center"/>
              <w:rPr>
                <w:rFonts w:ascii="Calibri" w:hAnsi="Calibri" w:cs="Calibri"/>
                <w:color w:val="000000"/>
                <w:sz w:val="20"/>
                <w:szCs w:val="20"/>
                <w:lang w:val="es-MX" w:eastAsia="es-MX" w:bidi="ar-SA"/>
              </w:rPr>
            </w:pPr>
            <w:r w:rsidRPr="00AA00F9">
              <w:rPr>
                <w:rFonts w:ascii="Calibri" w:hAnsi="Calibri" w:cs="Calibri"/>
                <w:color w:val="000000"/>
                <w:sz w:val="20"/>
                <w:szCs w:val="20"/>
                <w:lang w:val="es-MX" w:eastAsia="es-MX" w:bidi="ar-SA"/>
              </w:rPr>
              <w:t>SAN IGNACIO</w:t>
            </w:r>
          </w:p>
        </w:tc>
        <w:tc>
          <w:tcPr>
            <w:tcW w:w="2590" w:type="dxa"/>
            <w:tcBorders>
              <w:top w:val="nil"/>
              <w:left w:val="nil"/>
              <w:bottom w:val="nil"/>
              <w:right w:val="nil"/>
            </w:tcBorders>
            <w:shd w:val="clear" w:color="auto" w:fill="auto"/>
            <w:noWrap/>
            <w:vAlign w:val="center"/>
            <w:hideMark/>
          </w:tcPr>
          <w:p w14:paraId="35E9C26A" w14:textId="77777777" w:rsidR="00AA00F9" w:rsidRPr="00AA00F9" w:rsidRDefault="00AA00F9" w:rsidP="00AA00F9">
            <w:pPr>
              <w:spacing w:after="0" w:line="240" w:lineRule="auto"/>
              <w:rPr>
                <w:rFonts w:ascii="Calibri" w:hAnsi="Calibri" w:cs="Calibri"/>
                <w:color w:val="000000"/>
                <w:sz w:val="20"/>
                <w:szCs w:val="20"/>
                <w:lang w:val="es-MX" w:eastAsia="es-MX" w:bidi="ar-SA"/>
              </w:rPr>
            </w:pPr>
            <w:r w:rsidRPr="00AA00F9">
              <w:rPr>
                <w:rFonts w:ascii="Calibri" w:hAnsi="Calibri" w:cs="Calibri"/>
                <w:color w:val="000000"/>
                <w:sz w:val="20"/>
                <w:szCs w:val="20"/>
                <w:lang w:val="es-MX" w:eastAsia="es-MX" w:bidi="ar-SA"/>
              </w:rPr>
              <w:t>LA HUERTA</w:t>
            </w:r>
          </w:p>
        </w:tc>
        <w:tc>
          <w:tcPr>
            <w:tcW w:w="516" w:type="dxa"/>
            <w:tcBorders>
              <w:top w:val="nil"/>
              <w:left w:val="nil"/>
              <w:bottom w:val="nil"/>
              <w:right w:val="single" w:sz="4" w:space="0" w:color="339933"/>
            </w:tcBorders>
            <w:shd w:val="clear" w:color="auto" w:fill="auto"/>
            <w:noWrap/>
            <w:vAlign w:val="center"/>
            <w:hideMark/>
          </w:tcPr>
          <w:p w14:paraId="63D42796" w14:textId="77777777" w:rsidR="00AA00F9" w:rsidRPr="00AA00F9" w:rsidRDefault="00AA00F9" w:rsidP="00AA00F9">
            <w:pPr>
              <w:spacing w:after="0" w:line="240" w:lineRule="auto"/>
              <w:jc w:val="center"/>
              <w:rPr>
                <w:rFonts w:ascii="Calibri" w:hAnsi="Calibri" w:cs="Calibri"/>
                <w:color w:val="000000"/>
                <w:sz w:val="20"/>
                <w:szCs w:val="20"/>
                <w:lang w:val="es-MX" w:eastAsia="es-MX" w:bidi="ar-SA"/>
              </w:rPr>
            </w:pPr>
            <w:r w:rsidRPr="00AA00F9">
              <w:rPr>
                <w:rFonts w:ascii="Calibri" w:hAnsi="Calibri" w:cs="Calibri"/>
                <w:color w:val="000000"/>
                <w:sz w:val="20"/>
                <w:szCs w:val="20"/>
                <w:lang w:val="es-MX" w:eastAsia="es-MX" w:bidi="ar-SA"/>
              </w:rPr>
              <w:t>T</w:t>
            </w:r>
          </w:p>
        </w:tc>
      </w:tr>
      <w:tr w:rsidR="00AA00F9" w:rsidRPr="00AA00F9" w14:paraId="738824D4" w14:textId="77777777" w:rsidTr="00AA00F9">
        <w:trPr>
          <w:trHeight w:val="282"/>
          <w:jc w:val="center"/>
        </w:trPr>
        <w:tc>
          <w:tcPr>
            <w:tcW w:w="2994" w:type="dxa"/>
            <w:tcBorders>
              <w:top w:val="nil"/>
              <w:left w:val="single" w:sz="4" w:space="0" w:color="339933"/>
              <w:bottom w:val="single" w:sz="4" w:space="0" w:color="339933"/>
              <w:right w:val="nil"/>
            </w:tcBorders>
            <w:shd w:val="clear" w:color="auto" w:fill="auto"/>
            <w:noWrap/>
            <w:vAlign w:val="center"/>
            <w:hideMark/>
          </w:tcPr>
          <w:p w14:paraId="50CA714B" w14:textId="77777777" w:rsidR="00AA00F9" w:rsidRPr="00AA00F9" w:rsidRDefault="00AA00F9" w:rsidP="00AA00F9">
            <w:pPr>
              <w:spacing w:after="0" w:line="240" w:lineRule="auto"/>
              <w:jc w:val="center"/>
              <w:rPr>
                <w:rFonts w:ascii="Calibri" w:hAnsi="Calibri" w:cs="Calibri"/>
                <w:color w:val="000000"/>
                <w:sz w:val="20"/>
                <w:szCs w:val="20"/>
                <w:lang w:val="es-MX" w:eastAsia="es-MX" w:bidi="ar-SA"/>
              </w:rPr>
            </w:pPr>
            <w:r w:rsidRPr="00AA00F9">
              <w:rPr>
                <w:rFonts w:ascii="Calibri" w:hAnsi="Calibri" w:cs="Calibri"/>
                <w:color w:val="000000"/>
                <w:sz w:val="20"/>
                <w:szCs w:val="20"/>
                <w:lang w:val="es-MX" w:eastAsia="es-MX" w:bidi="ar-SA"/>
              </w:rPr>
              <w:t>LORETO</w:t>
            </w:r>
          </w:p>
        </w:tc>
        <w:tc>
          <w:tcPr>
            <w:tcW w:w="2590" w:type="dxa"/>
            <w:tcBorders>
              <w:top w:val="nil"/>
              <w:left w:val="nil"/>
              <w:bottom w:val="single" w:sz="4" w:space="0" w:color="339933"/>
              <w:right w:val="nil"/>
            </w:tcBorders>
            <w:shd w:val="clear" w:color="auto" w:fill="auto"/>
            <w:noWrap/>
            <w:vAlign w:val="center"/>
            <w:hideMark/>
          </w:tcPr>
          <w:p w14:paraId="01691B66" w14:textId="77777777" w:rsidR="00AA00F9" w:rsidRPr="00AA00F9" w:rsidRDefault="00AA00F9" w:rsidP="00AA00F9">
            <w:pPr>
              <w:spacing w:after="0" w:line="240" w:lineRule="auto"/>
              <w:rPr>
                <w:rFonts w:ascii="Calibri" w:hAnsi="Calibri" w:cs="Calibri"/>
                <w:color w:val="000000"/>
                <w:sz w:val="20"/>
                <w:szCs w:val="20"/>
                <w:lang w:val="es-MX" w:eastAsia="es-MX" w:bidi="ar-SA"/>
              </w:rPr>
            </w:pPr>
            <w:r w:rsidRPr="00AA00F9">
              <w:rPr>
                <w:rFonts w:ascii="Calibri" w:hAnsi="Calibri" w:cs="Calibri"/>
                <w:color w:val="000000"/>
                <w:sz w:val="20"/>
                <w:szCs w:val="20"/>
                <w:lang w:val="es-MX" w:eastAsia="es-MX" w:bidi="ar-SA"/>
              </w:rPr>
              <w:t>DESERT INN LORETO</w:t>
            </w:r>
          </w:p>
        </w:tc>
        <w:tc>
          <w:tcPr>
            <w:tcW w:w="516" w:type="dxa"/>
            <w:tcBorders>
              <w:top w:val="nil"/>
              <w:left w:val="nil"/>
              <w:bottom w:val="single" w:sz="4" w:space="0" w:color="339933"/>
              <w:right w:val="single" w:sz="4" w:space="0" w:color="339933"/>
            </w:tcBorders>
            <w:shd w:val="clear" w:color="auto" w:fill="auto"/>
            <w:noWrap/>
            <w:vAlign w:val="center"/>
            <w:hideMark/>
          </w:tcPr>
          <w:p w14:paraId="384CC0AB" w14:textId="77777777" w:rsidR="00AA00F9" w:rsidRPr="00AA00F9" w:rsidRDefault="00AA00F9" w:rsidP="00AA00F9">
            <w:pPr>
              <w:spacing w:after="0" w:line="240" w:lineRule="auto"/>
              <w:jc w:val="center"/>
              <w:rPr>
                <w:rFonts w:ascii="Calibri" w:hAnsi="Calibri" w:cs="Calibri"/>
                <w:color w:val="000000"/>
                <w:sz w:val="20"/>
                <w:szCs w:val="20"/>
                <w:lang w:val="es-MX" w:eastAsia="es-MX" w:bidi="ar-SA"/>
              </w:rPr>
            </w:pPr>
            <w:r w:rsidRPr="00AA00F9">
              <w:rPr>
                <w:rFonts w:ascii="Calibri" w:hAnsi="Calibri" w:cs="Calibri"/>
                <w:color w:val="000000"/>
                <w:sz w:val="20"/>
                <w:szCs w:val="20"/>
                <w:lang w:val="es-MX" w:eastAsia="es-MX" w:bidi="ar-SA"/>
              </w:rPr>
              <w:t>T</w:t>
            </w:r>
          </w:p>
        </w:tc>
      </w:tr>
    </w:tbl>
    <w:p w14:paraId="48F9D3F9" w14:textId="77777777" w:rsidR="00834C5D" w:rsidRDefault="00834C5D" w:rsidP="00834C5D">
      <w:pPr>
        <w:pStyle w:val="Prrafodelista"/>
        <w:spacing w:after="0" w:line="240" w:lineRule="auto"/>
        <w:jc w:val="both"/>
        <w:rPr>
          <w:rFonts w:ascii="Arial" w:hAnsi="Arial" w:cs="Arial"/>
          <w:color w:val="212121"/>
          <w:sz w:val="20"/>
          <w:szCs w:val="20"/>
        </w:rPr>
      </w:pPr>
    </w:p>
    <w:p w14:paraId="3345D425" w14:textId="604A9852" w:rsidR="006B7823" w:rsidRDefault="006B7823" w:rsidP="00834C5D">
      <w:pPr>
        <w:pStyle w:val="Prrafodelista"/>
        <w:spacing w:after="0" w:line="240" w:lineRule="auto"/>
        <w:jc w:val="both"/>
        <w:rPr>
          <w:rFonts w:ascii="Arial" w:hAnsi="Arial" w:cs="Arial"/>
          <w:color w:val="212121"/>
          <w:sz w:val="20"/>
          <w:szCs w:val="20"/>
        </w:rPr>
      </w:pPr>
    </w:p>
    <w:p w14:paraId="28C26A64" w14:textId="77777777" w:rsidR="00BB4CAB" w:rsidRDefault="00BB4CAB" w:rsidP="00834C5D">
      <w:pPr>
        <w:pStyle w:val="Prrafodelista"/>
        <w:spacing w:after="0" w:line="240" w:lineRule="auto"/>
        <w:jc w:val="both"/>
        <w:rPr>
          <w:rFonts w:ascii="Arial" w:hAnsi="Arial" w:cs="Arial"/>
          <w:color w:val="212121"/>
          <w:sz w:val="20"/>
          <w:szCs w:val="20"/>
        </w:rPr>
      </w:pPr>
    </w:p>
    <w:tbl>
      <w:tblPr>
        <w:tblW w:w="9431" w:type="dxa"/>
        <w:tblCellMar>
          <w:left w:w="70" w:type="dxa"/>
          <w:right w:w="70" w:type="dxa"/>
        </w:tblCellMar>
        <w:tblLook w:val="04A0" w:firstRow="1" w:lastRow="0" w:firstColumn="1" w:lastColumn="0" w:noHBand="0" w:noVBand="1"/>
      </w:tblPr>
      <w:tblGrid>
        <w:gridCol w:w="3073"/>
        <w:gridCol w:w="1464"/>
        <w:gridCol w:w="1480"/>
        <w:gridCol w:w="1182"/>
        <w:gridCol w:w="2221"/>
        <w:gridCol w:w="146"/>
      </w:tblGrid>
      <w:tr w:rsidR="00050226" w:rsidRPr="00D756F9" w14:paraId="27ECC288" w14:textId="77777777" w:rsidTr="00050226">
        <w:trPr>
          <w:gridAfter w:val="1"/>
          <w:wAfter w:w="11" w:type="dxa"/>
          <w:trHeight w:val="300"/>
        </w:trPr>
        <w:tc>
          <w:tcPr>
            <w:tcW w:w="9420" w:type="dxa"/>
            <w:gridSpan w:val="5"/>
            <w:tcBorders>
              <w:top w:val="single" w:sz="4" w:space="0" w:color="339933"/>
              <w:left w:val="single" w:sz="4" w:space="0" w:color="339933"/>
              <w:bottom w:val="single" w:sz="4" w:space="0" w:color="339933"/>
              <w:right w:val="single" w:sz="4" w:space="0" w:color="339933"/>
            </w:tcBorders>
            <w:shd w:val="clear" w:color="000000" w:fill="00B050"/>
            <w:noWrap/>
            <w:vAlign w:val="center"/>
            <w:hideMark/>
          </w:tcPr>
          <w:p w14:paraId="6FF1BD01" w14:textId="1ACB7256" w:rsidR="00050226" w:rsidRPr="00050226" w:rsidRDefault="00050226" w:rsidP="00050226">
            <w:pPr>
              <w:spacing w:after="0" w:line="240" w:lineRule="auto"/>
              <w:jc w:val="center"/>
              <w:rPr>
                <w:rFonts w:ascii="Calibri" w:hAnsi="Calibri" w:cs="Calibri"/>
                <w:b/>
                <w:bCs/>
                <w:color w:val="FFFFFF"/>
                <w:sz w:val="20"/>
                <w:szCs w:val="20"/>
                <w:lang w:val="es-MX" w:eastAsia="es-MX" w:bidi="ar-SA"/>
              </w:rPr>
            </w:pPr>
            <w:r w:rsidRPr="00050226">
              <w:rPr>
                <w:rFonts w:ascii="Calibri" w:hAnsi="Calibri" w:cs="Calibri"/>
                <w:b/>
                <w:bCs/>
                <w:noProof/>
                <w:color w:val="FFFFFF"/>
                <w:sz w:val="20"/>
                <w:szCs w:val="20"/>
                <w:lang w:val="es-MX" w:eastAsia="es-MX" w:bidi="ar-SA"/>
              </w:rPr>
              <mc:AlternateContent>
                <mc:Choice Requires="wps">
                  <w:drawing>
                    <wp:anchor distT="0" distB="0" distL="114300" distR="114300" simplePos="0" relativeHeight="251661312" behindDoc="0" locked="0" layoutInCell="1" allowOverlap="1" wp14:anchorId="423B984B" wp14:editId="12351DF8">
                      <wp:simplePos x="0" y="0"/>
                      <wp:positionH relativeFrom="column">
                        <wp:posOffset>4486275</wp:posOffset>
                      </wp:positionH>
                      <wp:positionV relativeFrom="paragraph">
                        <wp:posOffset>-9525</wp:posOffset>
                      </wp:positionV>
                      <wp:extent cx="857250" cy="923925"/>
                      <wp:effectExtent l="0" t="0" r="0" b="0"/>
                      <wp:wrapNone/>
                      <wp:docPr id="10" name="Rectángulo 10" hidden="1">
                        <a:extLst xmlns:a="http://schemas.openxmlformats.org/drawingml/2006/main">
                          <a:ext uri="{63B3BB69-23CF-44E3-9099-C40C66FF867C}">
                            <a14:compatExt xmlns:a14="http://schemas.microsoft.com/office/drawing/2010/main" spid="_x0000_s726028"/>
                          </a:ext>
                          <a:ext uri="{FF2B5EF4-FFF2-40B4-BE49-F238E27FC236}">
                            <a16:creationId xmlns:a16="http://schemas.microsoft.com/office/drawing/2014/main" id="{764B999F-36FF-4172-8536-987DACADA45D}"/>
                          </a:ext>
                        </a:extLst>
                      </wp:docPr>
                      <wp:cNvGraphicFramePr/>
                      <a:graphic xmlns:a="http://schemas.openxmlformats.org/drawingml/2006/main">
                        <a:graphicData uri="http://schemas.microsoft.com/office/word/2010/wordprocessingShape">
                          <wps:wsp>
                            <wps:cNvSpPr/>
                            <wps:spPr bwMode="auto">
                              <a:xfrm>
                                <a:off x="0" y="0"/>
                                <a:ext cx="849126" cy="909637"/>
                              </a:xfrm>
                              <a:prstGeom prst="rect">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6000447" id="Rectángulo 10" o:spid="_x0000_s1026" style="position:absolute;margin-left:353.25pt;margin-top:-.75pt;width:67.5pt;height:72.7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"/>
                  </w:pict>
                </mc:Fallback>
              </mc:AlternateContent>
            </w:r>
            <w:r w:rsidRPr="00050226">
              <w:rPr>
                <w:rFonts w:ascii="Calibri" w:hAnsi="Calibri" w:cs="Calibri"/>
                <w:b/>
                <w:bCs/>
                <w:noProof/>
                <w:color w:val="FFFFFF"/>
                <w:sz w:val="20"/>
                <w:szCs w:val="20"/>
                <w:lang w:val="es-MX" w:eastAsia="es-MX" w:bidi="ar-SA"/>
              </w:rPr>
              <mc:AlternateContent>
                <mc:Choice Requires="wps">
                  <w:drawing>
                    <wp:anchor distT="0" distB="0" distL="114300" distR="114300" simplePos="0" relativeHeight="251662336" behindDoc="0" locked="0" layoutInCell="1" allowOverlap="1" wp14:anchorId="034E5A7A" wp14:editId="21F019AB">
                      <wp:simplePos x="0" y="0"/>
                      <wp:positionH relativeFrom="column">
                        <wp:posOffset>4438650</wp:posOffset>
                      </wp:positionH>
                      <wp:positionV relativeFrom="paragraph">
                        <wp:posOffset>-9525</wp:posOffset>
                      </wp:positionV>
                      <wp:extent cx="914400" cy="685800"/>
                      <wp:effectExtent l="0" t="0" r="0" b="0"/>
                      <wp:wrapNone/>
                      <wp:docPr id="9" name="Rectángulo 9" hidden="1">
                        <a:extLst xmlns:a="http://schemas.openxmlformats.org/drawingml/2006/main">
                          <a:ext uri="{63B3BB69-23CF-44E3-9099-C40C66FF867C}">
                            <a14:compatExt xmlns:a14="http://schemas.microsoft.com/office/drawing/2010/main" spid="_x0000_s264195"/>
                          </a:ext>
                          <a:ext uri="{FF2B5EF4-FFF2-40B4-BE49-F238E27FC236}">
                            <a16:creationId xmlns:a16="http://schemas.microsoft.com/office/drawing/2014/main" id="{93E9ED9F-4C6D-4181-90FB-02B99A2065E7}"/>
                          </a:ext>
                        </a:extLst>
                      </wp:docPr>
                      <wp:cNvGraphicFramePr/>
                      <a:graphic xmlns:a="http://schemas.openxmlformats.org/drawingml/2006/main">
                        <a:graphicData uri="http://schemas.microsoft.com/office/word/2010/wordprocessingShape">
                          <wps:wsp>
                            <wps:cNvSpPr/>
                            <wps:spPr bwMode="auto">
                              <a:xfrm>
                                <a:off x="0" y="0"/>
                                <a:ext cx="909637" cy="666750"/>
                              </a:xfrm>
                              <a:prstGeom prst="rect">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665649B" id="Rectángulo 9" o:spid="_x0000_s1026" style="position:absolute;margin-left:349.5pt;margin-top:-.75pt;width:1in;height:54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"/>
                  </w:pict>
                </mc:Fallback>
              </mc:AlternateContent>
            </w:r>
            <w:r w:rsidRPr="00050226">
              <w:rPr>
                <w:rFonts w:ascii="Calibri" w:hAnsi="Calibri" w:cs="Calibri"/>
                <w:b/>
                <w:bCs/>
                <w:color w:val="FFFFFF"/>
                <w:sz w:val="20"/>
                <w:szCs w:val="20"/>
                <w:lang w:val="es-MX" w:eastAsia="es-MX" w:bidi="ar-SA"/>
              </w:rPr>
              <w:t>PRECIO POR PERSONA EN MXN (MINIMO 2 PERSONAS)</w:t>
            </w:r>
          </w:p>
        </w:tc>
      </w:tr>
      <w:tr w:rsidR="00050226" w:rsidRPr="00D756F9" w14:paraId="45C7120B" w14:textId="77777777" w:rsidTr="00050226">
        <w:trPr>
          <w:gridAfter w:val="1"/>
          <w:wAfter w:w="11" w:type="dxa"/>
          <w:trHeight w:val="300"/>
        </w:trPr>
        <w:tc>
          <w:tcPr>
            <w:tcW w:w="9420" w:type="dxa"/>
            <w:gridSpan w:val="5"/>
            <w:tcBorders>
              <w:top w:val="single" w:sz="4" w:space="0" w:color="339933"/>
              <w:left w:val="single" w:sz="4" w:space="0" w:color="339933"/>
              <w:bottom w:val="single" w:sz="4" w:space="0" w:color="339933"/>
              <w:right w:val="single" w:sz="4" w:space="0" w:color="339933"/>
            </w:tcBorders>
            <w:shd w:val="clear" w:color="000000" w:fill="92D050"/>
            <w:noWrap/>
            <w:vAlign w:val="center"/>
            <w:hideMark/>
          </w:tcPr>
          <w:p w14:paraId="40EFACDB" w14:textId="77777777" w:rsidR="00050226" w:rsidRPr="00050226" w:rsidRDefault="00050226" w:rsidP="00050226">
            <w:pPr>
              <w:spacing w:after="0" w:line="240" w:lineRule="auto"/>
              <w:jc w:val="center"/>
              <w:rPr>
                <w:rFonts w:ascii="Calibri" w:hAnsi="Calibri" w:cs="Calibri"/>
                <w:b/>
                <w:bCs/>
                <w:color w:val="FFFFFF"/>
                <w:sz w:val="20"/>
                <w:szCs w:val="20"/>
                <w:lang w:val="es-MX" w:eastAsia="es-MX" w:bidi="ar-SA"/>
              </w:rPr>
            </w:pPr>
            <w:r w:rsidRPr="00050226">
              <w:rPr>
                <w:rFonts w:ascii="Calibri" w:hAnsi="Calibri" w:cs="Calibri"/>
                <w:b/>
                <w:bCs/>
                <w:color w:val="FFFFFF"/>
                <w:sz w:val="20"/>
                <w:szCs w:val="20"/>
                <w:lang w:val="es-MX" w:eastAsia="es-MX" w:bidi="ar-SA"/>
              </w:rPr>
              <w:t>SERVICIOS EN VEHICULO PRIVADO CON LIMITE DE 2, 4, 6 o 8 PASAJEROS VIAJANDO JUNTOS</w:t>
            </w:r>
          </w:p>
        </w:tc>
      </w:tr>
      <w:tr w:rsidR="00050226" w:rsidRPr="00050226" w14:paraId="6E421E75" w14:textId="77777777" w:rsidTr="00050226">
        <w:trPr>
          <w:gridAfter w:val="1"/>
          <w:wAfter w:w="11" w:type="dxa"/>
          <w:trHeight w:val="315"/>
        </w:trPr>
        <w:tc>
          <w:tcPr>
            <w:tcW w:w="3073" w:type="dxa"/>
            <w:tcBorders>
              <w:top w:val="nil"/>
              <w:left w:val="single" w:sz="4" w:space="0" w:color="339933"/>
              <w:bottom w:val="single" w:sz="4" w:space="0" w:color="339933"/>
              <w:right w:val="nil"/>
            </w:tcBorders>
            <w:shd w:val="clear" w:color="000000" w:fill="C2D69B"/>
            <w:noWrap/>
            <w:vAlign w:val="center"/>
            <w:hideMark/>
          </w:tcPr>
          <w:p w14:paraId="010C0A97" w14:textId="77777777" w:rsidR="00050226" w:rsidRPr="00050226" w:rsidRDefault="00050226" w:rsidP="00050226">
            <w:pPr>
              <w:spacing w:after="0" w:line="240" w:lineRule="auto"/>
              <w:jc w:val="center"/>
              <w:rPr>
                <w:rFonts w:ascii="Calibri" w:hAnsi="Calibri" w:cs="Calibri"/>
                <w:b/>
                <w:bCs/>
                <w:sz w:val="20"/>
                <w:szCs w:val="20"/>
                <w:lang w:val="es-MX" w:eastAsia="es-MX" w:bidi="ar-SA"/>
              </w:rPr>
            </w:pPr>
            <w:r w:rsidRPr="00050226">
              <w:rPr>
                <w:rFonts w:ascii="Calibri" w:hAnsi="Calibri" w:cs="Calibri"/>
                <w:b/>
                <w:bCs/>
                <w:sz w:val="20"/>
                <w:szCs w:val="20"/>
                <w:lang w:val="es-MX" w:eastAsia="es-MX" w:bidi="ar-SA"/>
              </w:rPr>
              <w:t> </w:t>
            </w:r>
          </w:p>
        </w:tc>
        <w:tc>
          <w:tcPr>
            <w:tcW w:w="1464" w:type="dxa"/>
            <w:tcBorders>
              <w:top w:val="nil"/>
              <w:left w:val="nil"/>
              <w:bottom w:val="single" w:sz="4" w:space="0" w:color="339933"/>
              <w:right w:val="nil"/>
            </w:tcBorders>
            <w:shd w:val="clear" w:color="000000" w:fill="C2D69B"/>
            <w:noWrap/>
            <w:vAlign w:val="center"/>
            <w:hideMark/>
          </w:tcPr>
          <w:p w14:paraId="45FEE71F" w14:textId="77777777" w:rsidR="00050226" w:rsidRPr="00050226" w:rsidRDefault="00050226" w:rsidP="00050226">
            <w:pPr>
              <w:spacing w:after="0" w:line="240" w:lineRule="auto"/>
              <w:jc w:val="center"/>
              <w:rPr>
                <w:rFonts w:ascii="Calibri" w:hAnsi="Calibri" w:cs="Calibri"/>
                <w:b/>
                <w:bCs/>
                <w:sz w:val="20"/>
                <w:szCs w:val="20"/>
                <w:lang w:val="es-MX" w:eastAsia="es-MX" w:bidi="ar-SA"/>
              </w:rPr>
            </w:pPr>
            <w:r w:rsidRPr="00050226">
              <w:rPr>
                <w:rFonts w:ascii="Calibri" w:hAnsi="Calibri" w:cs="Calibri"/>
                <w:b/>
                <w:bCs/>
                <w:sz w:val="20"/>
                <w:szCs w:val="20"/>
                <w:lang w:val="es-MX" w:eastAsia="es-MX" w:bidi="ar-SA"/>
              </w:rPr>
              <w:t>2 PAX</w:t>
            </w:r>
          </w:p>
        </w:tc>
        <w:tc>
          <w:tcPr>
            <w:tcW w:w="1480" w:type="dxa"/>
            <w:tcBorders>
              <w:top w:val="nil"/>
              <w:left w:val="nil"/>
              <w:bottom w:val="single" w:sz="4" w:space="0" w:color="339933"/>
              <w:right w:val="nil"/>
            </w:tcBorders>
            <w:shd w:val="clear" w:color="000000" w:fill="C2D69B"/>
            <w:noWrap/>
            <w:vAlign w:val="center"/>
            <w:hideMark/>
          </w:tcPr>
          <w:p w14:paraId="5EF566CE" w14:textId="77777777" w:rsidR="00050226" w:rsidRPr="00050226" w:rsidRDefault="00050226" w:rsidP="00050226">
            <w:pPr>
              <w:spacing w:after="0" w:line="240" w:lineRule="auto"/>
              <w:jc w:val="center"/>
              <w:rPr>
                <w:rFonts w:ascii="Calibri" w:hAnsi="Calibri" w:cs="Calibri"/>
                <w:b/>
                <w:bCs/>
                <w:sz w:val="20"/>
                <w:szCs w:val="20"/>
                <w:lang w:val="es-MX" w:eastAsia="es-MX" w:bidi="ar-SA"/>
              </w:rPr>
            </w:pPr>
            <w:r w:rsidRPr="00050226">
              <w:rPr>
                <w:rFonts w:ascii="Calibri" w:hAnsi="Calibri" w:cs="Calibri"/>
                <w:b/>
                <w:bCs/>
                <w:sz w:val="20"/>
                <w:szCs w:val="20"/>
                <w:lang w:val="es-MX" w:eastAsia="es-MX" w:bidi="ar-SA"/>
              </w:rPr>
              <w:t>4 PAX</w:t>
            </w:r>
          </w:p>
        </w:tc>
        <w:tc>
          <w:tcPr>
            <w:tcW w:w="1182" w:type="dxa"/>
            <w:tcBorders>
              <w:top w:val="nil"/>
              <w:left w:val="nil"/>
              <w:bottom w:val="single" w:sz="4" w:space="0" w:color="339933"/>
              <w:right w:val="nil"/>
            </w:tcBorders>
            <w:shd w:val="clear" w:color="000000" w:fill="C2D69B"/>
            <w:noWrap/>
            <w:vAlign w:val="center"/>
            <w:hideMark/>
          </w:tcPr>
          <w:p w14:paraId="0775CA46" w14:textId="77777777" w:rsidR="00050226" w:rsidRPr="00050226" w:rsidRDefault="00050226" w:rsidP="00050226">
            <w:pPr>
              <w:spacing w:after="0" w:line="240" w:lineRule="auto"/>
              <w:jc w:val="center"/>
              <w:rPr>
                <w:rFonts w:ascii="Calibri" w:hAnsi="Calibri" w:cs="Calibri"/>
                <w:b/>
                <w:bCs/>
                <w:sz w:val="20"/>
                <w:szCs w:val="20"/>
                <w:lang w:val="es-MX" w:eastAsia="es-MX" w:bidi="ar-SA"/>
              </w:rPr>
            </w:pPr>
            <w:r w:rsidRPr="00050226">
              <w:rPr>
                <w:rFonts w:ascii="Calibri" w:hAnsi="Calibri" w:cs="Calibri"/>
                <w:b/>
                <w:bCs/>
                <w:sz w:val="20"/>
                <w:szCs w:val="20"/>
                <w:lang w:val="es-MX" w:eastAsia="es-MX" w:bidi="ar-SA"/>
              </w:rPr>
              <w:t>6 PAX</w:t>
            </w:r>
          </w:p>
        </w:tc>
        <w:tc>
          <w:tcPr>
            <w:tcW w:w="2221" w:type="dxa"/>
            <w:tcBorders>
              <w:top w:val="nil"/>
              <w:left w:val="nil"/>
              <w:bottom w:val="single" w:sz="4" w:space="0" w:color="339933"/>
              <w:right w:val="single" w:sz="4" w:space="0" w:color="339933"/>
            </w:tcBorders>
            <w:shd w:val="clear" w:color="000000" w:fill="C2D69B"/>
            <w:noWrap/>
            <w:vAlign w:val="center"/>
            <w:hideMark/>
          </w:tcPr>
          <w:p w14:paraId="4CDDA650" w14:textId="77777777" w:rsidR="00050226" w:rsidRPr="00050226" w:rsidRDefault="00050226" w:rsidP="00050226">
            <w:pPr>
              <w:spacing w:after="0" w:line="240" w:lineRule="auto"/>
              <w:jc w:val="center"/>
              <w:rPr>
                <w:rFonts w:ascii="Calibri" w:hAnsi="Calibri" w:cs="Calibri"/>
                <w:b/>
                <w:bCs/>
                <w:sz w:val="20"/>
                <w:szCs w:val="20"/>
                <w:lang w:val="es-MX" w:eastAsia="es-MX" w:bidi="ar-SA"/>
              </w:rPr>
            </w:pPr>
            <w:r w:rsidRPr="00050226">
              <w:rPr>
                <w:rFonts w:ascii="Calibri" w:hAnsi="Calibri" w:cs="Calibri"/>
                <w:b/>
                <w:bCs/>
                <w:sz w:val="20"/>
                <w:szCs w:val="20"/>
                <w:lang w:val="es-MX" w:eastAsia="es-MX" w:bidi="ar-SA"/>
              </w:rPr>
              <w:t>8 PAX</w:t>
            </w:r>
          </w:p>
        </w:tc>
      </w:tr>
      <w:tr w:rsidR="00050226" w:rsidRPr="00050226" w14:paraId="189B15BA" w14:textId="77777777" w:rsidTr="00050226">
        <w:trPr>
          <w:gridAfter w:val="1"/>
          <w:wAfter w:w="11" w:type="dxa"/>
          <w:trHeight w:val="300"/>
        </w:trPr>
        <w:tc>
          <w:tcPr>
            <w:tcW w:w="3073" w:type="dxa"/>
            <w:tcBorders>
              <w:top w:val="nil"/>
              <w:left w:val="single" w:sz="4" w:space="0" w:color="339933"/>
              <w:bottom w:val="nil"/>
              <w:right w:val="nil"/>
            </w:tcBorders>
            <w:shd w:val="clear" w:color="000000" w:fill="FFFFFF"/>
            <w:noWrap/>
            <w:vAlign w:val="center"/>
            <w:hideMark/>
          </w:tcPr>
          <w:p w14:paraId="79974EB5" w14:textId="77777777" w:rsidR="00050226" w:rsidRPr="00050226" w:rsidRDefault="00050226" w:rsidP="00050226">
            <w:pPr>
              <w:spacing w:after="0" w:line="240" w:lineRule="auto"/>
              <w:rPr>
                <w:rFonts w:ascii="Calibri" w:hAnsi="Calibri" w:cs="Calibri"/>
                <w:b/>
                <w:bCs/>
                <w:color w:val="000000"/>
                <w:sz w:val="20"/>
                <w:szCs w:val="20"/>
                <w:lang w:val="es-MX" w:eastAsia="es-MX" w:bidi="ar-SA"/>
              </w:rPr>
            </w:pPr>
            <w:r w:rsidRPr="00050226">
              <w:rPr>
                <w:rFonts w:ascii="Calibri" w:hAnsi="Calibri" w:cs="Calibri"/>
                <w:b/>
                <w:bCs/>
                <w:color w:val="000000"/>
                <w:sz w:val="20"/>
                <w:szCs w:val="20"/>
                <w:lang w:val="es-MX" w:eastAsia="es-MX" w:bidi="ar-SA"/>
              </w:rPr>
              <w:t>TURISTA CON PRIMERA</w:t>
            </w:r>
          </w:p>
        </w:tc>
        <w:tc>
          <w:tcPr>
            <w:tcW w:w="1464" w:type="dxa"/>
            <w:tcBorders>
              <w:top w:val="nil"/>
              <w:left w:val="nil"/>
              <w:bottom w:val="nil"/>
              <w:right w:val="nil"/>
            </w:tcBorders>
            <w:shd w:val="clear" w:color="auto" w:fill="auto"/>
            <w:noWrap/>
            <w:vAlign w:val="center"/>
            <w:hideMark/>
          </w:tcPr>
          <w:p w14:paraId="3CB37EA6" w14:textId="77777777" w:rsidR="00050226" w:rsidRPr="00050226" w:rsidRDefault="00050226" w:rsidP="00050226">
            <w:pPr>
              <w:spacing w:after="0" w:line="240" w:lineRule="auto"/>
              <w:jc w:val="center"/>
              <w:rPr>
                <w:rFonts w:ascii="Calibri" w:hAnsi="Calibri" w:cs="Calibri"/>
                <w:color w:val="000000"/>
                <w:sz w:val="20"/>
                <w:szCs w:val="20"/>
                <w:lang w:val="es-MX" w:eastAsia="es-MX" w:bidi="ar-SA"/>
              </w:rPr>
            </w:pPr>
            <w:r w:rsidRPr="00050226">
              <w:rPr>
                <w:rFonts w:ascii="Calibri" w:hAnsi="Calibri" w:cs="Calibri"/>
                <w:color w:val="000000"/>
                <w:sz w:val="20"/>
                <w:szCs w:val="20"/>
                <w:lang w:val="es-MX" w:eastAsia="es-MX" w:bidi="ar-SA"/>
              </w:rPr>
              <w:t> </w:t>
            </w:r>
          </w:p>
        </w:tc>
        <w:tc>
          <w:tcPr>
            <w:tcW w:w="1480" w:type="dxa"/>
            <w:tcBorders>
              <w:top w:val="nil"/>
              <w:left w:val="nil"/>
              <w:bottom w:val="nil"/>
              <w:right w:val="nil"/>
            </w:tcBorders>
            <w:shd w:val="clear" w:color="auto" w:fill="auto"/>
            <w:noWrap/>
            <w:vAlign w:val="center"/>
            <w:hideMark/>
          </w:tcPr>
          <w:p w14:paraId="4D0E7AC0" w14:textId="77777777" w:rsidR="00050226" w:rsidRPr="00050226" w:rsidRDefault="00050226" w:rsidP="00050226">
            <w:pPr>
              <w:spacing w:after="0" w:line="240" w:lineRule="auto"/>
              <w:jc w:val="center"/>
              <w:rPr>
                <w:rFonts w:ascii="Calibri" w:hAnsi="Calibri" w:cs="Calibri"/>
                <w:color w:val="000000"/>
                <w:sz w:val="20"/>
                <w:szCs w:val="20"/>
                <w:lang w:val="es-MX" w:eastAsia="es-MX" w:bidi="ar-SA"/>
              </w:rPr>
            </w:pPr>
            <w:r w:rsidRPr="00050226">
              <w:rPr>
                <w:rFonts w:ascii="Calibri" w:hAnsi="Calibri" w:cs="Calibri"/>
                <w:color w:val="000000"/>
                <w:sz w:val="20"/>
                <w:szCs w:val="20"/>
                <w:lang w:val="es-MX" w:eastAsia="es-MX" w:bidi="ar-SA"/>
              </w:rPr>
              <w:t> </w:t>
            </w:r>
          </w:p>
        </w:tc>
        <w:tc>
          <w:tcPr>
            <w:tcW w:w="1182" w:type="dxa"/>
            <w:tcBorders>
              <w:top w:val="nil"/>
              <w:left w:val="nil"/>
              <w:bottom w:val="nil"/>
              <w:right w:val="nil"/>
            </w:tcBorders>
            <w:shd w:val="clear" w:color="auto" w:fill="auto"/>
            <w:noWrap/>
            <w:vAlign w:val="center"/>
            <w:hideMark/>
          </w:tcPr>
          <w:p w14:paraId="3F87E66D" w14:textId="77777777" w:rsidR="00050226" w:rsidRPr="00050226" w:rsidRDefault="00050226" w:rsidP="00050226">
            <w:pPr>
              <w:spacing w:after="0" w:line="240" w:lineRule="auto"/>
              <w:jc w:val="center"/>
              <w:rPr>
                <w:rFonts w:ascii="Calibri" w:hAnsi="Calibri" w:cs="Calibri"/>
                <w:color w:val="000000"/>
                <w:sz w:val="20"/>
                <w:szCs w:val="20"/>
                <w:lang w:val="es-MX" w:eastAsia="es-MX" w:bidi="ar-SA"/>
              </w:rPr>
            </w:pPr>
            <w:r w:rsidRPr="00050226">
              <w:rPr>
                <w:rFonts w:ascii="Calibri" w:hAnsi="Calibri" w:cs="Calibri"/>
                <w:color w:val="000000"/>
                <w:sz w:val="20"/>
                <w:szCs w:val="20"/>
                <w:lang w:val="es-MX" w:eastAsia="es-MX" w:bidi="ar-SA"/>
              </w:rPr>
              <w:t> </w:t>
            </w:r>
          </w:p>
        </w:tc>
        <w:tc>
          <w:tcPr>
            <w:tcW w:w="2221" w:type="dxa"/>
            <w:tcBorders>
              <w:top w:val="nil"/>
              <w:left w:val="nil"/>
              <w:bottom w:val="nil"/>
              <w:right w:val="single" w:sz="4" w:space="0" w:color="339933"/>
            </w:tcBorders>
            <w:shd w:val="clear" w:color="auto" w:fill="auto"/>
            <w:noWrap/>
            <w:vAlign w:val="center"/>
            <w:hideMark/>
          </w:tcPr>
          <w:p w14:paraId="5B9FB2CC" w14:textId="77777777" w:rsidR="00050226" w:rsidRPr="00050226" w:rsidRDefault="00050226" w:rsidP="00050226">
            <w:pPr>
              <w:spacing w:after="0" w:line="240" w:lineRule="auto"/>
              <w:jc w:val="center"/>
              <w:rPr>
                <w:rFonts w:ascii="Calibri" w:hAnsi="Calibri" w:cs="Calibri"/>
                <w:color w:val="000000"/>
                <w:sz w:val="20"/>
                <w:szCs w:val="20"/>
                <w:lang w:val="es-MX" w:eastAsia="es-MX" w:bidi="ar-SA"/>
              </w:rPr>
            </w:pPr>
            <w:r w:rsidRPr="00050226">
              <w:rPr>
                <w:rFonts w:ascii="Calibri" w:hAnsi="Calibri" w:cs="Calibri"/>
                <w:color w:val="000000"/>
                <w:sz w:val="20"/>
                <w:szCs w:val="20"/>
                <w:lang w:val="es-MX" w:eastAsia="es-MX" w:bidi="ar-SA"/>
              </w:rPr>
              <w:t> </w:t>
            </w:r>
          </w:p>
        </w:tc>
      </w:tr>
      <w:tr w:rsidR="00050226" w:rsidRPr="00050226" w14:paraId="1D17A647" w14:textId="77777777" w:rsidTr="00050226">
        <w:trPr>
          <w:gridAfter w:val="1"/>
          <w:wAfter w:w="11" w:type="dxa"/>
          <w:trHeight w:val="300"/>
        </w:trPr>
        <w:tc>
          <w:tcPr>
            <w:tcW w:w="3073" w:type="dxa"/>
            <w:tcBorders>
              <w:top w:val="single" w:sz="4" w:space="0" w:color="auto"/>
              <w:left w:val="single" w:sz="4" w:space="0" w:color="auto"/>
              <w:bottom w:val="single" w:sz="4" w:space="0" w:color="auto"/>
              <w:right w:val="nil"/>
            </w:tcBorders>
            <w:shd w:val="clear" w:color="000000" w:fill="FFFFFF"/>
            <w:noWrap/>
            <w:vAlign w:val="center"/>
            <w:hideMark/>
          </w:tcPr>
          <w:p w14:paraId="109D3D57" w14:textId="77777777" w:rsidR="00050226" w:rsidRPr="00050226" w:rsidRDefault="00050226" w:rsidP="00050226">
            <w:pPr>
              <w:spacing w:after="0" w:line="240" w:lineRule="auto"/>
              <w:rPr>
                <w:rFonts w:ascii="Calibri" w:hAnsi="Calibri" w:cs="Calibri"/>
                <w:color w:val="000000"/>
                <w:sz w:val="20"/>
                <w:szCs w:val="20"/>
                <w:lang w:val="es-MX" w:eastAsia="es-MX" w:bidi="ar-SA"/>
              </w:rPr>
            </w:pPr>
            <w:r w:rsidRPr="00050226">
              <w:rPr>
                <w:rFonts w:ascii="Calibri" w:hAnsi="Calibri" w:cs="Calibri"/>
                <w:color w:val="000000"/>
                <w:sz w:val="20"/>
                <w:szCs w:val="20"/>
                <w:lang w:val="es-MX" w:eastAsia="es-MX" w:bidi="ar-SA"/>
              </w:rPr>
              <w:t>ANTES</w:t>
            </w:r>
          </w:p>
        </w:tc>
        <w:tc>
          <w:tcPr>
            <w:tcW w:w="1464" w:type="dxa"/>
            <w:tcBorders>
              <w:top w:val="single" w:sz="4" w:space="0" w:color="auto"/>
              <w:left w:val="nil"/>
              <w:bottom w:val="single" w:sz="4" w:space="0" w:color="auto"/>
              <w:right w:val="nil"/>
            </w:tcBorders>
            <w:shd w:val="clear" w:color="auto" w:fill="auto"/>
            <w:noWrap/>
            <w:vAlign w:val="center"/>
            <w:hideMark/>
          </w:tcPr>
          <w:p w14:paraId="7B46F1FE" w14:textId="77777777" w:rsidR="00050226" w:rsidRPr="00050226" w:rsidRDefault="00050226" w:rsidP="00050226">
            <w:pPr>
              <w:spacing w:after="0" w:line="240" w:lineRule="auto"/>
              <w:jc w:val="center"/>
              <w:rPr>
                <w:rFonts w:ascii="Calibri" w:hAnsi="Calibri" w:cs="Calibri"/>
                <w:b/>
                <w:bCs/>
                <w:strike/>
                <w:color w:val="000000"/>
                <w:sz w:val="20"/>
                <w:szCs w:val="20"/>
                <w:lang w:val="es-MX" w:eastAsia="es-MX" w:bidi="ar-SA"/>
              </w:rPr>
            </w:pPr>
            <w:r w:rsidRPr="00050226">
              <w:rPr>
                <w:rFonts w:ascii="Calibri" w:hAnsi="Calibri" w:cs="Calibri"/>
                <w:b/>
                <w:bCs/>
                <w:strike/>
                <w:color w:val="000000"/>
                <w:sz w:val="20"/>
                <w:szCs w:val="20"/>
                <w:lang w:val="es-MX" w:eastAsia="es-MX" w:bidi="ar-SA"/>
              </w:rPr>
              <w:t>55210</w:t>
            </w:r>
          </w:p>
        </w:tc>
        <w:tc>
          <w:tcPr>
            <w:tcW w:w="1480" w:type="dxa"/>
            <w:tcBorders>
              <w:top w:val="single" w:sz="4" w:space="0" w:color="auto"/>
              <w:left w:val="nil"/>
              <w:bottom w:val="single" w:sz="4" w:space="0" w:color="auto"/>
              <w:right w:val="nil"/>
            </w:tcBorders>
            <w:shd w:val="clear" w:color="auto" w:fill="auto"/>
            <w:noWrap/>
            <w:vAlign w:val="center"/>
            <w:hideMark/>
          </w:tcPr>
          <w:p w14:paraId="6BBE90BC" w14:textId="77777777" w:rsidR="00050226" w:rsidRPr="00050226" w:rsidRDefault="00050226" w:rsidP="00050226">
            <w:pPr>
              <w:spacing w:after="0" w:line="240" w:lineRule="auto"/>
              <w:jc w:val="center"/>
              <w:rPr>
                <w:rFonts w:ascii="Calibri" w:hAnsi="Calibri" w:cs="Calibri"/>
                <w:b/>
                <w:bCs/>
                <w:strike/>
                <w:color w:val="000000"/>
                <w:sz w:val="20"/>
                <w:szCs w:val="20"/>
                <w:lang w:val="es-MX" w:eastAsia="es-MX" w:bidi="ar-SA"/>
              </w:rPr>
            </w:pPr>
            <w:r w:rsidRPr="00050226">
              <w:rPr>
                <w:rFonts w:ascii="Calibri" w:hAnsi="Calibri" w:cs="Calibri"/>
                <w:b/>
                <w:bCs/>
                <w:strike/>
                <w:color w:val="000000"/>
                <w:sz w:val="20"/>
                <w:szCs w:val="20"/>
                <w:lang w:val="es-MX" w:eastAsia="es-MX" w:bidi="ar-SA"/>
              </w:rPr>
              <w:t>44510</w:t>
            </w:r>
          </w:p>
        </w:tc>
        <w:tc>
          <w:tcPr>
            <w:tcW w:w="1182" w:type="dxa"/>
            <w:tcBorders>
              <w:top w:val="single" w:sz="4" w:space="0" w:color="auto"/>
              <w:left w:val="nil"/>
              <w:bottom w:val="single" w:sz="4" w:space="0" w:color="auto"/>
              <w:right w:val="nil"/>
            </w:tcBorders>
            <w:shd w:val="clear" w:color="auto" w:fill="auto"/>
            <w:noWrap/>
            <w:vAlign w:val="center"/>
            <w:hideMark/>
          </w:tcPr>
          <w:p w14:paraId="08C3790E" w14:textId="77777777" w:rsidR="00050226" w:rsidRPr="00050226" w:rsidRDefault="00050226" w:rsidP="00050226">
            <w:pPr>
              <w:spacing w:after="0" w:line="240" w:lineRule="auto"/>
              <w:jc w:val="center"/>
              <w:rPr>
                <w:rFonts w:ascii="Calibri" w:hAnsi="Calibri" w:cs="Calibri"/>
                <w:b/>
                <w:bCs/>
                <w:strike/>
                <w:color w:val="000000"/>
                <w:sz w:val="20"/>
                <w:szCs w:val="20"/>
                <w:lang w:val="es-MX" w:eastAsia="es-MX" w:bidi="ar-SA"/>
              </w:rPr>
            </w:pPr>
            <w:r w:rsidRPr="00050226">
              <w:rPr>
                <w:rFonts w:ascii="Calibri" w:hAnsi="Calibri" w:cs="Calibri"/>
                <w:b/>
                <w:bCs/>
                <w:strike/>
                <w:color w:val="000000"/>
                <w:sz w:val="20"/>
                <w:szCs w:val="20"/>
                <w:lang w:val="es-MX" w:eastAsia="es-MX" w:bidi="ar-SA"/>
              </w:rPr>
              <w:t>37970</w:t>
            </w:r>
          </w:p>
        </w:tc>
        <w:tc>
          <w:tcPr>
            <w:tcW w:w="2221" w:type="dxa"/>
            <w:tcBorders>
              <w:top w:val="single" w:sz="4" w:space="0" w:color="auto"/>
              <w:left w:val="nil"/>
              <w:bottom w:val="single" w:sz="4" w:space="0" w:color="auto"/>
              <w:right w:val="single" w:sz="4" w:space="0" w:color="auto"/>
            </w:tcBorders>
            <w:shd w:val="clear" w:color="auto" w:fill="auto"/>
            <w:noWrap/>
            <w:vAlign w:val="center"/>
            <w:hideMark/>
          </w:tcPr>
          <w:p w14:paraId="4E07D232" w14:textId="77777777" w:rsidR="00050226" w:rsidRPr="00050226" w:rsidRDefault="00050226" w:rsidP="00050226">
            <w:pPr>
              <w:spacing w:after="0" w:line="240" w:lineRule="auto"/>
              <w:jc w:val="center"/>
              <w:rPr>
                <w:rFonts w:ascii="Calibri" w:hAnsi="Calibri" w:cs="Calibri"/>
                <w:b/>
                <w:bCs/>
                <w:strike/>
                <w:color w:val="000000"/>
                <w:sz w:val="20"/>
                <w:szCs w:val="20"/>
                <w:lang w:val="es-MX" w:eastAsia="es-MX" w:bidi="ar-SA"/>
              </w:rPr>
            </w:pPr>
            <w:r w:rsidRPr="00050226">
              <w:rPr>
                <w:rFonts w:ascii="Calibri" w:hAnsi="Calibri" w:cs="Calibri"/>
                <w:b/>
                <w:bCs/>
                <w:strike/>
                <w:color w:val="000000"/>
                <w:sz w:val="20"/>
                <w:szCs w:val="20"/>
                <w:lang w:val="es-MX" w:eastAsia="es-MX" w:bidi="ar-SA"/>
              </w:rPr>
              <w:t>34930</w:t>
            </w:r>
          </w:p>
        </w:tc>
      </w:tr>
      <w:tr w:rsidR="00050226" w:rsidRPr="00050226" w14:paraId="14E67326" w14:textId="77777777" w:rsidTr="00050226">
        <w:trPr>
          <w:gridAfter w:val="1"/>
          <w:wAfter w:w="11" w:type="dxa"/>
          <w:trHeight w:val="300"/>
        </w:trPr>
        <w:tc>
          <w:tcPr>
            <w:tcW w:w="3073" w:type="dxa"/>
            <w:tcBorders>
              <w:top w:val="nil"/>
              <w:left w:val="single" w:sz="4" w:space="0" w:color="auto"/>
              <w:bottom w:val="single" w:sz="4" w:space="0" w:color="auto"/>
              <w:right w:val="nil"/>
            </w:tcBorders>
            <w:shd w:val="clear" w:color="000000" w:fill="FFFFFF"/>
            <w:noWrap/>
            <w:hideMark/>
          </w:tcPr>
          <w:p w14:paraId="2F52AAAA" w14:textId="77777777" w:rsidR="00050226" w:rsidRPr="00050226" w:rsidRDefault="00050226" w:rsidP="00050226">
            <w:pPr>
              <w:spacing w:after="0" w:line="240" w:lineRule="auto"/>
              <w:rPr>
                <w:rFonts w:ascii="Calibri" w:hAnsi="Calibri" w:cs="Calibri"/>
                <w:color w:val="000000"/>
                <w:sz w:val="20"/>
                <w:szCs w:val="20"/>
                <w:lang w:val="es-MX" w:eastAsia="es-MX" w:bidi="ar-SA"/>
              </w:rPr>
            </w:pPr>
            <w:r w:rsidRPr="00050226">
              <w:rPr>
                <w:rFonts w:ascii="Calibri" w:hAnsi="Calibri" w:cs="Calibri"/>
                <w:color w:val="000000"/>
                <w:sz w:val="20"/>
                <w:szCs w:val="20"/>
                <w:lang w:val="es-MX" w:eastAsia="es-MX" w:bidi="ar-SA"/>
              </w:rPr>
              <w:t>AHORA</w:t>
            </w:r>
          </w:p>
        </w:tc>
        <w:tc>
          <w:tcPr>
            <w:tcW w:w="1464" w:type="dxa"/>
            <w:tcBorders>
              <w:top w:val="nil"/>
              <w:left w:val="nil"/>
              <w:bottom w:val="single" w:sz="4" w:space="0" w:color="auto"/>
              <w:right w:val="nil"/>
            </w:tcBorders>
            <w:shd w:val="clear" w:color="000000" w:fill="FFFFFF"/>
            <w:hideMark/>
          </w:tcPr>
          <w:p w14:paraId="116A106E" w14:textId="77777777" w:rsidR="00050226" w:rsidRPr="00050226" w:rsidRDefault="00050226" w:rsidP="00050226">
            <w:pPr>
              <w:spacing w:after="0" w:line="240" w:lineRule="auto"/>
              <w:jc w:val="center"/>
              <w:rPr>
                <w:rFonts w:ascii="Calibri" w:hAnsi="Calibri" w:cs="Calibri"/>
                <w:b/>
                <w:bCs/>
                <w:color w:val="000000"/>
                <w:sz w:val="20"/>
                <w:szCs w:val="20"/>
                <w:lang w:val="es-MX" w:eastAsia="es-MX" w:bidi="ar-SA"/>
              </w:rPr>
            </w:pPr>
            <w:r w:rsidRPr="00050226">
              <w:rPr>
                <w:rFonts w:ascii="Calibri" w:hAnsi="Calibri" w:cs="Calibri"/>
                <w:b/>
                <w:bCs/>
                <w:color w:val="000000"/>
                <w:sz w:val="20"/>
                <w:szCs w:val="20"/>
                <w:lang w:val="es-MX" w:eastAsia="es-MX" w:bidi="ar-SA"/>
              </w:rPr>
              <w:t>49500</w:t>
            </w:r>
          </w:p>
        </w:tc>
        <w:tc>
          <w:tcPr>
            <w:tcW w:w="1480" w:type="dxa"/>
            <w:tcBorders>
              <w:top w:val="nil"/>
              <w:left w:val="nil"/>
              <w:bottom w:val="single" w:sz="4" w:space="0" w:color="auto"/>
              <w:right w:val="nil"/>
            </w:tcBorders>
            <w:shd w:val="clear" w:color="000000" w:fill="FFFFFF"/>
            <w:hideMark/>
          </w:tcPr>
          <w:p w14:paraId="2D05092E" w14:textId="77777777" w:rsidR="00050226" w:rsidRPr="00050226" w:rsidRDefault="00050226" w:rsidP="00050226">
            <w:pPr>
              <w:spacing w:after="0" w:line="240" w:lineRule="auto"/>
              <w:jc w:val="center"/>
              <w:rPr>
                <w:rFonts w:ascii="Calibri" w:hAnsi="Calibri" w:cs="Calibri"/>
                <w:b/>
                <w:bCs/>
                <w:color w:val="000000"/>
                <w:sz w:val="20"/>
                <w:szCs w:val="20"/>
                <w:lang w:val="es-MX" w:eastAsia="es-MX" w:bidi="ar-SA"/>
              </w:rPr>
            </w:pPr>
            <w:r w:rsidRPr="00050226">
              <w:rPr>
                <w:rFonts w:ascii="Calibri" w:hAnsi="Calibri" w:cs="Calibri"/>
                <w:b/>
                <w:bCs/>
                <w:color w:val="000000"/>
                <w:sz w:val="20"/>
                <w:szCs w:val="20"/>
                <w:lang w:val="es-MX" w:eastAsia="es-MX" w:bidi="ar-SA"/>
              </w:rPr>
              <w:t>39920</w:t>
            </w:r>
          </w:p>
        </w:tc>
        <w:tc>
          <w:tcPr>
            <w:tcW w:w="1182" w:type="dxa"/>
            <w:tcBorders>
              <w:top w:val="nil"/>
              <w:left w:val="nil"/>
              <w:bottom w:val="single" w:sz="4" w:space="0" w:color="auto"/>
              <w:right w:val="nil"/>
            </w:tcBorders>
            <w:shd w:val="clear" w:color="000000" w:fill="FFFFFF"/>
            <w:hideMark/>
          </w:tcPr>
          <w:p w14:paraId="353DEC8C" w14:textId="77777777" w:rsidR="00050226" w:rsidRPr="00050226" w:rsidRDefault="00050226" w:rsidP="00050226">
            <w:pPr>
              <w:spacing w:after="0" w:line="240" w:lineRule="auto"/>
              <w:jc w:val="center"/>
              <w:rPr>
                <w:rFonts w:ascii="Calibri" w:hAnsi="Calibri" w:cs="Calibri"/>
                <w:b/>
                <w:bCs/>
                <w:color w:val="000000"/>
                <w:sz w:val="20"/>
                <w:szCs w:val="20"/>
                <w:lang w:val="es-MX" w:eastAsia="es-MX" w:bidi="ar-SA"/>
              </w:rPr>
            </w:pPr>
            <w:r w:rsidRPr="00050226">
              <w:rPr>
                <w:rFonts w:ascii="Calibri" w:hAnsi="Calibri" w:cs="Calibri"/>
                <w:b/>
                <w:bCs/>
                <w:color w:val="000000"/>
                <w:sz w:val="20"/>
                <w:szCs w:val="20"/>
                <w:lang w:val="es-MX" w:eastAsia="es-MX" w:bidi="ar-SA"/>
              </w:rPr>
              <w:t>34050</w:t>
            </w:r>
          </w:p>
        </w:tc>
        <w:tc>
          <w:tcPr>
            <w:tcW w:w="2221" w:type="dxa"/>
            <w:tcBorders>
              <w:top w:val="nil"/>
              <w:left w:val="nil"/>
              <w:bottom w:val="single" w:sz="4" w:space="0" w:color="auto"/>
              <w:right w:val="single" w:sz="4" w:space="0" w:color="auto"/>
            </w:tcBorders>
            <w:shd w:val="clear" w:color="000000" w:fill="FFFFFF"/>
            <w:hideMark/>
          </w:tcPr>
          <w:p w14:paraId="23A89199" w14:textId="77777777" w:rsidR="00050226" w:rsidRPr="00050226" w:rsidRDefault="00050226" w:rsidP="00050226">
            <w:pPr>
              <w:spacing w:after="0" w:line="240" w:lineRule="auto"/>
              <w:jc w:val="center"/>
              <w:rPr>
                <w:rFonts w:ascii="Calibri" w:hAnsi="Calibri" w:cs="Calibri"/>
                <w:b/>
                <w:bCs/>
                <w:color w:val="000000"/>
                <w:sz w:val="20"/>
                <w:szCs w:val="20"/>
                <w:lang w:val="es-MX" w:eastAsia="es-MX" w:bidi="ar-SA"/>
              </w:rPr>
            </w:pPr>
            <w:r w:rsidRPr="00050226">
              <w:rPr>
                <w:rFonts w:ascii="Calibri" w:hAnsi="Calibri" w:cs="Calibri"/>
                <w:b/>
                <w:bCs/>
                <w:color w:val="000000"/>
                <w:sz w:val="20"/>
                <w:szCs w:val="20"/>
                <w:lang w:val="es-MX" w:eastAsia="es-MX" w:bidi="ar-SA"/>
              </w:rPr>
              <w:t>31330</w:t>
            </w:r>
          </w:p>
        </w:tc>
      </w:tr>
      <w:tr w:rsidR="00050226" w:rsidRPr="00050226" w14:paraId="08A0A988" w14:textId="77777777" w:rsidTr="00050226">
        <w:trPr>
          <w:gridAfter w:val="1"/>
          <w:wAfter w:w="11" w:type="dxa"/>
          <w:trHeight w:val="497"/>
        </w:trPr>
        <w:tc>
          <w:tcPr>
            <w:tcW w:w="942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7DC471A" w14:textId="28B7470B" w:rsidR="00050226" w:rsidRPr="00050226" w:rsidRDefault="00050226" w:rsidP="00050226">
            <w:pPr>
              <w:spacing w:after="0" w:line="240" w:lineRule="auto"/>
              <w:rPr>
                <w:rFonts w:ascii="Calibri" w:hAnsi="Calibri" w:cs="Calibri"/>
                <w:color w:val="000000"/>
                <w:sz w:val="20"/>
                <w:szCs w:val="20"/>
                <w:lang w:val="es-MX" w:eastAsia="es-MX" w:bidi="ar-SA"/>
              </w:rPr>
            </w:pPr>
            <w:r w:rsidRPr="00050226">
              <w:rPr>
                <w:rFonts w:ascii="Calibri" w:hAnsi="Calibri" w:cs="Calibri"/>
                <w:color w:val="000000"/>
                <w:sz w:val="20"/>
                <w:szCs w:val="20"/>
                <w:lang w:val="es-MX" w:eastAsia="es-MX" w:bidi="ar-SA"/>
              </w:rPr>
              <w:t>APLICA SUPLEMENTO EN TEMPORADA ALTA, SEMANA SANTA, PASCUA, VERANO, ÉPOCA DE VENDIMIA, NAVIDAD, FIN DE AÑO, PUENTES Y DÍAS FESTIVOS</w:t>
            </w:r>
            <w:r w:rsidRPr="00050226">
              <w:rPr>
                <w:rFonts w:ascii="Calibri" w:hAnsi="Calibri" w:cs="Calibri"/>
                <w:color w:val="000000"/>
                <w:sz w:val="20"/>
                <w:szCs w:val="20"/>
                <w:lang w:val="es-MX" w:eastAsia="es-MX" w:bidi="ar-SA"/>
              </w:rPr>
              <w:br/>
              <w:t>TARIFAS SUJETAS A CAMBIOS Y A DISPONIBILIDAD LIMITADA SIN PREVIO AVISO.</w:t>
            </w:r>
            <w:r w:rsidRPr="00050226">
              <w:rPr>
                <w:rFonts w:ascii="Calibri" w:hAnsi="Calibri" w:cs="Calibri"/>
                <w:color w:val="000000"/>
                <w:sz w:val="20"/>
                <w:szCs w:val="20"/>
                <w:lang w:val="es-MX" w:eastAsia="es-MX" w:bidi="ar-SA"/>
              </w:rPr>
              <w:br/>
              <w:t>PROGRAMA EN SERVICIO COMPARTIDO</w:t>
            </w:r>
            <w:r w:rsidRPr="00050226">
              <w:rPr>
                <w:rFonts w:ascii="Calibri" w:hAnsi="Calibri" w:cs="Calibri"/>
                <w:color w:val="000000"/>
                <w:sz w:val="20"/>
                <w:szCs w:val="20"/>
                <w:lang w:val="es-MX" w:eastAsia="es-MX" w:bidi="ar-SA"/>
              </w:rPr>
              <w:br/>
            </w:r>
            <w:r w:rsidRPr="00050226">
              <w:rPr>
                <w:rFonts w:ascii="Calibri" w:hAnsi="Calibri" w:cs="Calibri"/>
                <w:b/>
                <w:bCs/>
                <w:color w:val="000000"/>
                <w:sz w:val="20"/>
                <w:szCs w:val="20"/>
                <w:lang w:val="es-MX" w:eastAsia="es-MX" w:bidi="ar-SA"/>
              </w:rPr>
              <w:t xml:space="preserve">VIGENCIA DE VIAJE: </w:t>
            </w:r>
            <w:r w:rsidR="00D756F9">
              <w:rPr>
                <w:rFonts w:ascii="Calibri" w:hAnsi="Calibri" w:cs="Calibri"/>
                <w:b/>
                <w:bCs/>
                <w:color w:val="000000"/>
                <w:sz w:val="20"/>
                <w:szCs w:val="20"/>
                <w:lang w:val="es-MX" w:eastAsia="es-MX" w:bidi="ar-SA"/>
              </w:rPr>
              <w:t>30 ABRIL</w:t>
            </w:r>
            <w:r w:rsidRPr="00050226">
              <w:rPr>
                <w:rFonts w:ascii="Calibri" w:hAnsi="Calibri" w:cs="Calibri"/>
                <w:b/>
                <w:bCs/>
                <w:color w:val="000000"/>
                <w:sz w:val="20"/>
                <w:szCs w:val="20"/>
                <w:lang w:val="es-MX" w:eastAsia="es-MX" w:bidi="ar-SA"/>
              </w:rPr>
              <w:t xml:space="preserve"> 2021</w:t>
            </w:r>
          </w:p>
        </w:tc>
      </w:tr>
      <w:tr w:rsidR="00050226" w:rsidRPr="00050226" w14:paraId="32D29B95" w14:textId="77777777" w:rsidTr="00050226">
        <w:trPr>
          <w:trHeight w:val="300"/>
        </w:trPr>
        <w:tc>
          <w:tcPr>
            <w:tcW w:w="9420" w:type="dxa"/>
            <w:gridSpan w:val="5"/>
            <w:vMerge/>
            <w:tcBorders>
              <w:top w:val="single" w:sz="4" w:space="0" w:color="auto"/>
              <w:left w:val="single" w:sz="4" w:space="0" w:color="auto"/>
              <w:bottom w:val="single" w:sz="4" w:space="0" w:color="000000"/>
              <w:right w:val="single" w:sz="4" w:space="0" w:color="000000"/>
            </w:tcBorders>
            <w:vAlign w:val="center"/>
            <w:hideMark/>
          </w:tcPr>
          <w:p w14:paraId="16948E44" w14:textId="77777777" w:rsidR="00050226" w:rsidRPr="00050226" w:rsidRDefault="00050226" w:rsidP="00050226">
            <w:pPr>
              <w:spacing w:after="0" w:line="240" w:lineRule="auto"/>
              <w:rPr>
                <w:rFonts w:ascii="Calibri" w:hAnsi="Calibri" w:cs="Calibri"/>
                <w:color w:val="000000"/>
                <w:sz w:val="20"/>
                <w:szCs w:val="20"/>
                <w:lang w:val="es-MX" w:eastAsia="es-MX" w:bidi="ar-SA"/>
              </w:rPr>
            </w:pPr>
          </w:p>
        </w:tc>
        <w:tc>
          <w:tcPr>
            <w:tcW w:w="11" w:type="dxa"/>
            <w:tcBorders>
              <w:top w:val="nil"/>
              <w:left w:val="nil"/>
              <w:bottom w:val="nil"/>
              <w:right w:val="nil"/>
            </w:tcBorders>
            <w:shd w:val="clear" w:color="auto" w:fill="auto"/>
            <w:noWrap/>
            <w:vAlign w:val="bottom"/>
            <w:hideMark/>
          </w:tcPr>
          <w:p w14:paraId="5C228198" w14:textId="77777777" w:rsidR="00050226" w:rsidRPr="00050226" w:rsidRDefault="00050226" w:rsidP="00050226">
            <w:pPr>
              <w:spacing w:after="0" w:line="240" w:lineRule="auto"/>
              <w:rPr>
                <w:rFonts w:ascii="Calibri" w:hAnsi="Calibri" w:cs="Calibri"/>
                <w:color w:val="000000"/>
                <w:sz w:val="20"/>
                <w:szCs w:val="20"/>
                <w:lang w:val="es-MX" w:eastAsia="es-MX" w:bidi="ar-SA"/>
              </w:rPr>
            </w:pPr>
          </w:p>
        </w:tc>
      </w:tr>
      <w:tr w:rsidR="00050226" w:rsidRPr="00050226" w14:paraId="7495D9C8" w14:textId="77777777" w:rsidTr="00050226">
        <w:trPr>
          <w:trHeight w:val="300"/>
        </w:trPr>
        <w:tc>
          <w:tcPr>
            <w:tcW w:w="9420" w:type="dxa"/>
            <w:gridSpan w:val="5"/>
            <w:vMerge/>
            <w:tcBorders>
              <w:top w:val="single" w:sz="4" w:space="0" w:color="auto"/>
              <w:left w:val="single" w:sz="4" w:space="0" w:color="auto"/>
              <w:bottom w:val="single" w:sz="4" w:space="0" w:color="000000"/>
              <w:right w:val="single" w:sz="4" w:space="0" w:color="000000"/>
            </w:tcBorders>
            <w:vAlign w:val="center"/>
            <w:hideMark/>
          </w:tcPr>
          <w:p w14:paraId="54A7642A" w14:textId="77777777" w:rsidR="00050226" w:rsidRPr="00050226" w:rsidRDefault="00050226" w:rsidP="00050226">
            <w:pPr>
              <w:spacing w:after="0" w:line="240" w:lineRule="auto"/>
              <w:rPr>
                <w:rFonts w:ascii="Calibri" w:hAnsi="Calibri" w:cs="Calibri"/>
                <w:color w:val="000000"/>
                <w:sz w:val="20"/>
                <w:szCs w:val="20"/>
                <w:lang w:val="es-MX" w:eastAsia="es-MX" w:bidi="ar-SA"/>
              </w:rPr>
            </w:pPr>
          </w:p>
        </w:tc>
        <w:tc>
          <w:tcPr>
            <w:tcW w:w="11" w:type="dxa"/>
            <w:tcBorders>
              <w:top w:val="nil"/>
              <w:left w:val="nil"/>
              <w:bottom w:val="nil"/>
              <w:right w:val="nil"/>
            </w:tcBorders>
            <w:shd w:val="clear" w:color="auto" w:fill="auto"/>
            <w:noWrap/>
            <w:vAlign w:val="bottom"/>
            <w:hideMark/>
          </w:tcPr>
          <w:p w14:paraId="34BA9293" w14:textId="77777777" w:rsidR="00050226" w:rsidRPr="00050226" w:rsidRDefault="00050226" w:rsidP="00050226">
            <w:pPr>
              <w:spacing w:after="0" w:line="240" w:lineRule="auto"/>
              <w:rPr>
                <w:rFonts w:ascii="Times New Roman" w:hAnsi="Times New Roman"/>
                <w:sz w:val="20"/>
                <w:szCs w:val="20"/>
                <w:lang w:val="es-MX" w:eastAsia="es-MX" w:bidi="ar-SA"/>
              </w:rPr>
            </w:pPr>
          </w:p>
        </w:tc>
      </w:tr>
      <w:tr w:rsidR="00050226" w:rsidRPr="00050226" w14:paraId="088B2471" w14:textId="77777777" w:rsidTr="00050226">
        <w:trPr>
          <w:trHeight w:val="300"/>
        </w:trPr>
        <w:tc>
          <w:tcPr>
            <w:tcW w:w="9420" w:type="dxa"/>
            <w:gridSpan w:val="5"/>
            <w:vMerge/>
            <w:tcBorders>
              <w:top w:val="single" w:sz="4" w:space="0" w:color="auto"/>
              <w:left w:val="single" w:sz="4" w:space="0" w:color="auto"/>
              <w:bottom w:val="single" w:sz="4" w:space="0" w:color="000000"/>
              <w:right w:val="single" w:sz="4" w:space="0" w:color="000000"/>
            </w:tcBorders>
            <w:vAlign w:val="center"/>
            <w:hideMark/>
          </w:tcPr>
          <w:p w14:paraId="33D0B954" w14:textId="77777777" w:rsidR="00050226" w:rsidRPr="00050226" w:rsidRDefault="00050226" w:rsidP="00050226">
            <w:pPr>
              <w:spacing w:after="0" w:line="240" w:lineRule="auto"/>
              <w:rPr>
                <w:rFonts w:ascii="Calibri" w:hAnsi="Calibri" w:cs="Calibri"/>
                <w:color w:val="000000"/>
                <w:sz w:val="20"/>
                <w:szCs w:val="20"/>
                <w:lang w:val="es-MX" w:eastAsia="es-MX" w:bidi="ar-SA"/>
              </w:rPr>
            </w:pPr>
          </w:p>
        </w:tc>
        <w:tc>
          <w:tcPr>
            <w:tcW w:w="11" w:type="dxa"/>
            <w:tcBorders>
              <w:top w:val="nil"/>
              <w:left w:val="nil"/>
              <w:bottom w:val="nil"/>
              <w:right w:val="nil"/>
            </w:tcBorders>
            <w:shd w:val="clear" w:color="auto" w:fill="auto"/>
            <w:noWrap/>
            <w:vAlign w:val="bottom"/>
            <w:hideMark/>
          </w:tcPr>
          <w:p w14:paraId="6962A61A" w14:textId="77777777" w:rsidR="00050226" w:rsidRPr="00050226" w:rsidRDefault="00050226" w:rsidP="00050226">
            <w:pPr>
              <w:spacing w:after="0" w:line="240" w:lineRule="auto"/>
              <w:rPr>
                <w:rFonts w:ascii="Times New Roman" w:hAnsi="Times New Roman"/>
                <w:sz w:val="20"/>
                <w:szCs w:val="20"/>
                <w:lang w:val="es-MX" w:eastAsia="es-MX" w:bidi="ar-SA"/>
              </w:rPr>
            </w:pPr>
          </w:p>
        </w:tc>
      </w:tr>
      <w:tr w:rsidR="00050226" w:rsidRPr="00050226" w14:paraId="7D8D54AD" w14:textId="77777777" w:rsidTr="00050226">
        <w:trPr>
          <w:trHeight w:val="300"/>
        </w:trPr>
        <w:tc>
          <w:tcPr>
            <w:tcW w:w="9420" w:type="dxa"/>
            <w:gridSpan w:val="5"/>
            <w:vMerge/>
            <w:tcBorders>
              <w:top w:val="single" w:sz="4" w:space="0" w:color="auto"/>
              <w:left w:val="single" w:sz="4" w:space="0" w:color="auto"/>
              <w:bottom w:val="single" w:sz="4" w:space="0" w:color="000000"/>
              <w:right w:val="single" w:sz="4" w:space="0" w:color="000000"/>
            </w:tcBorders>
            <w:vAlign w:val="center"/>
            <w:hideMark/>
          </w:tcPr>
          <w:p w14:paraId="5D01B33A" w14:textId="77777777" w:rsidR="00050226" w:rsidRPr="00050226" w:rsidRDefault="00050226" w:rsidP="00050226">
            <w:pPr>
              <w:spacing w:after="0" w:line="240" w:lineRule="auto"/>
              <w:rPr>
                <w:rFonts w:ascii="Calibri" w:hAnsi="Calibri" w:cs="Calibri"/>
                <w:color w:val="000000"/>
                <w:sz w:val="20"/>
                <w:szCs w:val="20"/>
                <w:lang w:val="es-MX" w:eastAsia="es-MX" w:bidi="ar-SA"/>
              </w:rPr>
            </w:pPr>
          </w:p>
        </w:tc>
        <w:tc>
          <w:tcPr>
            <w:tcW w:w="11" w:type="dxa"/>
            <w:tcBorders>
              <w:top w:val="nil"/>
              <w:left w:val="nil"/>
              <w:bottom w:val="nil"/>
              <w:right w:val="nil"/>
            </w:tcBorders>
            <w:shd w:val="clear" w:color="auto" w:fill="auto"/>
            <w:noWrap/>
            <w:vAlign w:val="bottom"/>
            <w:hideMark/>
          </w:tcPr>
          <w:p w14:paraId="2545B068" w14:textId="77777777" w:rsidR="00050226" w:rsidRPr="00050226" w:rsidRDefault="00050226" w:rsidP="00050226">
            <w:pPr>
              <w:spacing w:after="0" w:line="240" w:lineRule="auto"/>
              <w:rPr>
                <w:rFonts w:ascii="Times New Roman" w:hAnsi="Times New Roman"/>
                <w:sz w:val="20"/>
                <w:szCs w:val="20"/>
                <w:lang w:val="es-MX" w:eastAsia="es-MX" w:bidi="ar-SA"/>
              </w:rPr>
            </w:pPr>
          </w:p>
        </w:tc>
      </w:tr>
      <w:tr w:rsidR="00050226" w:rsidRPr="00050226" w14:paraId="1F2B941B" w14:textId="77777777" w:rsidTr="00050226">
        <w:trPr>
          <w:trHeight w:val="300"/>
        </w:trPr>
        <w:tc>
          <w:tcPr>
            <w:tcW w:w="9420" w:type="dxa"/>
            <w:gridSpan w:val="5"/>
            <w:vMerge/>
            <w:tcBorders>
              <w:top w:val="single" w:sz="4" w:space="0" w:color="auto"/>
              <w:left w:val="single" w:sz="4" w:space="0" w:color="auto"/>
              <w:bottom w:val="single" w:sz="4" w:space="0" w:color="000000"/>
              <w:right w:val="single" w:sz="4" w:space="0" w:color="000000"/>
            </w:tcBorders>
            <w:vAlign w:val="center"/>
            <w:hideMark/>
          </w:tcPr>
          <w:p w14:paraId="31F67B51" w14:textId="77777777" w:rsidR="00050226" w:rsidRPr="00050226" w:rsidRDefault="00050226" w:rsidP="00050226">
            <w:pPr>
              <w:spacing w:after="0" w:line="240" w:lineRule="auto"/>
              <w:rPr>
                <w:rFonts w:ascii="Calibri" w:hAnsi="Calibri" w:cs="Calibri"/>
                <w:color w:val="000000"/>
                <w:sz w:val="20"/>
                <w:szCs w:val="20"/>
                <w:lang w:val="es-MX" w:eastAsia="es-MX" w:bidi="ar-SA"/>
              </w:rPr>
            </w:pPr>
          </w:p>
        </w:tc>
        <w:tc>
          <w:tcPr>
            <w:tcW w:w="11" w:type="dxa"/>
            <w:tcBorders>
              <w:top w:val="nil"/>
              <w:left w:val="nil"/>
              <w:bottom w:val="nil"/>
              <w:right w:val="nil"/>
            </w:tcBorders>
            <w:shd w:val="clear" w:color="auto" w:fill="auto"/>
            <w:noWrap/>
            <w:vAlign w:val="bottom"/>
            <w:hideMark/>
          </w:tcPr>
          <w:p w14:paraId="57E59FAD" w14:textId="77777777" w:rsidR="00050226" w:rsidRPr="00050226" w:rsidRDefault="00050226" w:rsidP="00050226">
            <w:pPr>
              <w:spacing w:after="0" w:line="240" w:lineRule="auto"/>
              <w:rPr>
                <w:rFonts w:ascii="Times New Roman" w:hAnsi="Times New Roman"/>
                <w:sz w:val="20"/>
                <w:szCs w:val="20"/>
                <w:lang w:val="es-MX" w:eastAsia="es-MX" w:bidi="ar-SA"/>
              </w:rPr>
            </w:pPr>
          </w:p>
        </w:tc>
      </w:tr>
    </w:tbl>
    <w:p w14:paraId="45C43776" w14:textId="1390862F" w:rsidR="00BB4CAB" w:rsidRPr="00F202C3" w:rsidRDefault="00BB4CAB" w:rsidP="00834C5D">
      <w:pPr>
        <w:pStyle w:val="Prrafodelista"/>
        <w:spacing w:after="0" w:line="240" w:lineRule="auto"/>
        <w:jc w:val="both"/>
        <w:rPr>
          <w:rFonts w:ascii="Arial" w:hAnsi="Arial" w:cs="Arial"/>
          <w:color w:val="212121"/>
          <w:sz w:val="20"/>
          <w:szCs w:val="20"/>
          <w:lang w:val="es-MX"/>
        </w:rPr>
      </w:pPr>
    </w:p>
    <w:p w14:paraId="2A786429" w14:textId="77777777" w:rsidR="00BB4CAB" w:rsidRPr="00F202C3" w:rsidRDefault="00BB4CAB" w:rsidP="00834C5D">
      <w:pPr>
        <w:pStyle w:val="Prrafodelista"/>
        <w:spacing w:after="0" w:line="240" w:lineRule="auto"/>
        <w:jc w:val="both"/>
        <w:rPr>
          <w:rFonts w:ascii="Arial" w:hAnsi="Arial" w:cs="Arial"/>
          <w:color w:val="212121"/>
          <w:sz w:val="20"/>
          <w:szCs w:val="20"/>
          <w:lang w:val="es-MX"/>
        </w:rPr>
      </w:pPr>
    </w:p>
    <w:bookmarkEnd w:id="0"/>
    <w:bookmarkEnd w:id="4"/>
    <w:bookmarkEnd w:id="5"/>
    <w:p w14:paraId="489E60C5" w14:textId="1A2D2E37" w:rsidR="00AA00F9" w:rsidRDefault="00AA00F9" w:rsidP="00834C5D">
      <w:pPr>
        <w:pStyle w:val="Prrafodelista"/>
        <w:spacing w:after="0" w:line="240" w:lineRule="auto"/>
        <w:jc w:val="both"/>
        <w:rPr>
          <w:rFonts w:ascii="Arial" w:hAnsi="Arial" w:cs="Arial"/>
          <w:color w:val="212121"/>
          <w:sz w:val="20"/>
          <w:szCs w:val="20"/>
          <w:lang w:val="es-MX"/>
        </w:rPr>
      </w:pPr>
    </w:p>
    <w:p w14:paraId="5252B6D1" w14:textId="4A3C4AAA" w:rsidR="00D756F9" w:rsidRPr="00D756F9" w:rsidRDefault="00D756F9" w:rsidP="00D756F9">
      <w:pPr>
        <w:tabs>
          <w:tab w:val="left" w:pos="4164"/>
        </w:tabs>
        <w:rPr>
          <w:lang w:val="es-MX"/>
        </w:rPr>
      </w:pPr>
      <w:r>
        <w:rPr>
          <w:lang w:val="es-MX"/>
        </w:rPr>
        <w:tab/>
      </w:r>
      <w:bookmarkStart w:id="6" w:name="_GoBack"/>
      <w:bookmarkEnd w:id="6"/>
    </w:p>
    <w:sectPr w:rsidR="00D756F9" w:rsidRPr="00D756F9" w:rsidSect="00BD646E">
      <w:headerReference w:type="default" r:id="rId9"/>
      <w:footerReference w:type="default" r:id="rId10"/>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9AF7B" w14:textId="77777777" w:rsidR="005A2F72" w:rsidRDefault="005A2F72" w:rsidP="00450C15">
      <w:pPr>
        <w:spacing w:after="0" w:line="240" w:lineRule="auto"/>
      </w:pPr>
      <w:r>
        <w:separator/>
      </w:r>
    </w:p>
  </w:endnote>
  <w:endnote w:type="continuationSeparator" w:id="0">
    <w:p w14:paraId="14F22373" w14:textId="77777777" w:rsidR="005A2F72" w:rsidRDefault="005A2F72"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59E7F"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4D2ADED9" wp14:editId="00B411DD">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18514604"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1D18F" w14:textId="77777777" w:rsidR="005A2F72" w:rsidRDefault="005A2F72" w:rsidP="00450C15">
      <w:pPr>
        <w:spacing w:after="0" w:line="240" w:lineRule="auto"/>
      </w:pPr>
      <w:r>
        <w:separator/>
      </w:r>
    </w:p>
  </w:footnote>
  <w:footnote w:type="continuationSeparator" w:id="0">
    <w:p w14:paraId="0A144F16" w14:textId="77777777" w:rsidR="005A2F72" w:rsidRDefault="005A2F72"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8F397"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1141AA4F" wp14:editId="1F2F46EF">
              <wp:simplePos x="0" y="0"/>
              <wp:positionH relativeFrom="column">
                <wp:posOffset>-390525</wp:posOffset>
              </wp:positionH>
              <wp:positionV relativeFrom="paragraph">
                <wp:posOffset>-382905</wp:posOffset>
              </wp:positionV>
              <wp:extent cx="47625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762500" cy="1047750"/>
                      </a:xfrm>
                      <a:prstGeom prst="rect">
                        <a:avLst/>
                      </a:prstGeom>
                      <a:noFill/>
                      <a:ln>
                        <a:noFill/>
                      </a:ln>
                    </wps:spPr>
                    <wps:txbx>
                      <w:txbxContent>
                        <w:p w14:paraId="171DF566" w14:textId="77777777" w:rsidR="00981BBA" w:rsidRDefault="00342B3B"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CAMINO MISIONERO</w:t>
                          </w:r>
                          <w:r w:rsidR="00C844DF">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DE LAS </w:t>
                          </w:r>
                        </w:p>
                        <w:p w14:paraId="735C00AD" w14:textId="77777777" w:rsidR="00342B3B" w:rsidRDefault="00C844DF"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CALIFORNIA</w:t>
                          </w:r>
                          <w:r w:rsidR="00342B3B">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w:t>
                          </w:r>
                          <w:r w:rsidR="00981BBA">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1A679A">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14:paraId="2DF0E0B1" w14:textId="0CE8C10B" w:rsidR="008C4459" w:rsidRDefault="00C4072A"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969</w:t>
                          </w:r>
                          <w:r w:rsidR="00981BBA" w:rsidRPr="00981BBA">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-E20</w:t>
                          </w:r>
                          <w:r w:rsidR="008C4459">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1AA4F"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7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" filled="f" stroked="f">
              <v:textbox>
                <w:txbxContent>
                  <w:p w14:paraId="171DF566" w14:textId="77777777" w:rsidR="00981BBA" w:rsidRDefault="00342B3B"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CAMINO MISIONERO</w:t>
                    </w:r>
                    <w:r w:rsidR="00C844DF">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DE LAS </w:t>
                    </w:r>
                  </w:p>
                  <w:p w14:paraId="735C00AD" w14:textId="77777777" w:rsidR="00342B3B" w:rsidRDefault="00C844DF"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CALIFORNIA</w:t>
                    </w:r>
                    <w:r w:rsidR="00342B3B">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w:t>
                    </w:r>
                    <w:r w:rsidR="00981BBA">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1A679A">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14:paraId="2DF0E0B1" w14:textId="0CE8C10B" w:rsidR="008C4459" w:rsidRDefault="00C4072A"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969</w:t>
                    </w:r>
                    <w:r w:rsidR="00981BBA" w:rsidRPr="00981BBA">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-E20</w:t>
                    </w:r>
                    <w:r w:rsidR="008C4459">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21</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73C0F512" wp14:editId="4C86A0DC">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63D5F25C" wp14:editId="21BF967B">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4DFCA51B" wp14:editId="7056CE07">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50CD2456"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DB2B81"/>
    <w:multiLevelType w:val="hybridMultilevel"/>
    <w:tmpl w:val="EA8EEE44"/>
    <w:lvl w:ilvl="0" w:tplc="080A000D">
      <w:start w:val="1"/>
      <w:numFmt w:val="bullet"/>
      <w:lvlText w:val=""/>
      <w:lvlJc w:val="left"/>
      <w:pPr>
        <w:ind w:left="720" w:hanging="360"/>
      </w:pPr>
      <w:rPr>
        <w:rFonts w:ascii="Wingdings" w:hAnsi="Wingdings" w:hint="default"/>
      </w:rPr>
    </w:lvl>
    <w:lvl w:ilvl="1" w:tplc="58029F8A">
      <w:start w:val="2"/>
      <w:numFmt w:val="bullet"/>
      <w:lvlText w:val="-"/>
      <w:lvlJc w:val="left"/>
      <w:pPr>
        <w:ind w:left="1440" w:hanging="360"/>
      </w:pPr>
      <w:rPr>
        <w:rFonts w:ascii="Arial" w:eastAsia="Times New Roman" w:hAnsi="Arial" w:cs="Arial"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D91C05"/>
    <w:multiLevelType w:val="hybridMultilevel"/>
    <w:tmpl w:val="64E4199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EB02091"/>
    <w:multiLevelType w:val="hybridMultilevel"/>
    <w:tmpl w:val="1FC2D786"/>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9"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6E3CF5"/>
    <w:multiLevelType w:val="hybridMultilevel"/>
    <w:tmpl w:val="61B27DF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2"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7"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8"/>
  </w:num>
  <w:num w:numId="4">
    <w:abstractNumId w:val="27"/>
  </w:num>
  <w:num w:numId="5">
    <w:abstractNumId w:val="13"/>
  </w:num>
  <w:num w:numId="6">
    <w:abstractNumId w:val="11"/>
  </w:num>
  <w:num w:numId="7">
    <w:abstractNumId w:val="10"/>
  </w:num>
  <w:num w:numId="8">
    <w:abstractNumId w:val="17"/>
  </w:num>
  <w:num w:numId="9">
    <w:abstractNumId w:val="9"/>
  </w:num>
  <w:num w:numId="10">
    <w:abstractNumId w:val="3"/>
  </w:num>
  <w:num w:numId="11">
    <w:abstractNumId w:val="0"/>
  </w:num>
  <w:num w:numId="12">
    <w:abstractNumId w:val="1"/>
  </w:num>
  <w:num w:numId="13">
    <w:abstractNumId w:val="24"/>
  </w:num>
  <w:num w:numId="14">
    <w:abstractNumId w:val="31"/>
  </w:num>
  <w:num w:numId="15">
    <w:abstractNumId w:val="19"/>
  </w:num>
  <w:num w:numId="16">
    <w:abstractNumId w:val="23"/>
  </w:num>
  <w:num w:numId="17">
    <w:abstractNumId w:val="2"/>
  </w:num>
  <w:num w:numId="18">
    <w:abstractNumId w:val="16"/>
  </w:num>
  <w:num w:numId="19">
    <w:abstractNumId w:val="15"/>
  </w:num>
  <w:num w:numId="20">
    <w:abstractNumId w:val="26"/>
  </w:num>
  <w:num w:numId="21">
    <w:abstractNumId w:val="12"/>
  </w:num>
  <w:num w:numId="22">
    <w:abstractNumId w:val="21"/>
  </w:num>
  <w:num w:numId="23">
    <w:abstractNumId w:val="5"/>
  </w:num>
  <w:num w:numId="24">
    <w:abstractNumId w:val="28"/>
  </w:num>
  <w:num w:numId="25">
    <w:abstractNumId w:val="29"/>
  </w:num>
  <w:num w:numId="26">
    <w:abstractNumId w:val="4"/>
  </w:num>
  <w:num w:numId="27">
    <w:abstractNumId w:val="25"/>
  </w:num>
  <w:num w:numId="28">
    <w:abstractNumId w:val="30"/>
  </w:num>
  <w:num w:numId="29">
    <w:abstractNumId w:val="20"/>
  </w:num>
  <w:num w:numId="30">
    <w:abstractNumId w:val="6"/>
  </w:num>
  <w:num w:numId="31">
    <w:abstractNumId w:val="7"/>
  </w:num>
  <w:num w:numId="32">
    <w:abstractNumId w:val="6"/>
  </w:num>
  <w:num w:numId="33">
    <w:abstractNumId w:val="22"/>
  </w:num>
  <w:num w:numId="34">
    <w:abstractNumId w:val="14"/>
  </w:num>
  <w:num w:numId="35">
    <w:abstractNumId w:val="6"/>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D68"/>
    <w:rsid w:val="000110B5"/>
    <w:rsid w:val="000129EC"/>
    <w:rsid w:val="00012F73"/>
    <w:rsid w:val="000206F0"/>
    <w:rsid w:val="000252C2"/>
    <w:rsid w:val="00032009"/>
    <w:rsid w:val="0003271D"/>
    <w:rsid w:val="00050226"/>
    <w:rsid w:val="000534BC"/>
    <w:rsid w:val="0006120B"/>
    <w:rsid w:val="00065B06"/>
    <w:rsid w:val="00074095"/>
    <w:rsid w:val="00074653"/>
    <w:rsid w:val="00075091"/>
    <w:rsid w:val="0008310E"/>
    <w:rsid w:val="00087CB8"/>
    <w:rsid w:val="000901BB"/>
    <w:rsid w:val="00093D58"/>
    <w:rsid w:val="00095A47"/>
    <w:rsid w:val="000A5C3F"/>
    <w:rsid w:val="000A6CBA"/>
    <w:rsid w:val="000B3F6E"/>
    <w:rsid w:val="000E31A6"/>
    <w:rsid w:val="000F116C"/>
    <w:rsid w:val="000F3460"/>
    <w:rsid w:val="000F38D8"/>
    <w:rsid w:val="000F4F50"/>
    <w:rsid w:val="000F6819"/>
    <w:rsid w:val="0010408D"/>
    <w:rsid w:val="001056F5"/>
    <w:rsid w:val="00115DF1"/>
    <w:rsid w:val="00124C0C"/>
    <w:rsid w:val="0013026A"/>
    <w:rsid w:val="001306A7"/>
    <w:rsid w:val="00135254"/>
    <w:rsid w:val="00153B9B"/>
    <w:rsid w:val="001548B6"/>
    <w:rsid w:val="00154DAF"/>
    <w:rsid w:val="00156E7E"/>
    <w:rsid w:val="00163E69"/>
    <w:rsid w:val="001723AA"/>
    <w:rsid w:val="00173119"/>
    <w:rsid w:val="00173F56"/>
    <w:rsid w:val="00180DDB"/>
    <w:rsid w:val="001910FB"/>
    <w:rsid w:val="00195364"/>
    <w:rsid w:val="00196EC1"/>
    <w:rsid w:val="00197002"/>
    <w:rsid w:val="001A3025"/>
    <w:rsid w:val="001A3C48"/>
    <w:rsid w:val="001A679A"/>
    <w:rsid w:val="001B3701"/>
    <w:rsid w:val="001B554D"/>
    <w:rsid w:val="001D3B72"/>
    <w:rsid w:val="001D3EA5"/>
    <w:rsid w:val="001D59AE"/>
    <w:rsid w:val="001E0BFB"/>
    <w:rsid w:val="001E49A4"/>
    <w:rsid w:val="001F1293"/>
    <w:rsid w:val="001F18B3"/>
    <w:rsid w:val="001F3310"/>
    <w:rsid w:val="001F493C"/>
    <w:rsid w:val="001F6C8A"/>
    <w:rsid w:val="00203E3A"/>
    <w:rsid w:val="00204567"/>
    <w:rsid w:val="00204CBE"/>
    <w:rsid w:val="00210D58"/>
    <w:rsid w:val="002253FE"/>
    <w:rsid w:val="00236318"/>
    <w:rsid w:val="00245F59"/>
    <w:rsid w:val="00251C09"/>
    <w:rsid w:val="0025525C"/>
    <w:rsid w:val="002579FA"/>
    <w:rsid w:val="002610C3"/>
    <w:rsid w:val="00262EFB"/>
    <w:rsid w:val="00264C19"/>
    <w:rsid w:val="002704BF"/>
    <w:rsid w:val="0027688B"/>
    <w:rsid w:val="00294875"/>
    <w:rsid w:val="002959E3"/>
    <w:rsid w:val="002A18EE"/>
    <w:rsid w:val="002A6F1A"/>
    <w:rsid w:val="002B0FDB"/>
    <w:rsid w:val="002B219A"/>
    <w:rsid w:val="002B6F84"/>
    <w:rsid w:val="002B7CF1"/>
    <w:rsid w:val="002C409F"/>
    <w:rsid w:val="002E1CEA"/>
    <w:rsid w:val="002E294E"/>
    <w:rsid w:val="002E2B24"/>
    <w:rsid w:val="002F25DA"/>
    <w:rsid w:val="0030710A"/>
    <w:rsid w:val="003218D4"/>
    <w:rsid w:val="00323047"/>
    <w:rsid w:val="00325120"/>
    <w:rsid w:val="00325257"/>
    <w:rsid w:val="00326584"/>
    <w:rsid w:val="00336356"/>
    <w:rsid w:val="003370E9"/>
    <w:rsid w:val="00342B3B"/>
    <w:rsid w:val="00342F94"/>
    <w:rsid w:val="00363288"/>
    <w:rsid w:val="00375A78"/>
    <w:rsid w:val="003805A5"/>
    <w:rsid w:val="003A7A59"/>
    <w:rsid w:val="003B37AE"/>
    <w:rsid w:val="003D0B3A"/>
    <w:rsid w:val="003D36D2"/>
    <w:rsid w:val="003D4583"/>
    <w:rsid w:val="003E24CD"/>
    <w:rsid w:val="003E61D6"/>
    <w:rsid w:val="00401E29"/>
    <w:rsid w:val="00407A99"/>
    <w:rsid w:val="004134A3"/>
    <w:rsid w:val="00413977"/>
    <w:rsid w:val="0041595F"/>
    <w:rsid w:val="004176CA"/>
    <w:rsid w:val="00422320"/>
    <w:rsid w:val="00425E5C"/>
    <w:rsid w:val="00432BA1"/>
    <w:rsid w:val="004376C8"/>
    <w:rsid w:val="004426D1"/>
    <w:rsid w:val="00445117"/>
    <w:rsid w:val="004506AB"/>
    <w:rsid w:val="00450C15"/>
    <w:rsid w:val="00450F20"/>
    <w:rsid w:val="00451014"/>
    <w:rsid w:val="00454042"/>
    <w:rsid w:val="0047057D"/>
    <w:rsid w:val="00477655"/>
    <w:rsid w:val="00481FC0"/>
    <w:rsid w:val="0048332A"/>
    <w:rsid w:val="00494B47"/>
    <w:rsid w:val="00494B8B"/>
    <w:rsid w:val="004A3A14"/>
    <w:rsid w:val="004A68D9"/>
    <w:rsid w:val="004A7897"/>
    <w:rsid w:val="004B2020"/>
    <w:rsid w:val="004B372F"/>
    <w:rsid w:val="004B57A7"/>
    <w:rsid w:val="004C01F5"/>
    <w:rsid w:val="004D2C2F"/>
    <w:rsid w:val="004D3606"/>
    <w:rsid w:val="004E2B73"/>
    <w:rsid w:val="004E3B64"/>
    <w:rsid w:val="005130A5"/>
    <w:rsid w:val="00513C9F"/>
    <w:rsid w:val="00517376"/>
    <w:rsid w:val="005253C6"/>
    <w:rsid w:val="00527517"/>
    <w:rsid w:val="00544CFE"/>
    <w:rsid w:val="00564D1B"/>
    <w:rsid w:val="0057369E"/>
    <w:rsid w:val="00574640"/>
    <w:rsid w:val="00575952"/>
    <w:rsid w:val="005767B6"/>
    <w:rsid w:val="005824F7"/>
    <w:rsid w:val="005917AF"/>
    <w:rsid w:val="00591D84"/>
    <w:rsid w:val="005A2F72"/>
    <w:rsid w:val="005A7AEA"/>
    <w:rsid w:val="005B0F31"/>
    <w:rsid w:val="005C1871"/>
    <w:rsid w:val="005C301D"/>
    <w:rsid w:val="005C3830"/>
    <w:rsid w:val="005D4201"/>
    <w:rsid w:val="005D6A0C"/>
    <w:rsid w:val="005E3402"/>
    <w:rsid w:val="005E6754"/>
    <w:rsid w:val="005E75DE"/>
    <w:rsid w:val="005E767C"/>
    <w:rsid w:val="005F2A57"/>
    <w:rsid w:val="006053CD"/>
    <w:rsid w:val="00615736"/>
    <w:rsid w:val="00616F2F"/>
    <w:rsid w:val="00630B01"/>
    <w:rsid w:val="00632C68"/>
    <w:rsid w:val="006520FD"/>
    <w:rsid w:val="00657398"/>
    <w:rsid w:val="00657A13"/>
    <w:rsid w:val="00661B73"/>
    <w:rsid w:val="00673CFE"/>
    <w:rsid w:val="006751C7"/>
    <w:rsid w:val="00676764"/>
    <w:rsid w:val="00676C21"/>
    <w:rsid w:val="006971B8"/>
    <w:rsid w:val="006A08BE"/>
    <w:rsid w:val="006A4CF9"/>
    <w:rsid w:val="006B1779"/>
    <w:rsid w:val="006B19F7"/>
    <w:rsid w:val="006B5C66"/>
    <w:rsid w:val="006B7823"/>
    <w:rsid w:val="006C1BF7"/>
    <w:rsid w:val="006C568C"/>
    <w:rsid w:val="006D1CAE"/>
    <w:rsid w:val="006D3C96"/>
    <w:rsid w:val="006D64BE"/>
    <w:rsid w:val="006E0F61"/>
    <w:rsid w:val="006E1986"/>
    <w:rsid w:val="006F205B"/>
    <w:rsid w:val="006F5159"/>
    <w:rsid w:val="00702E24"/>
    <w:rsid w:val="00704FC6"/>
    <w:rsid w:val="00715C19"/>
    <w:rsid w:val="00716519"/>
    <w:rsid w:val="00727503"/>
    <w:rsid w:val="00746974"/>
    <w:rsid w:val="0075156C"/>
    <w:rsid w:val="00761454"/>
    <w:rsid w:val="007628D2"/>
    <w:rsid w:val="00782A96"/>
    <w:rsid w:val="00783585"/>
    <w:rsid w:val="00787735"/>
    <w:rsid w:val="00792A3C"/>
    <w:rsid w:val="00793541"/>
    <w:rsid w:val="007A0ECA"/>
    <w:rsid w:val="007A3B40"/>
    <w:rsid w:val="007A5413"/>
    <w:rsid w:val="007B2A55"/>
    <w:rsid w:val="007B4221"/>
    <w:rsid w:val="007B4F2B"/>
    <w:rsid w:val="007B5DA3"/>
    <w:rsid w:val="007B6FC9"/>
    <w:rsid w:val="007C0FCC"/>
    <w:rsid w:val="007C7D07"/>
    <w:rsid w:val="007D3DF5"/>
    <w:rsid w:val="007E003E"/>
    <w:rsid w:val="007E02B2"/>
    <w:rsid w:val="007E10C8"/>
    <w:rsid w:val="007E14EA"/>
    <w:rsid w:val="007E1D01"/>
    <w:rsid w:val="007E7DA1"/>
    <w:rsid w:val="007F08F6"/>
    <w:rsid w:val="007F3B74"/>
    <w:rsid w:val="007F56E9"/>
    <w:rsid w:val="007F5F21"/>
    <w:rsid w:val="007F62B4"/>
    <w:rsid w:val="008005A9"/>
    <w:rsid w:val="00800FF7"/>
    <w:rsid w:val="00803699"/>
    <w:rsid w:val="008064DF"/>
    <w:rsid w:val="008075D5"/>
    <w:rsid w:val="00812D12"/>
    <w:rsid w:val="0082149B"/>
    <w:rsid w:val="0082344F"/>
    <w:rsid w:val="00831BCB"/>
    <w:rsid w:val="0083259F"/>
    <w:rsid w:val="008347A2"/>
    <w:rsid w:val="00834B13"/>
    <w:rsid w:val="00834C5D"/>
    <w:rsid w:val="00835515"/>
    <w:rsid w:val="0083654A"/>
    <w:rsid w:val="00844AA4"/>
    <w:rsid w:val="00874359"/>
    <w:rsid w:val="00885571"/>
    <w:rsid w:val="00891A2A"/>
    <w:rsid w:val="00894166"/>
    <w:rsid w:val="00894F82"/>
    <w:rsid w:val="008B406F"/>
    <w:rsid w:val="008B69C9"/>
    <w:rsid w:val="008B7201"/>
    <w:rsid w:val="008C4459"/>
    <w:rsid w:val="008C6620"/>
    <w:rsid w:val="008D53C2"/>
    <w:rsid w:val="008D5E6C"/>
    <w:rsid w:val="008E5529"/>
    <w:rsid w:val="008F0CE2"/>
    <w:rsid w:val="00902CE2"/>
    <w:rsid w:val="009121D6"/>
    <w:rsid w:val="00913AF3"/>
    <w:rsid w:val="00932FED"/>
    <w:rsid w:val="009531CF"/>
    <w:rsid w:val="00962667"/>
    <w:rsid w:val="009628FF"/>
    <w:rsid w:val="00970BDC"/>
    <w:rsid w:val="00981BBA"/>
    <w:rsid w:val="00986345"/>
    <w:rsid w:val="00991F36"/>
    <w:rsid w:val="00994A4C"/>
    <w:rsid w:val="009A0EE3"/>
    <w:rsid w:val="009A166D"/>
    <w:rsid w:val="009A4A2A"/>
    <w:rsid w:val="009A4E6F"/>
    <w:rsid w:val="009A72B1"/>
    <w:rsid w:val="009B1BAD"/>
    <w:rsid w:val="009B5D60"/>
    <w:rsid w:val="009C0D85"/>
    <w:rsid w:val="009C3370"/>
    <w:rsid w:val="009D067B"/>
    <w:rsid w:val="009D11D7"/>
    <w:rsid w:val="009D39D7"/>
    <w:rsid w:val="009D5631"/>
    <w:rsid w:val="009E2480"/>
    <w:rsid w:val="009F7251"/>
    <w:rsid w:val="00A12620"/>
    <w:rsid w:val="00A13784"/>
    <w:rsid w:val="00A149F3"/>
    <w:rsid w:val="00A14DD1"/>
    <w:rsid w:val="00A25CD2"/>
    <w:rsid w:val="00A261C5"/>
    <w:rsid w:val="00A316F2"/>
    <w:rsid w:val="00A32E49"/>
    <w:rsid w:val="00A33E80"/>
    <w:rsid w:val="00A4233B"/>
    <w:rsid w:val="00A47A49"/>
    <w:rsid w:val="00A61A42"/>
    <w:rsid w:val="00A6735E"/>
    <w:rsid w:val="00A8172E"/>
    <w:rsid w:val="00A92A5A"/>
    <w:rsid w:val="00AA00F9"/>
    <w:rsid w:val="00AA24A8"/>
    <w:rsid w:val="00AA64A6"/>
    <w:rsid w:val="00AC404C"/>
    <w:rsid w:val="00AC4A16"/>
    <w:rsid w:val="00AD4EF6"/>
    <w:rsid w:val="00AE0047"/>
    <w:rsid w:val="00AE0C7F"/>
    <w:rsid w:val="00AE3E65"/>
    <w:rsid w:val="00AF33E1"/>
    <w:rsid w:val="00AF3A82"/>
    <w:rsid w:val="00B0056D"/>
    <w:rsid w:val="00B01004"/>
    <w:rsid w:val="00B016BB"/>
    <w:rsid w:val="00B07CCB"/>
    <w:rsid w:val="00B11A5C"/>
    <w:rsid w:val="00B20204"/>
    <w:rsid w:val="00B21E9E"/>
    <w:rsid w:val="00B36A64"/>
    <w:rsid w:val="00B43503"/>
    <w:rsid w:val="00B44A8F"/>
    <w:rsid w:val="00B46FEF"/>
    <w:rsid w:val="00B4786E"/>
    <w:rsid w:val="00B67CEF"/>
    <w:rsid w:val="00B718DC"/>
    <w:rsid w:val="00B770D6"/>
    <w:rsid w:val="00B8270B"/>
    <w:rsid w:val="00B84683"/>
    <w:rsid w:val="00B85CFD"/>
    <w:rsid w:val="00BA788D"/>
    <w:rsid w:val="00BB4CAB"/>
    <w:rsid w:val="00BB7939"/>
    <w:rsid w:val="00BC2EC1"/>
    <w:rsid w:val="00BD166C"/>
    <w:rsid w:val="00BD646E"/>
    <w:rsid w:val="00BE1FBA"/>
    <w:rsid w:val="00BF0271"/>
    <w:rsid w:val="00BF1C65"/>
    <w:rsid w:val="00BF6944"/>
    <w:rsid w:val="00C03B78"/>
    <w:rsid w:val="00C06870"/>
    <w:rsid w:val="00C1123D"/>
    <w:rsid w:val="00C126A9"/>
    <w:rsid w:val="00C2273B"/>
    <w:rsid w:val="00C32B63"/>
    <w:rsid w:val="00C36F5D"/>
    <w:rsid w:val="00C4072A"/>
    <w:rsid w:val="00C50ABF"/>
    <w:rsid w:val="00C537DF"/>
    <w:rsid w:val="00C55C28"/>
    <w:rsid w:val="00C5657D"/>
    <w:rsid w:val="00C60443"/>
    <w:rsid w:val="00C6112D"/>
    <w:rsid w:val="00C61C8C"/>
    <w:rsid w:val="00C632D6"/>
    <w:rsid w:val="00C70110"/>
    <w:rsid w:val="00C844DF"/>
    <w:rsid w:val="00C9408F"/>
    <w:rsid w:val="00CB6A12"/>
    <w:rsid w:val="00CC15DD"/>
    <w:rsid w:val="00CC18B7"/>
    <w:rsid w:val="00CC5A48"/>
    <w:rsid w:val="00CD628C"/>
    <w:rsid w:val="00CD64A8"/>
    <w:rsid w:val="00CE4C43"/>
    <w:rsid w:val="00CE7934"/>
    <w:rsid w:val="00D03099"/>
    <w:rsid w:val="00D04734"/>
    <w:rsid w:val="00D13EB7"/>
    <w:rsid w:val="00D24E85"/>
    <w:rsid w:val="00D35310"/>
    <w:rsid w:val="00D41432"/>
    <w:rsid w:val="00D46FA0"/>
    <w:rsid w:val="00D51766"/>
    <w:rsid w:val="00D63EB1"/>
    <w:rsid w:val="00D673F1"/>
    <w:rsid w:val="00D732E0"/>
    <w:rsid w:val="00D756F9"/>
    <w:rsid w:val="00D77429"/>
    <w:rsid w:val="00D77FBC"/>
    <w:rsid w:val="00D92BC7"/>
    <w:rsid w:val="00DB2A3A"/>
    <w:rsid w:val="00DB5D54"/>
    <w:rsid w:val="00DB6EB7"/>
    <w:rsid w:val="00DC3DC6"/>
    <w:rsid w:val="00DD41C3"/>
    <w:rsid w:val="00DD6A94"/>
    <w:rsid w:val="00DF15D6"/>
    <w:rsid w:val="00E0636F"/>
    <w:rsid w:val="00E13211"/>
    <w:rsid w:val="00E15476"/>
    <w:rsid w:val="00E240A7"/>
    <w:rsid w:val="00E37CEA"/>
    <w:rsid w:val="00E505AD"/>
    <w:rsid w:val="00E663D4"/>
    <w:rsid w:val="00E80EB6"/>
    <w:rsid w:val="00E846AA"/>
    <w:rsid w:val="00E908E7"/>
    <w:rsid w:val="00E90FAD"/>
    <w:rsid w:val="00E914D1"/>
    <w:rsid w:val="00EA17D1"/>
    <w:rsid w:val="00EA3B4F"/>
    <w:rsid w:val="00EA5595"/>
    <w:rsid w:val="00EA57B7"/>
    <w:rsid w:val="00EB1937"/>
    <w:rsid w:val="00EC3518"/>
    <w:rsid w:val="00EC55D1"/>
    <w:rsid w:val="00EC68AF"/>
    <w:rsid w:val="00EC77B4"/>
    <w:rsid w:val="00EC7F50"/>
    <w:rsid w:val="00ED2EE5"/>
    <w:rsid w:val="00EF2A9A"/>
    <w:rsid w:val="00EF313D"/>
    <w:rsid w:val="00F0058E"/>
    <w:rsid w:val="00F11662"/>
    <w:rsid w:val="00F202C3"/>
    <w:rsid w:val="00F253E8"/>
    <w:rsid w:val="00F4140F"/>
    <w:rsid w:val="00F42E69"/>
    <w:rsid w:val="00F42FED"/>
    <w:rsid w:val="00F43C14"/>
    <w:rsid w:val="00F511D3"/>
    <w:rsid w:val="00F5737B"/>
    <w:rsid w:val="00F6257F"/>
    <w:rsid w:val="00F64D12"/>
    <w:rsid w:val="00F71B08"/>
    <w:rsid w:val="00F73893"/>
    <w:rsid w:val="00F82B08"/>
    <w:rsid w:val="00F83694"/>
    <w:rsid w:val="00F8776C"/>
    <w:rsid w:val="00F9009A"/>
    <w:rsid w:val="00F96050"/>
    <w:rsid w:val="00F96F4D"/>
    <w:rsid w:val="00F97A84"/>
    <w:rsid w:val="00FA3BF8"/>
    <w:rsid w:val="00FC13D1"/>
    <w:rsid w:val="00FD44E8"/>
    <w:rsid w:val="00FD6EFD"/>
    <w:rsid w:val="00FE0A9E"/>
    <w:rsid w:val="00FE21C5"/>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D14D"/>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8893687">
      <w:bodyDiv w:val="1"/>
      <w:marLeft w:val="0"/>
      <w:marRight w:val="0"/>
      <w:marTop w:val="0"/>
      <w:marBottom w:val="0"/>
      <w:divBdr>
        <w:top w:val="none" w:sz="0" w:space="0" w:color="auto"/>
        <w:left w:val="none" w:sz="0" w:space="0" w:color="auto"/>
        <w:bottom w:val="none" w:sz="0" w:space="0" w:color="auto"/>
        <w:right w:val="none" w:sz="0" w:space="0" w:color="auto"/>
      </w:divBdr>
    </w:div>
    <w:div w:id="22288393">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74743669">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3036704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188304995">
      <w:bodyDiv w:val="1"/>
      <w:marLeft w:val="0"/>
      <w:marRight w:val="0"/>
      <w:marTop w:val="0"/>
      <w:marBottom w:val="0"/>
      <w:divBdr>
        <w:top w:val="none" w:sz="0" w:space="0" w:color="auto"/>
        <w:left w:val="none" w:sz="0" w:space="0" w:color="auto"/>
        <w:bottom w:val="none" w:sz="0" w:space="0" w:color="auto"/>
        <w:right w:val="none" w:sz="0" w:space="0" w:color="auto"/>
      </w:divBdr>
    </w:div>
    <w:div w:id="200363608">
      <w:bodyDiv w:val="1"/>
      <w:marLeft w:val="0"/>
      <w:marRight w:val="0"/>
      <w:marTop w:val="0"/>
      <w:marBottom w:val="0"/>
      <w:divBdr>
        <w:top w:val="none" w:sz="0" w:space="0" w:color="auto"/>
        <w:left w:val="none" w:sz="0" w:space="0" w:color="auto"/>
        <w:bottom w:val="none" w:sz="0" w:space="0" w:color="auto"/>
        <w:right w:val="none" w:sz="0" w:space="0" w:color="auto"/>
      </w:divBdr>
    </w:div>
    <w:div w:id="241835321">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80455421">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4962651">
      <w:bodyDiv w:val="1"/>
      <w:marLeft w:val="0"/>
      <w:marRight w:val="0"/>
      <w:marTop w:val="0"/>
      <w:marBottom w:val="0"/>
      <w:divBdr>
        <w:top w:val="none" w:sz="0" w:space="0" w:color="auto"/>
        <w:left w:val="none" w:sz="0" w:space="0" w:color="auto"/>
        <w:bottom w:val="none" w:sz="0" w:space="0" w:color="auto"/>
        <w:right w:val="none" w:sz="0" w:space="0" w:color="auto"/>
      </w:divBdr>
    </w:div>
    <w:div w:id="425658099">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53853012">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36371688">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65462093">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47278110">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0207292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1413916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4251212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13501812">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0004014">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71620613">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00598935">
      <w:bodyDiv w:val="1"/>
      <w:marLeft w:val="0"/>
      <w:marRight w:val="0"/>
      <w:marTop w:val="0"/>
      <w:marBottom w:val="0"/>
      <w:divBdr>
        <w:top w:val="none" w:sz="0" w:space="0" w:color="auto"/>
        <w:left w:val="none" w:sz="0" w:space="0" w:color="auto"/>
        <w:bottom w:val="none" w:sz="0" w:space="0" w:color="auto"/>
        <w:right w:val="none" w:sz="0" w:space="0" w:color="auto"/>
      </w:divBdr>
    </w:div>
    <w:div w:id="161501894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5669664">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67575154">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8256318">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43361084">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6827833">
      <w:bodyDiv w:val="1"/>
      <w:marLeft w:val="0"/>
      <w:marRight w:val="0"/>
      <w:marTop w:val="0"/>
      <w:marBottom w:val="0"/>
      <w:divBdr>
        <w:top w:val="none" w:sz="0" w:space="0" w:color="auto"/>
        <w:left w:val="none" w:sz="0" w:space="0" w:color="auto"/>
        <w:bottom w:val="none" w:sz="0" w:space="0" w:color="auto"/>
        <w:right w:val="none" w:sz="0" w:space="0" w:color="auto"/>
      </w:divBdr>
    </w:div>
    <w:div w:id="2121483330">
      <w:bodyDiv w:val="1"/>
      <w:marLeft w:val="0"/>
      <w:marRight w:val="0"/>
      <w:marTop w:val="0"/>
      <w:marBottom w:val="0"/>
      <w:divBdr>
        <w:top w:val="none" w:sz="0" w:space="0" w:color="auto"/>
        <w:left w:val="none" w:sz="0" w:space="0" w:color="auto"/>
        <w:bottom w:val="none" w:sz="0" w:space="0" w:color="auto"/>
        <w:right w:val="none" w:sz="0" w:space="0" w:color="auto"/>
      </w:divBdr>
    </w:div>
    <w:div w:id="2125540384">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0DC22-25B8-411C-B61D-EADC150CE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1241</Words>
  <Characters>6831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Staff</cp:lastModifiedBy>
  <cp:revision>6</cp:revision>
  <dcterms:created xsi:type="dcterms:W3CDTF">2021-02-07T23:41:00Z</dcterms:created>
  <dcterms:modified xsi:type="dcterms:W3CDTF">2021-02-27T00:18:00Z</dcterms:modified>
</cp:coreProperties>
</file>