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7473" w14:textId="4F961D33" w:rsidR="007E36D4" w:rsidRPr="00874B4F" w:rsidRDefault="00384461" w:rsidP="00C23D3A">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874B4F">
        <w:rPr>
          <w:rFonts w:ascii="Arial" w:eastAsia="Arial" w:hAnsi="Arial" w:cs="Arial"/>
          <w:b/>
          <w:sz w:val="24"/>
          <w:szCs w:val="24"/>
          <w:lang w:val="es-MX"/>
        </w:rPr>
        <w:t xml:space="preserve">Visitando: </w:t>
      </w:r>
      <w:r w:rsidR="00923969">
        <w:rPr>
          <w:rFonts w:ascii="Arial" w:eastAsia="Arial" w:hAnsi="Arial" w:cs="Arial"/>
          <w:bCs/>
          <w:sz w:val="24"/>
          <w:szCs w:val="24"/>
          <w:lang w:val="es-MX"/>
        </w:rPr>
        <w:t xml:space="preserve">Puebla, Chautla, Val quirico y Santuario de Luciérnagas </w:t>
      </w:r>
      <w:r w:rsidR="00544623">
        <w:rPr>
          <w:rFonts w:ascii="Arial" w:eastAsia="Arial" w:hAnsi="Arial" w:cs="Arial"/>
          <w:bCs/>
          <w:sz w:val="24"/>
          <w:szCs w:val="24"/>
          <w:lang w:val="es-MX"/>
        </w:rPr>
        <w:t xml:space="preserve"> </w:t>
      </w:r>
      <w:r w:rsidR="0080781E">
        <w:rPr>
          <w:rFonts w:ascii="Arial" w:eastAsia="Arial" w:hAnsi="Arial" w:cs="Arial"/>
          <w:b/>
          <w:sz w:val="24"/>
          <w:szCs w:val="24"/>
          <w:lang w:val="es-MX"/>
        </w:rPr>
        <w:t xml:space="preserve"> </w:t>
      </w:r>
    </w:p>
    <w:p w14:paraId="488A654D" w14:textId="77777777" w:rsidR="007E36D4" w:rsidRPr="00874B4F" w:rsidRDefault="007E36D4">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05D08D4" w14:textId="37693860" w:rsidR="007E36D4" w:rsidRPr="00874B4F" w:rsidRDefault="007E36D4">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C2855EE" w14:textId="6BB34AA2" w:rsidR="007E36D4" w:rsidRDefault="00384461">
      <w:pPr>
        <w:pBdr>
          <w:top w:val="nil"/>
          <w:left w:val="nil"/>
          <w:bottom w:val="nil"/>
          <w:right w:val="nil"/>
          <w:between w:val="nil"/>
        </w:pBdr>
        <w:spacing w:after="0" w:line="240" w:lineRule="auto"/>
        <w:rPr>
          <w:rFonts w:ascii="Arial" w:eastAsia="Arial" w:hAnsi="Arial" w:cs="Arial"/>
          <w:b/>
          <w:color w:val="000000"/>
          <w:sz w:val="20"/>
          <w:szCs w:val="20"/>
          <w:lang w:val="es-MX"/>
        </w:rPr>
      </w:pPr>
      <w:r w:rsidRPr="00874B4F">
        <w:rPr>
          <w:rFonts w:ascii="Arial" w:eastAsia="Arial" w:hAnsi="Arial" w:cs="Arial"/>
          <w:b/>
          <w:color w:val="000000"/>
          <w:sz w:val="20"/>
          <w:szCs w:val="20"/>
          <w:lang w:val="es-MX"/>
        </w:rPr>
        <w:t xml:space="preserve">Duración: </w:t>
      </w:r>
      <w:r w:rsidR="00A80DE8">
        <w:rPr>
          <w:rFonts w:ascii="Arial" w:eastAsia="Arial" w:hAnsi="Arial" w:cs="Arial"/>
          <w:b/>
          <w:color w:val="000000"/>
          <w:sz w:val="20"/>
          <w:szCs w:val="20"/>
          <w:lang w:val="es-MX"/>
        </w:rPr>
        <w:t>3</w:t>
      </w:r>
      <w:r w:rsidRPr="00874B4F">
        <w:rPr>
          <w:rFonts w:ascii="Arial" w:eastAsia="Arial" w:hAnsi="Arial" w:cs="Arial"/>
          <w:b/>
          <w:color w:val="000000"/>
          <w:sz w:val="20"/>
          <w:szCs w:val="20"/>
          <w:lang w:val="es-MX"/>
        </w:rPr>
        <w:t xml:space="preserve"> días</w:t>
      </w:r>
    </w:p>
    <w:p w14:paraId="68B6C85F" w14:textId="1D013334" w:rsidR="00D2232D" w:rsidRPr="00874B4F" w:rsidRDefault="00D2232D">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 xml:space="preserve">Llegadas solo terrestres: </w:t>
      </w:r>
      <w:r w:rsidRPr="00D2232D">
        <w:rPr>
          <w:rFonts w:ascii="Arial" w:eastAsia="Arial" w:hAnsi="Arial" w:cs="Arial"/>
          <w:bCs/>
          <w:color w:val="000000"/>
          <w:sz w:val="20"/>
          <w:szCs w:val="20"/>
          <w:lang w:val="es-MX"/>
        </w:rPr>
        <w:t>Diario.</w:t>
      </w:r>
    </w:p>
    <w:p w14:paraId="027545B0" w14:textId="19828B41" w:rsidR="007E36D4" w:rsidRPr="00874B4F" w:rsidRDefault="00384461">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74B4F">
        <w:rPr>
          <w:rFonts w:ascii="Arial" w:eastAsia="Arial" w:hAnsi="Arial" w:cs="Arial"/>
          <w:b/>
          <w:color w:val="000000"/>
          <w:sz w:val="20"/>
          <w:szCs w:val="20"/>
          <w:lang w:val="es-MX"/>
        </w:rPr>
        <w:t>mínimo 2 personas</w:t>
      </w:r>
    </w:p>
    <w:p w14:paraId="67FF1198" w14:textId="77777777" w:rsidR="007E36D4" w:rsidRPr="00874B4F" w:rsidRDefault="007E36D4">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3F52ECA9" w14:textId="77777777" w:rsidR="007E36D4" w:rsidRPr="00874B4F" w:rsidRDefault="00384461">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874B4F">
        <w:rPr>
          <w:rFonts w:ascii="Arial" w:eastAsia="Arial" w:hAnsi="Arial" w:cs="Arial"/>
          <w:b/>
          <w:color w:val="000000"/>
          <w:sz w:val="20"/>
          <w:szCs w:val="20"/>
          <w:lang w:val="es-MX"/>
        </w:rPr>
        <w:t xml:space="preserve">                                      </w:t>
      </w:r>
      <w:r w:rsidRPr="00874B4F">
        <w:rPr>
          <w:rFonts w:ascii="Arial" w:eastAsia="Arial" w:hAnsi="Arial" w:cs="Arial"/>
          <w:b/>
          <w:color w:val="000000"/>
          <w:sz w:val="20"/>
          <w:szCs w:val="20"/>
          <w:lang w:val="es-MX"/>
        </w:rPr>
        <w:tab/>
      </w:r>
    </w:p>
    <w:p w14:paraId="6B4DDD51" w14:textId="3B50D7B6" w:rsidR="007E36D4" w:rsidRPr="00641AAB" w:rsidRDefault="00384461" w:rsidP="00D509BD">
      <w:pPr>
        <w:spacing w:after="0" w:line="240" w:lineRule="auto"/>
        <w:jc w:val="both"/>
        <w:rPr>
          <w:rFonts w:ascii="Arial" w:eastAsia="Arial" w:hAnsi="Arial" w:cs="Arial"/>
          <w:b/>
          <w:sz w:val="20"/>
          <w:szCs w:val="20"/>
          <w:lang w:val="es-MX"/>
        </w:rPr>
      </w:pPr>
      <w:r w:rsidRPr="00641AAB">
        <w:rPr>
          <w:rFonts w:ascii="Arial" w:eastAsia="Arial" w:hAnsi="Arial" w:cs="Arial"/>
          <w:b/>
          <w:sz w:val="20"/>
          <w:szCs w:val="20"/>
          <w:lang w:val="es-MX"/>
        </w:rPr>
        <w:t xml:space="preserve">DIA 01. </w:t>
      </w:r>
      <w:r w:rsidRPr="00641AAB">
        <w:rPr>
          <w:rFonts w:ascii="Arial" w:eastAsia="Arial" w:hAnsi="Arial" w:cs="Arial"/>
          <w:b/>
          <w:sz w:val="20"/>
          <w:szCs w:val="20"/>
          <w:lang w:val="es-MX"/>
        </w:rPr>
        <w:tab/>
      </w:r>
      <w:r w:rsidR="00A80DE8">
        <w:rPr>
          <w:rFonts w:ascii="Arial" w:eastAsia="Arial" w:hAnsi="Arial" w:cs="Arial"/>
          <w:b/>
          <w:sz w:val="20"/>
          <w:szCs w:val="20"/>
          <w:lang w:val="es-MX"/>
        </w:rPr>
        <w:t xml:space="preserve">PUEBLA – VISITA DE CIUDAD </w:t>
      </w:r>
    </w:p>
    <w:p w14:paraId="2B05C399" w14:textId="3F785CD6" w:rsidR="00D509BD" w:rsidRPr="00A80DE8" w:rsidRDefault="00A80DE8" w:rsidP="00A0560A">
      <w:pPr>
        <w:spacing w:after="0" w:line="240" w:lineRule="auto"/>
        <w:jc w:val="both"/>
        <w:rPr>
          <w:rFonts w:ascii="Arial" w:eastAsia="Arial" w:hAnsi="Arial" w:cs="Arial"/>
          <w:b/>
          <w:bCs/>
          <w:sz w:val="20"/>
          <w:szCs w:val="20"/>
          <w:lang w:val="es-MX"/>
        </w:rPr>
      </w:pPr>
      <w:r w:rsidRPr="00A80DE8">
        <w:rPr>
          <w:rFonts w:ascii="Arial" w:eastAsia="Arial" w:hAnsi="Arial" w:cs="Arial"/>
          <w:sz w:val="20"/>
          <w:szCs w:val="20"/>
          <w:lang w:val="es-MX"/>
        </w:rPr>
        <w:t xml:space="preserve">Uno de los tours tradicionales por excelencia, conoceremos el centro histórico dela ciudad de Puebla con  sus calles bien trazadas y sus fino trabajo de balcones de hierro forjado, visitaremos uno de los edificios  con más renombre La catedral de Puebla,  continuaremos con la capilla del rosario, con sus bellos destellos de oro, la calle de los dulces donde encontraremos un sinfín de  tradicionales dulces típicos, complementamos la visita  en el mercado de artesanías El parían y con la zona histórica de los fuertes de Loreto y Guadalupe, finalizamos  el recorrido subiéndonos al Teleférico  de Puebla, donde encontraremos los más bellos  paisajes de fotografía. </w:t>
      </w:r>
      <w:r w:rsidRPr="00A80DE8">
        <w:rPr>
          <w:rFonts w:ascii="Arial" w:eastAsia="Arial" w:hAnsi="Arial" w:cs="Arial"/>
          <w:sz w:val="20"/>
          <w:szCs w:val="20"/>
          <w:lang w:val="es-MX"/>
        </w:rPr>
        <w:t>Adicionamos una</w:t>
      </w:r>
      <w:r w:rsidRPr="00A80DE8">
        <w:rPr>
          <w:rFonts w:ascii="Arial" w:eastAsia="Arial" w:hAnsi="Arial" w:cs="Arial"/>
          <w:sz w:val="20"/>
          <w:szCs w:val="20"/>
          <w:lang w:val="es-MX"/>
        </w:rPr>
        <w:t xml:space="preserve"> visita especial a los túneles de Xanenetla, descendiendo 6 metros y realizando un recorrido de 110 metros lineales</w:t>
      </w:r>
      <w:r w:rsidR="00A0560A">
        <w:rPr>
          <w:rFonts w:ascii="Arial" w:eastAsia="Arial" w:hAnsi="Arial" w:cs="Arial"/>
          <w:color w:val="000000"/>
          <w:sz w:val="20"/>
          <w:szCs w:val="20"/>
          <w:lang w:val="es-MX"/>
        </w:rPr>
        <w:t>.</w:t>
      </w:r>
      <w:r>
        <w:rPr>
          <w:rFonts w:ascii="Arial" w:eastAsia="Arial" w:hAnsi="Arial" w:cs="Arial"/>
          <w:color w:val="000000"/>
          <w:sz w:val="20"/>
          <w:szCs w:val="20"/>
          <w:lang w:val="es-MX"/>
        </w:rPr>
        <w:t xml:space="preserve"> </w:t>
      </w:r>
      <w:r>
        <w:rPr>
          <w:rFonts w:ascii="Arial" w:eastAsia="Arial" w:hAnsi="Arial" w:cs="Arial"/>
          <w:b/>
          <w:bCs/>
          <w:color w:val="000000"/>
          <w:sz w:val="20"/>
          <w:szCs w:val="20"/>
          <w:lang w:val="es-MX"/>
        </w:rPr>
        <w:t xml:space="preserve">Alojamiento. </w:t>
      </w:r>
    </w:p>
    <w:p w14:paraId="3A55B3A2" w14:textId="77777777" w:rsidR="007E36D4" w:rsidRPr="00641AAB" w:rsidRDefault="007E36D4" w:rsidP="00D509BD">
      <w:pPr>
        <w:spacing w:after="0" w:line="240" w:lineRule="auto"/>
        <w:jc w:val="both"/>
        <w:rPr>
          <w:rFonts w:ascii="Arial" w:eastAsia="Arial" w:hAnsi="Arial" w:cs="Arial"/>
          <w:b/>
          <w:sz w:val="20"/>
          <w:szCs w:val="20"/>
          <w:lang w:val="es-MX"/>
        </w:rPr>
      </w:pPr>
    </w:p>
    <w:p w14:paraId="5A131975" w14:textId="7463C694" w:rsidR="007E36D4" w:rsidRPr="00A80DE8" w:rsidRDefault="00384461" w:rsidP="00D509BD">
      <w:pPr>
        <w:spacing w:after="0" w:line="240" w:lineRule="auto"/>
        <w:jc w:val="both"/>
        <w:rPr>
          <w:rFonts w:ascii="Arial" w:eastAsia="Arial" w:hAnsi="Arial" w:cs="Arial"/>
          <w:b/>
          <w:sz w:val="20"/>
          <w:szCs w:val="20"/>
          <w:lang w:val="es-MX"/>
        </w:rPr>
      </w:pPr>
      <w:r w:rsidRPr="00A80DE8">
        <w:rPr>
          <w:rFonts w:ascii="Arial" w:eastAsia="Arial" w:hAnsi="Arial" w:cs="Arial"/>
          <w:b/>
          <w:sz w:val="20"/>
          <w:szCs w:val="20"/>
          <w:lang w:val="es-MX"/>
        </w:rPr>
        <w:t xml:space="preserve">DIA 02. </w:t>
      </w:r>
      <w:r w:rsidRPr="00A80DE8">
        <w:rPr>
          <w:rFonts w:ascii="Arial" w:eastAsia="Arial" w:hAnsi="Arial" w:cs="Arial"/>
          <w:b/>
          <w:sz w:val="20"/>
          <w:szCs w:val="20"/>
          <w:lang w:val="es-MX"/>
        </w:rPr>
        <w:tab/>
      </w:r>
      <w:r w:rsidR="00A80DE8" w:rsidRPr="00A80DE8">
        <w:rPr>
          <w:rFonts w:ascii="Arial" w:eastAsia="Arial" w:hAnsi="Arial" w:cs="Arial"/>
          <w:b/>
          <w:sz w:val="20"/>
          <w:szCs w:val="20"/>
          <w:lang w:val="es-MX"/>
        </w:rPr>
        <w:t>EX HACIENDA DE CHAUTLA, VAL QUIRICO Y SANTUARIO DE LAS LUCIERNAGAS</w:t>
      </w:r>
    </w:p>
    <w:p w14:paraId="4FB1DB82" w14:textId="411BDC75" w:rsidR="008079D2" w:rsidRPr="008C70EF" w:rsidRDefault="00A80DE8" w:rsidP="00A80DE8">
      <w:pPr>
        <w:spacing w:after="0" w:line="240" w:lineRule="auto"/>
        <w:jc w:val="both"/>
        <w:rPr>
          <w:rFonts w:ascii="Arial" w:eastAsia="Arial" w:hAnsi="Arial" w:cs="Arial"/>
          <w:bCs/>
          <w:sz w:val="20"/>
          <w:szCs w:val="20"/>
          <w:lang w:val="es-MX"/>
        </w:rPr>
      </w:pPr>
      <w:r w:rsidRPr="00A80DE8">
        <w:rPr>
          <w:rFonts w:ascii="Arial" w:eastAsia="Arial" w:hAnsi="Arial" w:cs="Arial"/>
          <w:b/>
          <w:sz w:val="20"/>
          <w:szCs w:val="20"/>
          <w:lang w:val="es-MX"/>
        </w:rPr>
        <w:t>Desayuno en el hotel.</w:t>
      </w:r>
      <w:r w:rsidRPr="00A80DE8">
        <w:rPr>
          <w:rFonts w:ascii="Arial" w:eastAsia="Arial" w:hAnsi="Arial" w:cs="Arial"/>
          <w:bCs/>
          <w:sz w:val="20"/>
          <w:szCs w:val="20"/>
          <w:lang w:val="es-MX"/>
        </w:rPr>
        <w:t xml:space="preserve"> </w:t>
      </w:r>
      <w:r w:rsidRPr="00A80DE8">
        <w:rPr>
          <w:rFonts w:ascii="Arial" w:eastAsia="Arial" w:hAnsi="Arial" w:cs="Arial"/>
          <w:bCs/>
          <w:sz w:val="20"/>
          <w:szCs w:val="20"/>
          <w:lang w:val="es-MX"/>
        </w:rPr>
        <w:t xml:space="preserve">Una combinación perfecta, escenario  de fotografía y un edificio único en su tipo  fundada en el siglo XVI esta hacienda seria  productora de Maíz, chile Poblano, Amaranto </w:t>
      </w:r>
      <w:proofErr w:type="spellStart"/>
      <w:r w:rsidRPr="00A80DE8">
        <w:rPr>
          <w:rFonts w:ascii="Arial" w:eastAsia="Arial" w:hAnsi="Arial" w:cs="Arial"/>
          <w:bCs/>
          <w:sz w:val="20"/>
          <w:szCs w:val="20"/>
          <w:lang w:val="es-MX"/>
        </w:rPr>
        <w:t>etc</w:t>
      </w:r>
      <w:proofErr w:type="spellEnd"/>
      <w:r w:rsidRPr="00A80DE8">
        <w:rPr>
          <w:rFonts w:ascii="Arial" w:eastAsia="Arial" w:hAnsi="Arial" w:cs="Arial"/>
          <w:bCs/>
          <w:sz w:val="20"/>
          <w:szCs w:val="20"/>
          <w:lang w:val="es-MX"/>
        </w:rPr>
        <w:t xml:space="preserve">,  con sus más de 10 mil hectáreas de propiedad,  colindando con las faldas del  parque nacional </w:t>
      </w:r>
      <w:proofErr w:type="spellStart"/>
      <w:r w:rsidRPr="00A80DE8">
        <w:rPr>
          <w:rFonts w:ascii="Arial" w:eastAsia="Arial" w:hAnsi="Arial" w:cs="Arial"/>
          <w:bCs/>
          <w:sz w:val="20"/>
          <w:szCs w:val="20"/>
          <w:lang w:val="es-MX"/>
        </w:rPr>
        <w:t>Izta</w:t>
      </w:r>
      <w:proofErr w:type="spellEnd"/>
      <w:r w:rsidRPr="00A80DE8">
        <w:rPr>
          <w:rFonts w:ascii="Arial" w:eastAsia="Arial" w:hAnsi="Arial" w:cs="Arial"/>
          <w:bCs/>
          <w:sz w:val="20"/>
          <w:szCs w:val="20"/>
          <w:lang w:val="es-MX"/>
        </w:rPr>
        <w:t>-popo,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asombrara</w:t>
      </w:r>
      <w:r w:rsidR="008C70EF">
        <w:rPr>
          <w:rFonts w:ascii="Arial" w:eastAsia="Arial" w:hAnsi="Arial" w:cs="Arial"/>
          <w:bCs/>
          <w:sz w:val="20"/>
          <w:szCs w:val="20"/>
          <w:lang w:val="es-MX"/>
        </w:rPr>
        <w:t xml:space="preserve">. </w:t>
      </w:r>
      <w:r w:rsidRPr="00A80DE8">
        <w:rPr>
          <w:rFonts w:ascii="Arial" w:eastAsia="Arial" w:hAnsi="Arial" w:cs="Arial"/>
          <w:bCs/>
          <w:sz w:val="20"/>
          <w:szCs w:val="20"/>
          <w:lang w:val="es-MX"/>
        </w:rPr>
        <w:t>Adicionalmente y solo por temporada</w:t>
      </w:r>
      <w:r w:rsidR="008C70EF">
        <w:rPr>
          <w:rFonts w:ascii="Arial" w:eastAsia="Arial" w:hAnsi="Arial" w:cs="Arial"/>
          <w:bCs/>
          <w:sz w:val="20"/>
          <w:szCs w:val="20"/>
          <w:lang w:val="es-MX"/>
        </w:rPr>
        <w:t xml:space="preserve"> </w:t>
      </w:r>
      <w:r w:rsidRPr="00500AD0">
        <w:rPr>
          <w:rFonts w:ascii="Arial" w:eastAsia="Arial" w:hAnsi="Arial" w:cs="Arial"/>
          <w:b/>
          <w:color w:val="E36C0A" w:themeColor="accent6" w:themeShade="BF"/>
          <w:sz w:val="20"/>
          <w:szCs w:val="20"/>
          <w:lang w:val="es-MX"/>
        </w:rPr>
        <w:t>(a partir del 25 de Junio y hasta el 10 de Agosto)</w:t>
      </w:r>
      <w:r w:rsidRPr="00500AD0">
        <w:rPr>
          <w:rFonts w:ascii="Arial" w:eastAsia="Arial" w:hAnsi="Arial" w:cs="Arial"/>
          <w:bCs/>
          <w:color w:val="E36C0A" w:themeColor="accent6" w:themeShade="BF"/>
          <w:sz w:val="20"/>
          <w:szCs w:val="20"/>
          <w:lang w:val="es-MX"/>
        </w:rPr>
        <w:t xml:space="preserve"> </w:t>
      </w:r>
      <w:r w:rsidRPr="00A80DE8">
        <w:rPr>
          <w:rFonts w:ascii="Arial" w:eastAsia="Arial" w:hAnsi="Arial" w:cs="Arial"/>
          <w:bCs/>
          <w:sz w:val="20"/>
          <w:szCs w:val="20"/>
          <w:lang w:val="es-MX"/>
        </w:rPr>
        <w:t xml:space="preserve">al finalizar la tarde nos trasladaremos al poblado de Nanacamilpa Tlaxcala donde seremos testigos de un fenómeno natural Impresionante, se trata del Santuario de Las Luciérnagas, llegaremos </w:t>
      </w:r>
      <w:proofErr w:type="gramStart"/>
      <w:r w:rsidRPr="00A80DE8">
        <w:rPr>
          <w:rFonts w:ascii="Arial" w:eastAsia="Arial" w:hAnsi="Arial" w:cs="Arial"/>
          <w:bCs/>
          <w:sz w:val="20"/>
          <w:szCs w:val="20"/>
          <w:lang w:val="es-MX"/>
        </w:rPr>
        <w:t>hasta  la</w:t>
      </w:r>
      <w:proofErr w:type="gramEnd"/>
      <w:r w:rsidRPr="00A80DE8">
        <w:rPr>
          <w:rFonts w:ascii="Arial" w:eastAsia="Arial" w:hAnsi="Arial" w:cs="Arial"/>
          <w:bCs/>
          <w:sz w:val="20"/>
          <w:szCs w:val="20"/>
          <w:lang w:val="es-MX"/>
        </w:rPr>
        <w:t xml:space="preserve"> cúspide de una montaña, en donde al caer la  noche centenares de luces inundan el paisaje, recorreremos senderos interpretativos en el bosque y caminaremos al lado de esta singular especie.</w:t>
      </w:r>
      <w:r w:rsidRPr="00A80DE8">
        <w:rPr>
          <w:rFonts w:ascii="Arial" w:eastAsia="Arial" w:hAnsi="Arial" w:cs="Arial"/>
          <w:bCs/>
          <w:sz w:val="20"/>
          <w:szCs w:val="20"/>
          <w:lang w:val="es-MX"/>
        </w:rPr>
        <w:t xml:space="preserve"> </w:t>
      </w:r>
      <w:r w:rsidRPr="00A80DE8">
        <w:rPr>
          <w:rFonts w:ascii="Arial" w:eastAsia="Arial" w:hAnsi="Arial" w:cs="Arial"/>
          <w:b/>
          <w:sz w:val="20"/>
          <w:szCs w:val="20"/>
          <w:lang w:val="es-MX"/>
        </w:rPr>
        <w:t xml:space="preserve">Alojamiento. </w:t>
      </w:r>
    </w:p>
    <w:p w14:paraId="3748AF73" w14:textId="7A7F91C3" w:rsidR="00A80DE8" w:rsidRPr="00A80DE8" w:rsidRDefault="00A80DE8" w:rsidP="00A80DE8">
      <w:pPr>
        <w:spacing w:after="0" w:line="240" w:lineRule="auto"/>
        <w:jc w:val="both"/>
        <w:rPr>
          <w:rFonts w:ascii="Arial" w:eastAsia="Arial" w:hAnsi="Arial" w:cs="Arial"/>
          <w:b/>
          <w:sz w:val="20"/>
          <w:szCs w:val="20"/>
          <w:lang w:val="es-MX"/>
        </w:rPr>
      </w:pPr>
    </w:p>
    <w:p w14:paraId="3ACA5C0A" w14:textId="079EEB1A" w:rsidR="00A80DE8" w:rsidRPr="00A80DE8" w:rsidRDefault="00A80DE8" w:rsidP="00A80DE8">
      <w:pPr>
        <w:spacing w:after="0" w:line="240" w:lineRule="auto"/>
        <w:jc w:val="both"/>
        <w:rPr>
          <w:rFonts w:ascii="Arial" w:eastAsia="Arial" w:hAnsi="Arial" w:cs="Arial"/>
          <w:b/>
          <w:sz w:val="20"/>
          <w:szCs w:val="20"/>
          <w:lang w:val="es-MX"/>
        </w:rPr>
      </w:pPr>
      <w:r w:rsidRPr="00A80DE8">
        <w:rPr>
          <w:rFonts w:ascii="Arial" w:eastAsia="Arial" w:hAnsi="Arial" w:cs="Arial"/>
          <w:b/>
          <w:sz w:val="20"/>
          <w:szCs w:val="20"/>
          <w:lang w:val="es-MX"/>
        </w:rPr>
        <w:t>DIA 0</w:t>
      </w:r>
      <w:r w:rsidRPr="00A80DE8">
        <w:rPr>
          <w:rFonts w:ascii="Arial" w:eastAsia="Arial" w:hAnsi="Arial" w:cs="Arial"/>
          <w:b/>
          <w:sz w:val="20"/>
          <w:szCs w:val="20"/>
          <w:lang w:val="es-MX"/>
        </w:rPr>
        <w:t>3</w:t>
      </w:r>
      <w:r w:rsidRPr="00A80DE8">
        <w:rPr>
          <w:rFonts w:ascii="Arial" w:eastAsia="Arial" w:hAnsi="Arial" w:cs="Arial"/>
          <w:b/>
          <w:sz w:val="20"/>
          <w:szCs w:val="20"/>
          <w:lang w:val="es-MX"/>
        </w:rPr>
        <w:t xml:space="preserve">. </w:t>
      </w:r>
      <w:r w:rsidRPr="00A80DE8">
        <w:rPr>
          <w:rFonts w:ascii="Arial" w:eastAsia="Arial" w:hAnsi="Arial" w:cs="Arial"/>
          <w:b/>
          <w:sz w:val="20"/>
          <w:szCs w:val="20"/>
          <w:lang w:val="es-MX"/>
        </w:rPr>
        <w:tab/>
      </w:r>
      <w:r w:rsidRPr="00A80DE8">
        <w:rPr>
          <w:rFonts w:ascii="Arial" w:eastAsia="Arial" w:hAnsi="Arial" w:cs="Arial"/>
          <w:b/>
          <w:sz w:val="20"/>
          <w:szCs w:val="20"/>
          <w:lang w:val="es-MX"/>
        </w:rPr>
        <w:t xml:space="preserve">PUEBLA </w:t>
      </w:r>
    </w:p>
    <w:p w14:paraId="0B07CE85" w14:textId="511F7478" w:rsidR="00A80DE8" w:rsidRPr="00A80DE8" w:rsidRDefault="00A80DE8" w:rsidP="00A80DE8">
      <w:pPr>
        <w:spacing w:after="0" w:line="240" w:lineRule="auto"/>
        <w:jc w:val="both"/>
        <w:rPr>
          <w:rFonts w:ascii="Arial" w:eastAsia="Arial" w:hAnsi="Arial" w:cs="Arial"/>
          <w:b/>
          <w:sz w:val="20"/>
          <w:szCs w:val="20"/>
          <w:lang w:val="es-MX"/>
        </w:rPr>
      </w:pPr>
      <w:r w:rsidRPr="00A80DE8">
        <w:rPr>
          <w:rFonts w:ascii="Arial" w:eastAsia="Arial" w:hAnsi="Arial" w:cs="Arial"/>
          <w:b/>
          <w:sz w:val="20"/>
          <w:szCs w:val="20"/>
          <w:lang w:val="es-MX"/>
        </w:rPr>
        <w:t>Desayuno en el hotel.</w:t>
      </w:r>
      <w:r w:rsidRPr="00A80DE8">
        <w:rPr>
          <w:rFonts w:ascii="Arial" w:eastAsia="Arial" w:hAnsi="Arial" w:cs="Arial"/>
          <w:bCs/>
          <w:sz w:val="20"/>
          <w:szCs w:val="20"/>
          <w:lang w:val="es-MX"/>
        </w:rPr>
        <w:t xml:space="preserve"> </w:t>
      </w:r>
      <w:r w:rsidRPr="00A80DE8">
        <w:rPr>
          <w:rFonts w:ascii="Arial" w:eastAsia="Arial" w:hAnsi="Arial" w:cs="Arial"/>
          <w:bCs/>
          <w:sz w:val="20"/>
          <w:szCs w:val="20"/>
          <w:lang w:val="es-MX"/>
        </w:rPr>
        <w:t xml:space="preserve"> Día libre para realizar actividades personales. Traslado al aeropuerto o terminal de autobuses. </w:t>
      </w:r>
      <w:r w:rsidRPr="00A80DE8">
        <w:rPr>
          <w:rFonts w:ascii="Arial" w:eastAsia="Arial" w:hAnsi="Arial" w:cs="Arial"/>
          <w:b/>
          <w:sz w:val="20"/>
          <w:szCs w:val="20"/>
          <w:lang w:val="es-MX"/>
        </w:rPr>
        <w:t>FIN DE NUESTROS SERVICIOS.</w:t>
      </w:r>
      <w:r w:rsidRPr="00A80DE8">
        <w:rPr>
          <w:rFonts w:ascii="Arial" w:eastAsia="Arial" w:hAnsi="Arial" w:cs="Arial"/>
          <w:bCs/>
          <w:sz w:val="20"/>
          <w:szCs w:val="20"/>
          <w:lang w:val="es-MX"/>
        </w:rPr>
        <w:t xml:space="preserve"> </w:t>
      </w:r>
    </w:p>
    <w:p w14:paraId="56E0FAEC" w14:textId="77777777" w:rsidR="00E87A97" w:rsidRPr="00EE7A6B" w:rsidRDefault="00E87A97">
      <w:pPr>
        <w:spacing w:after="0" w:line="240" w:lineRule="auto"/>
        <w:jc w:val="both"/>
        <w:rPr>
          <w:rFonts w:ascii="Arial" w:eastAsia="Arial" w:hAnsi="Arial" w:cs="Arial"/>
          <w:b/>
          <w:sz w:val="20"/>
          <w:szCs w:val="20"/>
          <w:lang w:val="es-MX"/>
        </w:rPr>
      </w:pPr>
    </w:p>
    <w:p w14:paraId="5C5A838C" w14:textId="07C70C45" w:rsidR="007E36D4" w:rsidRPr="008079D2" w:rsidRDefault="00384461">
      <w:pPr>
        <w:spacing w:after="0" w:line="240" w:lineRule="auto"/>
        <w:jc w:val="both"/>
        <w:rPr>
          <w:rFonts w:ascii="Arial" w:eastAsia="Arial" w:hAnsi="Arial" w:cs="Arial"/>
          <w:b/>
          <w:color w:val="000000" w:themeColor="text1"/>
          <w:sz w:val="20"/>
          <w:szCs w:val="20"/>
          <w:lang w:val="es-MX"/>
        </w:rPr>
      </w:pPr>
      <w:r w:rsidRPr="008079D2">
        <w:rPr>
          <w:rFonts w:ascii="Arial" w:eastAsia="Arial" w:hAnsi="Arial" w:cs="Arial"/>
          <w:b/>
          <w:color w:val="000000" w:themeColor="text1"/>
          <w:sz w:val="20"/>
          <w:szCs w:val="20"/>
          <w:lang w:val="es-MX"/>
        </w:rPr>
        <w:t xml:space="preserve">INCLUYE: </w:t>
      </w:r>
    </w:p>
    <w:p w14:paraId="5F822DA8" w14:textId="29A27B0D" w:rsidR="00A80DE8" w:rsidRPr="00A80DE8" w:rsidRDefault="00A80DE8" w:rsidP="00A80DE8">
      <w:pPr>
        <w:pStyle w:val="Prrafodelista"/>
        <w:numPr>
          <w:ilvl w:val="0"/>
          <w:numId w:val="5"/>
        </w:numPr>
        <w:pBdr>
          <w:top w:val="nil"/>
          <w:left w:val="nil"/>
          <w:bottom w:val="nil"/>
          <w:right w:val="nil"/>
          <w:between w:val="nil"/>
        </w:pBdr>
        <w:spacing w:after="0" w:line="259" w:lineRule="auto"/>
        <w:jc w:val="both"/>
        <w:rPr>
          <w:rFonts w:ascii="Arial" w:eastAsia="Arial" w:hAnsi="Arial" w:cs="Arial"/>
          <w:color w:val="000000" w:themeColor="text1"/>
          <w:sz w:val="20"/>
          <w:szCs w:val="20"/>
          <w:lang w:val="es-MX"/>
        </w:rPr>
      </w:pPr>
      <w:r w:rsidRPr="00A80DE8">
        <w:rPr>
          <w:rFonts w:ascii="Arial" w:eastAsia="Arial" w:hAnsi="Arial" w:cs="Arial"/>
          <w:color w:val="000000" w:themeColor="text1"/>
          <w:sz w:val="20"/>
          <w:szCs w:val="20"/>
          <w:lang w:val="es-MX"/>
        </w:rPr>
        <w:t xml:space="preserve">2 noches de hospedaje en hotel </w:t>
      </w:r>
      <w:r>
        <w:rPr>
          <w:rFonts w:ascii="Arial" w:eastAsia="Arial" w:hAnsi="Arial" w:cs="Arial"/>
          <w:color w:val="000000" w:themeColor="text1"/>
          <w:sz w:val="20"/>
          <w:szCs w:val="20"/>
          <w:lang w:val="es-MX"/>
        </w:rPr>
        <w:t>S</w:t>
      </w:r>
      <w:r w:rsidRPr="00A80DE8">
        <w:rPr>
          <w:rFonts w:ascii="Arial" w:eastAsia="Arial" w:hAnsi="Arial" w:cs="Arial"/>
          <w:color w:val="000000" w:themeColor="text1"/>
          <w:sz w:val="20"/>
          <w:szCs w:val="20"/>
          <w:lang w:val="es-MX"/>
        </w:rPr>
        <w:t xml:space="preserve">an </w:t>
      </w:r>
      <w:r>
        <w:rPr>
          <w:rFonts w:ascii="Arial" w:eastAsia="Arial" w:hAnsi="Arial" w:cs="Arial"/>
          <w:color w:val="000000" w:themeColor="text1"/>
          <w:sz w:val="20"/>
          <w:szCs w:val="20"/>
          <w:lang w:val="es-MX"/>
        </w:rPr>
        <w:t>P</w:t>
      </w:r>
      <w:r w:rsidRPr="00A80DE8">
        <w:rPr>
          <w:rFonts w:ascii="Arial" w:eastAsia="Arial" w:hAnsi="Arial" w:cs="Arial"/>
          <w:color w:val="000000" w:themeColor="text1"/>
          <w:sz w:val="20"/>
          <w:szCs w:val="20"/>
          <w:lang w:val="es-MX"/>
        </w:rPr>
        <w:t>edro con desayunos incluidos</w:t>
      </w:r>
    </w:p>
    <w:p w14:paraId="201E7946" w14:textId="77777777" w:rsidR="00A80DE8" w:rsidRPr="00A80DE8" w:rsidRDefault="00A80DE8" w:rsidP="00A80DE8">
      <w:pPr>
        <w:pStyle w:val="Prrafodelista"/>
        <w:numPr>
          <w:ilvl w:val="0"/>
          <w:numId w:val="5"/>
        </w:numPr>
        <w:pBdr>
          <w:top w:val="nil"/>
          <w:left w:val="nil"/>
          <w:bottom w:val="nil"/>
          <w:right w:val="nil"/>
          <w:between w:val="nil"/>
        </w:pBdr>
        <w:spacing w:after="0" w:line="259" w:lineRule="auto"/>
        <w:jc w:val="both"/>
        <w:rPr>
          <w:rFonts w:ascii="Arial" w:eastAsia="Arial" w:hAnsi="Arial" w:cs="Arial"/>
          <w:color w:val="000000" w:themeColor="text1"/>
          <w:sz w:val="20"/>
          <w:szCs w:val="20"/>
          <w:lang w:val="es-MX"/>
        </w:rPr>
      </w:pPr>
      <w:r w:rsidRPr="00A80DE8">
        <w:rPr>
          <w:rFonts w:ascii="Arial" w:eastAsia="Arial" w:hAnsi="Arial" w:cs="Arial"/>
          <w:color w:val="000000" w:themeColor="text1"/>
          <w:sz w:val="20"/>
          <w:szCs w:val="20"/>
          <w:lang w:val="es-MX"/>
        </w:rPr>
        <w:t>Tour de ciudad</w:t>
      </w:r>
    </w:p>
    <w:p w14:paraId="4C1F33D7" w14:textId="0B689DC8" w:rsidR="00A80DE8" w:rsidRPr="00A80DE8" w:rsidRDefault="00A80DE8" w:rsidP="00A80DE8">
      <w:pPr>
        <w:pStyle w:val="Prrafodelista"/>
        <w:numPr>
          <w:ilvl w:val="0"/>
          <w:numId w:val="5"/>
        </w:numPr>
        <w:pBdr>
          <w:top w:val="nil"/>
          <w:left w:val="nil"/>
          <w:bottom w:val="nil"/>
          <w:right w:val="nil"/>
          <w:between w:val="nil"/>
        </w:pBdr>
        <w:spacing w:after="0" w:line="259" w:lineRule="auto"/>
        <w:jc w:val="both"/>
        <w:rPr>
          <w:rFonts w:ascii="Arial" w:eastAsia="Arial" w:hAnsi="Arial" w:cs="Arial"/>
          <w:color w:val="000000" w:themeColor="text1"/>
          <w:sz w:val="20"/>
          <w:szCs w:val="20"/>
          <w:lang w:val="es-MX"/>
        </w:rPr>
      </w:pPr>
      <w:r w:rsidRPr="00A80DE8">
        <w:rPr>
          <w:rFonts w:ascii="Arial" w:eastAsia="Arial" w:hAnsi="Arial" w:cs="Arial"/>
          <w:color w:val="000000" w:themeColor="text1"/>
          <w:sz w:val="20"/>
          <w:szCs w:val="20"/>
          <w:lang w:val="es-MX"/>
        </w:rPr>
        <w:t>Visita a Ex hacienda de Chautla,</w:t>
      </w:r>
      <w:r>
        <w:rPr>
          <w:rFonts w:ascii="Arial" w:eastAsia="Arial" w:hAnsi="Arial" w:cs="Arial"/>
          <w:color w:val="000000" w:themeColor="text1"/>
          <w:sz w:val="20"/>
          <w:szCs w:val="20"/>
          <w:lang w:val="es-MX"/>
        </w:rPr>
        <w:t xml:space="preserve"> </w:t>
      </w:r>
      <w:proofErr w:type="spellStart"/>
      <w:r w:rsidRPr="00A80DE8">
        <w:rPr>
          <w:rFonts w:ascii="Arial" w:eastAsia="Arial" w:hAnsi="Arial" w:cs="Arial"/>
          <w:color w:val="000000" w:themeColor="text1"/>
          <w:sz w:val="20"/>
          <w:szCs w:val="20"/>
          <w:lang w:val="es-MX"/>
        </w:rPr>
        <w:t>Valquirico</w:t>
      </w:r>
      <w:proofErr w:type="spellEnd"/>
      <w:r w:rsidRPr="00A80DE8">
        <w:rPr>
          <w:rFonts w:ascii="Arial" w:eastAsia="Arial" w:hAnsi="Arial" w:cs="Arial"/>
          <w:color w:val="000000" w:themeColor="text1"/>
          <w:sz w:val="20"/>
          <w:szCs w:val="20"/>
          <w:lang w:val="es-MX"/>
        </w:rPr>
        <w:t xml:space="preserve"> y santuario de la luciérnaga</w:t>
      </w:r>
    </w:p>
    <w:p w14:paraId="6414AEE6" w14:textId="77777777" w:rsidR="00A80DE8" w:rsidRPr="00A80DE8" w:rsidRDefault="00A80DE8" w:rsidP="00A80DE8">
      <w:pPr>
        <w:pStyle w:val="Prrafodelista"/>
        <w:numPr>
          <w:ilvl w:val="0"/>
          <w:numId w:val="5"/>
        </w:numPr>
        <w:pBdr>
          <w:top w:val="nil"/>
          <w:left w:val="nil"/>
          <w:bottom w:val="nil"/>
          <w:right w:val="nil"/>
          <w:between w:val="nil"/>
        </w:pBdr>
        <w:spacing w:after="0" w:line="259" w:lineRule="auto"/>
        <w:jc w:val="both"/>
        <w:rPr>
          <w:rFonts w:ascii="Arial" w:eastAsia="Arial" w:hAnsi="Arial" w:cs="Arial"/>
          <w:color w:val="000000" w:themeColor="text1"/>
          <w:sz w:val="20"/>
          <w:szCs w:val="20"/>
          <w:lang w:val="es-MX"/>
        </w:rPr>
      </w:pPr>
      <w:r w:rsidRPr="00A80DE8">
        <w:rPr>
          <w:rFonts w:ascii="Arial" w:eastAsia="Arial" w:hAnsi="Arial" w:cs="Arial"/>
          <w:color w:val="000000" w:themeColor="text1"/>
          <w:sz w:val="20"/>
          <w:szCs w:val="20"/>
          <w:lang w:val="es-MX"/>
        </w:rPr>
        <w:t>Recorridos guiados</w:t>
      </w:r>
    </w:p>
    <w:p w14:paraId="088687B2" w14:textId="77777777" w:rsidR="00A80DE8" w:rsidRPr="00A80DE8" w:rsidRDefault="00A80DE8" w:rsidP="00A80DE8">
      <w:pPr>
        <w:pStyle w:val="Prrafodelista"/>
        <w:numPr>
          <w:ilvl w:val="0"/>
          <w:numId w:val="5"/>
        </w:numPr>
        <w:pBdr>
          <w:top w:val="nil"/>
          <w:left w:val="nil"/>
          <w:bottom w:val="nil"/>
          <w:right w:val="nil"/>
          <w:between w:val="nil"/>
        </w:pBdr>
        <w:spacing w:after="0" w:line="259" w:lineRule="auto"/>
        <w:jc w:val="both"/>
        <w:rPr>
          <w:rFonts w:ascii="Arial" w:eastAsia="Arial" w:hAnsi="Arial" w:cs="Arial"/>
          <w:color w:val="000000" w:themeColor="text1"/>
          <w:sz w:val="20"/>
          <w:szCs w:val="20"/>
          <w:lang w:val="es-MX"/>
        </w:rPr>
      </w:pPr>
      <w:r w:rsidRPr="00A80DE8">
        <w:rPr>
          <w:rFonts w:ascii="Arial" w:eastAsia="Arial" w:hAnsi="Arial" w:cs="Arial"/>
          <w:color w:val="000000" w:themeColor="text1"/>
          <w:sz w:val="20"/>
          <w:szCs w:val="20"/>
          <w:lang w:val="es-MX"/>
        </w:rPr>
        <w:t xml:space="preserve">Entradas </w:t>
      </w:r>
    </w:p>
    <w:p w14:paraId="179F53B9" w14:textId="77777777" w:rsidR="008079D2" w:rsidRPr="008079D2" w:rsidRDefault="008079D2" w:rsidP="00A0560A">
      <w:pPr>
        <w:pBdr>
          <w:top w:val="nil"/>
          <w:left w:val="nil"/>
          <w:bottom w:val="nil"/>
          <w:right w:val="nil"/>
          <w:between w:val="nil"/>
        </w:pBdr>
        <w:spacing w:after="0" w:line="259" w:lineRule="auto"/>
        <w:jc w:val="both"/>
        <w:rPr>
          <w:rFonts w:ascii="Arial" w:eastAsia="Arial" w:hAnsi="Arial" w:cs="Arial"/>
          <w:color w:val="000000" w:themeColor="text1"/>
          <w:sz w:val="20"/>
          <w:szCs w:val="20"/>
          <w:lang w:val="es-MX"/>
        </w:rPr>
      </w:pPr>
    </w:p>
    <w:p w14:paraId="0D413185" w14:textId="77777777" w:rsidR="007E36D4" w:rsidRPr="008A457D" w:rsidRDefault="00384461">
      <w:pPr>
        <w:spacing w:after="0" w:line="240" w:lineRule="auto"/>
        <w:jc w:val="both"/>
        <w:rPr>
          <w:rFonts w:ascii="Arial" w:eastAsia="Arial" w:hAnsi="Arial" w:cs="Arial"/>
          <w:b/>
          <w:color w:val="FF0000"/>
          <w:sz w:val="20"/>
          <w:szCs w:val="20"/>
          <w:lang w:val="es-ES"/>
        </w:rPr>
      </w:pPr>
      <w:r w:rsidRPr="008A457D">
        <w:rPr>
          <w:rFonts w:ascii="Arial" w:eastAsia="Arial" w:hAnsi="Arial" w:cs="Arial"/>
          <w:b/>
          <w:color w:val="000000" w:themeColor="text1"/>
          <w:sz w:val="20"/>
          <w:szCs w:val="20"/>
          <w:lang w:val="es-ES"/>
        </w:rPr>
        <w:t>NO INCLUYE:</w:t>
      </w:r>
    </w:p>
    <w:p w14:paraId="6708CAC0" w14:textId="3C409F28" w:rsidR="007E36D4" w:rsidRPr="008079D2" w:rsidRDefault="00384461" w:rsidP="00C23D3A">
      <w:pPr>
        <w:numPr>
          <w:ilvl w:val="0"/>
          <w:numId w:val="2"/>
        </w:numPr>
        <w:pBdr>
          <w:top w:val="nil"/>
          <w:left w:val="nil"/>
          <w:bottom w:val="nil"/>
          <w:right w:val="nil"/>
          <w:between w:val="nil"/>
        </w:pBdr>
        <w:spacing w:after="0" w:line="240" w:lineRule="auto"/>
        <w:jc w:val="both"/>
        <w:rPr>
          <w:rFonts w:ascii="Arial" w:eastAsia="Arial" w:hAnsi="Arial" w:cs="Arial"/>
          <w:color w:val="000000" w:themeColor="text1"/>
          <w:sz w:val="20"/>
          <w:szCs w:val="20"/>
          <w:lang w:val="es-MX"/>
        </w:rPr>
      </w:pPr>
      <w:r w:rsidRPr="008079D2">
        <w:rPr>
          <w:rFonts w:ascii="Arial" w:eastAsia="Arial" w:hAnsi="Arial" w:cs="Arial"/>
          <w:color w:val="000000" w:themeColor="text1"/>
          <w:sz w:val="20"/>
          <w:szCs w:val="20"/>
          <w:lang w:val="es-MX"/>
        </w:rPr>
        <w:t xml:space="preserve">Boletos </w:t>
      </w:r>
      <w:r w:rsidR="00407135" w:rsidRPr="008079D2">
        <w:rPr>
          <w:rFonts w:ascii="Arial" w:eastAsia="Arial" w:hAnsi="Arial" w:cs="Arial"/>
          <w:color w:val="000000" w:themeColor="text1"/>
          <w:sz w:val="20"/>
          <w:szCs w:val="20"/>
          <w:lang w:val="es-MX"/>
        </w:rPr>
        <w:t>aéreos o de autobús</w:t>
      </w:r>
      <w:r w:rsidR="008079D2">
        <w:rPr>
          <w:rFonts w:ascii="Arial" w:eastAsia="Arial" w:hAnsi="Arial" w:cs="Arial"/>
          <w:color w:val="000000" w:themeColor="text1"/>
          <w:sz w:val="20"/>
          <w:szCs w:val="20"/>
          <w:lang w:val="es-MX"/>
        </w:rPr>
        <w:t xml:space="preserve"> </w:t>
      </w:r>
    </w:p>
    <w:p w14:paraId="3D5FCD27" w14:textId="17CBF7BF" w:rsidR="007E36D4" w:rsidRPr="008079D2" w:rsidRDefault="00715B5F" w:rsidP="00C23D3A">
      <w:pPr>
        <w:numPr>
          <w:ilvl w:val="0"/>
          <w:numId w:val="2"/>
        </w:numPr>
        <w:pBdr>
          <w:top w:val="nil"/>
          <w:left w:val="nil"/>
          <w:bottom w:val="nil"/>
          <w:right w:val="nil"/>
          <w:between w:val="nil"/>
        </w:pBdr>
        <w:spacing w:after="0" w:line="240" w:lineRule="auto"/>
        <w:jc w:val="both"/>
        <w:rPr>
          <w:rFonts w:ascii="Arial" w:eastAsia="Arial" w:hAnsi="Arial" w:cs="Arial"/>
          <w:color w:val="000000" w:themeColor="text1"/>
          <w:sz w:val="20"/>
          <w:szCs w:val="20"/>
          <w:lang w:val="es-MX"/>
        </w:rPr>
      </w:pPr>
      <w:r w:rsidRPr="008079D2">
        <w:rPr>
          <w:rFonts w:ascii="Arial" w:eastAsia="Arial" w:hAnsi="Arial" w:cs="Arial"/>
          <w:color w:val="000000" w:themeColor="text1"/>
          <w:sz w:val="20"/>
          <w:szCs w:val="20"/>
          <w:lang w:val="es-MX"/>
        </w:rPr>
        <w:t>Excursiones, propinas</w:t>
      </w:r>
      <w:r w:rsidR="00F34E79">
        <w:rPr>
          <w:rFonts w:ascii="Arial" w:eastAsia="Arial" w:hAnsi="Arial" w:cs="Arial"/>
          <w:color w:val="000000" w:themeColor="text1"/>
          <w:sz w:val="20"/>
          <w:szCs w:val="20"/>
          <w:lang w:val="es-MX"/>
        </w:rPr>
        <w:t xml:space="preserve">, </w:t>
      </w:r>
      <w:r w:rsidRPr="008079D2">
        <w:rPr>
          <w:rFonts w:ascii="Arial" w:eastAsia="Arial" w:hAnsi="Arial" w:cs="Arial"/>
          <w:color w:val="000000" w:themeColor="text1"/>
          <w:sz w:val="20"/>
          <w:szCs w:val="20"/>
          <w:lang w:val="es-MX"/>
        </w:rPr>
        <w:t xml:space="preserve">comidas </w:t>
      </w:r>
      <w:r w:rsidR="00F34E79">
        <w:rPr>
          <w:rFonts w:ascii="Arial" w:eastAsia="Arial" w:hAnsi="Arial" w:cs="Arial"/>
          <w:color w:val="000000" w:themeColor="text1"/>
          <w:sz w:val="20"/>
          <w:szCs w:val="20"/>
          <w:lang w:val="es-MX"/>
        </w:rPr>
        <w:t xml:space="preserve">o </w:t>
      </w:r>
      <w:r w:rsidRPr="008079D2">
        <w:rPr>
          <w:rFonts w:ascii="Arial" w:eastAsia="Arial" w:hAnsi="Arial" w:cs="Arial"/>
          <w:color w:val="000000" w:themeColor="text1"/>
          <w:sz w:val="20"/>
          <w:szCs w:val="20"/>
          <w:lang w:val="es-MX"/>
        </w:rPr>
        <w:t>servicios no especificadas, gastos personales</w:t>
      </w:r>
      <w:r w:rsidR="00F34E79">
        <w:rPr>
          <w:rFonts w:ascii="Arial" w:eastAsia="Arial" w:hAnsi="Arial" w:cs="Arial"/>
          <w:color w:val="000000" w:themeColor="text1"/>
          <w:sz w:val="20"/>
          <w:szCs w:val="20"/>
          <w:lang w:val="es-MX"/>
        </w:rPr>
        <w:t>.</w:t>
      </w:r>
    </w:p>
    <w:p w14:paraId="22CD53AE" w14:textId="2CCE8E6D" w:rsidR="00A80DE8" w:rsidRDefault="00A80DE8" w:rsidP="00C23D3A">
      <w:pPr>
        <w:spacing w:after="0" w:line="240" w:lineRule="auto"/>
        <w:jc w:val="both"/>
        <w:rPr>
          <w:rFonts w:ascii="Arial" w:eastAsia="Arial" w:hAnsi="Arial" w:cs="Arial"/>
          <w:b/>
          <w:sz w:val="20"/>
          <w:szCs w:val="20"/>
          <w:lang w:val="es-MX"/>
        </w:rPr>
      </w:pPr>
    </w:p>
    <w:p w14:paraId="0B3ABBC6" w14:textId="77777777" w:rsidR="008C70EF" w:rsidRPr="00874B4F" w:rsidRDefault="008C70EF" w:rsidP="00C23D3A">
      <w:pPr>
        <w:spacing w:after="0" w:line="240" w:lineRule="auto"/>
        <w:jc w:val="both"/>
        <w:rPr>
          <w:rFonts w:ascii="Arial" w:eastAsia="Arial" w:hAnsi="Arial" w:cs="Arial"/>
          <w:b/>
          <w:sz w:val="20"/>
          <w:szCs w:val="20"/>
          <w:lang w:val="es-MX"/>
        </w:rPr>
      </w:pPr>
    </w:p>
    <w:p w14:paraId="137D2AE9" w14:textId="77777777" w:rsidR="007E36D4" w:rsidRDefault="00384461" w:rsidP="00C23D3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IMPORTANTE:</w:t>
      </w:r>
    </w:p>
    <w:p w14:paraId="2690B883" w14:textId="77777777" w:rsidR="007E36D4" w:rsidRPr="00874B4F" w:rsidRDefault="00384461" w:rsidP="00C23D3A">
      <w:pPr>
        <w:numPr>
          <w:ilvl w:val="0"/>
          <w:numId w:val="1"/>
        </w:numPr>
        <w:pBdr>
          <w:top w:val="nil"/>
          <w:left w:val="nil"/>
          <w:bottom w:val="nil"/>
          <w:right w:val="nil"/>
          <w:between w:val="nil"/>
        </w:pBdr>
        <w:spacing w:after="0"/>
        <w:jc w:val="both"/>
        <w:rPr>
          <w:rFonts w:ascii="Arial" w:eastAsia="Arial" w:hAnsi="Arial" w:cs="Arial"/>
          <w:color w:val="000000"/>
          <w:sz w:val="20"/>
          <w:szCs w:val="20"/>
          <w:lang w:val="es-MX"/>
        </w:rPr>
      </w:pPr>
      <w:r w:rsidRPr="00874B4F">
        <w:rPr>
          <w:rFonts w:ascii="Arial" w:eastAsia="Arial" w:hAnsi="Arial" w:cs="Arial"/>
          <w:color w:val="000000"/>
          <w:sz w:val="20"/>
          <w:szCs w:val="20"/>
          <w:lang w:val="es-MX"/>
        </w:rPr>
        <w:t>La visita a las luciérnagas está sujeta a cancelación por cuestiones climáticas y no es reembolsable.</w:t>
      </w:r>
    </w:p>
    <w:p w14:paraId="3BE06503" w14:textId="3A92FA6D" w:rsidR="00F34612" w:rsidRDefault="00384461" w:rsidP="00F34612">
      <w:pPr>
        <w:numPr>
          <w:ilvl w:val="0"/>
          <w:numId w:val="1"/>
        </w:numPr>
        <w:pBdr>
          <w:top w:val="nil"/>
          <w:left w:val="nil"/>
          <w:bottom w:val="nil"/>
          <w:right w:val="nil"/>
          <w:between w:val="nil"/>
        </w:pBdr>
        <w:spacing w:after="0"/>
        <w:jc w:val="both"/>
        <w:rPr>
          <w:rFonts w:ascii="Arial" w:eastAsia="Arial" w:hAnsi="Arial" w:cs="Arial"/>
          <w:color w:val="000000"/>
          <w:sz w:val="20"/>
          <w:szCs w:val="20"/>
          <w:lang w:val="es-MX"/>
        </w:rPr>
      </w:pPr>
      <w:r w:rsidRPr="00874B4F">
        <w:rPr>
          <w:rFonts w:ascii="Arial" w:eastAsia="Arial" w:hAnsi="Arial" w:cs="Arial"/>
          <w:color w:val="000000"/>
          <w:sz w:val="20"/>
          <w:szCs w:val="20"/>
          <w:lang w:val="es-MX"/>
        </w:rPr>
        <w:lastRenderedPageBreak/>
        <w:t>Recomendaciones</w:t>
      </w:r>
      <w:r w:rsidR="00D2232D">
        <w:rPr>
          <w:rFonts w:ascii="Arial" w:eastAsia="Arial" w:hAnsi="Arial" w:cs="Arial"/>
          <w:color w:val="000000"/>
          <w:sz w:val="20"/>
          <w:szCs w:val="20"/>
          <w:lang w:val="es-MX"/>
        </w:rPr>
        <w:t xml:space="preserve"> para santuario de las luciérnagas</w:t>
      </w:r>
      <w:r w:rsidRPr="00874B4F">
        <w:rPr>
          <w:rFonts w:ascii="Arial" w:eastAsia="Arial" w:hAnsi="Arial" w:cs="Arial"/>
          <w:color w:val="000000"/>
          <w:sz w:val="20"/>
          <w:szCs w:val="20"/>
          <w:lang w:val="es-MX"/>
        </w:rPr>
        <w:t>: usa</w:t>
      </w:r>
      <w:r w:rsidR="00D2232D">
        <w:rPr>
          <w:rFonts w:ascii="Arial" w:eastAsia="Arial" w:hAnsi="Arial" w:cs="Arial"/>
          <w:color w:val="000000"/>
          <w:sz w:val="20"/>
          <w:szCs w:val="20"/>
          <w:lang w:val="es-MX"/>
        </w:rPr>
        <w:t>r</w:t>
      </w:r>
      <w:r w:rsidRPr="00874B4F">
        <w:rPr>
          <w:rFonts w:ascii="Arial" w:eastAsia="Arial" w:hAnsi="Arial" w:cs="Arial"/>
          <w:color w:val="000000"/>
          <w:sz w:val="20"/>
          <w:szCs w:val="20"/>
          <w:lang w:val="es-MX"/>
        </w:rPr>
        <w:t xml:space="preserve"> ropa oscura, sin reflejantes o colores fosforescentes,</w:t>
      </w:r>
      <w:r w:rsidR="00407135">
        <w:rPr>
          <w:rFonts w:ascii="Arial" w:eastAsia="Arial" w:hAnsi="Arial" w:cs="Arial"/>
          <w:color w:val="000000"/>
          <w:sz w:val="20"/>
          <w:szCs w:val="20"/>
          <w:lang w:val="es-MX"/>
        </w:rPr>
        <w:t xml:space="preserve"> llevar impermeable </w:t>
      </w:r>
      <w:r w:rsidR="00407135" w:rsidRPr="00EE7A6B">
        <w:rPr>
          <w:rFonts w:ascii="Arial" w:eastAsia="Arial" w:hAnsi="Arial" w:cs="Arial"/>
          <w:i/>
          <w:sz w:val="20"/>
          <w:szCs w:val="20"/>
          <w:lang w:val="es-MX"/>
        </w:rPr>
        <w:t>(no permitidos: paraguas o sombrillas)</w:t>
      </w:r>
      <w:r w:rsidR="00407135">
        <w:rPr>
          <w:rFonts w:ascii="Arial" w:eastAsia="Arial" w:hAnsi="Arial" w:cs="Arial"/>
          <w:i/>
          <w:sz w:val="20"/>
          <w:szCs w:val="20"/>
          <w:lang w:val="es-MX"/>
        </w:rPr>
        <w:t>,</w:t>
      </w:r>
      <w:r w:rsidR="00D2232D">
        <w:rPr>
          <w:rFonts w:ascii="Arial" w:eastAsia="Arial" w:hAnsi="Arial" w:cs="Arial"/>
          <w:i/>
          <w:sz w:val="20"/>
          <w:szCs w:val="20"/>
          <w:lang w:val="es-MX"/>
        </w:rPr>
        <w:t xml:space="preserve"> </w:t>
      </w:r>
      <w:r w:rsidRPr="00874B4F">
        <w:rPr>
          <w:rFonts w:ascii="Arial" w:eastAsia="Arial" w:hAnsi="Arial" w:cs="Arial"/>
          <w:color w:val="000000"/>
          <w:sz w:val="20"/>
          <w:szCs w:val="20"/>
          <w:lang w:val="es-MX"/>
        </w:rPr>
        <w:t>recomendamos una muda extra de ropa por si se presenta la lluvia. No se permite el uso de linternas, celulares, cámaras con flash y cualquier otro aparato que emita luz, música o ruido, ropa fluorescente ni zapatos con luz led durante el avistamiento. No se permite el uso de repelentes contra mosquitos con el fin de preservar a las luciérnagas.</w:t>
      </w:r>
    </w:p>
    <w:p w14:paraId="35758DC4" w14:textId="77777777" w:rsidR="00F34612" w:rsidRPr="00F34612" w:rsidRDefault="00F34612" w:rsidP="00F34612">
      <w:pPr>
        <w:numPr>
          <w:ilvl w:val="0"/>
          <w:numId w:val="1"/>
        </w:numPr>
        <w:pBdr>
          <w:top w:val="nil"/>
          <w:left w:val="nil"/>
          <w:bottom w:val="nil"/>
          <w:right w:val="nil"/>
          <w:between w:val="nil"/>
        </w:pBdr>
        <w:spacing w:after="0"/>
        <w:jc w:val="both"/>
        <w:rPr>
          <w:rFonts w:ascii="Arial" w:eastAsia="Arial" w:hAnsi="Arial" w:cs="Arial"/>
          <w:color w:val="000000"/>
          <w:sz w:val="20"/>
          <w:szCs w:val="20"/>
          <w:lang w:val="es-MX"/>
        </w:rPr>
      </w:pPr>
      <w:r w:rsidRPr="00F34612">
        <w:rPr>
          <w:rFonts w:ascii="Arial" w:eastAsia="Arial" w:hAnsi="Arial" w:cs="Arial"/>
          <w:color w:val="000000"/>
          <w:sz w:val="20"/>
          <w:szCs w:val="20"/>
          <w:lang w:val="es-MX"/>
        </w:rPr>
        <w:t>A su llegada o una vez que los pasajeros comiencen con su recorrido, el operador turístico se encargará de confirmar horarios de pick up para las actividades marcadas en itinerario.</w:t>
      </w:r>
    </w:p>
    <w:p w14:paraId="79CC6467" w14:textId="19280C38" w:rsidR="00F34612" w:rsidRPr="00F34612" w:rsidRDefault="00F34612" w:rsidP="00F34612">
      <w:pPr>
        <w:numPr>
          <w:ilvl w:val="0"/>
          <w:numId w:val="1"/>
        </w:numPr>
        <w:pBdr>
          <w:top w:val="nil"/>
          <w:left w:val="nil"/>
          <w:bottom w:val="nil"/>
          <w:right w:val="nil"/>
          <w:between w:val="nil"/>
        </w:pBdr>
        <w:spacing w:after="0"/>
        <w:jc w:val="both"/>
        <w:rPr>
          <w:rFonts w:ascii="Arial" w:eastAsia="Arial" w:hAnsi="Arial" w:cs="Arial"/>
          <w:color w:val="000000"/>
          <w:sz w:val="20"/>
          <w:szCs w:val="20"/>
          <w:lang w:val="es-MX"/>
        </w:rPr>
      </w:pPr>
      <w:r w:rsidRPr="00F34612">
        <w:rPr>
          <w:rFonts w:ascii="Arial" w:eastAsia="Arial" w:hAnsi="Arial" w:cs="Arial"/>
          <w:color w:val="000000"/>
          <w:sz w:val="20"/>
          <w:szCs w:val="20"/>
          <w:lang w:val="es-MX"/>
        </w:rPr>
        <w:t>Se les solicita a los pasajeros estar en el lobby de su hotel 5 minutos antes o en el PUNTO DE ENCUENTRO señalado para no retrasar las visitas.</w:t>
      </w:r>
    </w:p>
    <w:p w14:paraId="3134B935" w14:textId="5A41FD4D" w:rsidR="00F34612" w:rsidRPr="00F34612" w:rsidRDefault="00F34612" w:rsidP="00F34612">
      <w:pPr>
        <w:numPr>
          <w:ilvl w:val="0"/>
          <w:numId w:val="1"/>
        </w:numPr>
        <w:pBdr>
          <w:top w:val="nil"/>
          <w:left w:val="nil"/>
          <w:bottom w:val="nil"/>
          <w:right w:val="nil"/>
          <w:between w:val="nil"/>
        </w:pBdr>
        <w:spacing w:after="0"/>
        <w:jc w:val="both"/>
        <w:rPr>
          <w:rFonts w:ascii="Arial" w:eastAsia="Arial" w:hAnsi="Arial" w:cs="Arial"/>
          <w:color w:val="000000"/>
          <w:sz w:val="20"/>
          <w:szCs w:val="20"/>
          <w:lang w:val="es-MX"/>
        </w:rPr>
      </w:pPr>
      <w:r w:rsidRPr="00F34612">
        <w:rPr>
          <w:rFonts w:ascii="Arial" w:eastAsia="Arial" w:hAnsi="Arial" w:cs="Arial"/>
          <w:color w:val="000000"/>
          <w:sz w:val="20"/>
          <w:szCs w:val="20"/>
          <w:lang w:val="es-MX"/>
        </w:rPr>
        <w:t xml:space="preserve">La espera en el lobby para un tours y traslados al ser servicios en compartido, puede variar de 5 a 10 minutos, esto dependerá de la ubicación del hotel o las condiciones del tráfico. </w:t>
      </w:r>
    </w:p>
    <w:p w14:paraId="4EB1EE69" w14:textId="6E1E2D85" w:rsidR="00F34612" w:rsidRPr="00F34612" w:rsidRDefault="00F34612" w:rsidP="00F34612">
      <w:pPr>
        <w:numPr>
          <w:ilvl w:val="0"/>
          <w:numId w:val="1"/>
        </w:numPr>
        <w:pBdr>
          <w:top w:val="nil"/>
          <w:left w:val="nil"/>
          <w:bottom w:val="nil"/>
          <w:right w:val="nil"/>
          <w:between w:val="nil"/>
        </w:pBdr>
        <w:spacing w:after="0"/>
        <w:jc w:val="both"/>
        <w:rPr>
          <w:rFonts w:ascii="Arial" w:eastAsia="Arial" w:hAnsi="Arial" w:cs="Arial"/>
          <w:color w:val="000000"/>
          <w:sz w:val="20"/>
          <w:szCs w:val="20"/>
          <w:lang w:val="es-MX"/>
        </w:rPr>
      </w:pPr>
      <w:r w:rsidRPr="00F34612">
        <w:rPr>
          <w:rFonts w:ascii="Arial" w:eastAsia="Arial" w:hAnsi="Arial" w:cs="Arial"/>
          <w:color w:val="000000"/>
          <w:sz w:val="20"/>
          <w:szCs w:val="20"/>
          <w:lang w:val="es-MX"/>
        </w:rPr>
        <w:t>Por cuestiones de operación interna, climatológicas o por fuerza mayor, se puede modificar el orden de los paseos dentro de un paquete. Sujeto a disponibilidad.</w:t>
      </w:r>
    </w:p>
    <w:p w14:paraId="73B1627B" w14:textId="277E2046" w:rsidR="00F34612" w:rsidRDefault="00F34612" w:rsidP="00F34612">
      <w:pPr>
        <w:numPr>
          <w:ilvl w:val="0"/>
          <w:numId w:val="1"/>
        </w:numPr>
        <w:pBdr>
          <w:top w:val="nil"/>
          <w:left w:val="nil"/>
          <w:bottom w:val="nil"/>
          <w:right w:val="nil"/>
          <w:between w:val="nil"/>
        </w:pBdr>
        <w:spacing w:after="0"/>
        <w:jc w:val="both"/>
        <w:rPr>
          <w:rFonts w:ascii="Arial" w:eastAsia="Arial" w:hAnsi="Arial" w:cs="Arial"/>
          <w:color w:val="000000"/>
          <w:sz w:val="20"/>
          <w:szCs w:val="20"/>
          <w:lang w:val="es-MX"/>
        </w:rPr>
      </w:pPr>
      <w:r w:rsidRPr="00F34612">
        <w:rPr>
          <w:rFonts w:ascii="Arial" w:eastAsia="Arial" w:hAnsi="Arial" w:cs="Arial"/>
          <w:color w:val="000000"/>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F34612">
        <w:rPr>
          <w:rFonts w:ascii="Arial" w:eastAsia="Arial" w:hAnsi="Arial" w:cs="Arial"/>
          <w:color w:val="000000"/>
          <w:sz w:val="20"/>
          <w:szCs w:val="20"/>
          <w:lang w:val="es-MX"/>
        </w:rPr>
        <w:t>Universsal</w:t>
      </w:r>
      <w:proofErr w:type="spellEnd"/>
      <w:r w:rsidRPr="00F34612">
        <w:rPr>
          <w:rFonts w:ascii="Arial" w:eastAsia="Arial" w:hAnsi="Arial" w:cs="Arial"/>
          <w:color w:val="000000"/>
          <w:sz w:val="20"/>
          <w:szCs w:val="20"/>
          <w:lang w:val="es-MX"/>
        </w:rPr>
        <w:t xml:space="preserve"> </w:t>
      </w:r>
      <w:proofErr w:type="spellStart"/>
      <w:r w:rsidRPr="00F34612">
        <w:rPr>
          <w:rFonts w:ascii="Arial" w:eastAsia="Arial" w:hAnsi="Arial" w:cs="Arial"/>
          <w:color w:val="000000"/>
          <w:sz w:val="20"/>
          <w:szCs w:val="20"/>
          <w:lang w:val="es-MX"/>
        </w:rPr>
        <w:t>Assistance</w:t>
      </w:r>
      <w:proofErr w:type="spellEnd"/>
      <w:r w:rsidRPr="00F34612">
        <w:rPr>
          <w:rFonts w:ascii="Arial" w:eastAsia="Arial" w:hAnsi="Arial" w:cs="Arial"/>
          <w:color w:val="000000"/>
          <w:sz w:val="20"/>
          <w:szCs w:val="20"/>
          <w:lang w:val="es-MX"/>
        </w:rPr>
        <w:t xml:space="preserve">   y </w:t>
      </w:r>
      <w:proofErr w:type="spellStart"/>
      <w:r w:rsidRPr="00F34612">
        <w:rPr>
          <w:rFonts w:ascii="Arial" w:eastAsia="Arial" w:hAnsi="Arial" w:cs="Arial"/>
          <w:color w:val="000000"/>
          <w:sz w:val="20"/>
          <w:szCs w:val="20"/>
          <w:lang w:val="es-MX"/>
        </w:rPr>
        <w:t>Assist</w:t>
      </w:r>
      <w:proofErr w:type="spellEnd"/>
      <w:r w:rsidRPr="00F34612">
        <w:rPr>
          <w:rFonts w:ascii="Arial" w:eastAsia="Arial" w:hAnsi="Arial" w:cs="Arial"/>
          <w:color w:val="000000"/>
          <w:sz w:val="20"/>
          <w:szCs w:val="20"/>
          <w:lang w:val="es-MX"/>
        </w:rPr>
        <w:t xml:space="preserve"> </w:t>
      </w:r>
      <w:proofErr w:type="spellStart"/>
      <w:r w:rsidRPr="00F34612">
        <w:rPr>
          <w:rFonts w:ascii="Arial" w:eastAsia="Arial" w:hAnsi="Arial" w:cs="Arial"/>
          <w:color w:val="000000"/>
          <w:sz w:val="20"/>
          <w:szCs w:val="20"/>
          <w:lang w:val="es-MX"/>
        </w:rPr>
        <w:t>Card</w:t>
      </w:r>
      <w:proofErr w:type="spellEnd"/>
      <w:r w:rsidRPr="00F34612">
        <w:rPr>
          <w:rFonts w:ascii="Arial" w:eastAsia="Arial" w:hAnsi="Arial" w:cs="Arial"/>
          <w:color w:val="000000"/>
          <w:sz w:val="20"/>
          <w:szCs w:val="20"/>
          <w:lang w:val="es-MX"/>
        </w:rPr>
        <w:t>".</w:t>
      </w:r>
    </w:p>
    <w:p w14:paraId="79795804" w14:textId="77777777" w:rsidR="00D2232D" w:rsidRPr="00F34612" w:rsidRDefault="00D2232D" w:rsidP="00F34612">
      <w:pPr>
        <w:pBdr>
          <w:top w:val="nil"/>
          <w:left w:val="nil"/>
          <w:bottom w:val="nil"/>
          <w:right w:val="nil"/>
          <w:between w:val="nil"/>
        </w:pBdr>
        <w:spacing w:after="0"/>
        <w:jc w:val="both"/>
        <w:rPr>
          <w:rFonts w:ascii="Arial" w:eastAsia="Arial" w:hAnsi="Arial" w:cs="Arial"/>
          <w:color w:val="000000"/>
          <w:sz w:val="20"/>
          <w:szCs w:val="20"/>
          <w:lang w:val="es-MX"/>
        </w:rPr>
      </w:pPr>
    </w:p>
    <w:tbl>
      <w:tblPr>
        <w:tblStyle w:val="a"/>
        <w:tblW w:w="5720" w:type="dxa"/>
        <w:jc w:val="center"/>
        <w:tblInd w:w="0" w:type="dxa"/>
        <w:tblLayout w:type="fixed"/>
        <w:tblLook w:val="0400" w:firstRow="0" w:lastRow="0" w:firstColumn="0" w:lastColumn="0" w:noHBand="0" w:noVBand="1"/>
      </w:tblPr>
      <w:tblGrid>
        <w:gridCol w:w="2008"/>
        <w:gridCol w:w="2908"/>
        <w:gridCol w:w="804"/>
      </w:tblGrid>
      <w:tr w:rsidR="007E36D4" w:rsidRPr="008A457D" w14:paraId="7E945807" w14:textId="77777777">
        <w:trPr>
          <w:trHeight w:val="300"/>
          <w:jc w:val="center"/>
        </w:trPr>
        <w:tc>
          <w:tcPr>
            <w:tcW w:w="5720" w:type="dxa"/>
            <w:gridSpan w:val="3"/>
            <w:tcBorders>
              <w:top w:val="single" w:sz="4" w:space="0" w:color="002060"/>
              <w:left w:val="single" w:sz="4" w:space="0" w:color="002060"/>
              <w:bottom w:val="single" w:sz="4" w:space="0" w:color="002060"/>
              <w:right w:val="single" w:sz="4" w:space="0" w:color="002060"/>
            </w:tcBorders>
            <w:shd w:val="clear" w:color="auto" w:fill="00B0F0"/>
            <w:vAlign w:val="center"/>
          </w:tcPr>
          <w:p w14:paraId="5397B8AB" w14:textId="77777777" w:rsidR="007E36D4" w:rsidRPr="00874B4F" w:rsidRDefault="00384461">
            <w:pPr>
              <w:spacing w:after="0" w:line="240" w:lineRule="auto"/>
              <w:jc w:val="center"/>
              <w:rPr>
                <w:rFonts w:ascii="Calibri" w:eastAsia="Calibri" w:hAnsi="Calibri" w:cs="Calibri"/>
                <w:b/>
                <w:color w:val="FFFFFF"/>
                <w:sz w:val="20"/>
                <w:szCs w:val="20"/>
                <w:lang w:val="es-MX"/>
              </w:rPr>
            </w:pPr>
            <w:r w:rsidRPr="00874B4F">
              <w:rPr>
                <w:rFonts w:ascii="Calibri" w:eastAsia="Calibri" w:hAnsi="Calibri" w:cs="Calibri"/>
                <w:b/>
                <w:color w:val="FFFFFF"/>
                <w:sz w:val="20"/>
                <w:szCs w:val="20"/>
                <w:lang w:val="es-MX"/>
              </w:rPr>
              <w:t>LISTA DE HOTELES PREVISTOS O SIMILARES</w:t>
            </w:r>
          </w:p>
        </w:tc>
      </w:tr>
      <w:tr w:rsidR="007E36D4" w14:paraId="754FC14F" w14:textId="77777777">
        <w:trPr>
          <w:trHeight w:val="300"/>
          <w:jc w:val="center"/>
        </w:trPr>
        <w:tc>
          <w:tcPr>
            <w:tcW w:w="2008" w:type="dxa"/>
            <w:tcBorders>
              <w:top w:val="nil"/>
              <w:left w:val="single" w:sz="4" w:space="0" w:color="002060"/>
              <w:bottom w:val="nil"/>
              <w:right w:val="nil"/>
            </w:tcBorders>
            <w:shd w:val="clear" w:color="auto" w:fill="9BC2E6"/>
            <w:vAlign w:val="center"/>
          </w:tcPr>
          <w:p w14:paraId="1C01F191" w14:textId="77777777" w:rsidR="007E36D4" w:rsidRDefault="00384461">
            <w:pPr>
              <w:spacing w:after="0" w:line="240" w:lineRule="auto"/>
              <w:jc w:val="center"/>
              <w:rPr>
                <w:rFonts w:ascii="Calibri" w:eastAsia="Calibri" w:hAnsi="Calibri" w:cs="Calibri"/>
                <w:b/>
                <w:sz w:val="20"/>
                <w:szCs w:val="20"/>
              </w:rPr>
            </w:pPr>
            <w:r>
              <w:rPr>
                <w:rFonts w:ascii="Calibri" w:eastAsia="Calibri" w:hAnsi="Calibri" w:cs="Calibri"/>
                <w:b/>
                <w:sz w:val="20"/>
                <w:szCs w:val="20"/>
              </w:rPr>
              <w:t>CIUDAD</w:t>
            </w:r>
          </w:p>
        </w:tc>
        <w:tc>
          <w:tcPr>
            <w:tcW w:w="2908" w:type="dxa"/>
            <w:tcBorders>
              <w:top w:val="nil"/>
              <w:left w:val="nil"/>
              <w:bottom w:val="nil"/>
              <w:right w:val="nil"/>
            </w:tcBorders>
            <w:shd w:val="clear" w:color="auto" w:fill="9BC2E6"/>
            <w:vAlign w:val="center"/>
          </w:tcPr>
          <w:p w14:paraId="119D063E" w14:textId="77777777" w:rsidR="007E36D4" w:rsidRDefault="00384461">
            <w:pPr>
              <w:spacing w:after="0" w:line="240" w:lineRule="auto"/>
              <w:jc w:val="center"/>
              <w:rPr>
                <w:rFonts w:ascii="Calibri" w:eastAsia="Calibri" w:hAnsi="Calibri" w:cs="Calibri"/>
                <w:b/>
                <w:sz w:val="20"/>
                <w:szCs w:val="20"/>
              </w:rPr>
            </w:pPr>
            <w:r>
              <w:rPr>
                <w:rFonts w:ascii="Calibri" w:eastAsia="Calibri" w:hAnsi="Calibri" w:cs="Calibri"/>
                <w:b/>
                <w:sz w:val="20"/>
                <w:szCs w:val="20"/>
              </w:rPr>
              <w:t>HOTEL</w:t>
            </w:r>
          </w:p>
        </w:tc>
        <w:tc>
          <w:tcPr>
            <w:tcW w:w="804" w:type="dxa"/>
            <w:tcBorders>
              <w:top w:val="nil"/>
              <w:left w:val="nil"/>
              <w:bottom w:val="nil"/>
              <w:right w:val="single" w:sz="4" w:space="0" w:color="002060"/>
            </w:tcBorders>
            <w:shd w:val="clear" w:color="auto" w:fill="9BC2E6"/>
            <w:vAlign w:val="center"/>
          </w:tcPr>
          <w:p w14:paraId="500545B3" w14:textId="77777777" w:rsidR="007E36D4" w:rsidRDefault="00384461">
            <w:pPr>
              <w:spacing w:after="0" w:line="240" w:lineRule="auto"/>
              <w:jc w:val="center"/>
              <w:rPr>
                <w:rFonts w:ascii="Calibri" w:eastAsia="Calibri" w:hAnsi="Calibri" w:cs="Calibri"/>
                <w:b/>
                <w:sz w:val="20"/>
                <w:szCs w:val="20"/>
              </w:rPr>
            </w:pPr>
            <w:r>
              <w:rPr>
                <w:rFonts w:ascii="Calibri" w:eastAsia="Calibri" w:hAnsi="Calibri" w:cs="Calibri"/>
                <w:b/>
                <w:sz w:val="20"/>
                <w:szCs w:val="20"/>
              </w:rPr>
              <w:t>CAT</w:t>
            </w:r>
          </w:p>
        </w:tc>
      </w:tr>
      <w:tr w:rsidR="007E36D4" w14:paraId="277955EA" w14:textId="77777777">
        <w:trPr>
          <w:trHeight w:val="300"/>
          <w:jc w:val="center"/>
        </w:trPr>
        <w:tc>
          <w:tcPr>
            <w:tcW w:w="2008" w:type="dxa"/>
            <w:tcBorders>
              <w:top w:val="single" w:sz="4" w:space="0" w:color="002060"/>
              <w:left w:val="single" w:sz="4" w:space="0" w:color="002060"/>
              <w:bottom w:val="single" w:sz="4" w:space="0" w:color="002060"/>
              <w:right w:val="nil"/>
            </w:tcBorders>
            <w:shd w:val="clear" w:color="auto" w:fill="FFFFFF"/>
            <w:vAlign w:val="center"/>
          </w:tcPr>
          <w:p w14:paraId="0FB7F960" w14:textId="06A7A468" w:rsidR="007E36D4" w:rsidRDefault="008C70EF">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PUEBLA </w:t>
            </w:r>
          </w:p>
        </w:tc>
        <w:tc>
          <w:tcPr>
            <w:tcW w:w="2908" w:type="dxa"/>
            <w:tcBorders>
              <w:top w:val="single" w:sz="4" w:space="0" w:color="002060"/>
              <w:left w:val="nil"/>
              <w:bottom w:val="single" w:sz="4" w:space="0" w:color="002060"/>
              <w:right w:val="nil"/>
            </w:tcBorders>
            <w:shd w:val="clear" w:color="auto" w:fill="FFFFFF"/>
            <w:vAlign w:val="center"/>
          </w:tcPr>
          <w:p w14:paraId="1FE68D27" w14:textId="37A04B41" w:rsidR="007E36D4" w:rsidRDefault="008C70EF">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SAN PEDRO </w:t>
            </w:r>
          </w:p>
        </w:tc>
        <w:tc>
          <w:tcPr>
            <w:tcW w:w="804" w:type="dxa"/>
            <w:tcBorders>
              <w:top w:val="single" w:sz="4" w:space="0" w:color="002060"/>
              <w:left w:val="nil"/>
              <w:bottom w:val="single" w:sz="4" w:space="0" w:color="002060"/>
              <w:right w:val="single" w:sz="4" w:space="0" w:color="002060"/>
            </w:tcBorders>
            <w:shd w:val="clear" w:color="auto" w:fill="auto"/>
            <w:vAlign w:val="center"/>
          </w:tcPr>
          <w:p w14:paraId="6AC1CA43" w14:textId="4513DC07" w:rsidR="007E36D4" w:rsidRDefault="008C70EF">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U</w:t>
            </w:r>
          </w:p>
        </w:tc>
      </w:tr>
    </w:tbl>
    <w:p w14:paraId="6E61D7FD" w14:textId="77777777" w:rsidR="00D2232D" w:rsidRPr="00CD0969" w:rsidRDefault="00D2232D" w:rsidP="00D2232D">
      <w:pPr>
        <w:spacing w:after="0" w:line="240" w:lineRule="auto"/>
        <w:jc w:val="both"/>
        <w:rPr>
          <w:rFonts w:asciiTheme="minorHAnsi" w:eastAsia="Calibri" w:hAnsiTheme="minorHAnsi" w:cstheme="minorHAnsi"/>
          <w:b/>
          <w:color w:val="FF0000"/>
          <w:sz w:val="20"/>
          <w:szCs w:val="20"/>
          <w:lang w:bidi="ar-SA"/>
        </w:rPr>
      </w:pPr>
    </w:p>
    <w:tbl>
      <w:tblPr>
        <w:tblW w:w="8068" w:type="dxa"/>
        <w:jc w:val="center"/>
        <w:tblCellMar>
          <w:left w:w="70" w:type="dxa"/>
          <w:right w:w="70" w:type="dxa"/>
        </w:tblCellMar>
        <w:tblLook w:val="04A0" w:firstRow="1" w:lastRow="0" w:firstColumn="1" w:lastColumn="0" w:noHBand="0" w:noVBand="1"/>
      </w:tblPr>
      <w:tblGrid>
        <w:gridCol w:w="3801"/>
        <w:gridCol w:w="877"/>
        <w:gridCol w:w="878"/>
        <w:gridCol w:w="732"/>
        <w:gridCol w:w="1780"/>
      </w:tblGrid>
      <w:tr w:rsidR="00D2232D" w:rsidRPr="008A457D" w14:paraId="574CA426" w14:textId="77777777" w:rsidTr="008A457D">
        <w:trPr>
          <w:trHeight w:val="225"/>
          <w:jc w:val="center"/>
        </w:trPr>
        <w:tc>
          <w:tcPr>
            <w:tcW w:w="8068" w:type="dxa"/>
            <w:gridSpan w:val="5"/>
            <w:tcBorders>
              <w:top w:val="single" w:sz="4" w:space="0" w:color="002060"/>
              <w:left w:val="single" w:sz="4" w:space="0" w:color="002060"/>
              <w:bottom w:val="single" w:sz="4" w:space="0" w:color="002060"/>
              <w:right w:val="single" w:sz="4" w:space="0" w:color="auto"/>
            </w:tcBorders>
            <w:shd w:val="clear" w:color="auto" w:fill="002060"/>
            <w:noWrap/>
            <w:vAlign w:val="center"/>
            <w:hideMark/>
          </w:tcPr>
          <w:p w14:paraId="3AA7ED70" w14:textId="77777777" w:rsidR="00D2232D" w:rsidRPr="00564D27" w:rsidRDefault="00D2232D" w:rsidP="005934E3">
            <w:pPr>
              <w:spacing w:after="0" w:line="240" w:lineRule="auto"/>
              <w:jc w:val="center"/>
              <w:rPr>
                <w:rFonts w:asciiTheme="minorHAnsi" w:hAnsiTheme="minorHAnsi" w:cstheme="minorHAnsi"/>
                <w:b/>
                <w:bCs/>
                <w:color w:val="FFFFFF"/>
                <w:sz w:val="20"/>
                <w:szCs w:val="20"/>
                <w:lang w:val="es-MX" w:bidi="ar-SA"/>
              </w:rPr>
            </w:pPr>
            <w:r w:rsidRPr="00564D27">
              <w:rPr>
                <w:rFonts w:asciiTheme="minorHAnsi" w:hAnsiTheme="minorHAnsi" w:cstheme="minorHAnsi"/>
                <w:b/>
                <w:bCs/>
                <w:color w:val="FFFFFF"/>
                <w:sz w:val="20"/>
                <w:szCs w:val="20"/>
                <w:lang w:val="es-MX" w:bidi="ar-SA"/>
              </w:rPr>
              <w:t xml:space="preserve">PRECIO POR PERSONA EN MXN (MINIMO 2 PERSONAS) </w:t>
            </w:r>
          </w:p>
        </w:tc>
      </w:tr>
      <w:tr w:rsidR="00D2232D" w:rsidRPr="00564D27" w14:paraId="2E6E66FC" w14:textId="77777777" w:rsidTr="008A457D">
        <w:trPr>
          <w:trHeight w:val="225"/>
          <w:jc w:val="center"/>
        </w:trPr>
        <w:tc>
          <w:tcPr>
            <w:tcW w:w="8068" w:type="dxa"/>
            <w:gridSpan w:val="5"/>
            <w:tcBorders>
              <w:top w:val="single" w:sz="4" w:space="0" w:color="002060"/>
              <w:left w:val="single" w:sz="4" w:space="0" w:color="002060"/>
              <w:bottom w:val="single" w:sz="4" w:space="0" w:color="002060"/>
              <w:right w:val="single" w:sz="4" w:space="0" w:color="auto"/>
            </w:tcBorders>
            <w:shd w:val="clear" w:color="000000" w:fill="00B0F0"/>
            <w:noWrap/>
            <w:vAlign w:val="center"/>
            <w:hideMark/>
          </w:tcPr>
          <w:p w14:paraId="32422411" w14:textId="77777777" w:rsidR="00D2232D" w:rsidRPr="00564D27" w:rsidRDefault="00D2232D" w:rsidP="005934E3">
            <w:pPr>
              <w:spacing w:after="0" w:line="240" w:lineRule="auto"/>
              <w:jc w:val="center"/>
              <w:rPr>
                <w:rFonts w:asciiTheme="minorHAnsi" w:hAnsiTheme="minorHAnsi" w:cstheme="minorHAnsi"/>
                <w:b/>
                <w:bCs/>
                <w:color w:val="FFFFFF"/>
                <w:sz w:val="20"/>
                <w:szCs w:val="20"/>
                <w:lang w:val="es-MX" w:bidi="ar-SA"/>
              </w:rPr>
            </w:pPr>
            <w:r w:rsidRPr="00564D27">
              <w:rPr>
                <w:rFonts w:asciiTheme="minorHAnsi" w:hAnsiTheme="minorHAnsi" w:cstheme="minorHAnsi"/>
                <w:b/>
                <w:bCs/>
                <w:color w:val="FFFFFF"/>
                <w:sz w:val="20"/>
                <w:szCs w:val="20"/>
                <w:lang w:val="es-MX" w:bidi="ar-SA"/>
              </w:rPr>
              <w:t>SERVICIOS TERRESTRES EXCLUSIVAMENTE</w:t>
            </w:r>
          </w:p>
        </w:tc>
      </w:tr>
      <w:tr w:rsidR="008C70EF" w:rsidRPr="00564D27" w14:paraId="6D19D943" w14:textId="77777777" w:rsidTr="008C70EF">
        <w:trPr>
          <w:trHeight w:val="225"/>
          <w:jc w:val="center"/>
        </w:trPr>
        <w:tc>
          <w:tcPr>
            <w:tcW w:w="3801" w:type="dxa"/>
            <w:tcBorders>
              <w:top w:val="nil"/>
              <w:left w:val="single" w:sz="4" w:space="0" w:color="002060"/>
              <w:bottom w:val="single" w:sz="4" w:space="0" w:color="002060"/>
              <w:right w:val="nil"/>
            </w:tcBorders>
            <w:shd w:val="clear" w:color="auto" w:fill="95B3D7" w:themeFill="accent1" w:themeFillTint="99"/>
            <w:noWrap/>
            <w:vAlign w:val="center"/>
            <w:hideMark/>
          </w:tcPr>
          <w:p w14:paraId="5C719DF9" w14:textId="1AE145B6" w:rsidR="008C70EF" w:rsidRPr="00564D27" w:rsidRDefault="008C70EF" w:rsidP="008C70EF">
            <w:pPr>
              <w:spacing w:after="0" w:line="240" w:lineRule="auto"/>
              <w:jc w:val="center"/>
              <w:rPr>
                <w:rFonts w:asciiTheme="minorHAnsi" w:hAnsiTheme="minorHAnsi" w:cstheme="minorHAnsi"/>
                <w:b/>
                <w:bCs/>
                <w:color w:val="000000"/>
                <w:sz w:val="20"/>
                <w:szCs w:val="20"/>
                <w:lang w:val="es-MX" w:bidi="ar-SA"/>
              </w:rPr>
            </w:pPr>
            <w:r>
              <w:rPr>
                <w:rFonts w:asciiTheme="minorHAnsi" w:hAnsiTheme="minorHAnsi" w:cstheme="minorHAnsi"/>
                <w:b/>
                <w:bCs/>
                <w:color w:val="000000"/>
                <w:sz w:val="20"/>
                <w:szCs w:val="20"/>
                <w:lang w:val="es-MX" w:bidi="ar-SA"/>
              </w:rPr>
              <w:t xml:space="preserve">TURISTA </w:t>
            </w:r>
          </w:p>
        </w:tc>
        <w:tc>
          <w:tcPr>
            <w:tcW w:w="877" w:type="dxa"/>
            <w:tcBorders>
              <w:top w:val="nil"/>
              <w:left w:val="nil"/>
              <w:bottom w:val="single" w:sz="4" w:space="0" w:color="002060"/>
              <w:right w:val="nil"/>
            </w:tcBorders>
            <w:shd w:val="clear" w:color="auto" w:fill="95B3D7" w:themeFill="accent1" w:themeFillTint="99"/>
            <w:noWrap/>
            <w:vAlign w:val="center"/>
            <w:hideMark/>
          </w:tcPr>
          <w:p w14:paraId="0DC63DCA" w14:textId="440F6381" w:rsidR="008C70EF" w:rsidRPr="00564D27" w:rsidRDefault="008C70EF" w:rsidP="008C70EF">
            <w:pPr>
              <w:spacing w:after="0" w:line="240" w:lineRule="auto"/>
              <w:jc w:val="center"/>
              <w:rPr>
                <w:rFonts w:asciiTheme="minorHAnsi" w:hAnsiTheme="minorHAnsi" w:cstheme="minorHAnsi"/>
                <w:b/>
                <w:bCs/>
                <w:sz w:val="20"/>
                <w:szCs w:val="20"/>
                <w:lang w:val="es-MX" w:bidi="ar-SA"/>
              </w:rPr>
            </w:pPr>
            <w:r>
              <w:rPr>
                <w:rFonts w:ascii="Calibri" w:hAnsi="Calibri" w:cs="Calibri"/>
                <w:b/>
                <w:bCs/>
                <w:sz w:val="20"/>
                <w:szCs w:val="20"/>
              </w:rPr>
              <w:t>DBL</w:t>
            </w:r>
          </w:p>
        </w:tc>
        <w:tc>
          <w:tcPr>
            <w:tcW w:w="878" w:type="dxa"/>
            <w:tcBorders>
              <w:top w:val="nil"/>
              <w:left w:val="nil"/>
              <w:bottom w:val="single" w:sz="4" w:space="0" w:color="002060"/>
              <w:right w:val="nil"/>
            </w:tcBorders>
            <w:shd w:val="clear" w:color="auto" w:fill="95B3D7" w:themeFill="accent1" w:themeFillTint="99"/>
            <w:noWrap/>
            <w:vAlign w:val="center"/>
            <w:hideMark/>
          </w:tcPr>
          <w:p w14:paraId="093D2A2E" w14:textId="67EEE401" w:rsidR="008C70EF" w:rsidRPr="00564D27" w:rsidRDefault="008C70EF" w:rsidP="008C70EF">
            <w:pPr>
              <w:spacing w:after="0" w:line="240" w:lineRule="auto"/>
              <w:jc w:val="center"/>
              <w:rPr>
                <w:rFonts w:asciiTheme="minorHAnsi" w:hAnsiTheme="minorHAnsi" w:cstheme="minorHAnsi"/>
                <w:b/>
                <w:bCs/>
                <w:sz w:val="20"/>
                <w:szCs w:val="20"/>
                <w:lang w:val="es-MX" w:bidi="ar-SA"/>
              </w:rPr>
            </w:pPr>
            <w:r>
              <w:rPr>
                <w:rFonts w:ascii="Calibri" w:hAnsi="Calibri" w:cs="Calibri"/>
                <w:b/>
                <w:bCs/>
                <w:sz w:val="20"/>
                <w:szCs w:val="20"/>
              </w:rPr>
              <w:t>TPL</w:t>
            </w:r>
          </w:p>
        </w:tc>
        <w:tc>
          <w:tcPr>
            <w:tcW w:w="732" w:type="dxa"/>
            <w:tcBorders>
              <w:top w:val="nil"/>
              <w:left w:val="nil"/>
              <w:bottom w:val="single" w:sz="4" w:space="0" w:color="002060"/>
              <w:right w:val="nil"/>
            </w:tcBorders>
            <w:shd w:val="clear" w:color="auto" w:fill="95B3D7" w:themeFill="accent1" w:themeFillTint="99"/>
            <w:noWrap/>
            <w:vAlign w:val="center"/>
            <w:hideMark/>
          </w:tcPr>
          <w:p w14:paraId="187F7879" w14:textId="777DDDD4" w:rsidR="008C70EF" w:rsidRPr="00564D27" w:rsidRDefault="008C70EF" w:rsidP="008C70EF">
            <w:pPr>
              <w:spacing w:after="0" w:line="240" w:lineRule="auto"/>
              <w:jc w:val="center"/>
              <w:rPr>
                <w:rFonts w:asciiTheme="minorHAnsi" w:hAnsiTheme="minorHAnsi" w:cstheme="minorHAnsi"/>
                <w:b/>
                <w:bCs/>
                <w:sz w:val="20"/>
                <w:szCs w:val="20"/>
                <w:lang w:val="es-MX" w:bidi="ar-SA"/>
              </w:rPr>
            </w:pPr>
            <w:r>
              <w:rPr>
                <w:rFonts w:ascii="Calibri" w:hAnsi="Calibri" w:cs="Calibri"/>
                <w:b/>
                <w:bCs/>
                <w:sz w:val="20"/>
                <w:szCs w:val="20"/>
              </w:rPr>
              <w:t>SGL</w:t>
            </w:r>
          </w:p>
        </w:tc>
        <w:tc>
          <w:tcPr>
            <w:tcW w:w="1780" w:type="dxa"/>
            <w:tcBorders>
              <w:top w:val="nil"/>
              <w:left w:val="nil"/>
              <w:bottom w:val="single" w:sz="4" w:space="0" w:color="002060"/>
              <w:right w:val="single" w:sz="4" w:space="0" w:color="auto"/>
            </w:tcBorders>
            <w:shd w:val="clear" w:color="auto" w:fill="95B3D7" w:themeFill="accent1" w:themeFillTint="99"/>
            <w:noWrap/>
            <w:vAlign w:val="center"/>
            <w:hideMark/>
          </w:tcPr>
          <w:p w14:paraId="6D3D8B67" w14:textId="3E08A952" w:rsidR="008C70EF" w:rsidRPr="00564D27" w:rsidRDefault="008C70EF" w:rsidP="008C70EF">
            <w:pPr>
              <w:spacing w:after="0" w:line="240" w:lineRule="auto"/>
              <w:jc w:val="center"/>
              <w:rPr>
                <w:rFonts w:asciiTheme="minorHAnsi" w:hAnsiTheme="minorHAnsi" w:cstheme="minorHAnsi"/>
                <w:b/>
                <w:bCs/>
                <w:sz w:val="20"/>
                <w:szCs w:val="20"/>
                <w:lang w:val="es-MX" w:bidi="ar-SA"/>
              </w:rPr>
            </w:pPr>
            <w:r>
              <w:rPr>
                <w:rFonts w:ascii="Calibri" w:hAnsi="Calibri" w:cs="Calibri"/>
                <w:b/>
                <w:bCs/>
                <w:sz w:val="20"/>
                <w:szCs w:val="20"/>
              </w:rPr>
              <w:t>MNR</w:t>
            </w:r>
          </w:p>
        </w:tc>
      </w:tr>
      <w:tr w:rsidR="008C70EF" w:rsidRPr="00564D27" w14:paraId="425011A8" w14:textId="77777777" w:rsidTr="008C70EF">
        <w:trPr>
          <w:trHeight w:val="225"/>
          <w:jc w:val="center"/>
        </w:trPr>
        <w:tc>
          <w:tcPr>
            <w:tcW w:w="3801" w:type="dxa"/>
            <w:tcBorders>
              <w:top w:val="nil"/>
              <w:left w:val="single" w:sz="4" w:space="0" w:color="002060"/>
              <w:bottom w:val="single" w:sz="4" w:space="0" w:color="002060"/>
              <w:right w:val="nil"/>
            </w:tcBorders>
            <w:shd w:val="clear" w:color="000000" w:fill="FFFFFF"/>
            <w:noWrap/>
            <w:vAlign w:val="center"/>
            <w:hideMark/>
          </w:tcPr>
          <w:p w14:paraId="13B0E072" w14:textId="77777777" w:rsidR="008C70EF" w:rsidRPr="00564D27" w:rsidRDefault="008C70EF" w:rsidP="008C70EF">
            <w:pPr>
              <w:spacing w:after="0" w:line="240" w:lineRule="auto"/>
              <w:rPr>
                <w:rFonts w:asciiTheme="minorHAnsi" w:hAnsiTheme="minorHAnsi" w:cstheme="minorHAnsi"/>
                <w:sz w:val="20"/>
                <w:szCs w:val="20"/>
                <w:lang w:val="es-MX" w:bidi="ar-SA"/>
              </w:rPr>
            </w:pPr>
            <w:r w:rsidRPr="00564D27">
              <w:rPr>
                <w:rFonts w:asciiTheme="minorHAnsi" w:hAnsiTheme="minorHAnsi" w:cstheme="minorHAnsi"/>
                <w:sz w:val="20"/>
                <w:szCs w:val="20"/>
                <w:lang w:val="es-MX" w:bidi="ar-SA"/>
              </w:rPr>
              <w:t>TERRESTRE</w:t>
            </w:r>
          </w:p>
        </w:tc>
        <w:tc>
          <w:tcPr>
            <w:tcW w:w="877" w:type="dxa"/>
            <w:tcBorders>
              <w:top w:val="nil"/>
              <w:left w:val="nil"/>
              <w:bottom w:val="single" w:sz="4" w:space="0" w:color="002060"/>
              <w:right w:val="nil"/>
            </w:tcBorders>
            <w:shd w:val="clear" w:color="000000" w:fill="FFFFFF"/>
            <w:noWrap/>
            <w:vAlign w:val="center"/>
          </w:tcPr>
          <w:p w14:paraId="039F27B2" w14:textId="6BC43970" w:rsidR="008C70EF" w:rsidRPr="00564D27" w:rsidRDefault="008C70EF" w:rsidP="008C70EF">
            <w:pPr>
              <w:spacing w:after="0" w:line="240" w:lineRule="auto"/>
              <w:jc w:val="center"/>
              <w:rPr>
                <w:rFonts w:asciiTheme="minorHAnsi" w:hAnsiTheme="minorHAnsi" w:cstheme="minorHAnsi"/>
                <w:sz w:val="20"/>
                <w:szCs w:val="20"/>
                <w:lang w:val="es-MX" w:bidi="ar-SA"/>
              </w:rPr>
            </w:pPr>
            <w:r>
              <w:rPr>
                <w:rFonts w:ascii="Calibri" w:hAnsi="Calibri" w:cs="Calibri"/>
                <w:sz w:val="20"/>
                <w:szCs w:val="20"/>
              </w:rPr>
              <w:t>6530</w:t>
            </w:r>
          </w:p>
        </w:tc>
        <w:tc>
          <w:tcPr>
            <w:tcW w:w="878" w:type="dxa"/>
            <w:tcBorders>
              <w:top w:val="nil"/>
              <w:left w:val="nil"/>
              <w:bottom w:val="single" w:sz="4" w:space="0" w:color="002060"/>
              <w:right w:val="nil"/>
            </w:tcBorders>
            <w:shd w:val="clear" w:color="000000" w:fill="FFFFFF"/>
            <w:noWrap/>
            <w:vAlign w:val="center"/>
          </w:tcPr>
          <w:p w14:paraId="0BC28693" w14:textId="60698182" w:rsidR="008C70EF" w:rsidRPr="00564D27" w:rsidRDefault="008C70EF" w:rsidP="008C70EF">
            <w:pPr>
              <w:spacing w:after="0" w:line="240" w:lineRule="auto"/>
              <w:jc w:val="center"/>
              <w:rPr>
                <w:rFonts w:asciiTheme="minorHAnsi" w:hAnsiTheme="minorHAnsi" w:cstheme="minorHAnsi"/>
                <w:sz w:val="20"/>
                <w:szCs w:val="20"/>
                <w:lang w:val="es-MX" w:bidi="ar-SA"/>
              </w:rPr>
            </w:pPr>
            <w:r>
              <w:rPr>
                <w:rFonts w:ascii="Calibri" w:hAnsi="Calibri" w:cs="Calibri"/>
                <w:sz w:val="20"/>
                <w:szCs w:val="20"/>
              </w:rPr>
              <w:t>6260</w:t>
            </w:r>
          </w:p>
        </w:tc>
        <w:tc>
          <w:tcPr>
            <w:tcW w:w="732" w:type="dxa"/>
            <w:tcBorders>
              <w:top w:val="nil"/>
              <w:left w:val="nil"/>
              <w:bottom w:val="single" w:sz="4" w:space="0" w:color="002060"/>
              <w:right w:val="nil"/>
            </w:tcBorders>
            <w:shd w:val="clear" w:color="000000" w:fill="FFFFFF"/>
            <w:noWrap/>
            <w:vAlign w:val="center"/>
          </w:tcPr>
          <w:p w14:paraId="6F6224CE" w14:textId="07BAB5E0" w:rsidR="008C70EF" w:rsidRPr="00564D27" w:rsidRDefault="008C70EF" w:rsidP="008C70EF">
            <w:pPr>
              <w:spacing w:after="0" w:line="240" w:lineRule="auto"/>
              <w:jc w:val="center"/>
              <w:rPr>
                <w:rFonts w:asciiTheme="minorHAnsi" w:hAnsiTheme="minorHAnsi" w:cstheme="minorHAnsi"/>
                <w:sz w:val="20"/>
                <w:szCs w:val="20"/>
                <w:lang w:val="es-MX" w:bidi="ar-SA"/>
              </w:rPr>
            </w:pPr>
            <w:r>
              <w:rPr>
                <w:rFonts w:ascii="Calibri" w:hAnsi="Calibri" w:cs="Calibri"/>
                <w:sz w:val="20"/>
                <w:szCs w:val="20"/>
              </w:rPr>
              <w:t>7190</w:t>
            </w:r>
          </w:p>
        </w:tc>
        <w:tc>
          <w:tcPr>
            <w:tcW w:w="1780" w:type="dxa"/>
            <w:tcBorders>
              <w:top w:val="nil"/>
              <w:left w:val="nil"/>
              <w:bottom w:val="single" w:sz="4" w:space="0" w:color="002060"/>
              <w:right w:val="single" w:sz="4" w:space="0" w:color="auto"/>
            </w:tcBorders>
            <w:shd w:val="clear" w:color="000000" w:fill="FFFFFF"/>
            <w:noWrap/>
            <w:vAlign w:val="center"/>
          </w:tcPr>
          <w:p w14:paraId="232AF6F0" w14:textId="757BAE67" w:rsidR="008C70EF" w:rsidRPr="00564D27" w:rsidRDefault="008C70EF" w:rsidP="008C70EF">
            <w:pPr>
              <w:spacing w:after="0" w:line="240" w:lineRule="auto"/>
              <w:jc w:val="center"/>
              <w:rPr>
                <w:rFonts w:asciiTheme="minorHAnsi" w:hAnsiTheme="minorHAnsi" w:cstheme="minorHAnsi"/>
                <w:sz w:val="20"/>
                <w:szCs w:val="20"/>
                <w:lang w:val="es-MX" w:bidi="ar-SA"/>
              </w:rPr>
            </w:pPr>
            <w:r>
              <w:rPr>
                <w:rFonts w:ascii="Calibri" w:hAnsi="Calibri" w:cs="Calibri"/>
                <w:sz w:val="20"/>
                <w:szCs w:val="20"/>
              </w:rPr>
              <w:t>5590</w:t>
            </w:r>
          </w:p>
        </w:tc>
      </w:tr>
      <w:tr w:rsidR="00D2232D" w:rsidRPr="008A457D" w14:paraId="53858847" w14:textId="77777777" w:rsidTr="008A457D">
        <w:trPr>
          <w:trHeight w:val="237"/>
          <w:jc w:val="center"/>
        </w:trPr>
        <w:tc>
          <w:tcPr>
            <w:tcW w:w="8068" w:type="dxa"/>
            <w:gridSpan w:val="5"/>
            <w:tcBorders>
              <w:top w:val="single" w:sz="4" w:space="0" w:color="002060"/>
              <w:left w:val="single" w:sz="4" w:space="0" w:color="002060"/>
              <w:right w:val="single" w:sz="4" w:space="0" w:color="auto"/>
            </w:tcBorders>
            <w:shd w:val="clear" w:color="000000" w:fill="FFFFFF"/>
            <w:vAlign w:val="center"/>
            <w:hideMark/>
          </w:tcPr>
          <w:p w14:paraId="275BE8E5" w14:textId="46DA697B" w:rsidR="00D2232D" w:rsidRPr="00424B0A" w:rsidRDefault="00D2232D" w:rsidP="008C70EF">
            <w:pPr>
              <w:spacing w:after="0" w:line="240" w:lineRule="auto"/>
              <w:jc w:val="center"/>
              <w:rPr>
                <w:rFonts w:asciiTheme="minorHAnsi" w:hAnsiTheme="minorHAnsi" w:cstheme="minorHAnsi"/>
                <w:b/>
                <w:bCs/>
                <w:color w:val="000000"/>
                <w:sz w:val="20"/>
                <w:szCs w:val="20"/>
                <w:lang w:val="es-MX" w:bidi="ar-SA"/>
              </w:rPr>
            </w:pPr>
            <w:r w:rsidRPr="00424B0A">
              <w:rPr>
                <w:rFonts w:asciiTheme="minorHAnsi" w:hAnsiTheme="minorHAnsi" w:cstheme="minorHAnsi"/>
                <w:b/>
                <w:bCs/>
                <w:color w:val="FF0000"/>
                <w:sz w:val="20"/>
                <w:szCs w:val="20"/>
                <w:lang w:val="es-MX" w:bidi="ar-SA"/>
              </w:rPr>
              <w:t>CONSULTAR SUPLEMENTO PARA PASAJERO VIAJANDO SOLO.</w:t>
            </w:r>
          </w:p>
          <w:p w14:paraId="0C026912" w14:textId="77777777" w:rsidR="00D2232D" w:rsidRPr="00564D27" w:rsidRDefault="00D2232D" w:rsidP="008C70EF">
            <w:pPr>
              <w:spacing w:after="0" w:line="240" w:lineRule="auto"/>
              <w:jc w:val="center"/>
              <w:rPr>
                <w:rFonts w:asciiTheme="minorHAnsi" w:hAnsiTheme="minorHAnsi" w:cstheme="minorHAnsi"/>
                <w:color w:val="000000"/>
                <w:sz w:val="20"/>
                <w:szCs w:val="20"/>
                <w:lang w:val="es-MX" w:bidi="ar-SA"/>
              </w:rPr>
            </w:pPr>
            <w:r w:rsidRPr="00C56DF6">
              <w:rPr>
                <w:rFonts w:asciiTheme="minorHAnsi" w:hAnsiTheme="minorHAnsi" w:cstheme="minorHAnsi"/>
                <w:color w:val="00B050"/>
                <w:sz w:val="20"/>
                <w:szCs w:val="20"/>
                <w:lang w:val="es-MX" w:bidi="ar-SA"/>
              </w:rPr>
              <w:t>OPCIÓN DE SERVICIOS PRIVADOS, CONSULTE SUPLEMENTO</w:t>
            </w:r>
          </w:p>
        </w:tc>
      </w:tr>
      <w:tr w:rsidR="00D2232D" w:rsidRPr="008A457D" w14:paraId="14428DF9" w14:textId="77777777" w:rsidTr="008A457D">
        <w:trPr>
          <w:trHeight w:val="90"/>
          <w:jc w:val="center"/>
        </w:trPr>
        <w:tc>
          <w:tcPr>
            <w:tcW w:w="8068" w:type="dxa"/>
            <w:gridSpan w:val="5"/>
            <w:tcBorders>
              <w:top w:val="nil"/>
              <w:left w:val="single" w:sz="4" w:space="0" w:color="002060"/>
              <w:bottom w:val="nil"/>
              <w:right w:val="single" w:sz="4" w:space="0" w:color="002060"/>
            </w:tcBorders>
            <w:shd w:val="clear" w:color="auto" w:fill="auto"/>
            <w:noWrap/>
            <w:vAlign w:val="center"/>
            <w:hideMark/>
          </w:tcPr>
          <w:p w14:paraId="44C9FED8" w14:textId="440D7324" w:rsidR="00D2232D" w:rsidRPr="00564D27" w:rsidRDefault="00D2232D" w:rsidP="008C70EF">
            <w:pPr>
              <w:spacing w:after="0" w:line="240" w:lineRule="auto"/>
              <w:jc w:val="center"/>
              <w:rPr>
                <w:rFonts w:asciiTheme="minorHAnsi" w:hAnsiTheme="minorHAnsi" w:cstheme="minorHAnsi"/>
                <w:sz w:val="20"/>
                <w:szCs w:val="20"/>
                <w:lang w:val="es-MX" w:bidi="ar-SA"/>
              </w:rPr>
            </w:pPr>
            <w:r w:rsidRPr="00564D27">
              <w:rPr>
                <w:rFonts w:asciiTheme="minorHAnsi" w:hAnsiTheme="minorHAnsi" w:cstheme="minorHAnsi"/>
                <w:sz w:val="20"/>
                <w:szCs w:val="20"/>
                <w:lang w:val="es-MX" w:bidi="ar-SA"/>
              </w:rPr>
              <w:t>TARIFAS SUJETAS A CAMBIOS Y A DISPONIBILIDAD LIMITADA SIN PREVIO AVISO</w:t>
            </w:r>
          </w:p>
        </w:tc>
      </w:tr>
      <w:tr w:rsidR="00D2232D" w:rsidRPr="008A457D" w14:paraId="24B77F0D" w14:textId="77777777" w:rsidTr="008A457D">
        <w:trPr>
          <w:trHeight w:val="60"/>
          <w:jc w:val="center"/>
        </w:trPr>
        <w:tc>
          <w:tcPr>
            <w:tcW w:w="8068" w:type="dxa"/>
            <w:gridSpan w:val="5"/>
            <w:tcBorders>
              <w:top w:val="nil"/>
              <w:left w:val="single" w:sz="4" w:space="0" w:color="002060"/>
              <w:bottom w:val="nil"/>
              <w:right w:val="single" w:sz="4" w:space="0" w:color="002060"/>
            </w:tcBorders>
            <w:shd w:val="clear" w:color="auto" w:fill="auto"/>
            <w:noWrap/>
            <w:vAlign w:val="bottom"/>
            <w:hideMark/>
          </w:tcPr>
          <w:p w14:paraId="584D3357" w14:textId="530715A7" w:rsidR="00D2232D" w:rsidRPr="00564D27" w:rsidRDefault="00D2232D" w:rsidP="008C70EF">
            <w:pPr>
              <w:spacing w:after="0" w:line="240" w:lineRule="auto"/>
              <w:jc w:val="center"/>
              <w:rPr>
                <w:rFonts w:asciiTheme="minorHAnsi" w:hAnsiTheme="minorHAnsi" w:cstheme="minorHAnsi"/>
                <w:sz w:val="20"/>
                <w:szCs w:val="20"/>
                <w:lang w:val="es-MX" w:bidi="ar-SA"/>
              </w:rPr>
            </w:pPr>
            <w:r w:rsidRPr="00564D27">
              <w:rPr>
                <w:rFonts w:asciiTheme="minorHAnsi" w:hAnsiTheme="minorHAnsi" w:cstheme="minorHAnsi"/>
                <w:sz w:val="20"/>
                <w:szCs w:val="20"/>
                <w:lang w:val="es-MX" w:bidi="ar-SA"/>
              </w:rPr>
              <w:t>MENOR DE 2 A 10 AÑOS COMPARTIENDO HABITACION CON 2 ADULTOS</w:t>
            </w:r>
          </w:p>
        </w:tc>
      </w:tr>
      <w:tr w:rsidR="00D2232D" w:rsidRPr="008A457D" w14:paraId="77DB8796" w14:textId="77777777" w:rsidTr="008A457D">
        <w:trPr>
          <w:trHeight w:val="60"/>
          <w:jc w:val="center"/>
        </w:trPr>
        <w:tc>
          <w:tcPr>
            <w:tcW w:w="8068" w:type="dxa"/>
            <w:gridSpan w:val="5"/>
            <w:tcBorders>
              <w:top w:val="nil"/>
              <w:left w:val="single" w:sz="4" w:space="0" w:color="002060"/>
              <w:bottom w:val="single" w:sz="4" w:space="0" w:color="002060"/>
              <w:right w:val="single" w:sz="4" w:space="0" w:color="002060"/>
            </w:tcBorders>
            <w:shd w:val="clear" w:color="auto" w:fill="auto"/>
            <w:noWrap/>
            <w:vAlign w:val="center"/>
            <w:hideMark/>
          </w:tcPr>
          <w:p w14:paraId="2E1F0A51" w14:textId="3F5F875C" w:rsidR="00D2232D" w:rsidRPr="00564D27" w:rsidRDefault="00D2232D" w:rsidP="008C70EF">
            <w:pPr>
              <w:spacing w:after="0" w:line="240" w:lineRule="auto"/>
              <w:jc w:val="center"/>
              <w:rPr>
                <w:rFonts w:asciiTheme="minorHAnsi" w:hAnsiTheme="minorHAnsi" w:cstheme="minorHAnsi"/>
                <w:b/>
                <w:bCs/>
                <w:color w:val="000000"/>
                <w:sz w:val="20"/>
                <w:szCs w:val="20"/>
                <w:lang w:val="es-MX" w:bidi="ar-SA"/>
              </w:rPr>
            </w:pPr>
            <w:r w:rsidRPr="00564D27">
              <w:rPr>
                <w:rFonts w:asciiTheme="minorHAnsi" w:hAnsiTheme="minorHAnsi" w:cstheme="minorHAnsi"/>
                <w:b/>
                <w:bCs/>
                <w:color w:val="000000"/>
                <w:sz w:val="20"/>
                <w:szCs w:val="20"/>
                <w:lang w:val="es-MX" w:bidi="ar-SA"/>
              </w:rPr>
              <w:t xml:space="preserve">VIGENCIA: </w:t>
            </w:r>
            <w:r w:rsidR="008C70EF">
              <w:rPr>
                <w:rFonts w:asciiTheme="minorHAnsi" w:hAnsiTheme="minorHAnsi" w:cstheme="minorHAnsi"/>
                <w:b/>
                <w:bCs/>
                <w:color w:val="000000"/>
                <w:sz w:val="20"/>
                <w:szCs w:val="20"/>
                <w:lang w:val="es-MX" w:bidi="ar-SA"/>
              </w:rPr>
              <w:t xml:space="preserve">DEL </w:t>
            </w:r>
            <w:r w:rsidR="008C70EF" w:rsidRPr="008C70EF">
              <w:rPr>
                <w:rFonts w:asciiTheme="minorHAnsi" w:hAnsiTheme="minorHAnsi" w:cstheme="minorHAnsi"/>
                <w:b/>
                <w:bCs/>
                <w:color w:val="000000"/>
                <w:sz w:val="20"/>
                <w:szCs w:val="20"/>
                <w:lang w:val="es-MX" w:bidi="ar-SA"/>
              </w:rPr>
              <w:t xml:space="preserve">25 </w:t>
            </w:r>
            <w:r w:rsidR="008C70EF">
              <w:rPr>
                <w:rFonts w:asciiTheme="minorHAnsi" w:hAnsiTheme="minorHAnsi" w:cstheme="minorHAnsi"/>
                <w:b/>
                <w:bCs/>
                <w:color w:val="000000"/>
                <w:sz w:val="20"/>
                <w:szCs w:val="20"/>
                <w:lang w:val="es-MX" w:bidi="ar-SA"/>
              </w:rPr>
              <w:t>DE JUNIO Y HASTA EL</w:t>
            </w:r>
            <w:r w:rsidR="008C70EF" w:rsidRPr="008C70EF">
              <w:rPr>
                <w:rFonts w:asciiTheme="minorHAnsi" w:hAnsiTheme="minorHAnsi" w:cstheme="minorHAnsi"/>
                <w:b/>
                <w:bCs/>
                <w:color w:val="000000"/>
                <w:sz w:val="20"/>
                <w:szCs w:val="20"/>
                <w:lang w:val="es-MX" w:bidi="ar-SA"/>
              </w:rPr>
              <w:t xml:space="preserve"> 10 </w:t>
            </w:r>
            <w:r w:rsidR="008C70EF">
              <w:rPr>
                <w:rFonts w:asciiTheme="minorHAnsi" w:hAnsiTheme="minorHAnsi" w:cstheme="minorHAnsi"/>
                <w:b/>
                <w:bCs/>
                <w:color w:val="000000"/>
                <w:sz w:val="20"/>
                <w:szCs w:val="20"/>
                <w:lang w:val="es-MX" w:bidi="ar-SA"/>
              </w:rPr>
              <w:t xml:space="preserve">DE AGOSTO. </w:t>
            </w:r>
          </w:p>
        </w:tc>
      </w:tr>
    </w:tbl>
    <w:p w14:paraId="7A64ACC2" w14:textId="77777777" w:rsidR="003D357C" w:rsidRDefault="003D357C" w:rsidP="008A457D">
      <w:pPr>
        <w:spacing w:after="0" w:line="240" w:lineRule="auto"/>
        <w:jc w:val="both"/>
        <w:rPr>
          <w:rFonts w:ascii="Arial" w:eastAsia="Arial" w:hAnsi="Arial" w:cs="Arial"/>
          <w:color w:val="FF0000"/>
          <w:sz w:val="20"/>
          <w:szCs w:val="20"/>
          <w:lang w:val="es-MX"/>
        </w:rPr>
      </w:pPr>
    </w:p>
    <w:sectPr w:rsidR="003D357C">
      <w:headerReference w:type="default" r:id="rId8"/>
      <w:footerReference w:type="default" r:id="rId9"/>
      <w:pgSz w:w="12240" w:h="15840"/>
      <w:pgMar w:top="2373" w:right="1080" w:bottom="1440" w:left="1080"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1997" w14:textId="77777777" w:rsidR="005D0F89" w:rsidRDefault="005D0F89">
      <w:pPr>
        <w:spacing w:after="0" w:line="240" w:lineRule="auto"/>
      </w:pPr>
      <w:r>
        <w:separator/>
      </w:r>
    </w:p>
  </w:endnote>
  <w:endnote w:type="continuationSeparator" w:id="0">
    <w:p w14:paraId="5FF6068B" w14:textId="77777777" w:rsidR="005D0F89" w:rsidRDefault="005D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424B" w14:textId="77777777" w:rsidR="00384461" w:rsidRDefault="00384461">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5197BD8" wp14:editId="4DB0E702">
              <wp:simplePos x="0" y="0"/>
              <wp:positionH relativeFrom="column">
                <wp:posOffset>-787399</wp:posOffset>
              </wp:positionH>
              <wp:positionV relativeFrom="paragraph">
                <wp:posOffset>215900</wp:posOffset>
              </wp:positionV>
              <wp:extent cx="8255000" cy="385400"/>
              <wp:effectExtent l="0" t="0" r="0" b="0"/>
              <wp:wrapNone/>
              <wp:docPr id="8" name="Rectángulo 8"/>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77A4DEB" w14:textId="77777777" w:rsidR="00384461" w:rsidRDefault="003844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55197BD8" id="Rectángulo 8"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fbMgIAAHAEAAAOAAAAZHJzL2Uyb0RvYy54bWysVG2O2jAQ/V+pd7D8vwQCrCAirKplqSqt&#10;WtRtDzA4TmLJX7UNCcfpWXqxjh0KbFupUlV+GI/9eH4zb4bVfa8kOXLnhdElnYzGlHDNTCV0U9Iv&#10;n7dvFpT4ALoCaTQv6Yl7er9+/WrV2YLnpjWy4o4gifZFZ0vahmCLLPOs5Qr8yFiu8bI2TkHA0DVZ&#10;5aBDdiWzfDy+yzrjKusM497j6Wa4pOvEX9echY917XkgsqSoLaTVpXUf12y9gqJxYFvBzjLgH1Qo&#10;EBofvVBtIAA5OPEblRLMGW/qMGJGZaauBeMpB8xmMv4lm+cWLE+5YHG8vZTJ/z9a9uG4c0RUJUWj&#10;NCi06BMW7fs33RykIYtYoM76AnHPdufOkcdtzLavnYrfmAfp0f58OkFTKDmVdHo3jp+hwLwPhCFg&#10;kedLPKeEXRARkF2ZrPPhHTeKxE1JHWpJdYXjkw8D9CckPuyNFNVWSJkC1+wfpCNHQLPzRT6b353Z&#10;X8CkJh3ez2dJCGDT1RICalIWy+B1kx588RN/yzxdzh8Xyz8xR2Ub8O2gIDEM+Ttz0BWqh6LlUD3q&#10;ioSTxVJrnAka1XhFieQ4QbhJuABC/h2HhZMa6xcdGjyJu9Dv+2RpHrniyd5UJ7TZW7YVqPEJfNiB&#10;w0af4OvY/Pju1wM41CLfa+yu5WSWz3FabgN3G+xvA9CsNThTLDhKhuAhpBmLGWvz9hBMLZJ7VzFn&#10;1djWyf/zCMa5uY0T6vpHsf4BAAD//wMAUEsDBBQABgAIAAAAIQDueoCe4AAAAAsBAAAPAAAAZHJz&#10;L2Rvd25yZXYueG1sTI9BT8MwDIXvSPyHyEjctrRj6qA0nWDSNHHcQAJuWWPaisQpTdZ1/x73BCfb&#10;ek/P3yvWo7NiwD60nhSk8wQEUuVNS7WCt9ft7B5EiJqMtp5QwQUDrMvrq0Lnxp9pj8Mh1oJDKORa&#10;QRNjl0sZqgadDnPfIbH25XunI599LU2vzxzurFwkSSadbok/NLrDTYPV9+HkFNxJulTPnz9DeM9e&#10;5O5jt93sW6vU7c349Agi4hj/zDDhMzqUzHT0JzJBWAWzdLHkMpHTpjk50lXG21HBw3IFsizk/w7l&#10;LwAAAP//AwBQSwECLQAUAAYACAAAACEAtoM4kv4AAADhAQAAEwAAAAAAAAAAAAAAAAAAAAAAW0Nv&#10;bnRlbnRfVHlwZXNdLnhtbFBLAQItABQABgAIAAAAIQA4/SH/1gAAAJQBAAALAAAAAAAAAAAAAAAA&#10;AC8BAABfcmVscy8ucmVsc1BLAQItABQABgAIAAAAIQCTWlfbMgIAAHAEAAAOAAAAAAAAAAAAAAAA&#10;AC4CAABkcnMvZTJvRG9jLnhtbFBLAQItABQABgAIAAAAIQDueoCe4AAAAAsBAAAPAAAAAAAAAAAA&#10;AAAAAIwEAABkcnMvZG93bnJldi54bWxQSwUGAAAAAAQABADzAAAAmQUAAAAA&#10;" fillcolor="#282456" strokecolor="#395e89" strokeweight="2pt">
              <v:stroke startarrowwidth="narrow" startarrowlength="short" endarrowwidth="narrow" endarrowlength="short" joinstyle="round"/>
              <v:textbox inset="2.53958mm,2.53958mm,2.53958mm,2.53958mm">
                <w:txbxContent>
                  <w:p w14:paraId="277A4DEB" w14:textId="77777777" w:rsidR="00384461" w:rsidRDefault="00384461">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9C79" w14:textId="77777777" w:rsidR="005D0F89" w:rsidRDefault="005D0F89">
      <w:pPr>
        <w:spacing w:after="0" w:line="240" w:lineRule="auto"/>
      </w:pPr>
      <w:r>
        <w:separator/>
      </w:r>
    </w:p>
  </w:footnote>
  <w:footnote w:type="continuationSeparator" w:id="0">
    <w:p w14:paraId="25223D57" w14:textId="77777777" w:rsidR="005D0F89" w:rsidRDefault="005D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8658" w14:textId="77777777" w:rsidR="00384461" w:rsidRDefault="00384461">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58240" behindDoc="0" locked="0" layoutInCell="1" hidden="0" allowOverlap="1" wp14:anchorId="135ECFD6" wp14:editId="3757F286">
              <wp:simplePos x="0" y="0"/>
              <wp:positionH relativeFrom="column">
                <wp:posOffset>-787399</wp:posOffset>
              </wp:positionH>
              <wp:positionV relativeFrom="paragraph">
                <wp:posOffset>-507999</wp:posOffset>
              </wp:positionV>
              <wp:extent cx="8255000" cy="1244600"/>
              <wp:effectExtent l="0" t="0" r="0" b="0"/>
              <wp:wrapNone/>
              <wp:docPr id="9" name="Rectángulo 9"/>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69B13E4" w14:textId="77777777" w:rsidR="00384461" w:rsidRDefault="003844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135ECFD6" id="Rectángulo 9" o:spid="_x0000_s1026"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eCNQIAAGoEAAAOAAAAZHJzL2Uyb0RvYy54bWysVNuO2jAQfa/Uf7D8XkICbAkirKplqSqt&#10;WtRtP2BwnMSSb7UNgc/pt/THOnboAu1DpaovZgYfzpw542F5f1SSHLjzwuiK5qMxJVwzUwvdVvTr&#10;l82bOSU+gK5BGs0reuKe3q9ev1r2dsEL0xlZc0eQRPtFbyvahWAXWeZZxxX4kbFc42VjnIKAqWuz&#10;2kGP7EpmxXh8l/XG1dYZxr3Hb9fDJV0l/qbhLHxqGs8DkRVFbSGdLp27eGarJSxaB7YT7CwD/kGF&#10;AqGx6AvVGgKQvRN/UCnBnPGmCSNmVGaaRjCeesBu8vFv3Tx3YHnqBc3x9sUm//9o2cfD1hFRV7Sk&#10;RIPCEX1G03581+1eGlJGg3rrF4h7tlt3zjyGsdtj41T8xD7IEcdfTHIcCiWnik7yt+MpxslgfgyE&#10;IWBeFOVdBDBE5EVeRjQisguVdT6850aRGFTUoZhkLByefBigvyCxsjdS1BshZUpcu3uQjhwAp13M&#10;i+ns7sx+A5Oa9Hg/i/IIA3x1jYSAobLog9dtKnjzE3/NPClnj/PkDOq+gUVla/DdoCBdDQY4s9d1&#10;sqLjUD/qmoSTRa81LgWNaryiRHJcIQwSLoCQf8ehAKnRvziiYSgxCsfdEUliuDP1CQfsLdsIFPcE&#10;PmzB4RPPsSw+eyz4bQ8ORcgPGt9VmU+LGe7JdeKuk911App1BreJBUfJkDyEtF1xHNq82wfTiDS2&#10;i5izXHzQafDn5Ysbc50n1OUvYvUTAAD//wMAUEsDBBQABgAIAAAAIQDQ+mnh3gAAAA0BAAAPAAAA&#10;ZHJzL2Rvd25yZXYueG1sTI/BTsMwEETvSPyDtUjcWicFhSqNU0GlquLYggTc3HibRNjrELtp+vds&#10;TnB7ox3NzhTr0VkxYB9aTwrSeQICqfKmpVrB+9t2tgQRoiajrSdUcMUA6/L2ptC58Rfa43CIteAQ&#10;CrlW0MTY5VKGqkGnw9x3SHw7+d7pyLKvpen1hcOdlYskyaTTLfGHRne4abD6PpydggdJ1+rl62cI&#10;H9mr3H3utpt9a5W6vxufVyAijvHPDFN9rg4ldzr6M5kgrIJZunjkMZFpmTBMlvQpYzpOxCDLQv5f&#10;Uf4CAAD//wMAUEsBAi0AFAAGAAgAAAAhALaDOJL+AAAA4QEAABMAAAAAAAAAAAAAAAAAAAAAAFtD&#10;b250ZW50X1R5cGVzXS54bWxQSwECLQAUAAYACAAAACEAOP0h/9YAAACUAQAACwAAAAAAAAAAAAAA&#10;AAAvAQAAX3JlbHMvLnJlbHNQSwECLQAUAAYACAAAACEA3MyngjUCAABqBAAADgAAAAAAAAAAAAAA&#10;AAAuAgAAZHJzL2Uyb0RvYy54bWxQSwECLQAUAAYACAAAACEA0Ppp4d4AAAANAQAADwAAAAAAAAAA&#10;AAAAAACPBAAAZHJzL2Rvd25yZXYueG1sUEsFBgAAAAAEAAQA8wAAAJoFAAAAAA==&#10;" fillcolor="#282456" strokecolor="#395e89" strokeweight="2pt">
              <v:stroke startarrowwidth="narrow" startarrowlength="short" endarrowwidth="narrow" endarrowlength="short" joinstyle="round"/>
              <v:textbox inset="2.53958mm,2.53958mm,2.53958mm,2.53958mm">
                <w:txbxContent>
                  <w:p w14:paraId="169B13E4" w14:textId="77777777" w:rsidR="00384461" w:rsidRDefault="0038446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3FFD7D8" wp14:editId="49085927">
          <wp:simplePos x="0" y="0"/>
          <wp:positionH relativeFrom="column">
            <wp:posOffset>1844040</wp:posOffset>
          </wp:positionH>
          <wp:positionV relativeFrom="paragraph">
            <wp:posOffset>-932179</wp:posOffset>
          </wp:positionV>
          <wp:extent cx="6000750" cy="16668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0510548" wp14:editId="1F448C60">
          <wp:simplePos x="0" y="0"/>
          <wp:positionH relativeFrom="column">
            <wp:posOffset>4867275</wp:posOffset>
          </wp:positionH>
          <wp:positionV relativeFrom="paragraph">
            <wp:posOffset>-111124</wp:posOffset>
          </wp:positionV>
          <wp:extent cx="1799590" cy="51054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23CA03F6" wp14:editId="1806B9FA">
              <wp:simplePos x="0" y="0"/>
              <wp:positionH relativeFrom="column">
                <wp:posOffset>-393699</wp:posOffset>
              </wp:positionH>
              <wp:positionV relativeFrom="paragraph">
                <wp:posOffset>-380999</wp:posOffset>
              </wp:positionV>
              <wp:extent cx="5191125" cy="1057910"/>
              <wp:effectExtent l="0" t="0" r="0" b="0"/>
              <wp:wrapNone/>
              <wp:docPr id="7" name="Rectángulo 7"/>
              <wp:cNvGraphicFramePr/>
              <a:graphic xmlns:a="http://schemas.openxmlformats.org/drawingml/2006/main">
                <a:graphicData uri="http://schemas.microsoft.com/office/word/2010/wordprocessingShape">
                  <wps:wsp>
                    <wps:cNvSpPr/>
                    <wps:spPr>
                      <a:xfrm>
                        <a:off x="2755200" y="3255808"/>
                        <a:ext cx="5181600" cy="1048385"/>
                      </a:xfrm>
                      <a:prstGeom prst="rect">
                        <a:avLst/>
                      </a:prstGeom>
                      <a:noFill/>
                      <a:ln>
                        <a:noFill/>
                      </a:ln>
                    </wps:spPr>
                    <wps:txbx>
                      <w:txbxContent>
                        <w:p w14:paraId="73A965EE" w14:textId="65195C6B" w:rsidR="00384461" w:rsidRPr="00E9457A" w:rsidRDefault="00FA033E">
                          <w:pPr>
                            <w:spacing w:after="0" w:line="240" w:lineRule="auto"/>
                            <w:textDirection w:val="btLr"/>
                            <w:rPr>
                              <w:rFonts w:ascii="Calibri" w:eastAsia="Calibri" w:hAnsi="Calibri" w:cs="Calibri"/>
                              <w:b/>
                              <w:color w:val="FFFFFF" w:themeColor="background1"/>
                              <w:sz w:val="44"/>
                              <w:lang w:val="es-MX"/>
                            </w:rPr>
                          </w:pPr>
                          <w:r>
                            <w:rPr>
                              <w:rFonts w:ascii="Calibri" w:eastAsia="Calibri" w:hAnsi="Calibri" w:cs="Calibri"/>
                              <w:b/>
                              <w:color w:val="FFFFFF" w:themeColor="background1"/>
                              <w:sz w:val="44"/>
                              <w:lang w:val="es-MX"/>
                            </w:rPr>
                            <w:t>CHAUTLA, VAL QUIRICO Y LUCIERNAGAS</w:t>
                          </w:r>
                          <w:r w:rsidR="00544623">
                            <w:rPr>
                              <w:rFonts w:ascii="Calibri" w:eastAsia="Calibri" w:hAnsi="Calibri" w:cs="Calibri"/>
                              <w:b/>
                              <w:color w:val="FFFFFF" w:themeColor="background1"/>
                              <w:sz w:val="44"/>
                              <w:lang w:val="es-MX"/>
                            </w:rPr>
                            <w:t>.</w:t>
                          </w:r>
                        </w:p>
                        <w:p w14:paraId="19AE91B8" w14:textId="054FD111" w:rsidR="00384461" w:rsidRPr="00E9457A" w:rsidRDefault="008A457D">
                          <w:pPr>
                            <w:spacing w:after="0" w:line="240" w:lineRule="auto"/>
                            <w:textDirection w:val="btLr"/>
                            <w:rPr>
                              <w:color w:val="FFFFFF" w:themeColor="background1"/>
                              <w:lang w:val="es-MX"/>
                            </w:rPr>
                          </w:pPr>
                          <w:r>
                            <w:rPr>
                              <w:rFonts w:ascii="Calibri" w:eastAsia="Calibri" w:hAnsi="Calibri" w:cs="Calibri"/>
                              <w:b/>
                              <w:color w:val="FFFFFF" w:themeColor="background1"/>
                              <w:sz w:val="24"/>
                              <w:lang w:val="es-MX"/>
                            </w:rPr>
                            <w:t>965</w:t>
                          </w:r>
                          <w:r w:rsidR="00384461" w:rsidRPr="00E9457A">
                            <w:rPr>
                              <w:rFonts w:ascii="Calibri" w:eastAsia="Calibri" w:hAnsi="Calibri" w:cs="Calibri"/>
                              <w:b/>
                              <w:color w:val="FFFFFF" w:themeColor="background1"/>
                              <w:sz w:val="24"/>
                              <w:lang w:val="es-MX"/>
                            </w:rPr>
                            <w:t>-</w:t>
                          </w:r>
                          <w:r w:rsidR="00F34612">
                            <w:rPr>
                              <w:rFonts w:ascii="Calibri" w:eastAsia="Calibri" w:hAnsi="Calibri" w:cs="Calibri"/>
                              <w:b/>
                              <w:color w:val="FFFFFF" w:themeColor="background1"/>
                              <w:sz w:val="24"/>
                              <w:lang w:val="es-MX"/>
                            </w:rPr>
                            <w:t>C</w:t>
                          </w:r>
                          <w:r w:rsidR="00384461" w:rsidRPr="00E9457A">
                            <w:rPr>
                              <w:rFonts w:ascii="Calibri" w:eastAsia="Calibri" w:hAnsi="Calibri" w:cs="Calibri"/>
                              <w:b/>
                              <w:color w:val="FFFFFF" w:themeColor="background1"/>
                              <w:sz w:val="24"/>
                              <w:lang w:val="es-MX"/>
                            </w:rPr>
                            <w:t>202</w:t>
                          </w:r>
                          <w:r w:rsidR="00F34612">
                            <w:rPr>
                              <w:rFonts w:ascii="Calibri" w:eastAsia="Calibri" w:hAnsi="Calibri" w:cs="Calibri"/>
                              <w:b/>
                              <w:color w:val="FFFFFF" w:themeColor="background1"/>
                              <w:sz w:val="24"/>
                              <w:lang w:val="es-MX"/>
                            </w:rPr>
                            <w:t>4</w:t>
                          </w:r>
                        </w:p>
                        <w:p w14:paraId="59191184" w14:textId="00FA8835" w:rsidR="00384461" w:rsidRPr="001C0CDE" w:rsidRDefault="00384461">
                          <w:pPr>
                            <w:spacing w:after="0" w:line="240" w:lineRule="auto"/>
                            <w:textDirection w:val="btLr"/>
                            <w:rPr>
                              <w:lang w:val="es-MX"/>
                            </w:rPr>
                          </w:pPr>
                        </w:p>
                        <w:p w14:paraId="31C1CE58" w14:textId="77777777" w:rsidR="00384461" w:rsidRPr="001C0CDE" w:rsidRDefault="00384461">
                          <w:pPr>
                            <w:spacing w:after="0" w:line="240" w:lineRule="auto"/>
                            <w:textDirection w:val="btLr"/>
                            <w:rPr>
                              <w:lang w:val="es-MX"/>
                            </w:rPr>
                          </w:pPr>
                        </w:p>
                      </w:txbxContent>
                    </wps:txbx>
                    <wps:bodyPr spcFirstLastPara="1" wrap="square" lIns="91425" tIns="45700" rIns="91425" bIns="45700" anchor="t" anchorCtr="0">
                      <a:noAutofit/>
                    </wps:bodyPr>
                  </wps:wsp>
                </a:graphicData>
              </a:graphic>
            </wp:anchor>
          </w:drawing>
        </mc:Choice>
        <mc:Fallback>
          <w:pict>
            <v:rect w14:anchorId="23CA03F6" id="Rectángulo 7" o:spid="_x0000_s1027" style="position:absolute;left:0;text-align:left;margin-left:-31pt;margin-top:-30pt;width:408.75pt;height:8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XHvQEAAGIDAAAOAAAAZHJzL2Uyb0RvYy54bWysU9uO0zAQfUfiHyy/01y22Q1R0xViVYS0&#10;gkoLH+A6dmMpsc2M26R/z9gt2wJviBdnbjpz5sxk9TiPAzsqQONsy4tFzpmy0nXG7lv+/dvmXc0Z&#10;BmE7MTirWn5SyB/Xb9+sJt+o0vVu6BQwArHYTL7lfQi+yTKUvRoFLpxXlpLawSgCubDPOhAToY9D&#10;Vub5fTY56Dw4qRAp+nRO8nXC11rJ8FVrVIENLSduIb2Q3l18s/VKNHsQvjfyQkP8A4tRGEtNX6Ge&#10;RBDsAOYvqNFIcOh0WEg3Zk5rI1WagaYp8j+meemFV2kWEgf9q0z4/2Dll+OL3wLJMHlskMw4xaxh&#10;jF/ix+aWlw9VRWJzdmr5XVlVdV6fhVNzYJIKqqIu7mOBpIoiX9Z3dRUrsiuUBwyflBtZNFoOtJkk&#10;mDg+YziX/iqJna3bmGFI2xnsbwHCjJHsyjdaYd7NzHTUPfaNkZ3rTltg6OXGUMtngWErgJZbcDbR&#10;wluOPw4CFGfDZ0uKvi+WZUUXkpxl9RDHgdvM7jYjrOwd3VHg7Gx+DOmqzlQ/HILTJo11pXLhTItM&#10;wlyOLl7KrZ+qrr/G+icAAAD//wMAUEsDBBQABgAIAAAAIQArfIl33AAAAAsBAAAPAAAAZHJzL2Rv&#10;d25yZXYueG1sTI/BTsMwEETvSPyDtUjcWrsVMSjEqRCCA0fSHji68ZJE2Osodtr079me4DajfZqd&#10;qXZL8OKEUxoiGdisFQikNrqBOgOH/fvqCUTKlpz1kdDABRPs6tubypYunukTT03uBIdQKq2BPuex&#10;lDK1PQab1nFE4tt3nILNbKdOusmeOTx4uVVKy2AH4g+9HfG1x/anmYOBEb2b/UOjvlr5NtFGf+zl&#10;pTDm/m55eQaRccl/MFzrc3WoudMxzuSS8AZWestb8lUoFkw8FkUB4sio0hpkXcn/G+pfAAAA//8D&#10;AFBLAQItABQABgAIAAAAIQC2gziS/gAAAOEBAAATAAAAAAAAAAAAAAAAAAAAAABbQ29udGVudF9U&#10;eXBlc10ueG1sUEsBAi0AFAAGAAgAAAAhADj9If/WAAAAlAEAAAsAAAAAAAAAAAAAAAAALwEAAF9y&#10;ZWxzLy5yZWxzUEsBAi0AFAAGAAgAAAAhAClnhce9AQAAYgMAAA4AAAAAAAAAAAAAAAAALgIAAGRy&#10;cy9lMm9Eb2MueG1sUEsBAi0AFAAGAAgAAAAhACt8iXfcAAAACwEAAA8AAAAAAAAAAAAAAAAAFwQA&#10;AGRycy9kb3ducmV2LnhtbFBLBQYAAAAABAAEAPMAAAAgBQAAAAA=&#10;" filled="f" stroked="f">
              <v:textbox inset="2.53958mm,1.2694mm,2.53958mm,1.2694mm">
                <w:txbxContent>
                  <w:p w14:paraId="73A965EE" w14:textId="65195C6B" w:rsidR="00384461" w:rsidRPr="00E9457A" w:rsidRDefault="00FA033E">
                    <w:pPr>
                      <w:spacing w:after="0" w:line="240" w:lineRule="auto"/>
                      <w:textDirection w:val="btLr"/>
                      <w:rPr>
                        <w:rFonts w:ascii="Calibri" w:eastAsia="Calibri" w:hAnsi="Calibri" w:cs="Calibri"/>
                        <w:b/>
                        <w:color w:val="FFFFFF" w:themeColor="background1"/>
                        <w:sz w:val="44"/>
                        <w:lang w:val="es-MX"/>
                      </w:rPr>
                    </w:pPr>
                    <w:r>
                      <w:rPr>
                        <w:rFonts w:ascii="Calibri" w:eastAsia="Calibri" w:hAnsi="Calibri" w:cs="Calibri"/>
                        <w:b/>
                        <w:color w:val="FFFFFF" w:themeColor="background1"/>
                        <w:sz w:val="44"/>
                        <w:lang w:val="es-MX"/>
                      </w:rPr>
                      <w:t>CHAUTLA, VAL QUIRICO Y LUCIERNAGAS</w:t>
                    </w:r>
                    <w:r w:rsidR="00544623">
                      <w:rPr>
                        <w:rFonts w:ascii="Calibri" w:eastAsia="Calibri" w:hAnsi="Calibri" w:cs="Calibri"/>
                        <w:b/>
                        <w:color w:val="FFFFFF" w:themeColor="background1"/>
                        <w:sz w:val="44"/>
                        <w:lang w:val="es-MX"/>
                      </w:rPr>
                      <w:t>.</w:t>
                    </w:r>
                  </w:p>
                  <w:p w14:paraId="19AE91B8" w14:textId="054FD111" w:rsidR="00384461" w:rsidRPr="00E9457A" w:rsidRDefault="008A457D">
                    <w:pPr>
                      <w:spacing w:after="0" w:line="240" w:lineRule="auto"/>
                      <w:textDirection w:val="btLr"/>
                      <w:rPr>
                        <w:color w:val="FFFFFF" w:themeColor="background1"/>
                        <w:lang w:val="es-MX"/>
                      </w:rPr>
                    </w:pPr>
                    <w:r>
                      <w:rPr>
                        <w:rFonts w:ascii="Calibri" w:eastAsia="Calibri" w:hAnsi="Calibri" w:cs="Calibri"/>
                        <w:b/>
                        <w:color w:val="FFFFFF" w:themeColor="background1"/>
                        <w:sz w:val="24"/>
                        <w:lang w:val="es-MX"/>
                      </w:rPr>
                      <w:t>965</w:t>
                    </w:r>
                    <w:r w:rsidR="00384461" w:rsidRPr="00E9457A">
                      <w:rPr>
                        <w:rFonts w:ascii="Calibri" w:eastAsia="Calibri" w:hAnsi="Calibri" w:cs="Calibri"/>
                        <w:b/>
                        <w:color w:val="FFFFFF" w:themeColor="background1"/>
                        <w:sz w:val="24"/>
                        <w:lang w:val="es-MX"/>
                      </w:rPr>
                      <w:t>-</w:t>
                    </w:r>
                    <w:r w:rsidR="00F34612">
                      <w:rPr>
                        <w:rFonts w:ascii="Calibri" w:eastAsia="Calibri" w:hAnsi="Calibri" w:cs="Calibri"/>
                        <w:b/>
                        <w:color w:val="FFFFFF" w:themeColor="background1"/>
                        <w:sz w:val="24"/>
                        <w:lang w:val="es-MX"/>
                      </w:rPr>
                      <w:t>C</w:t>
                    </w:r>
                    <w:r w:rsidR="00384461" w:rsidRPr="00E9457A">
                      <w:rPr>
                        <w:rFonts w:ascii="Calibri" w:eastAsia="Calibri" w:hAnsi="Calibri" w:cs="Calibri"/>
                        <w:b/>
                        <w:color w:val="FFFFFF" w:themeColor="background1"/>
                        <w:sz w:val="24"/>
                        <w:lang w:val="es-MX"/>
                      </w:rPr>
                      <w:t>202</w:t>
                    </w:r>
                    <w:r w:rsidR="00F34612">
                      <w:rPr>
                        <w:rFonts w:ascii="Calibri" w:eastAsia="Calibri" w:hAnsi="Calibri" w:cs="Calibri"/>
                        <w:b/>
                        <w:color w:val="FFFFFF" w:themeColor="background1"/>
                        <w:sz w:val="24"/>
                        <w:lang w:val="es-MX"/>
                      </w:rPr>
                      <w:t>4</w:t>
                    </w:r>
                  </w:p>
                  <w:p w14:paraId="59191184" w14:textId="00FA8835" w:rsidR="00384461" w:rsidRPr="001C0CDE" w:rsidRDefault="00384461">
                    <w:pPr>
                      <w:spacing w:after="0" w:line="240" w:lineRule="auto"/>
                      <w:textDirection w:val="btLr"/>
                      <w:rPr>
                        <w:lang w:val="es-MX"/>
                      </w:rPr>
                    </w:pPr>
                  </w:p>
                  <w:p w14:paraId="31C1CE58" w14:textId="77777777" w:rsidR="00384461" w:rsidRPr="001C0CDE" w:rsidRDefault="00384461">
                    <w:pPr>
                      <w:spacing w:after="0" w:line="240" w:lineRule="auto"/>
                      <w:textDirection w:val="btLr"/>
                      <w:rPr>
                        <w:lang w:val="es-MX"/>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C48"/>
    <w:multiLevelType w:val="hybridMultilevel"/>
    <w:tmpl w:val="11286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872B8D"/>
    <w:multiLevelType w:val="multilevel"/>
    <w:tmpl w:val="EF983958"/>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95768E"/>
    <w:multiLevelType w:val="multilevel"/>
    <w:tmpl w:val="0C465908"/>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Arial" w:eastAsia="Arial" w:hAnsi="Arial" w:cs="Arial"/>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0E74C8"/>
    <w:multiLevelType w:val="hybridMultilevel"/>
    <w:tmpl w:val="EFE83D0C"/>
    <w:lvl w:ilvl="0" w:tplc="04090009">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15:restartNumberingAfterBreak="0">
    <w:nsid w:val="755A5A4E"/>
    <w:multiLevelType w:val="multilevel"/>
    <w:tmpl w:val="E3C6D482"/>
    <w:lvl w:ilvl="0">
      <w:start w:val="1"/>
      <w:numFmt w:val="bullet"/>
      <w:lvlText w:val="❖"/>
      <w:lvlJc w:val="left"/>
      <w:pPr>
        <w:ind w:left="816" w:hanging="360"/>
      </w:pPr>
      <w:rPr>
        <w:rFonts w:ascii="Noto Sans Symbols" w:eastAsia="Noto Sans Symbols" w:hAnsi="Noto Sans Symbols" w:cs="Noto Sans Symbols"/>
        <w:color w:val="000000" w:themeColor="text1"/>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num w:numId="1" w16cid:durableId="430320408">
    <w:abstractNumId w:val="4"/>
  </w:num>
  <w:num w:numId="2" w16cid:durableId="352147445">
    <w:abstractNumId w:val="1"/>
  </w:num>
  <w:num w:numId="3" w16cid:durableId="1049761635">
    <w:abstractNumId w:val="2"/>
  </w:num>
  <w:num w:numId="4" w16cid:durableId="1439443181">
    <w:abstractNumId w:val="3"/>
  </w:num>
  <w:num w:numId="5" w16cid:durableId="12343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D4"/>
    <w:rsid w:val="00062C2B"/>
    <w:rsid w:val="00081FBA"/>
    <w:rsid w:val="0013646D"/>
    <w:rsid w:val="00193EE2"/>
    <w:rsid w:val="001C0CDE"/>
    <w:rsid w:val="001F1EFC"/>
    <w:rsid w:val="00237132"/>
    <w:rsid w:val="002D4D7F"/>
    <w:rsid w:val="0032248D"/>
    <w:rsid w:val="00340A47"/>
    <w:rsid w:val="00384461"/>
    <w:rsid w:val="003D357C"/>
    <w:rsid w:val="003E0F24"/>
    <w:rsid w:val="0040252F"/>
    <w:rsid w:val="00407135"/>
    <w:rsid w:val="004F4266"/>
    <w:rsid w:val="00500AD0"/>
    <w:rsid w:val="005049FC"/>
    <w:rsid w:val="00544623"/>
    <w:rsid w:val="0056060E"/>
    <w:rsid w:val="005D0F89"/>
    <w:rsid w:val="00641AAB"/>
    <w:rsid w:val="00715B5F"/>
    <w:rsid w:val="00781F4B"/>
    <w:rsid w:val="00785B3E"/>
    <w:rsid w:val="007A10AA"/>
    <w:rsid w:val="007A5B18"/>
    <w:rsid w:val="007B184A"/>
    <w:rsid w:val="007E36D4"/>
    <w:rsid w:val="008020A7"/>
    <w:rsid w:val="0080781E"/>
    <w:rsid w:val="008079D2"/>
    <w:rsid w:val="008476B1"/>
    <w:rsid w:val="008569E6"/>
    <w:rsid w:val="008654CA"/>
    <w:rsid w:val="00874B4F"/>
    <w:rsid w:val="00886213"/>
    <w:rsid w:val="008A35E4"/>
    <w:rsid w:val="008A457D"/>
    <w:rsid w:val="008C70EF"/>
    <w:rsid w:val="00923969"/>
    <w:rsid w:val="00A0560A"/>
    <w:rsid w:val="00A80DE8"/>
    <w:rsid w:val="00B37346"/>
    <w:rsid w:val="00C1616B"/>
    <w:rsid w:val="00C23D3A"/>
    <w:rsid w:val="00D2232D"/>
    <w:rsid w:val="00D509BD"/>
    <w:rsid w:val="00E52D59"/>
    <w:rsid w:val="00E87A97"/>
    <w:rsid w:val="00E9457A"/>
    <w:rsid w:val="00EA0070"/>
    <w:rsid w:val="00EA3EEF"/>
    <w:rsid w:val="00EE7A6B"/>
    <w:rsid w:val="00F23B2D"/>
    <w:rsid w:val="00F34612"/>
    <w:rsid w:val="00F34E79"/>
    <w:rsid w:val="00FA033E"/>
    <w:rsid w:val="00FA3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F958"/>
  <w15:docId w15:val="{982E7372-038C-425E-903F-ABE67400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Textoennegrita">
    <w:name w:val="Strong"/>
    <w:basedOn w:val="Fuentedeprrafopredeter"/>
    <w:uiPriority w:val="22"/>
    <w:qFormat/>
    <w:rsid w:val="00E87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3229">
      <w:bodyDiv w:val="1"/>
      <w:marLeft w:val="0"/>
      <w:marRight w:val="0"/>
      <w:marTop w:val="0"/>
      <w:marBottom w:val="0"/>
      <w:divBdr>
        <w:top w:val="none" w:sz="0" w:space="0" w:color="auto"/>
        <w:left w:val="none" w:sz="0" w:space="0" w:color="auto"/>
        <w:bottom w:val="none" w:sz="0" w:space="0" w:color="auto"/>
        <w:right w:val="none" w:sz="0" w:space="0" w:color="auto"/>
      </w:divBdr>
    </w:div>
    <w:div w:id="141724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EzhpcNfSwj+TBzZz3VKRQ999LQ==">AMUW2mV8y4myIAIq62psCePyA17r0D/AP/Va6tt+owKDVJOgjelEklnxfYJ7eIbz5nBWEDD9hlF9GtaP6IaqX9l71D8uPtJnQoWyPy7MiDiLp9VcP/ch+jk=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2025-06-19T22:49:00Z</dcterms:created>
  <dcterms:modified xsi:type="dcterms:W3CDTF">2025-06-19T22:49:00Z</dcterms:modified>
</cp:coreProperties>
</file>