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FF2B2F" w:rsidRDefault="004336DB" w:rsidP="00386E61">
      <w:pPr>
        <w:jc w:val="center"/>
        <w:outlineLvl w:val="1"/>
        <w:rPr>
          <w:rFonts w:asciiTheme="minorHAnsi" w:hAnsiTheme="minorHAnsi" w:cstheme="minorHAnsi"/>
          <w:b/>
          <w:sz w:val="28"/>
          <w:szCs w:val="28"/>
          <w:lang w:val="es-MX"/>
        </w:rPr>
      </w:pPr>
      <w:r w:rsidRPr="00FF2B2F">
        <w:rPr>
          <w:rFonts w:asciiTheme="minorHAnsi" w:eastAsia="Arial Unicode MS" w:hAnsiTheme="minorHAnsi" w:cstheme="minorHAnsi"/>
          <w:b/>
          <w:color w:val="000000"/>
          <w:sz w:val="28"/>
          <w:szCs w:val="28"/>
          <w:lang w:val="es-MX"/>
        </w:rPr>
        <w:t xml:space="preserve">Estambul, </w:t>
      </w:r>
      <w:r w:rsidR="00E42686" w:rsidRPr="00FF2B2F">
        <w:rPr>
          <w:rFonts w:asciiTheme="minorHAnsi" w:eastAsia="Arial Unicode MS" w:hAnsiTheme="minorHAnsi" w:cstheme="minorHAnsi"/>
          <w:b/>
          <w:color w:val="000000"/>
          <w:sz w:val="28"/>
          <w:szCs w:val="28"/>
          <w:lang w:val="es-MX"/>
        </w:rPr>
        <w:t xml:space="preserve">Tashkent, </w:t>
      </w:r>
      <w:proofErr w:type="spellStart"/>
      <w:r w:rsidR="001F6DAD">
        <w:rPr>
          <w:rFonts w:asciiTheme="minorHAnsi" w:eastAsia="Arial Unicode MS" w:hAnsiTheme="minorHAnsi" w:cstheme="minorHAnsi"/>
          <w:b/>
          <w:color w:val="000000"/>
          <w:sz w:val="28"/>
          <w:szCs w:val="28"/>
          <w:lang w:val="es-MX"/>
        </w:rPr>
        <w:t>Kh</w:t>
      </w:r>
      <w:r w:rsidR="00E7570F">
        <w:rPr>
          <w:rFonts w:asciiTheme="minorHAnsi" w:eastAsia="Arial Unicode MS" w:hAnsiTheme="minorHAnsi" w:cstheme="minorHAnsi"/>
          <w:b/>
          <w:color w:val="000000"/>
          <w:sz w:val="28"/>
          <w:szCs w:val="28"/>
          <w:lang w:val="es-MX"/>
        </w:rPr>
        <w:t>iva</w:t>
      </w:r>
      <w:proofErr w:type="spellEnd"/>
      <w:r w:rsidR="00E7570F">
        <w:rPr>
          <w:rFonts w:asciiTheme="minorHAnsi" w:eastAsia="Arial Unicode MS" w:hAnsiTheme="minorHAnsi" w:cstheme="minorHAnsi"/>
          <w:b/>
          <w:color w:val="000000"/>
          <w:sz w:val="28"/>
          <w:szCs w:val="28"/>
          <w:lang w:val="es-MX"/>
        </w:rPr>
        <w:t xml:space="preserve">, </w:t>
      </w:r>
      <w:proofErr w:type="spellStart"/>
      <w:r w:rsidR="00E42686" w:rsidRPr="00FF2B2F">
        <w:rPr>
          <w:rFonts w:asciiTheme="minorHAnsi" w:eastAsia="Arial Unicode MS" w:hAnsiTheme="minorHAnsi" w:cstheme="minorHAnsi"/>
          <w:b/>
          <w:color w:val="000000"/>
          <w:sz w:val="28"/>
          <w:szCs w:val="28"/>
          <w:lang w:val="es-MX"/>
        </w:rPr>
        <w:t>Bukhara</w:t>
      </w:r>
      <w:proofErr w:type="spellEnd"/>
      <w:r w:rsidR="00E42686" w:rsidRPr="00FF2B2F">
        <w:rPr>
          <w:rFonts w:asciiTheme="minorHAnsi" w:eastAsia="Arial Unicode MS" w:hAnsiTheme="minorHAnsi" w:cstheme="minorHAnsi"/>
          <w:b/>
          <w:color w:val="000000"/>
          <w:sz w:val="28"/>
          <w:szCs w:val="28"/>
          <w:lang w:val="es-MX"/>
        </w:rPr>
        <w:t>, Samarcanda</w:t>
      </w:r>
      <w:r w:rsidR="000341C3" w:rsidRPr="00FF2B2F">
        <w:rPr>
          <w:rFonts w:asciiTheme="minorHAnsi" w:eastAsia="Arial Unicode MS" w:hAnsiTheme="minorHAnsi" w:cstheme="minorHAnsi"/>
          <w:b/>
          <w:color w:val="000000"/>
          <w:sz w:val="28"/>
          <w:szCs w:val="28"/>
          <w:lang w:val="es-MX"/>
        </w:rPr>
        <w:t xml:space="preserve">. </w:t>
      </w:r>
    </w:p>
    <w:p w:rsidR="00386E61" w:rsidRPr="00FF2B2F" w:rsidRDefault="00386E61" w:rsidP="00386E61">
      <w:pPr>
        <w:pStyle w:val="Sinespaciado"/>
        <w:rPr>
          <w:rFonts w:asciiTheme="minorHAnsi" w:hAnsiTheme="minorHAnsi" w:cstheme="minorHAnsi"/>
          <w:b/>
          <w:lang w:val="es-CR"/>
        </w:rPr>
      </w:pPr>
    </w:p>
    <w:p w:rsidR="00386E61" w:rsidRPr="00FF2B2F" w:rsidRDefault="0032537C" w:rsidP="00386E61">
      <w:pPr>
        <w:pStyle w:val="Sinespaciado"/>
        <w:rPr>
          <w:rFonts w:asciiTheme="minorHAnsi" w:hAnsiTheme="minorHAnsi" w:cstheme="minorHAnsi"/>
          <w:b/>
          <w:lang w:val="es-CR"/>
        </w:rPr>
      </w:pPr>
      <w:r w:rsidRPr="00FF2B2F">
        <w:rPr>
          <w:rFonts w:asciiTheme="minorHAnsi" w:hAnsiTheme="minorHAnsi" w:cstheme="minorHAnsi"/>
          <w:b/>
          <w:lang w:val="es-CR"/>
        </w:rPr>
        <w:t xml:space="preserve">Duración: </w:t>
      </w:r>
      <w:r w:rsidR="00FF2B2F" w:rsidRPr="00BF797B">
        <w:rPr>
          <w:rFonts w:asciiTheme="minorHAnsi" w:hAnsiTheme="minorHAnsi" w:cstheme="minorHAnsi"/>
          <w:b/>
          <w:lang w:val="es-CR"/>
        </w:rPr>
        <w:t>1</w:t>
      </w:r>
      <w:r w:rsidR="001F6DAD">
        <w:rPr>
          <w:rFonts w:asciiTheme="minorHAnsi" w:hAnsiTheme="minorHAnsi" w:cstheme="minorHAnsi"/>
          <w:b/>
          <w:lang w:val="es-CR"/>
        </w:rPr>
        <w:t>1</w:t>
      </w:r>
      <w:r w:rsidR="00CD174F" w:rsidRPr="00BF797B">
        <w:rPr>
          <w:rFonts w:asciiTheme="minorHAnsi" w:hAnsiTheme="minorHAnsi" w:cstheme="minorHAnsi"/>
          <w:b/>
          <w:lang w:val="es-CR"/>
        </w:rPr>
        <w:t xml:space="preserve"> </w:t>
      </w:r>
      <w:r w:rsidR="00386E61" w:rsidRPr="00BF797B">
        <w:rPr>
          <w:rFonts w:asciiTheme="minorHAnsi" w:hAnsiTheme="minorHAnsi" w:cstheme="minorHAnsi"/>
          <w:b/>
          <w:lang w:val="es-CR"/>
        </w:rPr>
        <w:t>días</w:t>
      </w:r>
      <w:r w:rsidR="00F96047">
        <w:rPr>
          <w:rFonts w:asciiTheme="minorHAnsi" w:hAnsiTheme="minorHAnsi" w:cstheme="minorHAnsi"/>
          <w:b/>
          <w:lang w:val="es-CR"/>
        </w:rPr>
        <w:tab/>
      </w:r>
      <w:r w:rsidR="00F96047">
        <w:rPr>
          <w:rFonts w:asciiTheme="minorHAnsi" w:hAnsiTheme="minorHAnsi" w:cstheme="minorHAnsi"/>
          <w:b/>
          <w:lang w:val="es-CR"/>
        </w:rPr>
        <w:tab/>
      </w:r>
      <w:r w:rsidR="00F96047">
        <w:rPr>
          <w:rFonts w:asciiTheme="minorHAnsi" w:hAnsiTheme="minorHAnsi" w:cstheme="minorHAnsi"/>
          <w:b/>
          <w:lang w:val="es-CR"/>
        </w:rPr>
        <w:tab/>
      </w:r>
      <w:r w:rsidR="00F96047">
        <w:rPr>
          <w:rFonts w:asciiTheme="minorHAnsi" w:hAnsiTheme="minorHAnsi" w:cstheme="minorHAnsi"/>
          <w:b/>
          <w:lang w:val="es-CR"/>
        </w:rPr>
        <w:tab/>
      </w:r>
      <w:r w:rsidR="00F96047">
        <w:rPr>
          <w:rFonts w:asciiTheme="minorHAnsi" w:hAnsiTheme="minorHAnsi" w:cstheme="minorHAnsi"/>
          <w:b/>
          <w:lang w:val="es-CR"/>
        </w:rPr>
        <w:tab/>
      </w:r>
      <w:r w:rsidR="00F96047">
        <w:rPr>
          <w:rFonts w:asciiTheme="minorHAnsi" w:hAnsiTheme="minorHAnsi" w:cstheme="minorHAnsi"/>
          <w:b/>
          <w:lang w:val="es-CR"/>
        </w:rPr>
        <w:tab/>
      </w:r>
      <w:r w:rsidR="00F96047">
        <w:rPr>
          <w:rFonts w:asciiTheme="minorHAnsi" w:hAnsiTheme="minorHAnsi" w:cstheme="minorHAnsi"/>
          <w:b/>
          <w:lang w:val="es-CR"/>
        </w:rPr>
        <w:tab/>
      </w:r>
      <w:r w:rsidR="00F96047" w:rsidRPr="00F30673">
        <w:rPr>
          <w:noProof/>
          <w:lang w:eastAsia="es-MX"/>
        </w:rPr>
        <w:drawing>
          <wp:inline distT="0" distB="0" distL="0" distR="0" wp14:anchorId="1F5591FC" wp14:editId="5B1F3CF3">
            <wp:extent cx="2076450" cy="422981"/>
            <wp:effectExtent l="0" t="0" r="0" b="0"/>
            <wp:docPr id="1" name="Imagen 1" descr="C:\Users\Sophia\Downloads\XPERIENCIA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a\Downloads\XPERIENCIAS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484" cy="445803"/>
                    </a:xfrm>
                    <a:prstGeom prst="rect">
                      <a:avLst/>
                    </a:prstGeom>
                    <a:noFill/>
                    <a:ln>
                      <a:noFill/>
                    </a:ln>
                  </pic:spPr>
                </pic:pic>
              </a:graphicData>
            </a:graphic>
          </wp:inline>
        </w:drawing>
      </w:r>
    </w:p>
    <w:p w:rsidR="004336DB" w:rsidRPr="00FF2B2F" w:rsidRDefault="004336DB" w:rsidP="00386E61">
      <w:pPr>
        <w:pStyle w:val="Sinespaciado"/>
        <w:rPr>
          <w:rFonts w:asciiTheme="minorHAnsi" w:hAnsiTheme="minorHAnsi" w:cstheme="minorHAnsi"/>
          <w:b/>
          <w:lang w:val="es-CR"/>
        </w:rPr>
      </w:pPr>
      <w:r w:rsidRPr="00FF2B2F">
        <w:rPr>
          <w:rFonts w:asciiTheme="minorHAnsi" w:hAnsiTheme="minorHAnsi" w:cstheme="minorHAnsi"/>
          <w:b/>
          <w:lang w:val="es-CR"/>
        </w:rPr>
        <w:t xml:space="preserve">Llegadas: </w:t>
      </w:r>
      <w:r w:rsidR="00E42686" w:rsidRPr="00FF2B2F">
        <w:rPr>
          <w:rFonts w:asciiTheme="minorHAnsi" w:hAnsiTheme="minorHAnsi" w:cstheme="minorHAnsi"/>
          <w:b/>
          <w:lang w:val="es-CR"/>
        </w:rPr>
        <w:t xml:space="preserve">diarias </w:t>
      </w:r>
    </w:p>
    <w:p w:rsidR="008B1270" w:rsidRPr="00FF2B2F" w:rsidRDefault="008B1270" w:rsidP="00386E61">
      <w:pPr>
        <w:pStyle w:val="Sinespaciado"/>
        <w:rPr>
          <w:rFonts w:asciiTheme="minorHAnsi" w:hAnsiTheme="minorHAnsi" w:cstheme="minorHAnsi"/>
          <w:b/>
          <w:i/>
          <w:lang w:val="es-CR"/>
        </w:rPr>
      </w:pPr>
    </w:p>
    <w:p w:rsidR="00EC45CB" w:rsidRPr="00EC45CB" w:rsidRDefault="00EC45CB" w:rsidP="00EC45CB">
      <w:pPr>
        <w:jc w:val="both"/>
        <w:rPr>
          <w:rFonts w:ascii="Arial" w:hAnsi="Arial" w:cs="Arial"/>
          <w:b/>
          <w:bCs/>
          <w:color w:val="000000"/>
          <w:sz w:val="20"/>
          <w:szCs w:val="20"/>
        </w:rPr>
      </w:pPr>
      <w:r w:rsidRPr="00EC45CB">
        <w:rPr>
          <w:rFonts w:ascii="Arial" w:hAnsi="Arial" w:cs="Arial"/>
          <w:b/>
          <w:bCs/>
          <w:color w:val="000000"/>
          <w:sz w:val="20"/>
          <w:szCs w:val="20"/>
        </w:rPr>
        <w:t>Dia 1. ESTAMBUL</w:t>
      </w:r>
    </w:p>
    <w:p w:rsidR="00EC45CB" w:rsidRPr="00EC45CB" w:rsidRDefault="00EC45CB" w:rsidP="00EC45CB">
      <w:pPr>
        <w:autoSpaceDE w:val="0"/>
        <w:autoSpaceDN w:val="0"/>
        <w:adjustRightInd w:val="0"/>
        <w:jc w:val="both"/>
        <w:rPr>
          <w:rFonts w:ascii="Arial" w:hAnsi="Arial" w:cs="Arial"/>
          <w:b/>
          <w:kern w:val="36"/>
          <w:sz w:val="20"/>
          <w:szCs w:val="20"/>
          <w:lang w:val="tr-TR" w:eastAsia="pt-PT"/>
        </w:rPr>
      </w:pPr>
      <w:r w:rsidRPr="00EC45CB">
        <w:rPr>
          <w:rFonts w:ascii="Arial" w:hAnsi="Arial" w:cs="Arial"/>
          <w:bCs/>
          <w:kern w:val="36"/>
          <w:sz w:val="20"/>
          <w:szCs w:val="20"/>
          <w:lang w:val="tr-TR" w:eastAsia="pt-PT"/>
        </w:rPr>
        <w:t xml:space="preserve">Llegada al aeropuerto </w:t>
      </w:r>
      <w:r w:rsidRPr="00EC45CB">
        <w:rPr>
          <w:rFonts w:ascii="Arial" w:hAnsi="Arial" w:cs="Arial"/>
          <w:color w:val="222222"/>
          <w:sz w:val="20"/>
          <w:szCs w:val="20"/>
          <w:lang w:val="es-MX" w:eastAsia="es-MX"/>
        </w:rPr>
        <w:t xml:space="preserve">Internacional </w:t>
      </w:r>
      <w:proofErr w:type="spellStart"/>
      <w:r w:rsidRPr="00EC45CB">
        <w:rPr>
          <w:rFonts w:ascii="Arial" w:eastAsia="Calibri" w:hAnsi="Arial" w:cs="Arial"/>
          <w:sz w:val="20"/>
          <w:szCs w:val="20"/>
          <w:lang w:val="es-MX" w:eastAsia="es-MX"/>
        </w:rPr>
        <w:t>Atatürk</w:t>
      </w:r>
      <w:proofErr w:type="spellEnd"/>
      <w:r w:rsidRPr="00EC45CB">
        <w:rPr>
          <w:rFonts w:ascii="Arial" w:eastAsia="Calibri" w:hAnsi="Arial" w:cs="Arial"/>
          <w:sz w:val="20"/>
          <w:szCs w:val="20"/>
          <w:lang w:val="es-MX" w:eastAsia="es-MX"/>
        </w:rPr>
        <w:t xml:space="preserve"> (IST)</w:t>
      </w:r>
      <w:r w:rsidRPr="00EC45CB">
        <w:rPr>
          <w:rFonts w:ascii="Arial" w:hAnsi="Arial" w:cs="Arial"/>
          <w:color w:val="222222"/>
          <w:sz w:val="20"/>
          <w:szCs w:val="20"/>
          <w:lang w:val="es-MX" w:eastAsia="es-MX"/>
        </w:rPr>
        <w:t xml:space="preserve"> y traslado al hotel</w:t>
      </w:r>
      <w:r w:rsidRPr="00EC45CB">
        <w:rPr>
          <w:rFonts w:ascii="Arial" w:hAnsi="Arial" w:cs="Arial"/>
          <w:bCs/>
          <w:kern w:val="36"/>
          <w:sz w:val="20"/>
          <w:szCs w:val="20"/>
          <w:lang w:val="tr-TR" w:eastAsia="pt-PT"/>
        </w:rPr>
        <w:t xml:space="preserve"> con asistencia al hotel. </w:t>
      </w:r>
      <w:r w:rsidRPr="00EC45CB">
        <w:rPr>
          <w:rFonts w:ascii="Arial" w:hAnsi="Arial" w:cs="Arial"/>
          <w:b/>
          <w:kern w:val="36"/>
          <w:sz w:val="20"/>
          <w:szCs w:val="20"/>
          <w:lang w:val="tr-TR" w:eastAsia="pt-PT"/>
        </w:rPr>
        <w:t>Alojamiento.</w:t>
      </w:r>
    </w:p>
    <w:p w:rsidR="00EC45CB" w:rsidRPr="00EC45CB" w:rsidRDefault="00EC45CB" w:rsidP="00EC45CB">
      <w:pPr>
        <w:jc w:val="both"/>
        <w:rPr>
          <w:rFonts w:ascii="Arial" w:hAnsi="Arial" w:cs="Arial"/>
          <w:color w:val="000000"/>
          <w:sz w:val="20"/>
          <w:szCs w:val="20"/>
        </w:rPr>
      </w:pPr>
    </w:p>
    <w:p w:rsidR="00EC45CB" w:rsidRPr="00EC45CB" w:rsidRDefault="00EC45CB" w:rsidP="00EC45CB">
      <w:pPr>
        <w:jc w:val="both"/>
        <w:rPr>
          <w:rFonts w:ascii="Arial" w:hAnsi="Arial" w:cs="Arial"/>
          <w:sz w:val="20"/>
          <w:szCs w:val="20"/>
        </w:rPr>
      </w:pPr>
      <w:r w:rsidRPr="00EC45CB">
        <w:rPr>
          <w:rFonts w:ascii="Arial" w:hAnsi="Arial" w:cs="Arial"/>
          <w:b/>
          <w:bCs/>
          <w:color w:val="000000"/>
          <w:sz w:val="20"/>
          <w:szCs w:val="20"/>
        </w:rPr>
        <w:t>Dia 2. ESTAMBUL</w:t>
      </w:r>
      <w:r w:rsidRPr="00EC45CB">
        <w:rPr>
          <w:rFonts w:ascii="Arial" w:hAnsi="Arial" w:cs="Arial"/>
          <w:b/>
          <w:sz w:val="20"/>
          <w:szCs w:val="20"/>
        </w:rPr>
        <w:t xml:space="preserve"> </w:t>
      </w:r>
    </w:p>
    <w:p w:rsidR="00EC45CB" w:rsidRPr="00EC45CB" w:rsidRDefault="00EC45CB" w:rsidP="00EC45CB">
      <w:pPr>
        <w:pStyle w:val="Textoindependiente"/>
        <w:jc w:val="both"/>
        <w:rPr>
          <w:rFonts w:ascii="Arial" w:hAnsi="Arial" w:cs="Arial"/>
          <w:sz w:val="20"/>
          <w:szCs w:val="20"/>
          <w:lang w:val="es-MX"/>
        </w:rPr>
      </w:pPr>
      <w:r w:rsidRPr="00EC45CB">
        <w:rPr>
          <w:rFonts w:ascii="Arial" w:hAnsi="Arial" w:cs="Arial"/>
          <w:b/>
          <w:bCs/>
          <w:color w:val="000000"/>
          <w:sz w:val="20"/>
          <w:szCs w:val="20"/>
          <w:lang w:val="es-MX"/>
        </w:rPr>
        <w:t>Desayuno.</w:t>
      </w:r>
      <w:r w:rsidRPr="00EC45CB">
        <w:rPr>
          <w:rFonts w:ascii="Arial" w:hAnsi="Arial" w:cs="Arial"/>
          <w:sz w:val="20"/>
          <w:szCs w:val="20"/>
          <w:lang w:val="tr-TR" w:eastAsia="en-US"/>
        </w:rPr>
        <w:t xml:space="preserve"> Tras el desayuno, salida del hotel para visitar el </w:t>
      </w:r>
      <w:r w:rsidRPr="00EC45CB">
        <w:rPr>
          <w:rFonts w:ascii="Arial" w:hAnsi="Arial" w:cs="Arial"/>
          <w:b/>
          <w:bCs/>
          <w:sz w:val="20"/>
          <w:szCs w:val="20"/>
          <w:lang w:val="tr-TR" w:eastAsia="en-US"/>
        </w:rPr>
        <w:t>Mercado Egipcio</w:t>
      </w:r>
      <w:r w:rsidRPr="00EC45CB">
        <w:rPr>
          <w:rFonts w:ascii="Arial" w:hAnsi="Arial" w:cs="Arial"/>
          <w:sz w:val="20"/>
          <w:szCs w:val="20"/>
          <w:lang w:val="tr-TR" w:eastAsia="en-US"/>
        </w:rPr>
        <w:t xml:space="preserve">. A continuación nos dirigimos hacia el puerto para realizar la bella excursión por el estrecho del </w:t>
      </w:r>
      <w:r w:rsidRPr="00EC45CB">
        <w:rPr>
          <w:rFonts w:ascii="Arial" w:hAnsi="Arial" w:cs="Arial"/>
          <w:b/>
          <w:bCs/>
          <w:sz w:val="20"/>
          <w:szCs w:val="20"/>
          <w:lang w:val="tr-TR" w:eastAsia="en-US"/>
        </w:rPr>
        <w:t>Bósforo</w:t>
      </w:r>
      <w:r w:rsidRPr="00EC45CB">
        <w:rPr>
          <w:rFonts w:ascii="Arial" w:hAnsi="Arial" w:cs="Arial"/>
          <w:sz w:val="20"/>
          <w:szCs w:val="20"/>
          <w:lang w:val="tr-TR" w:eastAsia="en-US"/>
        </w:rPr>
        <w:t xml:space="preserve">, donde se podrá apreciar la fabulosa vista panorámica de los pueblos, los palacios y los fascinantes chalets. </w:t>
      </w:r>
      <w:r w:rsidRPr="00EC45CB">
        <w:rPr>
          <w:rFonts w:ascii="Arial" w:hAnsi="Arial" w:cs="Arial"/>
          <w:b/>
          <w:bCs/>
          <w:sz w:val="20"/>
          <w:szCs w:val="20"/>
          <w:lang w:val="tr-TR" w:eastAsia="en-US"/>
        </w:rPr>
        <w:t xml:space="preserve">Almuerzo incluido. </w:t>
      </w:r>
      <w:r w:rsidRPr="00EC45CB">
        <w:rPr>
          <w:rFonts w:ascii="Arial" w:hAnsi="Arial" w:cs="Arial"/>
          <w:bCs/>
          <w:sz w:val="20"/>
          <w:szCs w:val="20"/>
          <w:lang w:val="tr-TR" w:eastAsia="en-US"/>
        </w:rPr>
        <w:t xml:space="preserve">Luego </w:t>
      </w:r>
      <w:r w:rsidRPr="00EC45CB">
        <w:rPr>
          <w:rStyle w:val="normaltextrun"/>
          <w:rFonts w:ascii="Arial" w:hAnsi="Arial" w:cs="Arial"/>
          <w:color w:val="000000"/>
          <w:sz w:val="20"/>
          <w:szCs w:val="20"/>
          <w:shd w:val="clear" w:color="auto" w:fill="FFFFFF"/>
          <w:lang w:val="es-MX"/>
        </w:rPr>
        <w:t>continuamos</w:t>
      </w:r>
      <w:r w:rsidRPr="00EC45CB">
        <w:rPr>
          <w:rStyle w:val="normaltextrun"/>
          <w:rFonts w:ascii="Arial" w:hAnsi="Arial" w:cs="Arial"/>
          <w:sz w:val="20"/>
          <w:szCs w:val="20"/>
          <w:lang w:val="es-MX"/>
        </w:rPr>
        <w:t> </w:t>
      </w:r>
      <w:r w:rsidRPr="00EC45CB">
        <w:rPr>
          <w:rFonts w:ascii="Arial" w:hAnsi="Arial" w:cs="Arial"/>
          <w:bCs/>
          <w:sz w:val="20"/>
          <w:szCs w:val="20"/>
          <w:lang w:val="es-MX"/>
        </w:rPr>
        <w:t>paseo a pie</w:t>
      </w:r>
      <w:r w:rsidRPr="00EC45CB">
        <w:rPr>
          <w:rFonts w:ascii="Arial" w:hAnsi="Arial" w:cs="Arial"/>
          <w:b/>
          <w:bCs/>
          <w:sz w:val="20"/>
          <w:szCs w:val="20"/>
          <w:lang w:val="es-MX"/>
        </w:rPr>
        <w:t> por </w:t>
      </w:r>
      <w:proofErr w:type="spellStart"/>
      <w:r w:rsidRPr="00EC45CB">
        <w:rPr>
          <w:rFonts w:ascii="Arial" w:hAnsi="Arial" w:cs="Arial"/>
          <w:b/>
          <w:bCs/>
          <w:sz w:val="20"/>
          <w:szCs w:val="20"/>
          <w:lang w:val="es-MX"/>
        </w:rPr>
        <w:t>Balat</w:t>
      </w:r>
      <w:proofErr w:type="spellEnd"/>
      <w:r w:rsidRPr="00EC45CB">
        <w:rPr>
          <w:rFonts w:ascii="Arial" w:hAnsi="Arial" w:cs="Arial"/>
          <w:b/>
          <w:bCs/>
          <w:sz w:val="20"/>
          <w:szCs w:val="20"/>
          <w:lang w:val="es-MX"/>
        </w:rPr>
        <w:t> y</w:t>
      </w:r>
      <w:r w:rsidRPr="00EC45CB">
        <w:rPr>
          <w:rFonts w:ascii="Arial" w:hAnsi="Arial" w:cs="Arial"/>
          <w:sz w:val="20"/>
          <w:szCs w:val="20"/>
          <w:lang w:val="es-MX"/>
        </w:rPr>
        <w:t> </w:t>
      </w:r>
      <w:proofErr w:type="spellStart"/>
      <w:r w:rsidRPr="00EC45CB">
        <w:rPr>
          <w:rFonts w:ascii="Arial" w:hAnsi="Arial" w:cs="Arial"/>
          <w:b/>
          <w:bCs/>
          <w:sz w:val="20"/>
          <w:szCs w:val="20"/>
          <w:lang w:val="es-MX"/>
        </w:rPr>
        <w:t>Fener</w:t>
      </w:r>
      <w:proofErr w:type="spellEnd"/>
      <w:r w:rsidRPr="00EC45CB">
        <w:rPr>
          <w:rFonts w:ascii="Arial" w:hAnsi="Arial" w:cs="Arial"/>
          <w:sz w:val="20"/>
          <w:szCs w:val="20"/>
          <w:lang w:val="es-MX"/>
        </w:rPr>
        <w:t xml:space="preserve">, pintorescos barrios que se encuentran en la parte europea de la ciudad,  en la zona del Cuerno de Oro. Cuyas calles rebosan de casas históricas de madera, iglesias y sinagogas que datan de las épocas bizantina y otomana. Para finalizar pasamos por la </w:t>
      </w:r>
      <w:r w:rsidRPr="00EC45CB">
        <w:rPr>
          <w:rFonts w:ascii="Arial" w:hAnsi="Arial" w:cs="Arial"/>
          <w:b/>
          <w:bCs/>
          <w:sz w:val="20"/>
          <w:szCs w:val="20"/>
          <w:lang w:val="es-MX"/>
        </w:rPr>
        <w:t>Iglesia Patriarcal</w:t>
      </w:r>
      <w:r w:rsidRPr="00EC45CB">
        <w:rPr>
          <w:rFonts w:ascii="Arial" w:hAnsi="Arial" w:cs="Arial"/>
          <w:sz w:val="20"/>
          <w:szCs w:val="20"/>
          <w:lang w:val="es-MX"/>
        </w:rPr>
        <w:t xml:space="preserve">, centro mundial de la religión ortodoxa </w:t>
      </w:r>
      <w:r w:rsidRPr="00EC45CB">
        <w:rPr>
          <w:rFonts w:ascii="Arial" w:hAnsi="Arial" w:cs="Arial"/>
          <w:b/>
          <w:bCs/>
          <w:color w:val="FF0000"/>
          <w:sz w:val="20"/>
          <w:szCs w:val="20"/>
          <w:lang w:val="es-MX"/>
        </w:rPr>
        <w:t>(regreso al hotel por cuenta propia).</w:t>
      </w:r>
      <w:r w:rsidRPr="00EC45CB">
        <w:rPr>
          <w:rFonts w:ascii="Arial" w:hAnsi="Arial" w:cs="Arial"/>
          <w:color w:val="FF0000"/>
          <w:sz w:val="20"/>
          <w:szCs w:val="20"/>
          <w:lang w:val="es-MX"/>
        </w:rPr>
        <w:t xml:space="preserve"> </w:t>
      </w:r>
      <w:r w:rsidRPr="00EC45CB">
        <w:rPr>
          <w:rFonts w:ascii="Arial" w:hAnsi="Arial" w:cs="Arial"/>
          <w:b/>
          <w:bCs/>
          <w:sz w:val="20"/>
          <w:szCs w:val="20"/>
          <w:lang w:val="es-MX"/>
        </w:rPr>
        <w:t>Alojamiento.</w:t>
      </w:r>
    </w:p>
    <w:p w:rsidR="00EC45CB" w:rsidRPr="00EC45CB" w:rsidRDefault="00EC45CB" w:rsidP="00EC45CB">
      <w:pPr>
        <w:jc w:val="both"/>
        <w:rPr>
          <w:rFonts w:ascii="Arial" w:hAnsi="Arial" w:cs="Arial"/>
          <w:sz w:val="20"/>
          <w:szCs w:val="20"/>
          <w:lang w:val="es-MX"/>
        </w:rPr>
      </w:pPr>
    </w:p>
    <w:p w:rsidR="00EC45CB" w:rsidRPr="00EC45CB" w:rsidRDefault="00EC45CB" w:rsidP="00EC45CB">
      <w:pPr>
        <w:jc w:val="both"/>
        <w:rPr>
          <w:rFonts w:ascii="Arial" w:hAnsi="Arial" w:cs="Arial"/>
          <w:b/>
          <w:bCs/>
          <w:color w:val="000000"/>
          <w:sz w:val="20"/>
          <w:szCs w:val="20"/>
        </w:rPr>
      </w:pPr>
      <w:r w:rsidRPr="00EC45CB">
        <w:rPr>
          <w:rFonts w:ascii="Arial" w:hAnsi="Arial" w:cs="Arial"/>
          <w:b/>
          <w:bCs/>
          <w:color w:val="000000"/>
          <w:sz w:val="20"/>
          <w:szCs w:val="20"/>
        </w:rPr>
        <w:t>Dia 3. ESTAMBUL</w:t>
      </w:r>
    </w:p>
    <w:p w:rsidR="004C5BAD" w:rsidRPr="00EC45CB" w:rsidRDefault="00EC45CB" w:rsidP="00EC45CB">
      <w:pPr>
        <w:jc w:val="both"/>
        <w:rPr>
          <w:rFonts w:ascii="Arial" w:hAnsi="Arial" w:cs="Arial"/>
          <w:b/>
          <w:bCs/>
          <w:color w:val="000000"/>
          <w:sz w:val="20"/>
          <w:szCs w:val="20"/>
        </w:rPr>
      </w:pPr>
      <w:r w:rsidRPr="00EC45CB">
        <w:rPr>
          <w:rFonts w:ascii="Arial" w:hAnsi="Arial" w:cs="Arial"/>
          <w:b/>
          <w:bCs/>
          <w:color w:val="000000"/>
          <w:sz w:val="20"/>
          <w:szCs w:val="20"/>
        </w:rPr>
        <w:t>Desayuno.</w:t>
      </w:r>
      <w:r w:rsidRPr="00EC45CB">
        <w:rPr>
          <w:rFonts w:ascii="Arial" w:hAnsi="Arial" w:cs="Arial"/>
          <w:sz w:val="20"/>
          <w:szCs w:val="20"/>
        </w:rPr>
        <w:t xml:space="preserve"> Tras el desayuno salida del hotel para realizar la visita de la ciudad antigua. Visitamos la majestuosa y elegante </w:t>
      </w:r>
      <w:r w:rsidRPr="00EC45CB">
        <w:rPr>
          <w:rFonts w:ascii="Arial" w:hAnsi="Arial" w:cs="Arial"/>
          <w:b/>
          <w:bCs/>
          <w:sz w:val="20"/>
          <w:szCs w:val="20"/>
        </w:rPr>
        <w:t>Mezquita Azul</w:t>
      </w:r>
      <w:r w:rsidRPr="00EC45CB">
        <w:rPr>
          <w:rFonts w:ascii="Arial" w:hAnsi="Arial" w:cs="Arial"/>
          <w:sz w:val="20"/>
          <w:szCs w:val="20"/>
        </w:rPr>
        <w:t xml:space="preserve">, conocida así por sus decoraciones interiores. A continuación, visitamos el </w:t>
      </w:r>
      <w:r w:rsidRPr="00EC45CB">
        <w:rPr>
          <w:rFonts w:ascii="Arial" w:hAnsi="Arial" w:cs="Arial"/>
          <w:b/>
          <w:bCs/>
          <w:sz w:val="20"/>
          <w:szCs w:val="20"/>
        </w:rPr>
        <w:t>Hipódromo</w:t>
      </w:r>
      <w:r w:rsidRPr="00EC45CB">
        <w:rPr>
          <w:rFonts w:ascii="Arial" w:hAnsi="Arial" w:cs="Arial"/>
          <w:sz w:val="20"/>
          <w:szCs w:val="20"/>
        </w:rPr>
        <w:t xml:space="preserve"> de la época bizantina y luego la </w:t>
      </w:r>
      <w:r w:rsidRPr="00EC45CB">
        <w:rPr>
          <w:rFonts w:ascii="Arial" w:hAnsi="Arial" w:cs="Arial"/>
          <w:b/>
          <w:bCs/>
          <w:sz w:val="20"/>
          <w:szCs w:val="20"/>
        </w:rPr>
        <w:t xml:space="preserve">Santa </w:t>
      </w:r>
      <w:proofErr w:type="spellStart"/>
      <w:r w:rsidRPr="00EC45CB">
        <w:rPr>
          <w:rFonts w:ascii="Arial" w:hAnsi="Arial" w:cs="Arial"/>
          <w:b/>
          <w:bCs/>
          <w:sz w:val="20"/>
          <w:szCs w:val="20"/>
        </w:rPr>
        <w:t>Sophia</w:t>
      </w:r>
      <w:proofErr w:type="spellEnd"/>
      <w:r w:rsidRPr="00EC45CB">
        <w:rPr>
          <w:rFonts w:ascii="Arial" w:hAnsi="Arial" w:cs="Arial"/>
          <w:sz w:val="20"/>
          <w:szCs w:val="20"/>
        </w:rPr>
        <w:t xml:space="preserve"> del siglo VI. Tras el </w:t>
      </w:r>
      <w:r w:rsidRPr="00EC45CB">
        <w:rPr>
          <w:rFonts w:ascii="Arial" w:hAnsi="Arial" w:cs="Arial"/>
          <w:b/>
          <w:bCs/>
          <w:sz w:val="20"/>
          <w:szCs w:val="20"/>
        </w:rPr>
        <w:t>almuerzo</w:t>
      </w:r>
      <w:r w:rsidRPr="00EC45CB">
        <w:rPr>
          <w:rFonts w:ascii="Arial" w:hAnsi="Arial" w:cs="Arial"/>
          <w:sz w:val="20"/>
          <w:szCs w:val="20"/>
        </w:rPr>
        <w:t xml:space="preserve"> </w:t>
      </w:r>
      <w:r w:rsidRPr="00EC45CB">
        <w:rPr>
          <w:rFonts w:ascii="Arial" w:hAnsi="Arial" w:cs="Arial"/>
          <w:b/>
          <w:bCs/>
          <w:sz w:val="20"/>
          <w:szCs w:val="20"/>
        </w:rPr>
        <w:t>incluido</w:t>
      </w:r>
      <w:r w:rsidRPr="00EC45CB">
        <w:rPr>
          <w:rFonts w:ascii="Arial" w:hAnsi="Arial" w:cs="Arial"/>
          <w:sz w:val="20"/>
          <w:szCs w:val="20"/>
        </w:rPr>
        <w:t xml:space="preserve"> en un restaurante típico, visitaremos la </w:t>
      </w:r>
      <w:r w:rsidRPr="00EC45CB">
        <w:rPr>
          <w:rFonts w:ascii="Arial" w:hAnsi="Arial" w:cs="Arial"/>
          <w:b/>
          <w:sz w:val="20"/>
          <w:szCs w:val="20"/>
        </w:rPr>
        <w:t>Cisterna Basílica</w:t>
      </w:r>
      <w:r w:rsidRPr="00EC45CB">
        <w:rPr>
          <w:rFonts w:ascii="Arial" w:hAnsi="Arial" w:cs="Arial"/>
          <w:sz w:val="20"/>
          <w:szCs w:val="20"/>
        </w:rPr>
        <w:t xml:space="preserve">, construida en el siglo VI por el emperador bizantino Justiniano I, servía de depósito de agua para el Gran Palacio. Para finalizar visitaremos el </w:t>
      </w:r>
      <w:r w:rsidRPr="00EC45CB">
        <w:rPr>
          <w:rFonts w:ascii="Arial" w:hAnsi="Arial" w:cs="Arial"/>
          <w:b/>
          <w:sz w:val="20"/>
          <w:szCs w:val="20"/>
        </w:rPr>
        <w:t xml:space="preserve">Gran Bazar, </w:t>
      </w:r>
      <w:r w:rsidRPr="00EC45CB">
        <w:rPr>
          <w:rFonts w:ascii="Arial" w:hAnsi="Arial" w:cs="Arial"/>
          <w:sz w:val="20"/>
          <w:szCs w:val="20"/>
        </w:rPr>
        <w:t>uno de los bazares más grandes y antiguos del mundo</w:t>
      </w:r>
      <w:r w:rsidRPr="00EC45CB">
        <w:rPr>
          <w:rFonts w:ascii="Arial" w:hAnsi="Arial" w:cs="Arial"/>
          <w:color w:val="000000"/>
          <w:sz w:val="20"/>
          <w:szCs w:val="20"/>
        </w:rPr>
        <w:t xml:space="preserve"> </w:t>
      </w:r>
      <w:r w:rsidRPr="00EC45CB">
        <w:rPr>
          <w:rFonts w:ascii="Arial" w:hAnsi="Arial" w:cs="Arial"/>
          <w:b/>
          <w:bCs/>
          <w:color w:val="FF0000"/>
          <w:sz w:val="20"/>
          <w:szCs w:val="20"/>
          <w:lang w:val="es-MX"/>
        </w:rPr>
        <w:t>(regreso al hotel por cuenta propia).</w:t>
      </w:r>
      <w:r w:rsidRPr="00EC45CB">
        <w:rPr>
          <w:rFonts w:ascii="Arial" w:hAnsi="Arial" w:cs="Arial"/>
          <w:sz w:val="20"/>
          <w:szCs w:val="20"/>
          <w:lang w:val="es-MX"/>
        </w:rPr>
        <w:t xml:space="preserve"> </w:t>
      </w:r>
      <w:r w:rsidRPr="00EC45CB">
        <w:rPr>
          <w:rFonts w:ascii="Arial" w:hAnsi="Arial" w:cs="Arial"/>
          <w:b/>
          <w:bCs/>
          <w:color w:val="000000"/>
          <w:sz w:val="20"/>
          <w:szCs w:val="20"/>
        </w:rPr>
        <w:t>Alojamiento.</w:t>
      </w:r>
    </w:p>
    <w:p w:rsidR="004C5BAD" w:rsidRPr="00EC45CB" w:rsidRDefault="004C5BAD" w:rsidP="004C5BAD">
      <w:pPr>
        <w:pStyle w:val="Sinespaciado"/>
        <w:jc w:val="both"/>
        <w:rPr>
          <w:rFonts w:ascii="Arial" w:hAnsi="Arial" w:cs="Arial"/>
          <w:sz w:val="20"/>
          <w:szCs w:val="20"/>
          <w:lang w:val="es-ES" w:eastAsia="es-ES"/>
        </w:rPr>
      </w:pPr>
    </w:p>
    <w:p w:rsidR="004C5BAD" w:rsidRPr="00BF797B" w:rsidRDefault="004C5BAD" w:rsidP="004C5BAD">
      <w:pPr>
        <w:pStyle w:val="Sinespaciado"/>
        <w:jc w:val="both"/>
        <w:rPr>
          <w:rFonts w:ascii="Arial" w:hAnsi="Arial" w:cs="Arial"/>
          <w:b/>
          <w:bCs/>
          <w:sz w:val="20"/>
          <w:szCs w:val="20"/>
          <w:lang w:val="es-ES" w:eastAsia="es-ES"/>
        </w:rPr>
      </w:pPr>
      <w:r w:rsidRPr="00BF797B">
        <w:rPr>
          <w:rFonts w:ascii="Arial" w:hAnsi="Arial" w:cs="Arial"/>
          <w:b/>
          <w:bCs/>
          <w:sz w:val="20"/>
          <w:szCs w:val="20"/>
          <w:lang w:val="es-ES" w:eastAsia="es-ES"/>
        </w:rPr>
        <w:t>Dia 4</w:t>
      </w:r>
      <w:r w:rsidR="00EC45CB" w:rsidRPr="00BF797B">
        <w:rPr>
          <w:rFonts w:ascii="Arial" w:hAnsi="Arial" w:cs="Arial"/>
          <w:b/>
          <w:bCs/>
          <w:sz w:val="20"/>
          <w:szCs w:val="20"/>
          <w:lang w:val="es-ES" w:eastAsia="es-ES"/>
        </w:rPr>
        <w:t xml:space="preserve">. ESTAMBUL – TASHKENT </w:t>
      </w:r>
      <w:r w:rsidR="00E7570F" w:rsidRPr="00BF797B">
        <w:rPr>
          <w:rFonts w:ascii="Arial" w:hAnsi="Arial" w:cs="Arial"/>
          <w:b/>
          <w:bCs/>
          <w:sz w:val="20"/>
          <w:szCs w:val="20"/>
          <w:lang w:val="es-ES" w:eastAsia="es-ES"/>
        </w:rPr>
        <w:t xml:space="preserve">  </w:t>
      </w:r>
    </w:p>
    <w:p w:rsidR="00FF2B2F" w:rsidRPr="00BF797B" w:rsidRDefault="00EC45CB" w:rsidP="004C5BAD">
      <w:pPr>
        <w:pStyle w:val="Sinespaciado"/>
        <w:jc w:val="both"/>
        <w:rPr>
          <w:rFonts w:ascii="Arial" w:hAnsi="Arial" w:cs="Arial"/>
          <w:sz w:val="20"/>
          <w:szCs w:val="20"/>
          <w:lang w:val="es-ES" w:eastAsia="es-ES"/>
        </w:rPr>
      </w:pPr>
      <w:proofErr w:type="spellStart"/>
      <w:r w:rsidRPr="00BF797B">
        <w:rPr>
          <w:rFonts w:ascii="Arial" w:hAnsi="Arial" w:cs="Arial"/>
          <w:b/>
          <w:bCs/>
          <w:sz w:val="20"/>
          <w:szCs w:val="20"/>
        </w:rPr>
        <w:t>Desayuno</w:t>
      </w:r>
      <w:proofErr w:type="spellEnd"/>
      <w:r w:rsidRPr="00BF797B">
        <w:rPr>
          <w:rFonts w:ascii="Arial" w:hAnsi="Arial" w:cs="Arial"/>
          <w:sz w:val="20"/>
          <w:szCs w:val="20"/>
        </w:rPr>
        <w:t xml:space="preserve">. </w:t>
      </w:r>
      <w:proofErr w:type="spellStart"/>
      <w:r w:rsidRPr="00BF797B">
        <w:rPr>
          <w:rFonts w:ascii="Arial" w:hAnsi="Arial" w:cs="Arial"/>
          <w:sz w:val="20"/>
          <w:szCs w:val="20"/>
        </w:rPr>
        <w:t>Traslado</w:t>
      </w:r>
      <w:proofErr w:type="spellEnd"/>
      <w:r w:rsidRPr="00BF797B">
        <w:rPr>
          <w:rFonts w:ascii="Arial" w:hAnsi="Arial" w:cs="Arial"/>
          <w:sz w:val="20"/>
          <w:szCs w:val="20"/>
        </w:rPr>
        <w:t xml:space="preserve"> al </w:t>
      </w:r>
      <w:proofErr w:type="spellStart"/>
      <w:r w:rsidRPr="00BF797B">
        <w:rPr>
          <w:rFonts w:ascii="Arial" w:hAnsi="Arial" w:cs="Arial"/>
          <w:sz w:val="20"/>
          <w:szCs w:val="20"/>
        </w:rPr>
        <w:t>aeropuerto</w:t>
      </w:r>
      <w:proofErr w:type="spellEnd"/>
      <w:r w:rsidRPr="00BF797B">
        <w:rPr>
          <w:rFonts w:ascii="Arial" w:hAnsi="Arial" w:cs="Arial"/>
          <w:sz w:val="20"/>
          <w:szCs w:val="20"/>
        </w:rPr>
        <w:t xml:space="preserve"> de </w:t>
      </w:r>
      <w:proofErr w:type="spellStart"/>
      <w:r w:rsidRPr="00BF797B">
        <w:rPr>
          <w:rFonts w:ascii="Arial" w:hAnsi="Arial" w:cs="Arial"/>
          <w:sz w:val="20"/>
          <w:szCs w:val="20"/>
        </w:rPr>
        <w:t>Estambul</w:t>
      </w:r>
      <w:proofErr w:type="spellEnd"/>
      <w:r w:rsidRPr="00BF797B">
        <w:rPr>
          <w:rFonts w:ascii="Arial" w:hAnsi="Arial" w:cs="Arial"/>
          <w:sz w:val="20"/>
          <w:szCs w:val="20"/>
        </w:rPr>
        <w:t xml:space="preserve"> para </w:t>
      </w:r>
      <w:proofErr w:type="spellStart"/>
      <w:r w:rsidRPr="00BF797B">
        <w:rPr>
          <w:rFonts w:ascii="Arial" w:hAnsi="Arial" w:cs="Arial"/>
          <w:sz w:val="20"/>
          <w:szCs w:val="20"/>
        </w:rPr>
        <w:t>tomar</w:t>
      </w:r>
      <w:proofErr w:type="spellEnd"/>
      <w:r w:rsidRPr="00BF797B">
        <w:rPr>
          <w:rFonts w:ascii="Arial" w:hAnsi="Arial" w:cs="Arial"/>
          <w:sz w:val="20"/>
          <w:szCs w:val="20"/>
        </w:rPr>
        <w:t xml:space="preserve"> </w:t>
      </w:r>
      <w:proofErr w:type="spellStart"/>
      <w:r w:rsidRPr="00BF797B">
        <w:rPr>
          <w:rFonts w:ascii="Arial" w:hAnsi="Arial" w:cs="Arial"/>
          <w:sz w:val="20"/>
          <w:szCs w:val="20"/>
        </w:rPr>
        <w:t>el</w:t>
      </w:r>
      <w:proofErr w:type="spellEnd"/>
      <w:r w:rsidRPr="00BF797B">
        <w:rPr>
          <w:rFonts w:ascii="Arial" w:hAnsi="Arial" w:cs="Arial"/>
          <w:sz w:val="20"/>
          <w:szCs w:val="20"/>
        </w:rPr>
        <w:t xml:space="preserve"> </w:t>
      </w:r>
      <w:proofErr w:type="spellStart"/>
      <w:r w:rsidRPr="00BF797B">
        <w:rPr>
          <w:rFonts w:ascii="Arial" w:hAnsi="Arial" w:cs="Arial"/>
          <w:sz w:val="20"/>
          <w:szCs w:val="20"/>
        </w:rPr>
        <w:t>avión</w:t>
      </w:r>
      <w:proofErr w:type="spellEnd"/>
      <w:r w:rsidRPr="00BF797B">
        <w:rPr>
          <w:rFonts w:ascii="Arial" w:hAnsi="Arial" w:cs="Arial"/>
          <w:sz w:val="20"/>
          <w:szCs w:val="20"/>
        </w:rPr>
        <w:t xml:space="preserve"> con s</w:t>
      </w:r>
      <w:proofErr w:type="spellStart"/>
      <w:r w:rsidR="004C5BAD" w:rsidRPr="00BF797B">
        <w:rPr>
          <w:rFonts w:ascii="Arial" w:hAnsi="Arial" w:cs="Arial"/>
          <w:sz w:val="20"/>
          <w:szCs w:val="20"/>
          <w:lang w:val="es-ES" w:eastAsia="es-ES"/>
        </w:rPr>
        <w:t>alida</w:t>
      </w:r>
      <w:proofErr w:type="spellEnd"/>
      <w:r w:rsidR="004C5BAD" w:rsidRPr="00BF797B">
        <w:rPr>
          <w:rFonts w:ascii="Arial" w:hAnsi="Arial" w:cs="Arial"/>
          <w:sz w:val="20"/>
          <w:szCs w:val="20"/>
          <w:lang w:val="es-ES" w:eastAsia="es-ES"/>
        </w:rPr>
        <w:t xml:space="preserve"> en vuelo de </w:t>
      </w:r>
      <w:proofErr w:type="spellStart"/>
      <w:r w:rsidR="004C5BAD" w:rsidRPr="00BF797B">
        <w:rPr>
          <w:rFonts w:ascii="Arial" w:hAnsi="Arial" w:cs="Arial"/>
          <w:sz w:val="20"/>
          <w:szCs w:val="20"/>
          <w:lang w:val="es-ES" w:eastAsia="es-ES"/>
        </w:rPr>
        <w:t>Turkish</w:t>
      </w:r>
      <w:proofErr w:type="spellEnd"/>
      <w:r w:rsidR="004C5BAD" w:rsidRPr="00BF797B">
        <w:rPr>
          <w:rFonts w:ascii="Arial" w:hAnsi="Arial" w:cs="Arial"/>
          <w:sz w:val="20"/>
          <w:szCs w:val="20"/>
          <w:lang w:val="es-ES" w:eastAsia="es-ES"/>
        </w:rPr>
        <w:t xml:space="preserve"> con destino Tashkent, capital de Uzbekistán </w:t>
      </w:r>
      <w:r w:rsidR="004C5BAD" w:rsidRPr="00BF797B">
        <w:rPr>
          <w:rFonts w:ascii="Arial" w:hAnsi="Arial" w:cs="Arial"/>
          <w:b/>
          <w:bCs/>
          <w:color w:val="FF0000"/>
          <w:sz w:val="20"/>
          <w:szCs w:val="20"/>
          <w:lang w:val="es-ES" w:eastAsia="es-ES"/>
        </w:rPr>
        <w:t>(</w:t>
      </w:r>
      <w:r w:rsidR="00E7570F" w:rsidRPr="00BF797B">
        <w:rPr>
          <w:rFonts w:ascii="Arial" w:hAnsi="Arial" w:cs="Arial"/>
          <w:b/>
          <w:bCs/>
          <w:color w:val="FF0000"/>
          <w:sz w:val="20"/>
          <w:szCs w:val="20"/>
          <w:lang w:val="es-ES" w:eastAsia="es-ES"/>
        </w:rPr>
        <w:t>n</w:t>
      </w:r>
      <w:r w:rsidR="004C5BAD" w:rsidRPr="00BF797B">
        <w:rPr>
          <w:rFonts w:ascii="Arial" w:hAnsi="Arial" w:cs="Arial"/>
          <w:b/>
          <w:bCs/>
          <w:color w:val="FF0000"/>
          <w:sz w:val="20"/>
          <w:szCs w:val="20"/>
          <w:lang w:val="es-ES" w:eastAsia="es-ES"/>
        </w:rPr>
        <w:t>o incluido)</w:t>
      </w:r>
      <w:r w:rsidR="00FF2B2F" w:rsidRPr="00BF797B">
        <w:rPr>
          <w:rFonts w:ascii="Arial" w:hAnsi="Arial" w:cs="Arial"/>
          <w:b/>
          <w:bCs/>
          <w:color w:val="FF0000"/>
          <w:sz w:val="20"/>
          <w:szCs w:val="20"/>
          <w:lang w:val="es-ES" w:eastAsia="es-ES"/>
        </w:rPr>
        <w:t>.</w:t>
      </w:r>
    </w:p>
    <w:p w:rsidR="00E7570F" w:rsidRPr="00BF797B" w:rsidRDefault="004C5BAD" w:rsidP="004C5BAD">
      <w:pPr>
        <w:pStyle w:val="Sinespaciado"/>
        <w:jc w:val="both"/>
        <w:rPr>
          <w:rFonts w:ascii="Arial" w:hAnsi="Arial" w:cs="Arial"/>
          <w:b/>
          <w:bCs/>
          <w:sz w:val="20"/>
          <w:szCs w:val="20"/>
          <w:lang w:val="es-ES" w:eastAsia="es-ES"/>
        </w:rPr>
      </w:pPr>
      <w:r w:rsidRPr="00BF797B">
        <w:rPr>
          <w:rFonts w:ascii="Arial" w:hAnsi="Arial" w:cs="Arial"/>
          <w:sz w:val="20"/>
          <w:szCs w:val="20"/>
          <w:lang w:val="es-ES" w:eastAsia="es-ES"/>
        </w:rPr>
        <w:t>Llegada al aeropuerto y traslado al hotel</w:t>
      </w:r>
      <w:r w:rsidR="00E7570F" w:rsidRPr="00BF797B">
        <w:rPr>
          <w:rFonts w:ascii="Arial" w:hAnsi="Arial" w:cs="Arial"/>
          <w:b/>
          <w:bCs/>
          <w:sz w:val="20"/>
          <w:szCs w:val="20"/>
          <w:lang w:val="es-ES" w:eastAsia="es-ES"/>
        </w:rPr>
        <w:t>. Alojamiento.</w:t>
      </w:r>
    </w:p>
    <w:p w:rsidR="00E7570F" w:rsidRPr="00BF797B" w:rsidRDefault="00E7570F" w:rsidP="004C5BAD">
      <w:pPr>
        <w:pStyle w:val="Sinespaciado"/>
        <w:jc w:val="both"/>
        <w:rPr>
          <w:rFonts w:ascii="Arial" w:hAnsi="Arial" w:cs="Arial"/>
          <w:sz w:val="20"/>
          <w:szCs w:val="20"/>
          <w:lang w:val="es-ES" w:eastAsia="es-ES"/>
        </w:rPr>
      </w:pPr>
    </w:p>
    <w:p w:rsidR="00E7570F" w:rsidRPr="00BF797B" w:rsidRDefault="00E7570F" w:rsidP="00E7570F">
      <w:pPr>
        <w:pStyle w:val="Sinespaciado"/>
        <w:jc w:val="both"/>
        <w:rPr>
          <w:rFonts w:ascii="Arial" w:hAnsi="Arial" w:cs="Arial"/>
          <w:b/>
          <w:bCs/>
          <w:sz w:val="20"/>
          <w:szCs w:val="20"/>
          <w:lang w:val="es-ES" w:eastAsia="es-ES"/>
        </w:rPr>
      </w:pPr>
      <w:r w:rsidRPr="00BF797B">
        <w:rPr>
          <w:rFonts w:ascii="Arial" w:hAnsi="Arial" w:cs="Arial"/>
          <w:b/>
          <w:bCs/>
          <w:sz w:val="20"/>
          <w:szCs w:val="20"/>
          <w:lang w:val="es-ES" w:eastAsia="es-ES"/>
        </w:rPr>
        <w:t xml:space="preserve">Dia 5. TASHKENT </w:t>
      </w:r>
    </w:p>
    <w:p w:rsidR="00E7570F" w:rsidRPr="00BF797B" w:rsidRDefault="00BF797B" w:rsidP="00E7570F">
      <w:pPr>
        <w:pStyle w:val="NormalWeb"/>
        <w:spacing w:before="0" w:beforeAutospacing="0" w:after="0" w:afterAutospacing="0"/>
        <w:jc w:val="both"/>
        <w:rPr>
          <w:rFonts w:ascii="Arial" w:hAnsi="Arial" w:cs="Arial"/>
          <w:sz w:val="20"/>
          <w:szCs w:val="20"/>
        </w:rPr>
      </w:pPr>
      <w:r w:rsidRPr="00354B7C">
        <w:rPr>
          <w:rFonts w:ascii="Arial" w:hAnsi="Arial" w:cs="Arial"/>
          <w:b/>
          <w:bCs/>
          <w:color w:val="000000"/>
          <w:sz w:val="20"/>
          <w:szCs w:val="20"/>
        </w:rPr>
        <w:t>Desay</w:t>
      </w:r>
      <w:r w:rsidR="00354B7C" w:rsidRPr="00354B7C">
        <w:rPr>
          <w:rFonts w:ascii="Arial" w:hAnsi="Arial" w:cs="Arial"/>
          <w:b/>
          <w:bCs/>
          <w:color w:val="000000"/>
          <w:sz w:val="20"/>
          <w:szCs w:val="20"/>
        </w:rPr>
        <w:t>u</w:t>
      </w:r>
      <w:r w:rsidRPr="00354B7C">
        <w:rPr>
          <w:rFonts w:ascii="Arial" w:hAnsi="Arial" w:cs="Arial"/>
          <w:b/>
          <w:bCs/>
          <w:color w:val="000000"/>
          <w:sz w:val="20"/>
          <w:szCs w:val="20"/>
        </w:rPr>
        <w:t>no</w:t>
      </w:r>
      <w:r>
        <w:rPr>
          <w:rFonts w:ascii="Arial" w:hAnsi="Arial" w:cs="Arial"/>
          <w:color w:val="000000"/>
          <w:sz w:val="20"/>
          <w:szCs w:val="20"/>
        </w:rPr>
        <w:t>.</w:t>
      </w:r>
      <w:r w:rsidR="00354B7C">
        <w:rPr>
          <w:rFonts w:ascii="Arial" w:hAnsi="Arial" w:cs="Arial"/>
          <w:color w:val="000000"/>
          <w:sz w:val="20"/>
          <w:szCs w:val="20"/>
        </w:rPr>
        <w:t xml:space="preserve"> </w:t>
      </w:r>
      <w:r w:rsidR="00E7570F" w:rsidRPr="00BF797B">
        <w:rPr>
          <w:rFonts w:ascii="Arial" w:hAnsi="Arial" w:cs="Arial"/>
          <w:color w:val="000000"/>
          <w:sz w:val="20"/>
          <w:szCs w:val="20"/>
        </w:rPr>
        <w:t xml:space="preserve">Tashkent es la capital de la República de Uzbekistán y es una de las ciudades más grandes, y antiguas de Asia Central. </w:t>
      </w:r>
      <w:proofErr w:type="spellStart"/>
      <w:r w:rsidR="00E7570F" w:rsidRPr="00BF797B">
        <w:rPr>
          <w:rFonts w:ascii="Arial" w:hAnsi="Arial" w:cs="Arial"/>
          <w:color w:val="000000"/>
          <w:sz w:val="20"/>
          <w:szCs w:val="20"/>
        </w:rPr>
        <w:t>Trs</w:t>
      </w:r>
      <w:proofErr w:type="spellEnd"/>
      <w:r w:rsidR="00E7570F" w:rsidRPr="00BF797B">
        <w:rPr>
          <w:rFonts w:ascii="Arial" w:hAnsi="Arial" w:cs="Arial"/>
          <w:color w:val="000000"/>
          <w:sz w:val="20"/>
          <w:szCs w:val="20"/>
        </w:rPr>
        <w:t xml:space="preserve"> Nos dirigiremos hacia el centro musulmán. Donde observaremos la Plaza </w:t>
      </w:r>
      <w:proofErr w:type="spellStart"/>
      <w:r w:rsidR="00E7570F" w:rsidRPr="00BF797B">
        <w:rPr>
          <w:rFonts w:ascii="Arial" w:hAnsi="Arial" w:cs="Arial"/>
          <w:color w:val="000000"/>
          <w:sz w:val="20"/>
          <w:szCs w:val="20"/>
        </w:rPr>
        <w:t>Jast</w:t>
      </w:r>
      <w:proofErr w:type="spellEnd"/>
      <w:r w:rsidR="00E7570F" w:rsidRPr="00BF797B">
        <w:rPr>
          <w:rFonts w:ascii="Arial" w:hAnsi="Arial" w:cs="Arial"/>
          <w:color w:val="000000"/>
          <w:sz w:val="20"/>
          <w:szCs w:val="20"/>
        </w:rPr>
        <w:t xml:space="preserve"> Imam, aquí se encuentran el Mausoleo </w:t>
      </w:r>
      <w:proofErr w:type="spellStart"/>
      <w:r w:rsidR="00E7570F" w:rsidRPr="00BF797B">
        <w:rPr>
          <w:rFonts w:ascii="Arial" w:hAnsi="Arial" w:cs="Arial"/>
          <w:color w:val="000000"/>
          <w:sz w:val="20"/>
          <w:szCs w:val="20"/>
        </w:rPr>
        <w:t>Kaffal</w:t>
      </w:r>
      <w:proofErr w:type="spellEnd"/>
      <w:r w:rsidR="00E7570F" w:rsidRPr="00BF797B">
        <w:rPr>
          <w:rFonts w:ascii="Arial" w:hAnsi="Arial" w:cs="Arial"/>
          <w:color w:val="000000"/>
          <w:sz w:val="20"/>
          <w:szCs w:val="20"/>
        </w:rPr>
        <w:t xml:space="preserve"> </w:t>
      </w:r>
      <w:proofErr w:type="spellStart"/>
      <w:r w:rsidR="00E7570F" w:rsidRPr="00BF797B">
        <w:rPr>
          <w:rFonts w:ascii="Arial" w:hAnsi="Arial" w:cs="Arial"/>
          <w:color w:val="000000"/>
          <w:sz w:val="20"/>
          <w:szCs w:val="20"/>
        </w:rPr>
        <w:t>Shashi</w:t>
      </w:r>
      <w:proofErr w:type="spellEnd"/>
      <w:r w:rsidR="00E7570F" w:rsidRPr="00BF797B">
        <w:rPr>
          <w:rFonts w:ascii="Arial" w:hAnsi="Arial" w:cs="Arial"/>
          <w:color w:val="000000"/>
          <w:sz w:val="20"/>
          <w:szCs w:val="20"/>
        </w:rPr>
        <w:t xml:space="preserve">. Era un erudito Islámico, poeta y místico. Su tumba reconstruida en el siglo </w:t>
      </w:r>
      <w:proofErr w:type="gramStart"/>
      <w:r w:rsidR="00E7570F" w:rsidRPr="00BF797B">
        <w:rPr>
          <w:rFonts w:ascii="Arial" w:hAnsi="Arial" w:cs="Arial"/>
          <w:color w:val="000000"/>
          <w:sz w:val="20"/>
          <w:szCs w:val="20"/>
        </w:rPr>
        <w:t>XVI,</w:t>
      </w:r>
      <w:proofErr w:type="gramEnd"/>
      <w:r w:rsidR="00E7570F" w:rsidRPr="00BF797B">
        <w:rPr>
          <w:rFonts w:ascii="Arial" w:hAnsi="Arial" w:cs="Arial"/>
          <w:color w:val="000000"/>
          <w:sz w:val="20"/>
          <w:szCs w:val="20"/>
        </w:rPr>
        <w:t xml:space="preserve"> se ha convertido en un lugar de peregrinación para los musulmanes. La residencia del Muftí principal de Uzbekistán. En el siglo XVI se construye la </w:t>
      </w:r>
      <w:proofErr w:type="spellStart"/>
      <w:r w:rsidR="00E7570F" w:rsidRPr="00BF797B">
        <w:rPr>
          <w:rFonts w:ascii="Arial" w:hAnsi="Arial" w:cs="Arial"/>
          <w:color w:val="000000"/>
          <w:sz w:val="20"/>
          <w:szCs w:val="20"/>
        </w:rPr>
        <w:t>Madrasa</w:t>
      </w:r>
      <w:proofErr w:type="spellEnd"/>
      <w:r w:rsidR="00E7570F" w:rsidRPr="00BF797B">
        <w:rPr>
          <w:rFonts w:ascii="Arial" w:hAnsi="Arial" w:cs="Arial"/>
          <w:color w:val="000000"/>
          <w:sz w:val="20"/>
          <w:szCs w:val="20"/>
        </w:rPr>
        <w:t xml:space="preserve"> de </w:t>
      </w:r>
      <w:proofErr w:type="spellStart"/>
      <w:r w:rsidR="00E7570F" w:rsidRPr="00BF797B">
        <w:rPr>
          <w:rFonts w:ascii="Arial" w:hAnsi="Arial" w:cs="Arial"/>
          <w:color w:val="000000"/>
          <w:sz w:val="20"/>
          <w:szCs w:val="20"/>
        </w:rPr>
        <w:t>Barakjan</w:t>
      </w:r>
      <w:proofErr w:type="spellEnd"/>
      <w:r w:rsidR="00E7570F" w:rsidRPr="00BF797B">
        <w:rPr>
          <w:rFonts w:ascii="Arial" w:hAnsi="Arial" w:cs="Arial"/>
          <w:color w:val="000000"/>
          <w:sz w:val="20"/>
          <w:szCs w:val="20"/>
        </w:rPr>
        <w:t xml:space="preserve">. Que se une junto al resto de edificios al complejo. Dentro de la </w:t>
      </w:r>
      <w:proofErr w:type="spellStart"/>
      <w:r w:rsidR="00E7570F" w:rsidRPr="00BF797B">
        <w:rPr>
          <w:rFonts w:ascii="Arial" w:hAnsi="Arial" w:cs="Arial"/>
          <w:color w:val="000000"/>
          <w:sz w:val="20"/>
          <w:szCs w:val="20"/>
        </w:rPr>
        <w:t>madrasa</w:t>
      </w:r>
      <w:proofErr w:type="spellEnd"/>
      <w:r w:rsidR="00E7570F" w:rsidRPr="00BF797B">
        <w:rPr>
          <w:rFonts w:ascii="Arial" w:hAnsi="Arial" w:cs="Arial"/>
          <w:color w:val="000000"/>
          <w:sz w:val="20"/>
          <w:szCs w:val="20"/>
        </w:rPr>
        <w:t xml:space="preserve"> hay una gran biblioteca donde guardan los mejores y únicos manuscritos orientales. Y el museo del Corán, donde se encuentra uno de los primeros de la historia. Luego visitaremos el mercado oriental </w:t>
      </w:r>
      <w:proofErr w:type="spellStart"/>
      <w:r w:rsidR="00E7570F" w:rsidRPr="00BF797B">
        <w:rPr>
          <w:rFonts w:ascii="Arial" w:hAnsi="Arial" w:cs="Arial"/>
          <w:color w:val="000000"/>
          <w:sz w:val="20"/>
          <w:szCs w:val="20"/>
        </w:rPr>
        <w:t>Chorsu</w:t>
      </w:r>
      <w:proofErr w:type="spellEnd"/>
      <w:r w:rsidR="00E7570F" w:rsidRPr="00BF797B">
        <w:rPr>
          <w:rFonts w:ascii="Arial" w:hAnsi="Arial" w:cs="Arial"/>
          <w:color w:val="000000"/>
          <w:sz w:val="20"/>
          <w:szCs w:val="20"/>
        </w:rPr>
        <w:t xml:space="preserve">. Por la tarde visitaremos la parte nueva de la ciudad: el Museo de Artes Aplicadas, la Plaza de Independencia; la Plaza de Opera y Ballet, la Plaza de Amir </w:t>
      </w:r>
      <w:proofErr w:type="spellStart"/>
      <w:r w:rsidR="00E7570F" w:rsidRPr="00BF797B">
        <w:rPr>
          <w:rFonts w:ascii="Arial" w:hAnsi="Arial" w:cs="Arial"/>
          <w:color w:val="000000"/>
          <w:sz w:val="20"/>
          <w:szCs w:val="20"/>
        </w:rPr>
        <w:t>Temur</w:t>
      </w:r>
      <w:proofErr w:type="spellEnd"/>
      <w:r w:rsidR="00E7570F" w:rsidRPr="00BF797B">
        <w:rPr>
          <w:rFonts w:ascii="Arial" w:hAnsi="Arial" w:cs="Arial"/>
          <w:color w:val="000000"/>
          <w:sz w:val="20"/>
          <w:szCs w:val="20"/>
        </w:rPr>
        <w:t xml:space="preserve">. Por la noche visitaremos Tashkent </w:t>
      </w:r>
      <w:proofErr w:type="spellStart"/>
      <w:r w:rsidR="00E7570F" w:rsidRPr="00BF797B">
        <w:rPr>
          <w:rFonts w:ascii="Arial" w:hAnsi="Arial" w:cs="Arial"/>
          <w:color w:val="000000"/>
          <w:sz w:val="20"/>
          <w:szCs w:val="20"/>
        </w:rPr>
        <w:t>city</w:t>
      </w:r>
      <w:proofErr w:type="spellEnd"/>
      <w:r w:rsidR="00E7570F" w:rsidRPr="00BF797B">
        <w:rPr>
          <w:rFonts w:ascii="Arial" w:hAnsi="Arial" w:cs="Arial"/>
          <w:color w:val="000000"/>
          <w:sz w:val="20"/>
          <w:szCs w:val="20"/>
        </w:rPr>
        <w:t xml:space="preserve"> donde juega la fuente musical</w:t>
      </w:r>
      <w:r w:rsidR="00E7570F" w:rsidRPr="00BF797B">
        <w:rPr>
          <w:rFonts w:ascii="Arial" w:hAnsi="Arial" w:cs="Arial"/>
          <w:b/>
          <w:bCs/>
          <w:color w:val="000000"/>
          <w:sz w:val="20"/>
          <w:szCs w:val="20"/>
        </w:rPr>
        <w:t>. Alojamiento.</w:t>
      </w:r>
    </w:p>
    <w:p w:rsidR="004C5BAD" w:rsidRPr="00BF797B" w:rsidRDefault="004C5BAD" w:rsidP="004C5BAD">
      <w:pPr>
        <w:pStyle w:val="Sinespaciado"/>
        <w:jc w:val="both"/>
        <w:rPr>
          <w:rFonts w:ascii="Arial" w:hAnsi="Arial" w:cs="Arial"/>
          <w:sz w:val="20"/>
          <w:szCs w:val="20"/>
          <w:lang w:val="es-ES" w:eastAsia="es-ES"/>
        </w:rPr>
      </w:pPr>
    </w:p>
    <w:p w:rsidR="004C5BAD" w:rsidRPr="00BF797B" w:rsidRDefault="004C5BAD" w:rsidP="004C5BAD">
      <w:pPr>
        <w:pStyle w:val="Sinespaciado"/>
        <w:jc w:val="both"/>
        <w:rPr>
          <w:rFonts w:ascii="Arial" w:hAnsi="Arial" w:cs="Arial"/>
          <w:b/>
          <w:bCs/>
          <w:sz w:val="20"/>
          <w:szCs w:val="20"/>
          <w:lang w:val="es-ES" w:eastAsia="es-ES"/>
        </w:rPr>
      </w:pPr>
      <w:r w:rsidRPr="00BF797B">
        <w:rPr>
          <w:rFonts w:ascii="Arial" w:hAnsi="Arial" w:cs="Arial"/>
          <w:b/>
          <w:bCs/>
          <w:sz w:val="20"/>
          <w:szCs w:val="20"/>
          <w:lang w:val="es-ES" w:eastAsia="es-ES"/>
        </w:rPr>
        <w:t xml:space="preserve">Dia </w:t>
      </w:r>
      <w:r w:rsidR="00FF2B2F" w:rsidRPr="00BF797B">
        <w:rPr>
          <w:rFonts w:ascii="Arial" w:hAnsi="Arial" w:cs="Arial"/>
          <w:b/>
          <w:bCs/>
          <w:sz w:val="20"/>
          <w:szCs w:val="20"/>
          <w:lang w:val="es-ES" w:eastAsia="es-ES"/>
        </w:rPr>
        <w:t>6</w:t>
      </w:r>
      <w:r w:rsidR="00EC45CB" w:rsidRPr="00BF797B">
        <w:rPr>
          <w:rFonts w:ascii="Arial" w:hAnsi="Arial" w:cs="Arial"/>
          <w:b/>
          <w:bCs/>
          <w:sz w:val="20"/>
          <w:szCs w:val="20"/>
          <w:lang w:val="es-ES" w:eastAsia="es-ES"/>
        </w:rPr>
        <w:t xml:space="preserve">. TASHKENT </w:t>
      </w:r>
      <w:r w:rsidR="00E7570F" w:rsidRPr="00BF797B">
        <w:rPr>
          <w:rFonts w:ascii="Arial" w:hAnsi="Arial" w:cs="Arial"/>
          <w:b/>
          <w:bCs/>
          <w:sz w:val="20"/>
          <w:szCs w:val="20"/>
          <w:lang w:val="es-ES" w:eastAsia="es-ES"/>
        </w:rPr>
        <w:t>–</w:t>
      </w:r>
      <w:r w:rsidR="00EC45CB" w:rsidRPr="00BF797B">
        <w:rPr>
          <w:rFonts w:ascii="Arial" w:hAnsi="Arial" w:cs="Arial"/>
          <w:b/>
          <w:bCs/>
          <w:sz w:val="20"/>
          <w:szCs w:val="20"/>
          <w:lang w:val="es-ES" w:eastAsia="es-ES"/>
        </w:rPr>
        <w:t xml:space="preserve"> </w:t>
      </w:r>
      <w:r w:rsidR="00E7570F" w:rsidRPr="00BF797B">
        <w:rPr>
          <w:rFonts w:ascii="Arial" w:hAnsi="Arial" w:cs="Arial"/>
          <w:b/>
          <w:bCs/>
          <w:sz w:val="20"/>
          <w:szCs w:val="20"/>
          <w:lang w:val="es-ES" w:eastAsia="es-ES"/>
        </w:rPr>
        <w:t xml:space="preserve">URGENCH – KHIVA </w:t>
      </w:r>
    </w:p>
    <w:p w:rsidR="00E7570F" w:rsidRPr="00BF797B" w:rsidRDefault="00E7570F" w:rsidP="00E7570F">
      <w:pPr>
        <w:pStyle w:val="NormalWeb"/>
        <w:spacing w:before="0" w:beforeAutospacing="0" w:after="0" w:afterAutospacing="0"/>
        <w:jc w:val="both"/>
        <w:rPr>
          <w:rFonts w:ascii="Arial" w:hAnsi="Arial" w:cs="Arial"/>
          <w:sz w:val="20"/>
          <w:szCs w:val="20"/>
          <w:lang w:val="es-ES" w:eastAsia="es-ES"/>
        </w:rPr>
      </w:pPr>
      <w:r w:rsidRPr="00BF797B">
        <w:rPr>
          <w:rFonts w:ascii="Arial" w:hAnsi="Arial" w:cs="Arial"/>
          <w:b/>
          <w:bCs/>
          <w:color w:val="000000"/>
          <w:sz w:val="20"/>
          <w:szCs w:val="20"/>
        </w:rPr>
        <w:t>Desayuno.</w:t>
      </w:r>
      <w:r w:rsidRPr="00BF797B">
        <w:rPr>
          <w:rFonts w:ascii="Arial" w:hAnsi="Arial" w:cs="Arial"/>
          <w:color w:val="000000"/>
          <w:sz w:val="20"/>
          <w:szCs w:val="20"/>
        </w:rPr>
        <w:t xml:space="preserve"> Traslado al aeropuerto para tomar el vuelo de Tashkent a </w:t>
      </w:r>
      <w:proofErr w:type="spellStart"/>
      <w:r w:rsidRPr="00BF797B">
        <w:rPr>
          <w:rFonts w:ascii="Arial" w:hAnsi="Arial" w:cs="Arial"/>
          <w:color w:val="000000"/>
          <w:sz w:val="20"/>
          <w:szCs w:val="20"/>
        </w:rPr>
        <w:t>Urgench</w:t>
      </w:r>
      <w:proofErr w:type="spellEnd"/>
      <w:r w:rsidRPr="00BF797B">
        <w:rPr>
          <w:rFonts w:ascii="Arial" w:hAnsi="Arial" w:cs="Arial"/>
          <w:color w:val="000000"/>
          <w:sz w:val="20"/>
          <w:szCs w:val="20"/>
        </w:rPr>
        <w:t xml:space="preserve"> </w:t>
      </w:r>
      <w:r w:rsidRPr="00BF797B">
        <w:rPr>
          <w:rFonts w:ascii="Arial" w:hAnsi="Arial" w:cs="Arial"/>
          <w:b/>
          <w:bCs/>
          <w:color w:val="00B050"/>
          <w:sz w:val="20"/>
          <w:szCs w:val="20"/>
        </w:rPr>
        <w:t>(vuelo incluido).</w:t>
      </w:r>
      <w:r w:rsidRPr="00BF797B">
        <w:rPr>
          <w:rFonts w:ascii="Arial" w:hAnsi="Arial" w:cs="Arial"/>
          <w:color w:val="00B050"/>
          <w:sz w:val="20"/>
          <w:szCs w:val="20"/>
        </w:rPr>
        <w:t xml:space="preserve"> </w:t>
      </w:r>
      <w:r w:rsidRPr="00BF797B">
        <w:rPr>
          <w:rFonts w:ascii="Arial" w:hAnsi="Arial" w:cs="Arial"/>
          <w:color w:val="000000"/>
          <w:sz w:val="20"/>
          <w:szCs w:val="20"/>
        </w:rPr>
        <w:t xml:space="preserve">A la llegada, nos dirigiremos a </w:t>
      </w:r>
      <w:proofErr w:type="spellStart"/>
      <w:r w:rsidRPr="00BF797B">
        <w:rPr>
          <w:rFonts w:ascii="Arial" w:hAnsi="Arial" w:cs="Arial"/>
          <w:color w:val="000000"/>
          <w:sz w:val="20"/>
          <w:szCs w:val="20"/>
        </w:rPr>
        <w:t>Khiva</w:t>
      </w:r>
      <w:proofErr w:type="spellEnd"/>
      <w:r w:rsidRPr="00BF797B">
        <w:rPr>
          <w:rFonts w:ascii="Arial" w:hAnsi="Arial" w:cs="Arial"/>
          <w:color w:val="000000"/>
          <w:sz w:val="20"/>
          <w:szCs w:val="20"/>
        </w:rPr>
        <w:t xml:space="preserve"> en coche o autobús (30 km de distancia aproximadamente). </w:t>
      </w:r>
      <w:proofErr w:type="spellStart"/>
      <w:r w:rsidRPr="00BF797B">
        <w:rPr>
          <w:rFonts w:ascii="Arial" w:hAnsi="Arial" w:cs="Arial"/>
          <w:color w:val="000000"/>
          <w:sz w:val="20"/>
          <w:szCs w:val="20"/>
        </w:rPr>
        <w:t>Khiva</w:t>
      </w:r>
      <w:proofErr w:type="spellEnd"/>
      <w:r w:rsidRPr="00BF797B">
        <w:rPr>
          <w:rFonts w:ascii="Arial" w:hAnsi="Arial" w:cs="Arial"/>
          <w:color w:val="000000"/>
          <w:sz w:val="20"/>
          <w:szCs w:val="20"/>
        </w:rPr>
        <w:t xml:space="preserve">, la ciudad de las “Mil y una noches”, una ciudad museo que impresiona por su tranquilidad. Por algo se le considera la perla de Uzbekistán, situada en el desierto.  Comenzaremos con la visita del complejo arquitectónico </w:t>
      </w:r>
      <w:proofErr w:type="spellStart"/>
      <w:r w:rsidRPr="00BF797B">
        <w:rPr>
          <w:rFonts w:ascii="Arial" w:hAnsi="Arial" w:cs="Arial"/>
          <w:color w:val="000000"/>
          <w:sz w:val="20"/>
          <w:szCs w:val="20"/>
        </w:rPr>
        <w:t>Ichan-Kala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Kalta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Minor</w:t>
      </w:r>
      <w:proofErr w:type="spellEnd"/>
      <w:r w:rsidRPr="00BF797B">
        <w:rPr>
          <w:rFonts w:ascii="Arial" w:hAnsi="Arial" w:cs="Arial"/>
          <w:color w:val="000000"/>
          <w:sz w:val="20"/>
          <w:szCs w:val="20"/>
        </w:rPr>
        <w:t xml:space="preserve">, el Castillo Kunya Ark, la Madraza Mohammed Rahim Khan, el Minarete y Madraza Islom Khodja, el Complejo arquitectónico </w:t>
      </w:r>
      <w:proofErr w:type="spellStart"/>
      <w:r w:rsidRPr="00BF797B">
        <w:rPr>
          <w:rFonts w:ascii="Arial" w:hAnsi="Arial" w:cs="Arial"/>
          <w:color w:val="000000"/>
          <w:sz w:val="20"/>
          <w:szCs w:val="20"/>
        </w:rPr>
        <w:t>Tash</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Hovli</w:t>
      </w:r>
      <w:proofErr w:type="spellEnd"/>
      <w:r w:rsidRPr="00BF797B">
        <w:rPr>
          <w:rFonts w:ascii="Arial" w:hAnsi="Arial" w:cs="Arial"/>
          <w:color w:val="000000"/>
          <w:sz w:val="20"/>
          <w:szCs w:val="20"/>
        </w:rPr>
        <w:t xml:space="preserve">, el Mausoleo de Pahlavan Mahmud, la Mezquita, la </w:t>
      </w:r>
      <w:proofErr w:type="spellStart"/>
      <w:r w:rsidRPr="00BF797B">
        <w:rPr>
          <w:rFonts w:ascii="Arial" w:hAnsi="Arial" w:cs="Arial"/>
          <w:color w:val="000000"/>
          <w:sz w:val="20"/>
          <w:szCs w:val="20"/>
        </w:rPr>
        <w:t>Madrasa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Allikulikhan</w:t>
      </w:r>
      <w:proofErr w:type="spellEnd"/>
      <w:r w:rsidRPr="00BF797B">
        <w:rPr>
          <w:rFonts w:ascii="Arial" w:hAnsi="Arial" w:cs="Arial"/>
          <w:b/>
          <w:bCs/>
          <w:color w:val="000000"/>
          <w:sz w:val="20"/>
          <w:szCs w:val="20"/>
        </w:rPr>
        <w:t>.</w:t>
      </w:r>
      <w:r w:rsidRPr="00BF797B">
        <w:rPr>
          <w:rFonts w:ascii="Arial" w:hAnsi="Arial" w:cs="Arial"/>
          <w:color w:val="000000"/>
          <w:sz w:val="20"/>
          <w:szCs w:val="20"/>
        </w:rPr>
        <w:t xml:space="preserve"> </w:t>
      </w:r>
      <w:r w:rsidRPr="00BF797B">
        <w:rPr>
          <w:rFonts w:ascii="Arial" w:hAnsi="Arial" w:cs="Arial"/>
          <w:b/>
          <w:bCs/>
          <w:color w:val="000000"/>
          <w:sz w:val="20"/>
          <w:szCs w:val="20"/>
        </w:rPr>
        <w:t>Alojamiento.</w:t>
      </w:r>
    </w:p>
    <w:p w:rsidR="00E7570F" w:rsidRPr="00BF797B" w:rsidRDefault="00E7570F" w:rsidP="004C5BAD">
      <w:pPr>
        <w:pStyle w:val="Sinespaciado"/>
        <w:jc w:val="both"/>
        <w:rPr>
          <w:rFonts w:ascii="Arial" w:hAnsi="Arial" w:cs="Arial"/>
          <w:sz w:val="20"/>
          <w:szCs w:val="20"/>
          <w:lang w:val="es-ES" w:eastAsia="es-ES"/>
        </w:rPr>
      </w:pPr>
    </w:p>
    <w:p w:rsidR="00E7570F" w:rsidRPr="00BF797B" w:rsidRDefault="00E7570F" w:rsidP="004C5BAD">
      <w:pPr>
        <w:pStyle w:val="Sinespaciado"/>
        <w:jc w:val="both"/>
        <w:rPr>
          <w:rFonts w:ascii="Arial" w:hAnsi="Arial" w:cs="Arial"/>
          <w:sz w:val="20"/>
          <w:szCs w:val="20"/>
          <w:lang w:val="es-ES" w:eastAsia="es-ES"/>
        </w:rPr>
      </w:pPr>
    </w:p>
    <w:p w:rsidR="004C5BAD" w:rsidRPr="00BF797B" w:rsidRDefault="004C5BAD" w:rsidP="004C5BAD">
      <w:pPr>
        <w:pStyle w:val="Sinespaciado"/>
        <w:jc w:val="both"/>
        <w:rPr>
          <w:rFonts w:ascii="Arial" w:hAnsi="Arial" w:cs="Arial"/>
          <w:b/>
          <w:bCs/>
          <w:sz w:val="20"/>
          <w:szCs w:val="20"/>
          <w:lang w:val="es-ES" w:eastAsia="es-ES"/>
        </w:rPr>
      </w:pPr>
      <w:r w:rsidRPr="00BF797B">
        <w:rPr>
          <w:rFonts w:ascii="Arial" w:hAnsi="Arial" w:cs="Arial"/>
          <w:b/>
          <w:bCs/>
          <w:sz w:val="20"/>
          <w:szCs w:val="20"/>
          <w:lang w:val="es-ES" w:eastAsia="es-ES"/>
        </w:rPr>
        <w:t xml:space="preserve">Dia </w:t>
      </w:r>
      <w:r w:rsidR="00EC45CB" w:rsidRPr="00BF797B">
        <w:rPr>
          <w:rFonts w:ascii="Arial" w:hAnsi="Arial" w:cs="Arial"/>
          <w:b/>
          <w:bCs/>
          <w:sz w:val="20"/>
          <w:szCs w:val="20"/>
          <w:lang w:val="es-ES" w:eastAsia="es-ES"/>
        </w:rPr>
        <w:t>7.</w:t>
      </w:r>
      <w:r w:rsidRPr="00BF797B">
        <w:rPr>
          <w:rFonts w:ascii="Arial" w:hAnsi="Arial" w:cs="Arial"/>
          <w:b/>
          <w:bCs/>
          <w:sz w:val="20"/>
          <w:szCs w:val="20"/>
          <w:lang w:val="es-ES" w:eastAsia="es-ES"/>
        </w:rPr>
        <w:t xml:space="preserve"> </w:t>
      </w:r>
      <w:r w:rsidR="00E7570F" w:rsidRPr="00BF797B">
        <w:rPr>
          <w:rFonts w:ascii="Arial" w:hAnsi="Arial" w:cs="Arial"/>
          <w:b/>
          <w:bCs/>
          <w:sz w:val="20"/>
          <w:szCs w:val="20"/>
          <w:lang w:val="es-ES" w:eastAsia="es-ES"/>
        </w:rPr>
        <w:t>KHI</w:t>
      </w:r>
      <w:r w:rsidR="00E7570F" w:rsidRPr="00BF797B">
        <w:rPr>
          <w:rFonts w:ascii="Arial" w:hAnsi="Arial" w:cs="Arial"/>
          <w:b/>
          <w:bCs/>
          <w:sz w:val="20"/>
          <w:szCs w:val="20"/>
        </w:rPr>
        <w:t>VA – BUKHARA – CRUCE DEL DESIERTO KYZYLKUM</w:t>
      </w:r>
      <w:r w:rsidR="00E7570F" w:rsidRPr="00BF797B">
        <w:rPr>
          <w:rFonts w:ascii="Arial" w:hAnsi="Arial" w:cs="Arial"/>
          <w:b/>
          <w:bCs/>
          <w:sz w:val="20"/>
          <w:szCs w:val="20"/>
          <w:lang w:val="es-ES" w:eastAsia="es-ES"/>
        </w:rPr>
        <w:t xml:space="preserve">  </w:t>
      </w:r>
    </w:p>
    <w:p w:rsidR="00FF2B2F" w:rsidRPr="00BF797B" w:rsidRDefault="00E7570F" w:rsidP="004C5BAD">
      <w:pPr>
        <w:pStyle w:val="Sinespaciado"/>
        <w:jc w:val="both"/>
        <w:rPr>
          <w:rFonts w:ascii="Arial" w:hAnsi="Arial" w:cs="Arial"/>
          <w:color w:val="000000"/>
          <w:sz w:val="20"/>
          <w:szCs w:val="20"/>
        </w:rPr>
      </w:pPr>
      <w:proofErr w:type="spellStart"/>
      <w:r w:rsidRPr="00BF797B">
        <w:rPr>
          <w:rFonts w:ascii="Arial" w:hAnsi="Arial" w:cs="Arial"/>
          <w:b/>
          <w:bCs/>
          <w:color w:val="000000"/>
          <w:sz w:val="20"/>
          <w:szCs w:val="20"/>
        </w:rPr>
        <w:t>Desayuno</w:t>
      </w:r>
      <w:proofErr w:type="spellEnd"/>
      <w:r w:rsidRPr="00BF797B">
        <w:rPr>
          <w:rFonts w:ascii="Arial" w:hAnsi="Arial" w:cs="Arial"/>
          <w:b/>
          <w:bCs/>
          <w:color w:val="000000"/>
          <w:sz w:val="20"/>
          <w:szCs w:val="20"/>
        </w:rPr>
        <w:t>.</w:t>
      </w:r>
      <w:r w:rsidRPr="00BF797B">
        <w:rPr>
          <w:rFonts w:ascii="Arial" w:hAnsi="Arial" w:cs="Arial"/>
          <w:color w:val="000000"/>
          <w:sz w:val="20"/>
          <w:szCs w:val="20"/>
        </w:rPr>
        <w:t xml:space="preserve"> Salida </w:t>
      </w:r>
      <w:proofErr w:type="spellStart"/>
      <w:r w:rsidRPr="00BF797B">
        <w:rPr>
          <w:rFonts w:ascii="Arial" w:hAnsi="Arial" w:cs="Arial"/>
          <w:color w:val="000000"/>
          <w:sz w:val="20"/>
          <w:szCs w:val="20"/>
        </w:rPr>
        <w:t>por</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carretera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hacia</w:t>
      </w:r>
      <w:proofErr w:type="spellEnd"/>
      <w:r w:rsidRPr="00BF797B">
        <w:rPr>
          <w:rFonts w:ascii="Arial" w:hAnsi="Arial" w:cs="Arial"/>
          <w:color w:val="000000"/>
          <w:sz w:val="20"/>
          <w:szCs w:val="20"/>
        </w:rPr>
        <w:t xml:space="preserve"> Bukhara </w:t>
      </w:r>
      <w:proofErr w:type="spellStart"/>
      <w:r w:rsidRPr="00BF797B">
        <w:rPr>
          <w:rFonts w:ascii="Arial" w:hAnsi="Arial" w:cs="Arial"/>
          <w:color w:val="000000"/>
          <w:sz w:val="20"/>
          <w:szCs w:val="20"/>
        </w:rPr>
        <w:t>atraveciendo</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desierto</w:t>
      </w:r>
      <w:proofErr w:type="spellEnd"/>
      <w:r w:rsidRPr="00BF797B">
        <w:rPr>
          <w:rFonts w:ascii="Arial" w:hAnsi="Arial" w:cs="Arial"/>
          <w:color w:val="000000"/>
          <w:sz w:val="20"/>
          <w:szCs w:val="20"/>
        </w:rPr>
        <w:t xml:space="preserve"> Kizil Kum. En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camino</w:t>
      </w:r>
      <w:proofErr w:type="spellEnd"/>
      <w:r w:rsidRPr="00BF797B">
        <w:rPr>
          <w:rFonts w:ascii="Arial" w:hAnsi="Arial" w:cs="Arial"/>
          <w:color w:val="000000"/>
          <w:sz w:val="20"/>
          <w:szCs w:val="20"/>
        </w:rPr>
        <w:t xml:space="preserve"> se </w:t>
      </w:r>
      <w:proofErr w:type="spellStart"/>
      <w:r w:rsidRPr="00BF797B">
        <w:rPr>
          <w:rFonts w:ascii="Arial" w:hAnsi="Arial" w:cs="Arial"/>
          <w:color w:val="000000"/>
          <w:sz w:val="20"/>
          <w:szCs w:val="20"/>
        </w:rPr>
        <w:t>hará</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una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parada</w:t>
      </w:r>
      <w:proofErr w:type="spellEnd"/>
      <w:r w:rsidRPr="00BF797B">
        <w:rPr>
          <w:rFonts w:ascii="Arial" w:hAnsi="Arial" w:cs="Arial"/>
          <w:color w:val="000000"/>
          <w:sz w:val="20"/>
          <w:szCs w:val="20"/>
        </w:rPr>
        <w:t xml:space="preserve"> para </w:t>
      </w:r>
      <w:proofErr w:type="spellStart"/>
      <w:r w:rsidRPr="00BF797B">
        <w:rPr>
          <w:rFonts w:ascii="Arial" w:hAnsi="Arial" w:cs="Arial"/>
          <w:color w:val="000000"/>
          <w:sz w:val="20"/>
          <w:szCs w:val="20"/>
        </w:rPr>
        <w:t>ver</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rio</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Amudarya</w:t>
      </w:r>
      <w:proofErr w:type="spellEnd"/>
      <w:r w:rsidRPr="00BF797B">
        <w:rPr>
          <w:rFonts w:ascii="Arial" w:hAnsi="Arial" w:cs="Arial"/>
          <w:color w:val="000000"/>
          <w:sz w:val="20"/>
          <w:szCs w:val="20"/>
        </w:rPr>
        <w:t xml:space="preserve"> y </w:t>
      </w:r>
      <w:proofErr w:type="spellStart"/>
      <w:r w:rsidRPr="00BF797B">
        <w:rPr>
          <w:rFonts w:ascii="Arial" w:hAnsi="Arial" w:cs="Arial"/>
          <w:color w:val="000000"/>
          <w:sz w:val="20"/>
          <w:szCs w:val="20"/>
        </w:rPr>
        <w:t>sacar</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fotos</w:t>
      </w:r>
      <w:proofErr w:type="spellEnd"/>
      <w:r w:rsidRPr="00BF797B">
        <w:rPr>
          <w:rFonts w:ascii="Arial" w:hAnsi="Arial" w:cs="Arial"/>
          <w:color w:val="000000"/>
          <w:sz w:val="20"/>
          <w:szCs w:val="20"/>
        </w:rPr>
        <w:t xml:space="preserve">. Se </w:t>
      </w:r>
      <w:proofErr w:type="spellStart"/>
      <w:r w:rsidRPr="00BF797B">
        <w:rPr>
          <w:rFonts w:ascii="Arial" w:hAnsi="Arial" w:cs="Arial"/>
          <w:color w:val="000000"/>
          <w:sz w:val="20"/>
          <w:szCs w:val="20"/>
        </w:rPr>
        <w:t>tendrá</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lunch box </w:t>
      </w:r>
      <w:proofErr w:type="spellStart"/>
      <w:r w:rsidRPr="00BF797B">
        <w:rPr>
          <w:rFonts w:ascii="Arial" w:hAnsi="Arial" w:cs="Arial"/>
          <w:color w:val="000000"/>
          <w:sz w:val="20"/>
          <w:szCs w:val="20"/>
        </w:rPr>
        <w:t>en</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camino</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Llegada</w:t>
      </w:r>
      <w:proofErr w:type="spellEnd"/>
      <w:r w:rsidRPr="00BF797B">
        <w:rPr>
          <w:rFonts w:ascii="Arial" w:hAnsi="Arial" w:cs="Arial"/>
          <w:color w:val="000000"/>
          <w:sz w:val="20"/>
          <w:szCs w:val="20"/>
        </w:rPr>
        <w:t xml:space="preserve"> a Bukhara. </w:t>
      </w:r>
      <w:proofErr w:type="spellStart"/>
      <w:r w:rsidRPr="00BF797B">
        <w:rPr>
          <w:rFonts w:ascii="Arial" w:hAnsi="Arial" w:cs="Arial"/>
          <w:color w:val="000000"/>
          <w:sz w:val="20"/>
          <w:szCs w:val="20"/>
        </w:rPr>
        <w:t>Traslado</w:t>
      </w:r>
      <w:proofErr w:type="spellEnd"/>
      <w:r w:rsidRPr="00BF797B">
        <w:rPr>
          <w:rFonts w:ascii="Arial" w:hAnsi="Arial" w:cs="Arial"/>
          <w:color w:val="000000"/>
          <w:sz w:val="20"/>
          <w:szCs w:val="20"/>
        </w:rPr>
        <w:t xml:space="preserve"> al hotel. </w:t>
      </w:r>
      <w:proofErr w:type="spellStart"/>
      <w:r w:rsidRPr="00BF797B">
        <w:rPr>
          <w:rFonts w:ascii="Arial" w:hAnsi="Arial" w:cs="Arial"/>
          <w:color w:val="000000"/>
          <w:sz w:val="20"/>
          <w:szCs w:val="20"/>
        </w:rPr>
        <w:t>Dejamos</w:t>
      </w:r>
      <w:proofErr w:type="spellEnd"/>
      <w:r w:rsidRPr="00BF797B">
        <w:rPr>
          <w:rFonts w:ascii="Arial" w:hAnsi="Arial" w:cs="Arial"/>
          <w:color w:val="000000"/>
          <w:sz w:val="20"/>
          <w:szCs w:val="20"/>
        </w:rPr>
        <w:t xml:space="preserve"> las maletas y </w:t>
      </w:r>
      <w:proofErr w:type="spellStart"/>
      <w:r w:rsidRPr="00BF797B">
        <w:rPr>
          <w:rFonts w:ascii="Arial" w:hAnsi="Arial" w:cs="Arial"/>
          <w:color w:val="000000"/>
          <w:sz w:val="20"/>
          <w:szCs w:val="20"/>
        </w:rPr>
        <w:t>comenzaremos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una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viista</w:t>
      </w:r>
      <w:proofErr w:type="spellEnd"/>
      <w:r w:rsidRPr="00BF797B">
        <w:rPr>
          <w:rFonts w:ascii="Arial" w:hAnsi="Arial" w:cs="Arial"/>
          <w:color w:val="000000"/>
          <w:sz w:val="20"/>
          <w:szCs w:val="20"/>
        </w:rPr>
        <w:t xml:space="preserve"> de ciudad. </w:t>
      </w:r>
      <w:proofErr w:type="spellStart"/>
      <w:r w:rsidRPr="00BF797B">
        <w:rPr>
          <w:rFonts w:ascii="Arial" w:hAnsi="Arial" w:cs="Arial"/>
          <w:b/>
          <w:bCs/>
          <w:color w:val="000000"/>
          <w:sz w:val="20"/>
          <w:szCs w:val="20"/>
        </w:rPr>
        <w:t>Alojamiento</w:t>
      </w:r>
      <w:proofErr w:type="spellEnd"/>
      <w:r w:rsidRPr="00BF797B">
        <w:rPr>
          <w:rFonts w:ascii="Arial" w:hAnsi="Arial" w:cs="Arial"/>
          <w:b/>
          <w:bCs/>
          <w:color w:val="000000"/>
          <w:sz w:val="20"/>
          <w:szCs w:val="20"/>
        </w:rPr>
        <w:t>.</w:t>
      </w:r>
      <w:r w:rsidRPr="00BF797B">
        <w:rPr>
          <w:rFonts w:ascii="Arial" w:hAnsi="Arial" w:cs="Arial"/>
          <w:color w:val="000000"/>
          <w:sz w:val="20"/>
          <w:szCs w:val="20"/>
        </w:rPr>
        <w:t> </w:t>
      </w:r>
    </w:p>
    <w:p w:rsidR="00E7570F" w:rsidRPr="00BF797B" w:rsidRDefault="00E7570F" w:rsidP="004C5BAD">
      <w:pPr>
        <w:pStyle w:val="Sinespaciado"/>
        <w:jc w:val="both"/>
        <w:rPr>
          <w:rFonts w:ascii="Arial" w:hAnsi="Arial" w:cs="Arial"/>
          <w:sz w:val="20"/>
          <w:szCs w:val="20"/>
          <w:lang w:val="es-ES" w:eastAsia="es-ES"/>
        </w:rPr>
      </w:pPr>
    </w:p>
    <w:p w:rsidR="004C5BAD" w:rsidRPr="00BF797B" w:rsidRDefault="004C5BAD" w:rsidP="00E7570F">
      <w:pPr>
        <w:pStyle w:val="NormalWeb"/>
        <w:spacing w:before="0" w:beforeAutospacing="0" w:after="0" w:afterAutospacing="0"/>
        <w:jc w:val="both"/>
        <w:rPr>
          <w:rFonts w:ascii="Arial" w:hAnsi="Arial" w:cs="Arial"/>
          <w:sz w:val="20"/>
          <w:szCs w:val="20"/>
        </w:rPr>
      </w:pPr>
      <w:r w:rsidRPr="00BF797B">
        <w:rPr>
          <w:rFonts w:ascii="Arial" w:hAnsi="Arial" w:cs="Arial"/>
          <w:b/>
          <w:bCs/>
          <w:sz w:val="20"/>
          <w:szCs w:val="20"/>
          <w:lang w:val="es-ES" w:eastAsia="es-ES"/>
        </w:rPr>
        <w:t xml:space="preserve">Dia </w:t>
      </w:r>
      <w:r w:rsidR="00FF2B2F" w:rsidRPr="00BF797B">
        <w:rPr>
          <w:rFonts w:ascii="Arial" w:hAnsi="Arial" w:cs="Arial"/>
          <w:b/>
          <w:bCs/>
          <w:sz w:val="20"/>
          <w:szCs w:val="20"/>
          <w:lang w:val="es-ES" w:eastAsia="es-ES"/>
        </w:rPr>
        <w:t>8</w:t>
      </w:r>
      <w:r w:rsidR="00EC45CB" w:rsidRPr="00BF797B">
        <w:rPr>
          <w:rFonts w:ascii="Arial" w:hAnsi="Arial" w:cs="Arial"/>
          <w:b/>
          <w:bCs/>
          <w:sz w:val="20"/>
          <w:szCs w:val="20"/>
          <w:lang w:val="es-ES" w:eastAsia="es-ES"/>
        </w:rPr>
        <w:t>.</w:t>
      </w:r>
      <w:r w:rsidRPr="00BF797B">
        <w:rPr>
          <w:rFonts w:ascii="Arial" w:hAnsi="Arial" w:cs="Arial"/>
          <w:b/>
          <w:bCs/>
          <w:sz w:val="20"/>
          <w:szCs w:val="20"/>
          <w:lang w:val="es-ES" w:eastAsia="es-ES"/>
        </w:rPr>
        <w:t xml:space="preserve"> </w:t>
      </w:r>
      <w:r w:rsidR="00E7570F" w:rsidRPr="00BF797B">
        <w:rPr>
          <w:rFonts w:ascii="Arial" w:hAnsi="Arial" w:cs="Arial"/>
          <w:b/>
          <w:bCs/>
          <w:sz w:val="20"/>
          <w:szCs w:val="20"/>
        </w:rPr>
        <w:t xml:space="preserve">BUKHARA - CIUDAD DE LOS SIETE SANTOS </w:t>
      </w:r>
    </w:p>
    <w:p w:rsidR="00E7570F" w:rsidRPr="00BF797B" w:rsidRDefault="00E7570F" w:rsidP="00E7570F">
      <w:pPr>
        <w:pStyle w:val="NormalWeb"/>
        <w:spacing w:before="0" w:beforeAutospacing="0" w:after="0" w:afterAutospacing="0"/>
        <w:jc w:val="both"/>
        <w:rPr>
          <w:rFonts w:ascii="Arial" w:hAnsi="Arial" w:cs="Arial"/>
          <w:sz w:val="20"/>
          <w:szCs w:val="20"/>
        </w:rPr>
      </w:pPr>
      <w:r w:rsidRPr="00BF797B">
        <w:rPr>
          <w:rFonts w:ascii="Arial" w:hAnsi="Arial" w:cs="Arial"/>
          <w:b/>
          <w:bCs/>
          <w:color w:val="000000"/>
          <w:sz w:val="20"/>
          <w:szCs w:val="20"/>
        </w:rPr>
        <w:t>Desayuno</w:t>
      </w:r>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Bukhara</w:t>
      </w:r>
      <w:proofErr w:type="spellEnd"/>
      <w:r w:rsidRPr="00BF797B">
        <w:rPr>
          <w:rFonts w:ascii="Arial" w:hAnsi="Arial" w:cs="Arial"/>
          <w:color w:val="000000"/>
          <w:sz w:val="20"/>
          <w:szCs w:val="20"/>
        </w:rPr>
        <w:t xml:space="preserve">, se encuentra entre las ciudades más antiguas de Asia Central. En el pasado, formó parte de las famosas caravanas de la Ruta de la Seda la cuales atravesaban esta ciudad histórica. La parte antigua de </w:t>
      </w:r>
      <w:proofErr w:type="spellStart"/>
      <w:r w:rsidRPr="00BF797B">
        <w:rPr>
          <w:rFonts w:ascii="Arial" w:hAnsi="Arial" w:cs="Arial"/>
          <w:color w:val="000000"/>
          <w:sz w:val="20"/>
          <w:szCs w:val="20"/>
        </w:rPr>
        <w:t>Bukhara</w:t>
      </w:r>
      <w:proofErr w:type="spellEnd"/>
      <w:r w:rsidRPr="00BF797B">
        <w:rPr>
          <w:rFonts w:ascii="Arial" w:hAnsi="Arial" w:cs="Arial"/>
          <w:color w:val="000000"/>
          <w:sz w:val="20"/>
          <w:szCs w:val="20"/>
        </w:rPr>
        <w:t xml:space="preserve"> ha sido reconocida como Patrimonio de la Humanidad por la UNESCO. </w:t>
      </w:r>
    </w:p>
    <w:p w:rsidR="00E7570F" w:rsidRPr="00BF797B" w:rsidRDefault="00E7570F" w:rsidP="00E7570F">
      <w:pPr>
        <w:pStyle w:val="NormalWeb"/>
        <w:spacing w:before="0" w:beforeAutospacing="0" w:after="0" w:afterAutospacing="0"/>
        <w:jc w:val="both"/>
        <w:rPr>
          <w:rFonts w:ascii="Arial" w:hAnsi="Arial" w:cs="Arial"/>
          <w:sz w:val="20"/>
          <w:szCs w:val="20"/>
        </w:rPr>
      </w:pPr>
      <w:r w:rsidRPr="00BF797B">
        <w:rPr>
          <w:rFonts w:ascii="Arial" w:hAnsi="Arial" w:cs="Arial"/>
          <w:color w:val="000000"/>
          <w:sz w:val="20"/>
          <w:szCs w:val="20"/>
        </w:rPr>
        <w:t xml:space="preserve">En este día comenzaremos el tour por </w:t>
      </w:r>
      <w:proofErr w:type="spellStart"/>
      <w:r w:rsidRPr="00BF797B">
        <w:rPr>
          <w:rFonts w:ascii="Arial" w:hAnsi="Arial" w:cs="Arial"/>
          <w:color w:val="000000"/>
          <w:sz w:val="20"/>
          <w:szCs w:val="20"/>
        </w:rPr>
        <w:t>Bukhara</w:t>
      </w:r>
      <w:proofErr w:type="spellEnd"/>
      <w:r w:rsidRPr="00BF797B">
        <w:rPr>
          <w:rFonts w:ascii="Arial" w:hAnsi="Arial" w:cs="Arial"/>
          <w:color w:val="000000"/>
          <w:sz w:val="20"/>
          <w:szCs w:val="20"/>
        </w:rPr>
        <w:t xml:space="preserve"> por la visita al Mausoleo de los </w:t>
      </w:r>
      <w:proofErr w:type="spellStart"/>
      <w:r w:rsidRPr="00BF797B">
        <w:rPr>
          <w:rFonts w:ascii="Arial" w:hAnsi="Arial" w:cs="Arial"/>
          <w:color w:val="000000"/>
          <w:sz w:val="20"/>
          <w:szCs w:val="20"/>
        </w:rPr>
        <w:t>Samani</w:t>
      </w:r>
      <w:proofErr w:type="spellEnd"/>
      <w:r w:rsidRPr="00BF797B">
        <w:rPr>
          <w:rFonts w:ascii="Arial" w:hAnsi="Arial" w:cs="Arial"/>
          <w:color w:val="000000"/>
          <w:sz w:val="20"/>
          <w:szCs w:val="20"/>
        </w:rPr>
        <w:t xml:space="preserve">, el </w:t>
      </w:r>
      <w:proofErr w:type="spellStart"/>
      <w:r w:rsidRPr="00BF797B">
        <w:rPr>
          <w:rFonts w:ascii="Arial" w:hAnsi="Arial" w:cs="Arial"/>
          <w:color w:val="000000"/>
          <w:sz w:val="20"/>
          <w:szCs w:val="20"/>
        </w:rPr>
        <w:t>Manatial</w:t>
      </w:r>
      <w:proofErr w:type="spellEnd"/>
      <w:r w:rsidRPr="00BF797B">
        <w:rPr>
          <w:rFonts w:ascii="Arial" w:hAnsi="Arial" w:cs="Arial"/>
          <w:color w:val="000000"/>
          <w:sz w:val="20"/>
          <w:szCs w:val="20"/>
        </w:rPr>
        <w:t xml:space="preserve"> santo </w:t>
      </w:r>
      <w:proofErr w:type="spellStart"/>
      <w:r w:rsidRPr="00BF797B">
        <w:rPr>
          <w:rFonts w:ascii="Arial" w:hAnsi="Arial" w:cs="Arial"/>
          <w:color w:val="000000"/>
          <w:sz w:val="20"/>
          <w:szCs w:val="20"/>
        </w:rPr>
        <w:t>Chashmai</w:t>
      </w:r>
      <w:proofErr w:type="spellEnd"/>
      <w:r w:rsidRPr="00BF797B">
        <w:rPr>
          <w:rFonts w:ascii="Arial" w:hAnsi="Arial" w:cs="Arial"/>
          <w:color w:val="000000"/>
          <w:sz w:val="20"/>
          <w:szCs w:val="20"/>
        </w:rPr>
        <w:t xml:space="preserve"> Ayub, la Mezquita Bolo </w:t>
      </w:r>
      <w:proofErr w:type="spellStart"/>
      <w:r w:rsidRPr="00BF797B">
        <w:rPr>
          <w:rFonts w:ascii="Arial" w:hAnsi="Arial" w:cs="Arial"/>
          <w:color w:val="000000"/>
          <w:sz w:val="20"/>
          <w:szCs w:val="20"/>
        </w:rPr>
        <w:t>Hauz</w:t>
      </w:r>
      <w:proofErr w:type="spellEnd"/>
      <w:r w:rsidRPr="00BF797B">
        <w:rPr>
          <w:rFonts w:ascii="Arial" w:hAnsi="Arial" w:cs="Arial"/>
          <w:color w:val="000000"/>
          <w:sz w:val="20"/>
          <w:szCs w:val="20"/>
        </w:rPr>
        <w:t xml:space="preserve">, la Ciudadela </w:t>
      </w:r>
      <w:proofErr w:type="spellStart"/>
      <w:r w:rsidRPr="00BF797B">
        <w:rPr>
          <w:rFonts w:ascii="Arial" w:hAnsi="Arial" w:cs="Arial"/>
          <w:color w:val="000000"/>
          <w:sz w:val="20"/>
          <w:szCs w:val="20"/>
        </w:rPr>
        <w:t>Ark</w:t>
      </w:r>
      <w:proofErr w:type="spellEnd"/>
      <w:r w:rsidRPr="00BF797B">
        <w:rPr>
          <w:rFonts w:ascii="Arial" w:hAnsi="Arial" w:cs="Arial"/>
          <w:color w:val="000000"/>
          <w:sz w:val="20"/>
          <w:szCs w:val="20"/>
        </w:rPr>
        <w:t xml:space="preserve">. Almuerzo. Por la tarde continuaremos visitando el Minarete </w:t>
      </w:r>
      <w:proofErr w:type="spellStart"/>
      <w:r w:rsidRPr="00BF797B">
        <w:rPr>
          <w:rFonts w:ascii="Arial" w:hAnsi="Arial" w:cs="Arial"/>
          <w:color w:val="000000"/>
          <w:sz w:val="20"/>
          <w:szCs w:val="20"/>
        </w:rPr>
        <w:t>Kalyan</w:t>
      </w:r>
      <w:proofErr w:type="spellEnd"/>
      <w:r w:rsidRPr="00BF797B">
        <w:rPr>
          <w:rFonts w:ascii="Arial" w:hAnsi="Arial" w:cs="Arial"/>
          <w:color w:val="000000"/>
          <w:sz w:val="20"/>
          <w:szCs w:val="20"/>
        </w:rPr>
        <w:t xml:space="preserve"> y la Mezquita </w:t>
      </w:r>
      <w:proofErr w:type="spellStart"/>
      <w:r w:rsidRPr="00BF797B">
        <w:rPr>
          <w:rFonts w:ascii="Arial" w:hAnsi="Arial" w:cs="Arial"/>
          <w:color w:val="000000"/>
          <w:sz w:val="20"/>
          <w:szCs w:val="20"/>
        </w:rPr>
        <w:t>Poi</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Kalyan</w:t>
      </w:r>
      <w:proofErr w:type="spellEnd"/>
      <w:r w:rsidRPr="00BF797B">
        <w:rPr>
          <w:rFonts w:ascii="Arial" w:hAnsi="Arial" w:cs="Arial"/>
          <w:color w:val="000000"/>
          <w:sz w:val="20"/>
          <w:szCs w:val="20"/>
        </w:rPr>
        <w:t xml:space="preserve">, la </w:t>
      </w:r>
      <w:proofErr w:type="spellStart"/>
      <w:r w:rsidRPr="00BF797B">
        <w:rPr>
          <w:rFonts w:ascii="Arial" w:hAnsi="Arial" w:cs="Arial"/>
          <w:color w:val="000000"/>
          <w:sz w:val="20"/>
          <w:szCs w:val="20"/>
        </w:rPr>
        <w:t>Madrasa</w:t>
      </w:r>
      <w:proofErr w:type="spellEnd"/>
      <w:r w:rsidRPr="00BF797B">
        <w:rPr>
          <w:rFonts w:ascii="Arial" w:hAnsi="Arial" w:cs="Arial"/>
          <w:color w:val="000000"/>
          <w:sz w:val="20"/>
          <w:szCs w:val="20"/>
        </w:rPr>
        <w:t xml:space="preserve"> Miri </w:t>
      </w:r>
      <w:proofErr w:type="spellStart"/>
      <w:r w:rsidRPr="00BF797B">
        <w:rPr>
          <w:rFonts w:ascii="Arial" w:hAnsi="Arial" w:cs="Arial"/>
          <w:color w:val="000000"/>
          <w:sz w:val="20"/>
          <w:szCs w:val="20"/>
        </w:rPr>
        <w:t>Arab</w:t>
      </w:r>
      <w:proofErr w:type="spellEnd"/>
      <w:r w:rsidRPr="00BF797B">
        <w:rPr>
          <w:rFonts w:ascii="Arial" w:hAnsi="Arial" w:cs="Arial"/>
          <w:color w:val="000000"/>
          <w:sz w:val="20"/>
          <w:szCs w:val="20"/>
        </w:rPr>
        <w:t xml:space="preserve">, la Cúpula Toki </w:t>
      </w:r>
      <w:proofErr w:type="spellStart"/>
      <w:r w:rsidRPr="00BF797B">
        <w:rPr>
          <w:rFonts w:ascii="Arial" w:hAnsi="Arial" w:cs="Arial"/>
          <w:color w:val="000000"/>
          <w:sz w:val="20"/>
          <w:szCs w:val="20"/>
        </w:rPr>
        <w:t>Zargaron</w:t>
      </w:r>
      <w:proofErr w:type="spellEnd"/>
      <w:r w:rsidRPr="00BF797B">
        <w:rPr>
          <w:rFonts w:ascii="Arial" w:hAnsi="Arial" w:cs="Arial"/>
          <w:color w:val="000000"/>
          <w:sz w:val="20"/>
          <w:szCs w:val="20"/>
        </w:rPr>
        <w:t xml:space="preserve">, los </w:t>
      </w:r>
      <w:proofErr w:type="spellStart"/>
      <w:r w:rsidRPr="00BF797B">
        <w:rPr>
          <w:rFonts w:ascii="Arial" w:hAnsi="Arial" w:cs="Arial"/>
          <w:color w:val="000000"/>
          <w:sz w:val="20"/>
          <w:szCs w:val="20"/>
        </w:rPr>
        <w:t>Madrasas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Ulughbek</w:t>
      </w:r>
      <w:proofErr w:type="spellEnd"/>
      <w:r w:rsidRPr="00BF797B">
        <w:rPr>
          <w:rFonts w:ascii="Arial" w:hAnsi="Arial" w:cs="Arial"/>
          <w:color w:val="000000"/>
          <w:sz w:val="20"/>
          <w:szCs w:val="20"/>
        </w:rPr>
        <w:t xml:space="preserve"> y </w:t>
      </w:r>
      <w:proofErr w:type="spellStart"/>
      <w:r w:rsidRPr="00BF797B">
        <w:rPr>
          <w:rFonts w:ascii="Arial" w:hAnsi="Arial" w:cs="Arial"/>
          <w:color w:val="000000"/>
          <w:sz w:val="20"/>
          <w:szCs w:val="20"/>
        </w:rPr>
        <w:t>Abdullazizkan</w:t>
      </w:r>
      <w:proofErr w:type="spellEnd"/>
      <w:r w:rsidRPr="00BF797B">
        <w:rPr>
          <w:rFonts w:ascii="Arial" w:hAnsi="Arial" w:cs="Arial"/>
          <w:color w:val="000000"/>
          <w:sz w:val="20"/>
          <w:szCs w:val="20"/>
        </w:rPr>
        <w:t xml:space="preserve">, la Cúpula Toki </w:t>
      </w:r>
      <w:proofErr w:type="spellStart"/>
      <w:r w:rsidRPr="00BF797B">
        <w:rPr>
          <w:rFonts w:ascii="Arial" w:hAnsi="Arial" w:cs="Arial"/>
          <w:color w:val="000000"/>
          <w:sz w:val="20"/>
          <w:szCs w:val="20"/>
        </w:rPr>
        <w:t>Telpak</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Furushon</w:t>
      </w:r>
      <w:proofErr w:type="spellEnd"/>
      <w:r w:rsidRPr="00BF797B">
        <w:rPr>
          <w:rFonts w:ascii="Arial" w:hAnsi="Arial" w:cs="Arial"/>
          <w:color w:val="000000"/>
          <w:sz w:val="20"/>
          <w:szCs w:val="20"/>
        </w:rPr>
        <w:t xml:space="preserve">, la Mezquita </w:t>
      </w:r>
      <w:proofErr w:type="spellStart"/>
      <w:r w:rsidRPr="00BF797B">
        <w:rPr>
          <w:rFonts w:ascii="Arial" w:hAnsi="Arial" w:cs="Arial"/>
          <w:color w:val="000000"/>
          <w:sz w:val="20"/>
          <w:szCs w:val="20"/>
        </w:rPr>
        <w:t>Magoki</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Attory</w:t>
      </w:r>
      <w:proofErr w:type="spellEnd"/>
      <w:r w:rsidRPr="00BF797B">
        <w:rPr>
          <w:rFonts w:ascii="Arial" w:hAnsi="Arial" w:cs="Arial"/>
          <w:color w:val="000000"/>
          <w:sz w:val="20"/>
          <w:szCs w:val="20"/>
        </w:rPr>
        <w:t xml:space="preserve">, la Cúpula Toki </w:t>
      </w:r>
      <w:proofErr w:type="spellStart"/>
      <w:r w:rsidRPr="00BF797B">
        <w:rPr>
          <w:rFonts w:ascii="Arial" w:hAnsi="Arial" w:cs="Arial"/>
          <w:color w:val="000000"/>
          <w:sz w:val="20"/>
          <w:szCs w:val="20"/>
        </w:rPr>
        <w:t>Sarafon</w:t>
      </w:r>
      <w:proofErr w:type="spellEnd"/>
      <w:r w:rsidRPr="00BF797B">
        <w:rPr>
          <w:rFonts w:ascii="Arial" w:hAnsi="Arial" w:cs="Arial"/>
          <w:color w:val="000000"/>
          <w:sz w:val="20"/>
          <w:szCs w:val="20"/>
        </w:rPr>
        <w:t xml:space="preserve">, el Complejo </w:t>
      </w:r>
      <w:proofErr w:type="spellStart"/>
      <w:r w:rsidRPr="00BF797B">
        <w:rPr>
          <w:rFonts w:ascii="Arial" w:hAnsi="Arial" w:cs="Arial"/>
          <w:color w:val="000000"/>
          <w:sz w:val="20"/>
          <w:szCs w:val="20"/>
        </w:rPr>
        <w:t>arquitectonico</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Lyabi</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Hauz</w:t>
      </w:r>
      <w:proofErr w:type="spellEnd"/>
      <w:r w:rsidRPr="00BF797B">
        <w:rPr>
          <w:rFonts w:ascii="Arial" w:hAnsi="Arial" w:cs="Arial"/>
          <w:color w:val="000000"/>
          <w:sz w:val="20"/>
          <w:szCs w:val="20"/>
        </w:rPr>
        <w:t xml:space="preserve">, y el conjunto de dos </w:t>
      </w:r>
      <w:proofErr w:type="spellStart"/>
      <w:r w:rsidRPr="00BF797B">
        <w:rPr>
          <w:rFonts w:ascii="Arial" w:hAnsi="Arial" w:cs="Arial"/>
          <w:color w:val="000000"/>
          <w:sz w:val="20"/>
          <w:szCs w:val="20"/>
        </w:rPr>
        <w:t>madrasas</w:t>
      </w:r>
      <w:proofErr w:type="spellEnd"/>
      <w:r w:rsidRPr="00BF797B">
        <w:rPr>
          <w:rFonts w:ascii="Arial" w:hAnsi="Arial" w:cs="Arial"/>
          <w:color w:val="000000"/>
          <w:sz w:val="20"/>
          <w:szCs w:val="20"/>
        </w:rPr>
        <w:t xml:space="preserve"> y una </w:t>
      </w:r>
      <w:proofErr w:type="spellStart"/>
      <w:r w:rsidRPr="00BF797B">
        <w:rPr>
          <w:rFonts w:ascii="Arial" w:hAnsi="Arial" w:cs="Arial"/>
          <w:color w:val="000000"/>
          <w:sz w:val="20"/>
          <w:szCs w:val="20"/>
        </w:rPr>
        <w:t>Khanaka</w:t>
      </w:r>
      <w:proofErr w:type="spellEnd"/>
      <w:r w:rsidRPr="00BF797B">
        <w:rPr>
          <w:rFonts w:ascii="Arial" w:hAnsi="Arial" w:cs="Arial"/>
          <w:color w:val="000000"/>
          <w:sz w:val="20"/>
          <w:szCs w:val="20"/>
        </w:rPr>
        <w:t xml:space="preserve">, Chor </w:t>
      </w:r>
      <w:proofErr w:type="spellStart"/>
      <w:r w:rsidRPr="00BF797B">
        <w:rPr>
          <w:rFonts w:ascii="Arial" w:hAnsi="Arial" w:cs="Arial"/>
          <w:color w:val="000000"/>
          <w:sz w:val="20"/>
          <w:szCs w:val="20"/>
        </w:rPr>
        <w:t>Minor</w:t>
      </w:r>
      <w:proofErr w:type="spellEnd"/>
      <w:r w:rsidRPr="00BF797B">
        <w:rPr>
          <w:rFonts w:ascii="Arial" w:hAnsi="Arial" w:cs="Arial"/>
          <w:color w:val="000000"/>
          <w:sz w:val="20"/>
          <w:szCs w:val="20"/>
        </w:rPr>
        <w:t xml:space="preserve">. </w:t>
      </w:r>
      <w:r w:rsidRPr="00BF797B">
        <w:rPr>
          <w:rFonts w:ascii="Arial" w:hAnsi="Arial" w:cs="Arial"/>
          <w:b/>
          <w:bCs/>
          <w:color w:val="000000"/>
          <w:sz w:val="20"/>
          <w:szCs w:val="20"/>
        </w:rPr>
        <w:t>Alojamiento.</w:t>
      </w:r>
    </w:p>
    <w:p w:rsidR="004C5BAD" w:rsidRPr="00BF797B" w:rsidRDefault="004C5BAD" w:rsidP="004C5BAD">
      <w:pPr>
        <w:pStyle w:val="Sinespaciado"/>
        <w:jc w:val="both"/>
        <w:rPr>
          <w:rFonts w:ascii="Arial" w:hAnsi="Arial" w:cs="Arial"/>
          <w:sz w:val="20"/>
          <w:szCs w:val="20"/>
          <w:lang w:val="es-ES" w:eastAsia="es-ES"/>
        </w:rPr>
      </w:pPr>
    </w:p>
    <w:p w:rsidR="004C5BAD" w:rsidRPr="00BF797B" w:rsidRDefault="004C5BAD" w:rsidP="004C5BAD">
      <w:pPr>
        <w:pStyle w:val="Sinespaciado"/>
        <w:jc w:val="both"/>
        <w:rPr>
          <w:rFonts w:ascii="Arial" w:hAnsi="Arial" w:cs="Arial"/>
          <w:b/>
          <w:bCs/>
          <w:sz w:val="20"/>
          <w:szCs w:val="20"/>
          <w:lang w:val="es-ES" w:eastAsia="es-ES"/>
        </w:rPr>
      </w:pPr>
      <w:r w:rsidRPr="00BF797B">
        <w:rPr>
          <w:rFonts w:ascii="Arial" w:hAnsi="Arial" w:cs="Arial"/>
          <w:b/>
          <w:bCs/>
          <w:sz w:val="20"/>
          <w:szCs w:val="20"/>
          <w:lang w:val="es-ES" w:eastAsia="es-ES"/>
        </w:rPr>
        <w:t xml:space="preserve">Dia </w:t>
      </w:r>
      <w:r w:rsidR="00FF2B2F" w:rsidRPr="00BF797B">
        <w:rPr>
          <w:rFonts w:ascii="Arial" w:hAnsi="Arial" w:cs="Arial"/>
          <w:b/>
          <w:bCs/>
          <w:sz w:val="20"/>
          <w:szCs w:val="20"/>
          <w:lang w:val="es-ES" w:eastAsia="es-ES"/>
        </w:rPr>
        <w:t>9</w:t>
      </w:r>
      <w:r w:rsidR="00EC45CB" w:rsidRPr="00BF797B">
        <w:rPr>
          <w:rFonts w:ascii="Arial" w:hAnsi="Arial" w:cs="Arial"/>
          <w:b/>
          <w:bCs/>
          <w:sz w:val="20"/>
          <w:szCs w:val="20"/>
          <w:lang w:val="es-ES" w:eastAsia="es-ES"/>
        </w:rPr>
        <w:t>.</w:t>
      </w:r>
      <w:r w:rsidRPr="00BF797B">
        <w:rPr>
          <w:rFonts w:ascii="Arial" w:hAnsi="Arial" w:cs="Arial"/>
          <w:b/>
          <w:bCs/>
          <w:sz w:val="20"/>
          <w:szCs w:val="20"/>
          <w:lang w:val="es-ES" w:eastAsia="es-ES"/>
        </w:rPr>
        <w:t xml:space="preserve"> </w:t>
      </w:r>
      <w:r w:rsidR="00E7570F" w:rsidRPr="00BF797B">
        <w:rPr>
          <w:rFonts w:ascii="Arial" w:hAnsi="Arial" w:cs="Arial"/>
          <w:b/>
          <w:bCs/>
          <w:sz w:val="20"/>
          <w:szCs w:val="20"/>
        </w:rPr>
        <w:t>BUKHARA</w:t>
      </w:r>
      <w:r w:rsidR="00E7570F" w:rsidRPr="00BF797B">
        <w:rPr>
          <w:rFonts w:ascii="Arial" w:hAnsi="Arial" w:cs="Arial"/>
          <w:b/>
          <w:bCs/>
          <w:sz w:val="20"/>
          <w:szCs w:val="20"/>
          <w:lang w:val="es-ES" w:eastAsia="es-ES"/>
        </w:rPr>
        <w:t xml:space="preserve"> - </w:t>
      </w:r>
      <w:r w:rsidR="00EC45CB" w:rsidRPr="00BF797B">
        <w:rPr>
          <w:rFonts w:ascii="Arial" w:hAnsi="Arial" w:cs="Arial"/>
          <w:b/>
          <w:bCs/>
          <w:sz w:val="20"/>
          <w:szCs w:val="20"/>
          <w:lang w:val="es-ES" w:eastAsia="es-ES"/>
        </w:rPr>
        <w:t xml:space="preserve">SAMARKANDA </w:t>
      </w:r>
      <w:r w:rsidR="00E7570F" w:rsidRPr="00BF797B">
        <w:rPr>
          <w:rFonts w:ascii="Arial" w:hAnsi="Arial" w:cs="Arial"/>
          <w:b/>
          <w:bCs/>
          <w:sz w:val="20"/>
          <w:szCs w:val="20"/>
          <w:lang w:val="es-ES" w:eastAsia="es-ES"/>
        </w:rPr>
        <w:t xml:space="preserve"> </w:t>
      </w:r>
    </w:p>
    <w:p w:rsidR="004C5BAD" w:rsidRPr="00BF797B" w:rsidRDefault="00E7570F" w:rsidP="004C5BAD">
      <w:pPr>
        <w:pStyle w:val="Sinespaciado"/>
        <w:jc w:val="both"/>
        <w:rPr>
          <w:rFonts w:ascii="Arial" w:hAnsi="Arial" w:cs="Arial"/>
          <w:b/>
          <w:bCs/>
          <w:sz w:val="20"/>
          <w:szCs w:val="20"/>
          <w:lang w:val="es-ES" w:eastAsia="es-ES"/>
        </w:rPr>
      </w:pPr>
      <w:proofErr w:type="spellStart"/>
      <w:r w:rsidRPr="00BF797B">
        <w:rPr>
          <w:rFonts w:ascii="Arial" w:hAnsi="Arial" w:cs="Arial"/>
          <w:b/>
          <w:bCs/>
          <w:color w:val="000000"/>
          <w:sz w:val="20"/>
          <w:szCs w:val="20"/>
        </w:rPr>
        <w:t>Desayuno</w:t>
      </w:r>
      <w:proofErr w:type="spellEnd"/>
      <w:r w:rsidRPr="00BF797B">
        <w:rPr>
          <w:rFonts w:ascii="Arial" w:hAnsi="Arial" w:cs="Arial"/>
          <w:b/>
          <w:bCs/>
          <w:color w:val="000000"/>
          <w:sz w:val="20"/>
          <w:szCs w:val="20"/>
        </w:rPr>
        <w:t>.</w:t>
      </w:r>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Excursión</w:t>
      </w:r>
      <w:proofErr w:type="spellEnd"/>
      <w:r w:rsidRPr="00BF797B">
        <w:rPr>
          <w:rFonts w:ascii="Arial" w:hAnsi="Arial" w:cs="Arial"/>
          <w:color w:val="000000"/>
          <w:sz w:val="20"/>
          <w:szCs w:val="20"/>
        </w:rPr>
        <w:t xml:space="preserve"> a </w:t>
      </w:r>
      <w:proofErr w:type="spellStart"/>
      <w:r w:rsidRPr="00BF797B">
        <w:rPr>
          <w:rFonts w:ascii="Arial" w:hAnsi="Arial" w:cs="Arial"/>
          <w:color w:val="000000"/>
          <w:sz w:val="20"/>
          <w:szCs w:val="20"/>
        </w:rPr>
        <w:t>los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alrededores</w:t>
      </w:r>
      <w:proofErr w:type="spellEnd"/>
      <w:r w:rsidRPr="00BF797B">
        <w:rPr>
          <w:rFonts w:ascii="Arial" w:hAnsi="Arial" w:cs="Arial"/>
          <w:color w:val="000000"/>
          <w:sz w:val="20"/>
          <w:szCs w:val="20"/>
        </w:rPr>
        <w:t xml:space="preserve"> de Bukhara para </w:t>
      </w:r>
      <w:proofErr w:type="spellStart"/>
      <w:r w:rsidRPr="00BF797B">
        <w:rPr>
          <w:rFonts w:ascii="Arial" w:hAnsi="Arial" w:cs="Arial"/>
          <w:color w:val="000000"/>
          <w:sz w:val="20"/>
          <w:szCs w:val="20"/>
        </w:rPr>
        <w:t>visitar</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algunos</w:t>
      </w:r>
      <w:proofErr w:type="spellEnd"/>
      <w:r w:rsidRPr="00BF797B">
        <w:rPr>
          <w:rFonts w:ascii="Arial" w:hAnsi="Arial" w:cs="Arial"/>
          <w:color w:val="000000"/>
          <w:sz w:val="20"/>
          <w:szCs w:val="20"/>
        </w:rPr>
        <w:t xml:space="preserve"> de </w:t>
      </w:r>
      <w:proofErr w:type="spellStart"/>
      <w:r w:rsidRPr="00BF797B">
        <w:rPr>
          <w:rFonts w:ascii="Arial" w:hAnsi="Arial" w:cs="Arial"/>
          <w:color w:val="000000"/>
          <w:sz w:val="20"/>
          <w:szCs w:val="20"/>
        </w:rPr>
        <w:t>los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encantos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sagrados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así</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como</w:t>
      </w:r>
      <w:proofErr w:type="spellEnd"/>
      <w:r w:rsidRPr="00BF797B">
        <w:rPr>
          <w:rFonts w:ascii="Arial" w:hAnsi="Arial" w:cs="Arial"/>
          <w:color w:val="000000"/>
          <w:sz w:val="20"/>
          <w:szCs w:val="20"/>
        </w:rPr>
        <w:t xml:space="preserve"> la ciudad </w:t>
      </w:r>
      <w:proofErr w:type="spellStart"/>
      <w:r w:rsidRPr="00BF797B">
        <w:rPr>
          <w:rFonts w:ascii="Arial" w:hAnsi="Arial" w:cs="Arial"/>
          <w:color w:val="000000"/>
          <w:sz w:val="20"/>
          <w:szCs w:val="20"/>
        </w:rPr>
        <w:t>llamada</w:t>
      </w:r>
      <w:proofErr w:type="spellEnd"/>
      <w:r w:rsidRPr="00BF797B">
        <w:rPr>
          <w:rFonts w:ascii="Arial" w:hAnsi="Arial" w:cs="Arial"/>
          <w:color w:val="000000"/>
          <w:sz w:val="20"/>
          <w:szCs w:val="20"/>
        </w:rPr>
        <w:t xml:space="preserve"> de </w:t>
      </w:r>
      <w:proofErr w:type="spellStart"/>
      <w:r w:rsidRPr="00BF797B">
        <w:rPr>
          <w:rFonts w:ascii="Arial" w:hAnsi="Arial" w:cs="Arial"/>
          <w:color w:val="000000"/>
          <w:sz w:val="20"/>
          <w:szCs w:val="20"/>
        </w:rPr>
        <w:t>los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siete</w:t>
      </w:r>
      <w:proofErr w:type="spellEnd"/>
      <w:r w:rsidRPr="00BF797B">
        <w:rPr>
          <w:rFonts w:ascii="Arial" w:hAnsi="Arial" w:cs="Arial"/>
          <w:color w:val="000000"/>
          <w:sz w:val="20"/>
          <w:szCs w:val="20"/>
        </w:rPr>
        <w:t xml:space="preserve"> santos. </w:t>
      </w:r>
      <w:proofErr w:type="spellStart"/>
      <w:r w:rsidRPr="00BF797B">
        <w:rPr>
          <w:rFonts w:ascii="Arial" w:hAnsi="Arial" w:cs="Arial"/>
          <w:color w:val="000000"/>
          <w:sz w:val="20"/>
          <w:szCs w:val="20"/>
        </w:rPr>
        <w:t>Aquí</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veremos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Mausoleo</w:t>
      </w:r>
      <w:proofErr w:type="spellEnd"/>
      <w:r w:rsidRPr="00BF797B">
        <w:rPr>
          <w:rFonts w:ascii="Arial" w:hAnsi="Arial" w:cs="Arial"/>
          <w:color w:val="000000"/>
          <w:sz w:val="20"/>
          <w:szCs w:val="20"/>
        </w:rPr>
        <w:t xml:space="preserve"> de </w:t>
      </w:r>
      <w:proofErr w:type="spellStart"/>
      <w:r w:rsidRPr="00BF797B">
        <w:rPr>
          <w:rFonts w:ascii="Arial" w:hAnsi="Arial" w:cs="Arial"/>
          <w:color w:val="000000"/>
          <w:sz w:val="20"/>
          <w:szCs w:val="20"/>
        </w:rPr>
        <w:t>Bahouddin</w:t>
      </w:r>
      <w:proofErr w:type="spellEnd"/>
      <w:r w:rsidRPr="00BF797B">
        <w:rPr>
          <w:rFonts w:ascii="Arial" w:hAnsi="Arial" w:cs="Arial"/>
          <w:color w:val="000000"/>
          <w:sz w:val="20"/>
          <w:szCs w:val="20"/>
        </w:rPr>
        <w:t xml:space="preserve"> Naqshbandi,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Palacio de </w:t>
      </w:r>
      <w:proofErr w:type="spellStart"/>
      <w:r w:rsidRPr="00BF797B">
        <w:rPr>
          <w:rFonts w:ascii="Arial" w:hAnsi="Arial" w:cs="Arial"/>
          <w:color w:val="000000"/>
          <w:sz w:val="20"/>
          <w:szCs w:val="20"/>
        </w:rPr>
        <w:t>verano</w:t>
      </w:r>
      <w:proofErr w:type="spellEnd"/>
      <w:r w:rsidRPr="00BF797B">
        <w:rPr>
          <w:rFonts w:ascii="Arial" w:hAnsi="Arial" w:cs="Arial"/>
          <w:color w:val="000000"/>
          <w:sz w:val="20"/>
          <w:szCs w:val="20"/>
        </w:rPr>
        <w:t xml:space="preserve"> de </w:t>
      </w:r>
      <w:proofErr w:type="spellStart"/>
      <w:r w:rsidRPr="00BF797B">
        <w:rPr>
          <w:rFonts w:ascii="Arial" w:hAnsi="Arial" w:cs="Arial"/>
          <w:color w:val="000000"/>
          <w:sz w:val="20"/>
          <w:szCs w:val="20"/>
        </w:rPr>
        <w:t>los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últimos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emires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Sitorai</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Mojí</w:t>
      </w:r>
      <w:proofErr w:type="spellEnd"/>
      <w:r w:rsidRPr="00BF797B">
        <w:rPr>
          <w:rFonts w:ascii="Arial" w:hAnsi="Arial" w:cs="Arial"/>
          <w:color w:val="000000"/>
          <w:sz w:val="20"/>
          <w:szCs w:val="20"/>
        </w:rPr>
        <w:t xml:space="preserve"> Josa, La </w:t>
      </w:r>
      <w:proofErr w:type="spellStart"/>
      <w:r w:rsidRPr="00BF797B">
        <w:rPr>
          <w:rFonts w:ascii="Arial" w:hAnsi="Arial" w:cs="Arial"/>
          <w:color w:val="000000"/>
          <w:sz w:val="20"/>
          <w:szCs w:val="20"/>
        </w:rPr>
        <w:t>Necrópolis</w:t>
      </w:r>
      <w:proofErr w:type="spellEnd"/>
      <w:r w:rsidRPr="00BF797B">
        <w:rPr>
          <w:rFonts w:ascii="Arial" w:hAnsi="Arial" w:cs="Arial"/>
          <w:color w:val="000000"/>
          <w:sz w:val="20"/>
          <w:szCs w:val="20"/>
        </w:rPr>
        <w:t xml:space="preserve"> Chor- Bakr. y </w:t>
      </w:r>
      <w:proofErr w:type="spellStart"/>
      <w:r w:rsidRPr="00BF797B">
        <w:rPr>
          <w:rFonts w:ascii="Arial" w:hAnsi="Arial" w:cs="Arial"/>
          <w:color w:val="000000"/>
          <w:sz w:val="20"/>
          <w:szCs w:val="20"/>
        </w:rPr>
        <w:t>traslado</w:t>
      </w:r>
      <w:proofErr w:type="spellEnd"/>
      <w:r w:rsidRPr="00BF797B">
        <w:rPr>
          <w:rFonts w:ascii="Arial" w:hAnsi="Arial" w:cs="Arial"/>
          <w:color w:val="000000"/>
          <w:sz w:val="20"/>
          <w:szCs w:val="20"/>
        </w:rPr>
        <w:t xml:space="preserve"> a la </w:t>
      </w:r>
      <w:proofErr w:type="spellStart"/>
      <w:r w:rsidRPr="00BF797B">
        <w:rPr>
          <w:rFonts w:ascii="Arial" w:hAnsi="Arial" w:cs="Arial"/>
          <w:color w:val="000000"/>
          <w:sz w:val="20"/>
          <w:szCs w:val="20"/>
        </w:rPr>
        <w:t>estación</w:t>
      </w:r>
      <w:proofErr w:type="spellEnd"/>
      <w:r w:rsidRPr="00BF797B">
        <w:rPr>
          <w:rFonts w:ascii="Arial" w:hAnsi="Arial" w:cs="Arial"/>
          <w:color w:val="000000"/>
          <w:sz w:val="20"/>
          <w:szCs w:val="20"/>
        </w:rPr>
        <w:t xml:space="preserve"> de </w:t>
      </w:r>
      <w:proofErr w:type="spellStart"/>
      <w:r w:rsidRPr="00BF797B">
        <w:rPr>
          <w:rFonts w:ascii="Arial" w:hAnsi="Arial" w:cs="Arial"/>
          <w:color w:val="000000"/>
          <w:sz w:val="20"/>
          <w:szCs w:val="20"/>
        </w:rPr>
        <w:t>trenes</w:t>
      </w:r>
      <w:proofErr w:type="spellEnd"/>
      <w:r w:rsidRPr="00BF797B">
        <w:rPr>
          <w:rFonts w:ascii="Arial" w:hAnsi="Arial" w:cs="Arial"/>
          <w:color w:val="000000"/>
          <w:sz w:val="20"/>
          <w:szCs w:val="20"/>
        </w:rPr>
        <w:t xml:space="preserve"> para </w:t>
      </w:r>
      <w:proofErr w:type="spellStart"/>
      <w:r w:rsidRPr="00BF797B">
        <w:rPr>
          <w:rFonts w:ascii="Arial" w:hAnsi="Arial" w:cs="Arial"/>
          <w:color w:val="000000"/>
          <w:sz w:val="20"/>
          <w:szCs w:val="20"/>
        </w:rPr>
        <w:t>tomar</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tren</w:t>
      </w:r>
      <w:proofErr w:type="spellEnd"/>
      <w:r w:rsidRPr="00BF797B">
        <w:rPr>
          <w:rFonts w:ascii="Arial" w:hAnsi="Arial" w:cs="Arial"/>
          <w:color w:val="000000"/>
          <w:sz w:val="20"/>
          <w:szCs w:val="20"/>
        </w:rPr>
        <w:t xml:space="preserve"> de </w:t>
      </w:r>
      <w:proofErr w:type="spellStart"/>
      <w:r w:rsidRPr="00BF797B">
        <w:rPr>
          <w:rFonts w:ascii="Arial" w:hAnsi="Arial" w:cs="Arial"/>
          <w:color w:val="000000"/>
          <w:sz w:val="20"/>
          <w:szCs w:val="20"/>
        </w:rPr>
        <w:t>alta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velocidad</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Llegada</w:t>
      </w:r>
      <w:proofErr w:type="spellEnd"/>
      <w:r w:rsidRPr="00BF797B">
        <w:rPr>
          <w:rFonts w:ascii="Arial" w:hAnsi="Arial" w:cs="Arial"/>
          <w:color w:val="000000"/>
          <w:sz w:val="20"/>
          <w:szCs w:val="20"/>
        </w:rPr>
        <w:t xml:space="preserve"> a </w:t>
      </w:r>
      <w:proofErr w:type="spellStart"/>
      <w:r w:rsidRPr="00BF797B">
        <w:rPr>
          <w:rFonts w:ascii="Arial" w:hAnsi="Arial" w:cs="Arial"/>
          <w:color w:val="000000"/>
          <w:sz w:val="20"/>
          <w:szCs w:val="20"/>
        </w:rPr>
        <w:t>Samarkanda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Traslado</w:t>
      </w:r>
      <w:proofErr w:type="spellEnd"/>
      <w:r w:rsidRPr="00BF797B">
        <w:rPr>
          <w:rFonts w:ascii="Arial" w:hAnsi="Arial" w:cs="Arial"/>
          <w:color w:val="000000"/>
          <w:sz w:val="20"/>
          <w:szCs w:val="20"/>
        </w:rPr>
        <w:t xml:space="preserve"> al hotel.  </w:t>
      </w:r>
      <w:proofErr w:type="spellStart"/>
      <w:r w:rsidRPr="00BF797B">
        <w:rPr>
          <w:rFonts w:ascii="Arial" w:hAnsi="Arial" w:cs="Arial"/>
          <w:color w:val="000000"/>
          <w:sz w:val="20"/>
          <w:szCs w:val="20"/>
        </w:rPr>
        <w:t>Posteriormente</w:t>
      </w:r>
      <w:proofErr w:type="spellEnd"/>
      <w:r w:rsidRPr="00BF797B">
        <w:rPr>
          <w:rFonts w:ascii="Arial" w:hAnsi="Arial" w:cs="Arial"/>
          <w:color w:val="000000"/>
          <w:sz w:val="20"/>
          <w:szCs w:val="20"/>
        </w:rPr>
        <w:t xml:space="preserve"> </w:t>
      </w:r>
      <w:proofErr w:type="spellStart"/>
      <w:r w:rsidR="005C176E" w:rsidRPr="00BF797B">
        <w:rPr>
          <w:rFonts w:ascii="Arial" w:hAnsi="Arial" w:cs="Arial"/>
          <w:color w:val="000000"/>
          <w:sz w:val="20"/>
          <w:szCs w:val="20"/>
        </w:rPr>
        <w:t>daremos</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una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vuelta</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por</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el</w:t>
      </w:r>
      <w:proofErr w:type="spellEnd"/>
      <w:r w:rsidRPr="00BF797B">
        <w:rPr>
          <w:rFonts w:ascii="Arial" w:hAnsi="Arial" w:cs="Arial"/>
          <w:color w:val="000000"/>
          <w:sz w:val="20"/>
          <w:szCs w:val="20"/>
        </w:rPr>
        <w:t xml:space="preserve"> </w:t>
      </w:r>
      <w:proofErr w:type="spellStart"/>
      <w:r w:rsidRPr="00BF797B">
        <w:rPr>
          <w:rFonts w:ascii="Arial" w:hAnsi="Arial" w:cs="Arial"/>
          <w:color w:val="000000"/>
          <w:sz w:val="20"/>
          <w:szCs w:val="20"/>
        </w:rPr>
        <w:t>complejo</w:t>
      </w:r>
      <w:proofErr w:type="spellEnd"/>
      <w:r w:rsidRPr="00BF797B">
        <w:rPr>
          <w:rFonts w:ascii="Arial" w:hAnsi="Arial" w:cs="Arial"/>
          <w:color w:val="000000"/>
          <w:sz w:val="20"/>
          <w:szCs w:val="20"/>
        </w:rPr>
        <w:t xml:space="preserve"> “Silk Road”. </w:t>
      </w:r>
      <w:proofErr w:type="spellStart"/>
      <w:r w:rsidRPr="00BF797B">
        <w:rPr>
          <w:rFonts w:ascii="Arial" w:hAnsi="Arial" w:cs="Arial"/>
          <w:b/>
          <w:bCs/>
          <w:color w:val="000000"/>
          <w:sz w:val="20"/>
          <w:szCs w:val="20"/>
        </w:rPr>
        <w:t>Alojamiento</w:t>
      </w:r>
      <w:proofErr w:type="spellEnd"/>
      <w:r w:rsidRPr="00BF797B">
        <w:rPr>
          <w:rFonts w:ascii="Arial" w:hAnsi="Arial" w:cs="Arial"/>
          <w:b/>
          <w:bCs/>
          <w:color w:val="000000"/>
          <w:sz w:val="20"/>
          <w:szCs w:val="20"/>
        </w:rPr>
        <w:t>.</w:t>
      </w:r>
    </w:p>
    <w:p w:rsidR="00E7570F" w:rsidRPr="00BF797B" w:rsidRDefault="00E7570F" w:rsidP="004C5BAD">
      <w:pPr>
        <w:pStyle w:val="Sinespaciado"/>
        <w:jc w:val="both"/>
        <w:rPr>
          <w:rFonts w:ascii="Arial" w:hAnsi="Arial" w:cs="Arial"/>
          <w:sz w:val="20"/>
          <w:szCs w:val="20"/>
          <w:lang w:val="es-ES" w:eastAsia="es-ES"/>
        </w:rPr>
      </w:pPr>
    </w:p>
    <w:p w:rsidR="004C5BAD" w:rsidRPr="00BF797B" w:rsidRDefault="004C5BAD" w:rsidP="004C5BAD">
      <w:pPr>
        <w:pStyle w:val="Sinespaciado"/>
        <w:jc w:val="both"/>
        <w:rPr>
          <w:rFonts w:ascii="Arial" w:hAnsi="Arial" w:cs="Arial"/>
          <w:b/>
          <w:bCs/>
          <w:sz w:val="20"/>
          <w:szCs w:val="20"/>
          <w:lang w:val="es-ES" w:eastAsia="es-ES"/>
        </w:rPr>
      </w:pPr>
      <w:r w:rsidRPr="00BF797B">
        <w:rPr>
          <w:rFonts w:ascii="Arial" w:hAnsi="Arial" w:cs="Arial"/>
          <w:b/>
          <w:bCs/>
          <w:sz w:val="20"/>
          <w:szCs w:val="20"/>
          <w:lang w:val="es-ES" w:eastAsia="es-ES"/>
        </w:rPr>
        <w:t xml:space="preserve">Dia </w:t>
      </w:r>
      <w:r w:rsidR="00FF2B2F" w:rsidRPr="00BF797B">
        <w:rPr>
          <w:rFonts w:ascii="Arial" w:hAnsi="Arial" w:cs="Arial"/>
          <w:b/>
          <w:bCs/>
          <w:sz w:val="20"/>
          <w:szCs w:val="20"/>
          <w:lang w:val="es-ES" w:eastAsia="es-ES"/>
        </w:rPr>
        <w:t>10</w:t>
      </w:r>
      <w:r w:rsidR="00EC45CB" w:rsidRPr="00BF797B">
        <w:rPr>
          <w:rFonts w:ascii="Arial" w:hAnsi="Arial" w:cs="Arial"/>
          <w:b/>
          <w:bCs/>
          <w:sz w:val="20"/>
          <w:szCs w:val="20"/>
          <w:lang w:val="es-ES" w:eastAsia="es-ES"/>
        </w:rPr>
        <w:t>.</w:t>
      </w:r>
      <w:r w:rsidRPr="00BF797B">
        <w:rPr>
          <w:rFonts w:ascii="Arial" w:hAnsi="Arial" w:cs="Arial"/>
          <w:b/>
          <w:bCs/>
          <w:sz w:val="20"/>
          <w:szCs w:val="20"/>
          <w:lang w:val="es-ES" w:eastAsia="es-ES"/>
        </w:rPr>
        <w:t xml:space="preserve"> </w:t>
      </w:r>
      <w:r w:rsidR="005C176E" w:rsidRPr="00BF797B">
        <w:rPr>
          <w:rFonts w:ascii="Arial" w:hAnsi="Arial" w:cs="Arial"/>
          <w:b/>
          <w:bCs/>
          <w:sz w:val="20"/>
          <w:szCs w:val="20"/>
        </w:rPr>
        <w:t>SAMAR</w:t>
      </w:r>
      <w:r w:rsidR="00BF797B" w:rsidRPr="00BF797B">
        <w:rPr>
          <w:rFonts w:ascii="Arial" w:hAnsi="Arial" w:cs="Arial"/>
          <w:b/>
          <w:bCs/>
          <w:sz w:val="20"/>
          <w:szCs w:val="20"/>
        </w:rPr>
        <w:t>K</w:t>
      </w:r>
      <w:r w:rsidR="005C176E" w:rsidRPr="00BF797B">
        <w:rPr>
          <w:rFonts w:ascii="Arial" w:hAnsi="Arial" w:cs="Arial"/>
          <w:b/>
          <w:bCs/>
          <w:sz w:val="20"/>
          <w:szCs w:val="20"/>
        </w:rPr>
        <w:t xml:space="preserve">ANDA </w:t>
      </w:r>
      <w:r w:rsidR="00BF797B" w:rsidRPr="00BF797B">
        <w:rPr>
          <w:rFonts w:ascii="Arial" w:hAnsi="Arial" w:cs="Arial"/>
          <w:b/>
          <w:bCs/>
          <w:sz w:val="20"/>
          <w:szCs w:val="20"/>
        </w:rPr>
        <w:t>–</w:t>
      </w:r>
      <w:r w:rsidR="005C176E" w:rsidRPr="00BF797B">
        <w:rPr>
          <w:rFonts w:ascii="Arial" w:hAnsi="Arial" w:cs="Arial"/>
          <w:b/>
          <w:bCs/>
          <w:sz w:val="20"/>
          <w:szCs w:val="20"/>
        </w:rPr>
        <w:t xml:space="preserve"> TASHKENT</w:t>
      </w:r>
      <w:r w:rsidR="00BF797B" w:rsidRPr="00BF797B">
        <w:rPr>
          <w:rFonts w:ascii="Arial" w:hAnsi="Arial" w:cs="Arial"/>
          <w:b/>
          <w:bCs/>
          <w:sz w:val="20"/>
          <w:szCs w:val="20"/>
        </w:rPr>
        <w:t xml:space="preserve"> (</w:t>
      </w:r>
      <w:r w:rsidR="005C176E" w:rsidRPr="00BF797B">
        <w:rPr>
          <w:rFonts w:ascii="Arial" w:hAnsi="Arial" w:cs="Arial"/>
          <w:b/>
          <w:bCs/>
          <w:sz w:val="20"/>
          <w:szCs w:val="20"/>
        </w:rPr>
        <w:t>PERLA DE RUTA DE LA SEDA</w:t>
      </w:r>
      <w:r w:rsidR="00BF797B" w:rsidRPr="00BF797B">
        <w:rPr>
          <w:rFonts w:ascii="Arial" w:hAnsi="Arial" w:cs="Arial"/>
          <w:b/>
          <w:bCs/>
          <w:sz w:val="20"/>
          <w:szCs w:val="20"/>
        </w:rPr>
        <w:t xml:space="preserve">) </w:t>
      </w:r>
    </w:p>
    <w:p w:rsidR="005C176E" w:rsidRPr="00BF797B" w:rsidRDefault="005C176E" w:rsidP="005C176E">
      <w:pPr>
        <w:pStyle w:val="NormalWeb"/>
        <w:spacing w:before="0" w:beforeAutospacing="0" w:after="0" w:afterAutospacing="0"/>
        <w:jc w:val="both"/>
        <w:rPr>
          <w:rFonts w:ascii="Arial" w:hAnsi="Arial" w:cs="Arial"/>
          <w:color w:val="000000"/>
          <w:sz w:val="20"/>
          <w:szCs w:val="20"/>
        </w:rPr>
      </w:pPr>
      <w:r w:rsidRPr="00BF797B">
        <w:rPr>
          <w:rFonts w:ascii="Arial" w:hAnsi="Arial" w:cs="Arial"/>
          <w:b/>
          <w:bCs/>
          <w:color w:val="000000"/>
          <w:sz w:val="20"/>
          <w:szCs w:val="20"/>
        </w:rPr>
        <w:t>Desayuno</w:t>
      </w:r>
      <w:r w:rsidRPr="00BF797B">
        <w:rPr>
          <w:rFonts w:ascii="Arial" w:hAnsi="Arial" w:cs="Arial"/>
          <w:color w:val="000000"/>
          <w:sz w:val="20"/>
          <w:szCs w:val="20"/>
        </w:rPr>
        <w:t>. Realizaremos una excursión por la ciudad</w:t>
      </w:r>
      <w:r w:rsidR="00BF797B" w:rsidRPr="00BF797B">
        <w:rPr>
          <w:rFonts w:ascii="Arial" w:hAnsi="Arial" w:cs="Arial"/>
          <w:color w:val="000000"/>
          <w:sz w:val="20"/>
          <w:szCs w:val="20"/>
        </w:rPr>
        <w:t xml:space="preserve"> de </w:t>
      </w:r>
      <w:proofErr w:type="spellStart"/>
      <w:r w:rsidR="00BF797B" w:rsidRPr="00BF797B">
        <w:rPr>
          <w:rFonts w:ascii="Arial" w:hAnsi="Arial" w:cs="Arial"/>
          <w:color w:val="000000"/>
          <w:sz w:val="20"/>
          <w:szCs w:val="20"/>
        </w:rPr>
        <w:t>Samarkanda</w:t>
      </w:r>
      <w:proofErr w:type="spellEnd"/>
      <w:r w:rsidR="00BF797B" w:rsidRPr="00BF797B">
        <w:rPr>
          <w:rFonts w:ascii="Arial" w:hAnsi="Arial" w:cs="Arial"/>
          <w:color w:val="000000"/>
          <w:sz w:val="20"/>
          <w:szCs w:val="20"/>
        </w:rPr>
        <w:t>, una reconocida ciudad histórica de Uzbekistán fue alguna vez una parada vital a lo largo de la Gran Ruta de la Seda. Los monumentos arquitectónicos medievales bien conservados de la ciudad le han valido un lugar en la Lista del Patrimonio Mundial de la UNESCO. Empezaremos por</w:t>
      </w:r>
      <w:r w:rsidRPr="00BF797B">
        <w:rPr>
          <w:rFonts w:ascii="Arial" w:hAnsi="Arial" w:cs="Arial"/>
          <w:color w:val="000000"/>
          <w:sz w:val="20"/>
          <w:szCs w:val="20"/>
        </w:rPr>
        <w:t xml:space="preserve"> la Plaza </w:t>
      </w:r>
      <w:proofErr w:type="spellStart"/>
      <w:r w:rsidRPr="00BF797B">
        <w:rPr>
          <w:rFonts w:ascii="Arial" w:hAnsi="Arial" w:cs="Arial"/>
          <w:color w:val="000000"/>
          <w:sz w:val="20"/>
          <w:szCs w:val="20"/>
        </w:rPr>
        <w:t>Registán</w:t>
      </w:r>
      <w:proofErr w:type="spellEnd"/>
      <w:r w:rsidRPr="00BF797B">
        <w:rPr>
          <w:rFonts w:ascii="Arial" w:hAnsi="Arial" w:cs="Arial"/>
          <w:color w:val="000000"/>
          <w:sz w:val="20"/>
          <w:szCs w:val="20"/>
        </w:rPr>
        <w:t xml:space="preserve">: Madraza </w:t>
      </w:r>
      <w:proofErr w:type="spellStart"/>
      <w:r w:rsidRPr="00BF797B">
        <w:rPr>
          <w:rFonts w:ascii="Arial" w:hAnsi="Arial" w:cs="Arial"/>
          <w:color w:val="000000"/>
          <w:sz w:val="20"/>
          <w:szCs w:val="20"/>
        </w:rPr>
        <w:t>Ulugbek</w:t>
      </w:r>
      <w:proofErr w:type="spellEnd"/>
      <w:r w:rsidRPr="00BF797B">
        <w:rPr>
          <w:rFonts w:ascii="Arial" w:hAnsi="Arial" w:cs="Arial"/>
          <w:color w:val="000000"/>
          <w:sz w:val="20"/>
          <w:szCs w:val="20"/>
        </w:rPr>
        <w:t xml:space="preserve">, Madraza </w:t>
      </w:r>
      <w:proofErr w:type="spellStart"/>
      <w:r w:rsidRPr="00BF797B">
        <w:rPr>
          <w:rFonts w:ascii="Arial" w:hAnsi="Arial" w:cs="Arial"/>
          <w:color w:val="000000"/>
          <w:sz w:val="20"/>
          <w:szCs w:val="20"/>
        </w:rPr>
        <w:t>Shir-Dor</w:t>
      </w:r>
      <w:proofErr w:type="spellEnd"/>
      <w:r w:rsidRPr="00BF797B">
        <w:rPr>
          <w:rFonts w:ascii="Arial" w:hAnsi="Arial" w:cs="Arial"/>
          <w:color w:val="000000"/>
          <w:sz w:val="20"/>
          <w:szCs w:val="20"/>
        </w:rPr>
        <w:t>, Madraza Tilla-Kori, el Mausoleo Guri Emir (tumba de Tamerlán), la Mezquita Bibi-</w:t>
      </w:r>
      <w:proofErr w:type="spellStart"/>
      <w:r w:rsidRPr="00BF797B">
        <w:rPr>
          <w:rFonts w:ascii="Arial" w:hAnsi="Arial" w:cs="Arial"/>
          <w:color w:val="000000"/>
          <w:sz w:val="20"/>
          <w:szCs w:val="20"/>
        </w:rPr>
        <w:t>Khonum</w:t>
      </w:r>
      <w:proofErr w:type="spellEnd"/>
      <w:r w:rsidRPr="00BF797B">
        <w:rPr>
          <w:rFonts w:ascii="Arial" w:hAnsi="Arial" w:cs="Arial"/>
          <w:color w:val="000000"/>
          <w:sz w:val="20"/>
          <w:szCs w:val="20"/>
        </w:rPr>
        <w:t xml:space="preserve"> y el Bazar </w:t>
      </w:r>
      <w:proofErr w:type="spellStart"/>
      <w:r w:rsidRPr="00BF797B">
        <w:rPr>
          <w:rFonts w:ascii="Arial" w:hAnsi="Arial" w:cs="Arial"/>
          <w:color w:val="000000"/>
          <w:sz w:val="20"/>
          <w:szCs w:val="20"/>
        </w:rPr>
        <w:t>Siab</w:t>
      </w:r>
      <w:proofErr w:type="spellEnd"/>
      <w:r w:rsidRPr="00BF797B">
        <w:rPr>
          <w:rFonts w:ascii="Arial" w:hAnsi="Arial" w:cs="Arial"/>
          <w:color w:val="000000"/>
          <w:sz w:val="20"/>
          <w:szCs w:val="20"/>
        </w:rPr>
        <w:t xml:space="preserve">. Traslado a la estación de trenes para tomar el tren de alta velocidad </w:t>
      </w:r>
      <w:proofErr w:type="spellStart"/>
      <w:r w:rsidRPr="00BF797B">
        <w:rPr>
          <w:rFonts w:ascii="Arial" w:hAnsi="Arial" w:cs="Arial"/>
          <w:color w:val="000000"/>
          <w:sz w:val="20"/>
          <w:szCs w:val="20"/>
        </w:rPr>
        <w:t>Afrosiyob</w:t>
      </w:r>
      <w:proofErr w:type="spellEnd"/>
      <w:r w:rsidRPr="00BF797B">
        <w:rPr>
          <w:rFonts w:ascii="Arial" w:hAnsi="Arial" w:cs="Arial"/>
          <w:color w:val="000000"/>
          <w:sz w:val="20"/>
          <w:szCs w:val="20"/>
        </w:rPr>
        <w:t>. Tren Tashkent</w:t>
      </w:r>
      <w:r w:rsidR="00BF797B" w:rsidRPr="00BF797B">
        <w:rPr>
          <w:rFonts w:ascii="Arial" w:hAnsi="Arial" w:cs="Arial"/>
          <w:color w:val="000000"/>
          <w:sz w:val="20"/>
          <w:szCs w:val="20"/>
        </w:rPr>
        <w:t xml:space="preserve"> a </w:t>
      </w:r>
      <w:r w:rsidRPr="00BF797B">
        <w:rPr>
          <w:rFonts w:ascii="Arial" w:hAnsi="Arial" w:cs="Arial"/>
          <w:color w:val="000000"/>
          <w:sz w:val="20"/>
          <w:szCs w:val="20"/>
        </w:rPr>
        <w:t xml:space="preserve">Samarcanda </w:t>
      </w:r>
      <w:r w:rsidR="00BF797B" w:rsidRPr="00BF797B">
        <w:rPr>
          <w:rFonts w:ascii="Arial" w:hAnsi="Arial" w:cs="Arial"/>
          <w:color w:val="000000"/>
          <w:sz w:val="20"/>
          <w:szCs w:val="20"/>
        </w:rPr>
        <w:t>(3hrs de trayecto aproximadamente.</w:t>
      </w:r>
      <w:r w:rsidRPr="00BF797B">
        <w:rPr>
          <w:rFonts w:ascii="Arial" w:hAnsi="Arial" w:cs="Arial"/>
          <w:color w:val="000000"/>
          <w:sz w:val="20"/>
          <w:szCs w:val="20"/>
        </w:rPr>
        <w:t xml:space="preserve"> Llegada a Tashkent. Traslado al hotel. </w:t>
      </w:r>
      <w:r w:rsidRPr="00BF797B">
        <w:rPr>
          <w:rFonts w:ascii="Arial" w:hAnsi="Arial" w:cs="Arial"/>
          <w:b/>
          <w:bCs/>
          <w:color w:val="000000"/>
          <w:sz w:val="20"/>
          <w:szCs w:val="20"/>
        </w:rPr>
        <w:t>Alojamiento</w:t>
      </w:r>
      <w:r w:rsidR="00BF797B" w:rsidRPr="00BF797B">
        <w:rPr>
          <w:rFonts w:ascii="Arial" w:hAnsi="Arial" w:cs="Arial"/>
          <w:b/>
          <w:bCs/>
          <w:color w:val="000000"/>
          <w:sz w:val="20"/>
          <w:szCs w:val="20"/>
        </w:rPr>
        <w:t>.</w:t>
      </w:r>
    </w:p>
    <w:p w:rsidR="005C176E" w:rsidRPr="00BF797B" w:rsidRDefault="005C176E" w:rsidP="004C5BAD">
      <w:pPr>
        <w:pStyle w:val="Sinespaciado"/>
        <w:jc w:val="both"/>
        <w:rPr>
          <w:rFonts w:ascii="Arial" w:hAnsi="Arial" w:cs="Arial"/>
          <w:sz w:val="20"/>
          <w:szCs w:val="20"/>
          <w:lang w:val="es-ES" w:eastAsia="es-ES"/>
        </w:rPr>
      </w:pPr>
    </w:p>
    <w:p w:rsidR="00BF797B" w:rsidRPr="00BF797B" w:rsidRDefault="00BF797B" w:rsidP="00BF797B">
      <w:pPr>
        <w:pStyle w:val="Sinespaciado"/>
        <w:jc w:val="both"/>
        <w:rPr>
          <w:rFonts w:ascii="Arial" w:hAnsi="Arial" w:cs="Arial"/>
          <w:b/>
          <w:bCs/>
          <w:sz w:val="20"/>
          <w:szCs w:val="20"/>
          <w:lang w:val="es-ES" w:eastAsia="es-ES"/>
        </w:rPr>
      </w:pPr>
      <w:r w:rsidRPr="00BF797B">
        <w:rPr>
          <w:rFonts w:ascii="Arial" w:hAnsi="Arial" w:cs="Arial"/>
          <w:b/>
          <w:bCs/>
          <w:sz w:val="20"/>
          <w:szCs w:val="20"/>
          <w:lang w:val="es-ES" w:eastAsia="es-ES"/>
        </w:rPr>
        <w:t>Dia 1</w:t>
      </w:r>
      <w:r w:rsidR="001F6DAD">
        <w:rPr>
          <w:rFonts w:ascii="Arial" w:hAnsi="Arial" w:cs="Arial"/>
          <w:b/>
          <w:bCs/>
          <w:sz w:val="20"/>
          <w:szCs w:val="20"/>
          <w:lang w:val="es-ES" w:eastAsia="es-ES"/>
        </w:rPr>
        <w:t>1</w:t>
      </w:r>
      <w:r w:rsidRPr="00BF797B">
        <w:rPr>
          <w:rFonts w:ascii="Arial" w:hAnsi="Arial" w:cs="Arial"/>
          <w:b/>
          <w:bCs/>
          <w:sz w:val="20"/>
          <w:szCs w:val="20"/>
          <w:lang w:val="es-ES" w:eastAsia="es-ES"/>
        </w:rPr>
        <w:t xml:space="preserve">. </w:t>
      </w:r>
      <w:r w:rsidRPr="00BF797B">
        <w:rPr>
          <w:rFonts w:ascii="Arial" w:hAnsi="Arial" w:cs="Arial"/>
          <w:b/>
          <w:bCs/>
          <w:sz w:val="20"/>
          <w:szCs w:val="20"/>
        </w:rPr>
        <w:t xml:space="preserve">TASHKENT </w:t>
      </w:r>
    </w:p>
    <w:p w:rsidR="00BF797B" w:rsidRPr="00BF797B" w:rsidRDefault="00BF797B" w:rsidP="00BF797B">
      <w:pPr>
        <w:pStyle w:val="NormalWeb"/>
        <w:spacing w:before="0" w:beforeAutospacing="0" w:after="0" w:afterAutospacing="0"/>
        <w:jc w:val="both"/>
        <w:rPr>
          <w:rFonts w:ascii="Arial" w:hAnsi="Arial" w:cs="Arial"/>
          <w:sz w:val="20"/>
          <w:szCs w:val="20"/>
        </w:rPr>
      </w:pPr>
      <w:r w:rsidRPr="00BF797B">
        <w:rPr>
          <w:rFonts w:ascii="Arial" w:hAnsi="Arial" w:cs="Arial"/>
          <w:b/>
          <w:bCs/>
          <w:color w:val="000000"/>
          <w:sz w:val="20"/>
          <w:szCs w:val="20"/>
        </w:rPr>
        <w:t>Desayuno.</w:t>
      </w:r>
      <w:r w:rsidRPr="00BF797B">
        <w:rPr>
          <w:rFonts w:ascii="Arial" w:hAnsi="Arial" w:cs="Arial"/>
          <w:color w:val="000000"/>
          <w:sz w:val="20"/>
          <w:szCs w:val="20"/>
        </w:rPr>
        <w:t xml:space="preserve"> Traslado al aeropuerto desde donde tomaremos el vuelo que nos llevará de regreso a </w:t>
      </w:r>
      <w:proofErr w:type="spellStart"/>
      <w:r w:rsidRPr="00BF797B">
        <w:rPr>
          <w:rFonts w:ascii="Arial" w:hAnsi="Arial" w:cs="Arial"/>
          <w:color w:val="000000"/>
          <w:sz w:val="20"/>
          <w:szCs w:val="20"/>
        </w:rPr>
        <w:t>Estabul</w:t>
      </w:r>
      <w:proofErr w:type="spellEnd"/>
      <w:r w:rsidRPr="00BF797B">
        <w:rPr>
          <w:rFonts w:ascii="Arial" w:hAnsi="Arial" w:cs="Arial"/>
          <w:color w:val="000000"/>
          <w:sz w:val="20"/>
          <w:szCs w:val="20"/>
        </w:rPr>
        <w:t xml:space="preserve"> </w:t>
      </w:r>
      <w:r w:rsidRPr="00BF797B">
        <w:rPr>
          <w:rFonts w:ascii="Arial" w:hAnsi="Arial" w:cs="Arial"/>
          <w:b/>
          <w:bCs/>
          <w:color w:val="00B050"/>
          <w:sz w:val="20"/>
          <w:szCs w:val="20"/>
        </w:rPr>
        <w:t>(vuelo no incluido).</w:t>
      </w:r>
    </w:p>
    <w:p w:rsidR="00BF797B" w:rsidRDefault="00BF797B" w:rsidP="004C5BAD">
      <w:pPr>
        <w:pStyle w:val="Sinespaciado"/>
        <w:jc w:val="both"/>
        <w:rPr>
          <w:rFonts w:ascii="Arial" w:hAnsi="Arial" w:cs="Arial"/>
          <w:sz w:val="20"/>
          <w:szCs w:val="20"/>
          <w:lang w:val="es-ES" w:eastAsia="es-ES"/>
        </w:rPr>
      </w:pPr>
    </w:p>
    <w:p w:rsidR="00425F2C" w:rsidRDefault="00425F2C" w:rsidP="00386E61">
      <w:pPr>
        <w:tabs>
          <w:tab w:val="left" w:pos="1418"/>
        </w:tabs>
        <w:jc w:val="center"/>
        <w:rPr>
          <w:rFonts w:ascii="Arial" w:hAnsi="Arial" w:cs="Arial"/>
          <w:b/>
          <w:bCs/>
          <w:color w:val="FF0000"/>
          <w:sz w:val="18"/>
          <w:szCs w:val="18"/>
          <w:lang w:val="es-MX"/>
        </w:rPr>
      </w:pPr>
    </w:p>
    <w:p w:rsidR="00386E61" w:rsidRPr="00EC45CB" w:rsidRDefault="00386E61" w:rsidP="00386E61">
      <w:pPr>
        <w:tabs>
          <w:tab w:val="left" w:pos="1418"/>
        </w:tabs>
        <w:jc w:val="center"/>
        <w:rPr>
          <w:rFonts w:ascii="Arial" w:hAnsi="Arial" w:cs="Arial"/>
          <w:b/>
          <w:bCs/>
          <w:color w:val="FF0000"/>
          <w:sz w:val="20"/>
          <w:szCs w:val="20"/>
          <w:lang w:val="es-MX"/>
        </w:rPr>
      </w:pPr>
      <w:r w:rsidRPr="00EC45CB">
        <w:rPr>
          <w:rFonts w:ascii="Arial" w:hAnsi="Arial" w:cs="Arial"/>
          <w:b/>
          <w:bCs/>
          <w:color w:val="FF0000"/>
          <w:sz w:val="20"/>
          <w:szCs w:val="20"/>
          <w:lang w:val="es-MX"/>
        </w:rPr>
        <w:t>PASAJEROS DE NACIONALIDAD MEXICANA REQUIEREN VISA PARA VISITAR TURQU</w:t>
      </w:r>
      <w:r w:rsidR="00BF797B">
        <w:rPr>
          <w:rFonts w:ascii="Arial" w:hAnsi="Arial" w:cs="Arial"/>
          <w:b/>
          <w:bCs/>
          <w:color w:val="FF0000"/>
          <w:sz w:val="20"/>
          <w:szCs w:val="20"/>
          <w:lang w:val="es-MX"/>
        </w:rPr>
        <w:t>Í</w:t>
      </w:r>
      <w:r w:rsidRPr="00EC45CB">
        <w:rPr>
          <w:rFonts w:ascii="Arial" w:hAnsi="Arial" w:cs="Arial"/>
          <w:b/>
          <w:bCs/>
          <w:color w:val="FF0000"/>
          <w:sz w:val="20"/>
          <w:szCs w:val="20"/>
          <w:lang w:val="es-MX"/>
        </w:rPr>
        <w:t>A</w:t>
      </w:r>
      <w:r w:rsidR="00483C32" w:rsidRPr="00EC45CB">
        <w:rPr>
          <w:rFonts w:ascii="Arial" w:hAnsi="Arial" w:cs="Arial"/>
          <w:b/>
          <w:bCs/>
          <w:color w:val="FF0000"/>
          <w:sz w:val="20"/>
          <w:szCs w:val="20"/>
          <w:lang w:val="es-MX"/>
        </w:rPr>
        <w:t xml:space="preserve"> Y UZBEKISTÁN</w:t>
      </w:r>
      <w:r w:rsidRPr="00EC45CB">
        <w:rPr>
          <w:rFonts w:ascii="Arial" w:hAnsi="Arial" w:cs="Arial"/>
          <w:b/>
          <w:bCs/>
          <w:color w:val="FF0000"/>
          <w:sz w:val="20"/>
          <w:szCs w:val="20"/>
          <w:lang w:val="es-MX"/>
        </w:rPr>
        <w:t>. OTRAS NACIONALIDADES FAVOR DE CONSULTAR CON EL CONSULADO CORRESPONDIENTE.</w:t>
      </w:r>
    </w:p>
    <w:p w:rsidR="00386E61" w:rsidRPr="00126718" w:rsidRDefault="00386E61" w:rsidP="00386E61">
      <w:pPr>
        <w:autoSpaceDE w:val="0"/>
        <w:autoSpaceDN w:val="0"/>
        <w:adjustRightInd w:val="0"/>
        <w:jc w:val="both"/>
        <w:rPr>
          <w:rFonts w:asciiTheme="minorHAnsi" w:hAnsiTheme="minorHAnsi" w:cstheme="minorHAnsi"/>
          <w:bCs/>
          <w:kern w:val="36"/>
          <w:sz w:val="22"/>
          <w:szCs w:val="22"/>
          <w:lang w:val="es-MX" w:eastAsia="pt-PT"/>
        </w:rPr>
      </w:pPr>
    </w:p>
    <w:p w:rsidR="002E002D" w:rsidRPr="00126718" w:rsidRDefault="002E002D" w:rsidP="00386E61">
      <w:pPr>
        <w:autoSpaceDE w:val="0"/>
        <w:autoSpaceDN w:val="0"/>
        <w:adjustRightInd w:val="0"/>
        <w:jc w:val="both"/>
        <w:rPr>
          <w:rFonts w:asciiTheme="minorHAnsi" w:hAnsiTheme="minorHAnsi" w:cstheme="minorHAnsi"/>
          <w:bCs/>
          <w:kern w:val="36"/>
          <w:sz w:val="22"/>
          <w:szCs w:val="22"/>
          <w:lang w:val="es-MX" w:eastAsia="pt-PT"/>
        </w:rPr>
      </w:pPr>
    </w:p>
    <w:p w:rsidR="00386E61" w:rsidRPr="00126718" w:rsidRDefault="00386E61" w:rsidP="00386E61">
      <w:pPr>
        <w:pStyle w:val="Sinespaciado"/>
        <w:jc w:val="both"/>
        <w:rPr>
          <w:rFonts w:asciiTheme="minorHAnsi" w:hAnsiTheme="minorHAnsi" w:cstheme="minorHAnsi"/>
          <w:b/>
          <w:lang w:val="es-MX"/>
        </w:rPr>
      </w:pPr>
      <w:r w:rsidRPr="00126718">
        <w:rPr>
          <w:rFonts w:asciiTheme="minorHAnsi" w:hAnsiTheme="minorHAnsi" w:cstheme="minorHAnsi"/>
          <w:b/>
          <w:lang w:val="es-MX"/>
        </w:rPr>
        <w:t xml:space="preserve">INCLUYE: </w:t>
      </w:r>
    </w:p>
    <w:p w:rsidR="001F6DAD" w:rsidRDefault="00537431" w:rsidP="001B649E">
      <w:pPr>
        <w:pStyle w:val="Sinespaciado"/>
        <w:numPr>
          <w:ilvl w:val="0"/>
          <w:numId w:val="12"/>
        </w:numPr>
        <w:jc w:val="both"/>
        <w:rPr>
          <w:rFonts w:ascii="Arial" w:eastAsia="Calibri" w:hAnsi="Arial" w:cs="Arial"/>
          <w:sz w:val="20"/>
          <w:szCs w:val="20"/>
          <w:lang w:val="es-MX" w:eastAsia="es-MX"/>
        </w:rPr>
      </w:pPr>
      <w:r>
        <w:rPr>
          <w:rFonts w:ascii="Arial" w:eastAsia="Calibri" w:hAnsi="Arial" w:cs="Arial"/>
          <w:sz w:val="20"/>
          <w:szCs w:val="20"/>
          <w:lang w:val="es-MX" w:eastAsia="es-MX"/>
        </w:rPr>
        <w:t>10</w:t>
      </w:r>
      <w:r w:rsidR="001F6DAD" w:rsidRPr="001F6DAD">
        <w:rPr>
          <w:rFonts w:ascii="Arial" w:eastAsia="Calibri" w:hAnsi="Arial" w:cs="Arial"/>
          <w:sz w:val="20"/>
          <w:szCs w:val="20"/>
          <w:lang w:val="es-MX" w:eastAsia="es-MX"/>
        </w:rPr>
        <w:t xml:space="preserve"> noches de estancia en los hoteles previstos o similares </w:t>
      </w:r>
    </w:p>
    <w:p w:rsidR="002314EC" w:rsidRDefault="00543366" w:rsidP="00BC41B2">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Traslados aeropuerto</w:t>
      </w:r>
      <w:r w:rsidR="00BF797B" w:rsidRPr="001F6DAD">
        <w:rPr>
          <w:rFonts w:ascii="Arial" w:eastAsia="Calibri" w:hAnsi="Arial" w:cs="Arial"/>
          <w:sz w:val="20"/>
          <w:szCs w:val="20"/>
          <w:lang w:val="es-MX" w:eastAsia="es-MX"/>
        </w:rPr>
        <w:t xml:space="preserve"> – </w:t>
      </w:r>
      <w:r w:rsidRPr="001F6DAD">
        <w:rPr>
          <w:rFonts w:ascii="Arial" w:eastAsia="Calibri" w:hAnsi="Arial" w:cs="Arial"/>
          <w:sz w:val="20"/>
          <w:szCs w:val="20"/>
          <w:lang w:val="es-MX" w:eastAsia="es-MX"/>
        </w:rPr>
        <w:t>hotel</w:t>
      </w:r>
      <w:r w:rsidR="00BF797B" w:rsidRPr="001F6DAD">
        <w:rPr>
          <w:rFonts w:ascii="Arial" w:eastAsia="Calibri" w:hAnsi="Arial" w:cs="Arial"/>
          <w:sz w:val="20"/>
          <w:szCs w:val="20"/>
          <w:lang w:val="es-MX" w:eastAsia="es-MX"/>
        </w:rPr>
        <w:t xml:space="preserve"> - </w:t>
      </w:r>
      <w:r w:rsidR="00054923" w:rsidRPr="001F6DAD">
        <w:rPr>
          <w:rFonts w:ascii="Arial" w:eastAsia="Calibri" w:hAnsi="Arial" w:cs="Arial"/>
          <w:sz w:val="20"/>
          <w:szCs w:val="20"/>
          <w:lang w:val="es-MX" w:eastAsia="es-MX"/>
        </w:rPr>
        <w:t>aeropuerto en Estambul</w:t>
      </w:r>
    </w:p>
    <w:p w:rsidR="001F6DAD" w:rsidRPr="001F6DAD" w:rsidRDefault="001F6DAD" w:rsidP="00465FA4">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Traslados aeropuerto – hotel - aeropuerto en Uzbekistán</w:t>
      </w:r>
    </w:p>
    <w:p w:rsidR="00054923" w:rsidRPr="001F6DAD" w:rsidRDefault="00054923" w:rsidP="00BC41B2">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 xml:space="preserve">Visita al </w:t>
      </w:r>
      <w:r w:rsidR="00F96047" w:rsidRPr="001F6DAD">
        <w:rPr>
          <w:rFonts w:ascii="Arial" w:eastAsia="Calibri" w:hAnsi="Arial" w:cs="Arial"/>
          <w:sz w:val="20"/>
          <w:szCs w:val="20"/>
          <w:lang w:val="es-MX" w:eastAsia="es-MX"/>
        </w:rPr>
        <w:t>Bósforo</w:t>
      </w:r>
      <w:r w:rsidRPr="001F6DAD">
        <w:rPr>
          <w:rFonts w:ascii="Arial" w:eastAsia="Calibri" w:hAnsi="Arial" w:cs="Arial"/>
          <w:sz w:val="20"/>
          <w:szCs w:val="20"/>
          <w:lang w:val="es-MX" w:eastAsia="es-MX"/>
        </w:rPr>
        <w:t xml:space="preserve"> de </w:t>
      </w:r>
      <w:r w:rsidR="00F96047" w:rsidRPr="001F6DAD">
        <w:rPr>
          <w:rFonts w:ascii="Arial" w:eastAsia="Calibri" w:hAnsi="Arial" w:cs="Arial"/>
          <w:sz w:val="20"/>
          <w:szCs w:val="20"/>
          <w:lang w:val="es-MX" w:eastAsia="es-MX"/>
        </w:rPr>
        <w:t>día</w:t>
      </w:r>
      <w:r w:rsidRPr="001F6DAD">
        <w:rPr>
          <w:rFonts w:ascii="Arial" w:eastAsia="Calibri" w:hAnsi="Arial" w:cs="Arial"/>
          <w:sz w:val="20"/>
          <w:szCs w:val="20"/>
          <w:lang w:val="es-MX" w:eastAsia="es-MX"/>
        </w:rPr>
        <w:t xml:space="preserve"> completo con almuerzo incluido en servicio </w:t>
      </w:r>
      <w:r w:rsidR="00BF797B" w:rsidRPr="001F6DAD">
        <w:rPr>
          <w:rFonts w:ascii="Arial" w:eastAsia="Calibri" w:hAnsi="Arial" w:cs="Arial"/>
          <w:sz w:val="20"/>
          <w:szCs w:val="20"/>
          <w:lang w:val="es-MX" w:eastAsia="es-MX"/>
        </w:rPr>
        <w:t>compartido.</w:t>
      </w:r>
    </w:p>
    <w:p w:rsidR="00BF797B" w:rsidRPr="001F6DAD" w:rsidRDefault="00054923" w:rsidP="00BF797B">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 xml:space="preserve">Visita de ciudad de </w:t>
      </w:r>
      <w:r w:rsidR="00F96047" w:rsidRPr="001F6DAD">
        <w:rPr>
          <w:rFonts w:ascii="Arial" w:eastAsia="Calibri" w:hAnsi="Arial" w:cs="Arial"/>
          <w:sz w:val="20"/>
          <w:szCs w:val="20"/>
          <w:lang w:val="es-MX" w:eastAsia="es-MX"/>
        </w:rPr>
        <w:t>día</w:t>
      </w:r>
      <w:r w:rsidRPr="001F6DAD">
        <w:rPr>
          <w:rFonts w:ascii="Arial" w:eastAsia="Calibri" w:hAnsi="Arial" w:cs="Arial"/>
          <w:sz w:val="20"/>
          <w:szCs w:val="20"/>
          <w:lang w:val="es-MX" w:eastAsia="es-MX"/>
        </w:rPr>
        <w:t xml:space="preserve"> completo con almuerzo incluidos en servicio </w:t>
      </w:r>
      <w:r w:rsidR="00BF797B" w:rsidRPr="001F6DAD">
        <w:rPr>
          <w:rFonts w:ascii="Arial" w:eastAsia="Calibri" w:hAnsi="Arial" w:cs="Arial"/>
          <w:sz w:val="20"/>
          <w:szCs w:val="20"/>
          <w:lang w:val="es-MX" w:eastAsia="es-MX"/>
        </w:rPr>
        <w:t>compartido.</w:t>
      </w:r>
    </w:p>
    <w:p w:rsidR="00BF797B" w:rsidRPr="001F6DAD" w:rsidRDefault="002314EC" w:rsidP="00BF797B">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Vuelo doméstico Tashkent</w:t>
      </w:r>
      <w:r w:rsidR="00BF797B" w:rsidRPr="001F6DAD">
        <w:rPr>
          <w:rFonts w:ascii="Arial" w:eastAsia="Calibri" w:hAnsi="Arial" w:cs="Arial"/>
          <w:sz w:val="20"/>
          <w:szCs w:val="20"/>
          <w:lang w:val="es-MX" w:eastAsia="es-MX"/>
        </w:rPr>
        <w:t xml:space="preserve"> - </w:t>
      </w:r>
      <w:proofErr w:type="spellStart"/>
      <w:r w:rsidRPr="001F6DAD">
        <w:rPr>
          <w:rFonts w:ascii="Arial" w:eastAsia="Calibri" w:hAnsi="Arial" w:cs="Arial"/>
          <w:sz w:val="20"/>
          <w:szCs w:val="20"/>
          <w:lang w:val="es-MX" w:eastAsia="es-MX"/>
        </w:rPr>
        <w:t>Bukhara</w:t>
      </w:r>
      <w:proofErr w:type="spellEnd"/>
      <w:r w:rsidRPr="001F6DAD">
        <w:rPr>
          <w:rFonts w:ascii="Arial" w:eastAsia="Calibri" w:hAnsi="Arial" w:cs="Arial"/>
          <w:sz w:val="20"/>
          <w:szCs w:val="20"/>
          <w:lang w:val="es-MX" w:eastAsia="es-MX"/>
        </w:rPr>
        <w:t xml:space="preserve"> (clase </w:t>
      </w:r>
      <w:r w:rsidR="00BF797B" w:rsidRPr="001F6DAD">
        <w:rPr>
          <w:rFonts w:ascii="Arial" w:eastAsia="Calibri" w:hAnsi="Arial" w:cs="Arial"/>
          <w:sz w:val="20"/>
          <w:szCs w:val="20"/>
          <w:lang w:val="es-MX" w:eastAsia="es-MX"/>
        </w:rPr>
        <w:t>turista</w:t>
      </w:r>
      <w:r w:rsidRPr="001F6DAD">
        <w:rPr>
          <w:rFonts w:ascii="Arial" w:eastAsia="Calibri" w:hAnsi="Arial" w:cs="Arial"/>
          <w:sz w:val="20"/>
          <w:szCs w:val="20"/>
          <w:lang w:val="es-MX" w:eastAsia="es-MX"/>
        </w:rPr>
        <w:t>)</w:t>
      </w:r>
    </w:p>
    <w:p w:rsidR="00BF797B" w:rsidRPr="001F6DAD" w:rsidRDefault="00BF797B" w:rsidP="00BF797B">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eastAsia="es-MX"/>
        </w:rPr>
        <w:t xml:space="preserve">Tickets </w:t>
      </w:r>
      <w:r w:rsidR="002314EC" w:rsidRPr="001F6DAD">
        <w:rPr>
          <w:rFonts w:ascii="Arial" w:eastAsia="Calibri" w:hAnsi="Arial" w:cs="Arial"/>
          <w:sz w:val="20"/>
          <w:szCs w:val="20"/>
          <w:lang w:eastAsia="es-MX"/>
        </w:rPr>
        <w:t xml:space="preserve">de </w:t>
      </w:r>
      <w:proofErr w:type="spellStart"/>
      <w:r w:rsidR="002314EC" w:rsidRPr="001F6DAD">
        <w:rPr>
          <w:rFonts w:ascii="Arial" w:eastAsia="Calibri" w:hAnsi="Arial" w:cs="Arial"/>
          <w:sz w:val="20"/>
          <w:szCs w:val="20"/>
          <w:lang w:eastAsia="es-MX"/>
        </w:rPr>
        <w:t>tren</w:t>
      </w:r>
      <w:proofErr w:type="spellEnd"/>
      <w:r w:rsidR="002314EC" w:rsidRPr="001F6DAD">
        <w:rPr>
          <w:rFonts w:ascii="Arial" w:eastAsia="Calibri" w:hAnsi="Arial" w:cs="Arial"/>
          <w:sz w:val="20"/>
          <w:szCs w:val="20"/>
          <w:lang w:eastAsia="es-MX"/>
        </w:rPr>
        <w:t xml:space="preserve"> Bukhara-Samarkand, Samarkand-Tashkent</w:t>
      </w:r>
    </w:p>
    <w:p w:rsidR="00BF797B" w:rsidRPr="001F6DAD" w:rsidRDefault="002314EC" w:rsidP="00BF797B">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Desayunos</w:t>
      </w:r>
      <w:r w:rsidR="00BF797B" w:rsidRPr="001F6DAD">
        <w:rPr>
          <w:rFonts w:ascii="Arial" w:eastAsia="Calibri" w:hAnsi="Arial" w:cs="Arial"/>
          <w:sz w:val="20"/>
          <w:szCs w:val="20"/>
          <w:lang w:val="es-MX" w:eastAsia="es-MX"/>
        </w:rPr>
        <w:t xml:space="preserve"> mencionados en el itinerario </w:t>
      </w:r>
    </w:p>
    <w:p w:rsidR="001F6DAD" w:rsidRDefault="002314EC" w:rsidP="001F6DAD">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Entradas para los museos, monumentos y sitios históricos mencionados en el itinerario.</w:t>
      </w:r>
    </w:p>
    <w:p w:rsidR="001F6DAD" w:rsidRDefault="002314EC" w:rsidP="001F6DAD">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Espectáculos mencionados en el programa</w:t>
      </w:r>
    </w:p>
    <w:p w:rsidR="001F6DAD" w:rsidRDefault="002314EC" w:rsidP="001F6DAD">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 xml:space="preserve">Transporte por carretera en </w:t>
      </w:r>
      <w:r w:rsidR="00F96047" w:rsidRPr="001F6DAD">
        <w:rPr>
          <w:rFonts w:ascii="Arial" w:eastAsia="Calibri" w:hAnsi="Arial" w:cs="Arial"/>
          <w:sz w:val="20"/>
          <w:szCs w:val="20"/>
          <w:lang w:val="es-MX" w:eastAsia="es-MX"/>
        </w:rPr>
        <w:t>vehículos</w:t>
      </w:r>
      <w:r w:rsidRPr="001F6DAD">
        <w:rPr>
          <w:rFonts w:ascii="Arial" w:eastAsia="Calibri" w:hAnsi="Arial" w:cs="Arial"/>
          <w:sz w:val="20"/>
          <w:szCs w:val="20"/>
          <w:lang w:val="es-MX" w:eastAsia="es-MX"/>
        </w:rPr>
        <w:t xml:space="preserve"> con aire acondicionado</w:t>
      </w:r>
    </w:p>
    <w:p w:rsidR="001F6DAD" w:rsidRDefault="002314EC" w:rsidP="001F6DAD">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 xml:space="preserve">Guía de habla hispana en todas las excursiones. </w:t>
      </w:r>
    </w:p>
    <w:p w:rsidR="000341C3" w:rsidRPr="001F6DAD" w:rsidRDefault="002314EC" w:rsidP="001F6DAD">
      <w:pPr>
        <w:pStyle w:val="Sinespaciado"/>
        <w:numPr>
          <w:ilvl w:val="0"/>
          <w:numId w:val="12"/>
        </w:numPr>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Agua embotellada (1 litro por persona cada día)</w:t>
      </w:r>
    </w:p>
    <w:p w:rsidR="002314EC" w:rsidRPr="001F6DAD" w:rsidRDefault="002314EC" w:rsidP="00BF797B">
      <w:pPr>
        <w:pStyle w:val="Sinespaciado"/>
        <w:ind w:left="1068"/>
        <w:jc w:val="both"/>
        <w:rPr>
          <w:rFonts w:ascii="Arial" w:eastAsia="Calibri" w:hAnsi="Arial" w:cs="Arial"/>
          <w:sz w:val="20"/>
          <w:szCs w:val="20"/>
          <w:lang w:val="es-MX" w:eastAsia="es-MX"/>
        </w:rPr>
      </w:pPr>
    </w:p>
    <w:p w:rsidR="00386E61" w:rsidRPr="001F6DAD" w:rsidRDefault="00386E61" w:rsidP="00386E61">
      <w:pPr>
        <w:pStyle w:val="Sinespaciado"/>
        <w:jc w:val="both"/>
        <w:rPr>
          <w:rFonts w:ascii="Arial" w:hAnsi="Arial" w:cs="Arial"/>
          <w:b/>
          <w:sz w:val="20"/>
          <w:szCs w:val="20"/>
          <w:lang w:val="es-MX"/>
        </w:rPr>
      </w:pPr>
    </w:p>
    <w:p w:rsidR="00386E61" w:rsidRPr="001F6DAD" w:rsidRDefault="00386E61" w:rsidP="00386E61">
      <w:pPr>
        <w:pStyle w:val="Sinespaciado"/>
        <w:jc w:val="both"/>
        <w:rPr>
          <w:rFonts w:ascii="Arial" w:hAnsi="Arial" w:cs="Arial"/>
          <w:b/>
          <w:sz w:val="20"/>
          <w:szCs w:val="20"/>
          <w:lang w:val="es-MX"/>
        </w:rPr>
      </w:pPr>
      <w:r w:rsidRPr="001F6DAD">
        <w:rPr>
          <w:rFonts w:ascii="Arial" w:hAnsi="Arial" w:cs="Arial"/>
          <w:b/>
          <w:sz w:val="20"/>
          <w:szCs w:val="20"/>
          <w:lang w:val="es-MX"/>
        </w:rPr>
        <w:t>No Incluye:</w:t>
      </w:r>
    </w:p>
    <w:p w:rsidR="00386E61" w:rsidRDefault="00386E61"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sidRPr="001F6DAD">
        <w:rPr>
          <w:rFonts w:ascii="Arial" w:hAnsi="Arial" w:cs="Arial"/>
          <w:bCs/>
          <w:color w:val="000000"/>
          <w:kern w:val="36"/>
          <w:sz w:val="20"/>
          <w:szCs w:val="20"/>
          <w:lang w:val="es-MX" w:eastAsia="pt-PT"/>
        </w:rPr>
        <w:t>Vuelos</w:t>
      </w:r>
      <w:r w:rsidR="00BC41B2" w:rsidRPr="001F6DAD">
        <w:rPr>
          <w:rFonts w:ascii="Arial" w:hAnsi="Arial" w:cs="Arial"/>
          <w:bCs/>
          <w:color w:val="000000"/>
          <w:kern w:val="36"/>
          <w:sz w:val="20"/>
          <w:szCs w:val="20"/>
          <w:lang w:val="es-MX" w:eastAsia="pt-PT"/>
        </w:rPr>
        <w:t xml:space="preserve"> internacion</w:t>
      </w:r>
      <w:r w:rsidR="002E002D" w:rsidRPr="001F6DAD">
        <w:rPr>
          <w:rFonts w:ascii="Arial" w:hAnsi="Arial" w:cs="Arial"/>
          <w:bCs/>
          <w:color w:val="000000"/>
          <w:kern w:val="36"/>
          <w:sz w:val="20"/>
          <w:szCs w:val="20"/>
          <w:lang w:val="es-MX" w:eastAsia="pt-PT"/>
        </w:rPr>
        <w:t>al</w:t>
      </w:r>
      <w:r w:rsidR="00E730A5" w:rsidRPr="001F6DAD">
        <w:rPr>
          <w:rFonts w:ascii="Arial" w:hAnsi="Arial" w:cs="Arial"/>
          <w:bCs/>
          <w:color w:val="000000"/>
          <w:kern w:val="36"/>
          <w:sz w:val="20"/>
          <w:szCs w:val="20"/>
          <w:lang w:val="es-MX" w:eastAsia="pt-PT"/>
        </w:rPr>
        <w:t xml:space="preserve">es y/o </w:t>
      </w:r>
      <w:r w:rsidR="00F96047" w:rsidRPr="001F6DAD">
        <w:rPr>
          <w:rFonts w:ascii="Arial" w:hAnsi="Arial" w:cs="Arial"/>
          <w:bCs/>
          <w:color w:val="000000"/>
          <w:kern w:val="36"/>
          <w:sz w:val="20"/>
          <w:szCs w:val="20"/>
          <w:lang w:val="es-MX" w:eastAsia="pt-PT"/>
        </w:rPr>
        <w:t>domésticos</w:t>
      </w:r>
      <w:r w:rsidR="00E730A5" w:rsidRPr="001F6DAD">
        <w:rPr>
          <w:rFonts w:ascii="Arial" w:hAnsi="Arial" w:cs="Arial"/>
          <w:bCs/>
          <w:color w:val="000000"/>
          <w:kern w:val="36"/>
          <w:sz w:val="20"/>
          <w:szCs w:val="20"/>
          <w:lang w:val="es-MX" w:eastAsia="pt-PT"/>
        </w:rPr>
        <w:t>.</w:t>
      </w:r>
    </w:p>
    <w:p w:rsidR="00B811C6" w:rsidRPr="001F6DAD" w:rsidRDefault="00B811C6" w:rsidP="00386E61">
      <w:pPr>
        <w:numPr>
          <w:ilvl w:val="0"/>
          <w:numId w:val="9"/>
        </w:numPr>
        <w:autoSpaceDE w:val="0"/>
        <w:autoSpaceDN w:val="0"/>
        <w:adjustRightInd w:val="0"/>
        <w:jc w:val="both"/>
        <w:rPr>
          <w:rFonts w:ascii="Arial" w:hAnsi="Arial" w:cs="Arial"/>
          <w:bCs/>
          <w:color w:val="000000"/>
          <w:kern w:val="36"/>
          <w:sz w:val="20"/>
          <w:szCs w:val="20"/>
          <w:lang w:val="es-MX" w:eastAsia="pt-PT"/>
        </w:rPr>
      </w:pPr>
      <w:r>
        <w:rPr>
          <w:rFonts w:ascii="Arial" w:hAnsi="Arial" w:cs="Arial"/>
          <w:bCs/>
          <w:color w:val="000000"/>
          <w:kern w:val="36"/>
          <w:sz w:val="20"/>
          <w:szCs w:val="20"/>
          <w:lang w:val="es-MX" w:eastAsia="pt-PT"/>
        </w:rPr>
        <w:t>Vuelo interno Estambul a Tashkent</w:t>
      </w:r>
    </w:p>
    <w:p w:rsidR="00386E61" w:rsidRPr="001F6DAD"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Bebidas y Propinas</w:t>
      </w:r>
    </w:p>
    <w:p w:rsidR="00386E61" w:rsidRPr="001F6DAD" w:rsidRDefault="00386E61" w:rsidP="00386E61">
      <w:pPr>
        <w:numPr>
          <w:ilvl w:val="0"/>
          <w:numId w:val="9"/>
        </w:numPr>
        <w:autoSpaceDE w:val="0"/>
        <w:autoSpaceDN w:val="0"/>
        <w:adjustRightInd w:val="0"/>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Extras y cualquier gasto personal</w:t>
      </w:r>
    </w:p>
    <w:p w:rsidR="002E002D" w:rsidRPr="001F6DAD" w:rsidRDefault="002E002D" w:rsidP="002E002D">
      <w:pPr>
        <w:numPr>
          <w:ilvl w:val="0"/>
          <w:numId w:val="9"/>
        </w:numPr>
        <w:autoSpaceDE w:val="0"/>
        <w:autoSpaceDN w:val="0"/>
        <w:adjustRightInd w:val="0"/>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 xml:space="preserve">Tasas de aeropuerto </w:t>
      </w:r>
    </w:p>
    <w:p w:rsidR="00386E61" w:rsidRPr="001F6DAD" w:rsidRDefault="00386E61" w:rsidP="002E002D">
      <w:pPr>
        <w:numPr>
          <w:ilvl w:val="0"/>
          <w:numId w:val="9"/>
        </w:numPr>
        <w:autoSpaceDE w:val="0"/>
        <w:autoSpaceDN w:val="0"/>
        <w:adjustRightInd w:val="0"/>
        <w:jc w:val="both"/>
        <w:rPr>
          <w:rFonts w:ascii="Arial" w:eastAsia="Calibri" w:hAnsi="Arial" w:cs="Arial"/>
          <w:sz w:val="20"/>
          <w:szCs w:val="20"/>
          <w:lang w:val="es-MX" w:eastAsia="es-MX"/>
        </w:rPr>
      </w:pPr>
      <w:r w:rsidRPr="001F6DAD">
        <w:rPr>
          <w:rFonts w:ascii="Arial" w:eastAsia="Calibri" w:hAnsi="Arial" w:cs="Arial"/>
          <w:b/>
          <w:bCs/>
          <w:sz w:val="20"/>
          <w:szCs w:val="20"/>
          <w:lang w:val="es-MX" w:eastAsia="es-MX"/>
        </w:rPr>
        <w:t>Visado</w:t>
      </w:r>
      <w:r w:rsidR="00E730A5" w:rsidRPr="001F6DAD">
        <w:rPr>
          <w:rFonts w:ascii="Arial" w:eastAsia="Calibri" w:hAnsi="Arial" w:cs="Arial"/>
          <w:b/>
          <w:bCs/>
          <w:sz w:val="20"/>
          <w:szCs w:val="20"/>
          <w:lang w:val="es-MX" w:eastAsia="es-MX"/>
        </w:rPr>
        <w:t xml:space="preserve">s </w:t>
      </w:r>
    </w:p>
    <w:p w:rsidR="00BF797B" w:rsidRPr="001F6DAD" w:rsidRDefault="00BF797B" w:rsidP="00BF797B">
      <w:pPr>
        <w:autoSpaceDE w:val="0"/>
        <w:autoSpaceDN w:val="0"/>
        <w:adjustRightInd w:val="0"/>
        <w:jc w:val="both"/>
        <w:rPr>
          <w:rFonts w:ascii="Arial" w:eastAsia="Calibri" w:hAnsi="Arial" w:cs="Arial"/>
          <w:b/>
          <w:bCs/>
          <w:sz w:val="20"/>
          <w:szCs w:val="20"/>
          <w:lang w:val="es-MX" w:eastAsia="es-MX"/>
        </w:rPr>
      </w:pPr>
    </w:p>
    <w:p w:rsidR="00BF797B" w:rsidRPr="001F6DAD" w:rsidRDefault="00BF797B" w:rsidP="00BF797B">
      <w:pPr>
        <w:autoSpaceDE w:val="0"/>
        <w:autoSpaceDN w:val="0"/>
        <w:adjustRightInd w:val="0"/>
        <w:jc w:val="both"/>
        <w:rPr>
          <w:rFonts w:ascii="Arial" w:eastAsia="Calibri" w:hAnsi="Arial" w:cs="Arial"/>
          <w:b/>
          <w:bCs/>
          <w:sz w:val="20"/>
          <w:szCs w:val="20"/>
          <w:lang w:val="es-MX" w:eastAsia="es-MX"/>
        </w:rPr>
      </w:pPr>
      <w:r w:rsidRPr="001F6DAD">
        <w:rPr>
          <w:rFonts w:ascii="Arial" w:eastAsia="Calibri" w:hAnsi="Arial" w:cs="Arial"/>
          <w:b/>
          <w:bCs/>
          <w:sz w:val="20"/>
          <w:szCs w:val="20"/>
          <w:lang w:val="es-MX" w:eastAsia="es-MX"/>
        </w:rPr>
        <w:t xml:space="preserve">Notas Importantes: </w:t>
      </w:r>
    </w:p>
    <w:p w:rsidR="00BF797B" w:rsidRPr="001F6DAD" w:rsidRDefault="00BF797B" w:rsidP="00BF797B">
      <w:pPr>
        <w:autoSpaceDE w:val="0"/>
        <w:autoSpaceDN w:val="0"/>
        <w:adjustRightInd w:val="0"/>
        <w:jc w:val="both"/>
        <w:rPr>
          <w:rFonts w:ascii="Arial" w:eastAsia="Calibri" w:hAnsi="Arial" w:cs="Arial"/>
          <w:sz w:val="20"/>
          <w:szCs w:val="20"/>
          <w:lang w:val="es-MX" w:eastAsia="es-MX"/>
        </w:rPr>
      </w:pPr>
      <w:r w:rsidRPr="001F6DAD">
        <w:rPr>
          <w:rFonts w:ascii="Arial" w:eastAsia="Calibri" w:hAnsi="Arial" w:cs="Arial"/>
          <w:sz w:val="20"/>
          <w:szCs w:val="20"/>
          <w:lang w:val="es-MX" w:eastAsia="es-MX"/>
        </w:rPr>
        <w:t xml:space="preserve"> Uzbekistán </w:t>
      </w:r>
    </w:p>
    <w:p w:rsidR="00BF797B" w:rsidRPr="001F6DAD" w:rsidRDefault="00BF797B" w:rsidP="00BF797B">
      <w:pPr>
        <w:pStyle w:val="NormalWeb"/>
        <w:numPr>
          <w:ilvl w:val="0"/>
          <w:numId w:val="16"/>
        </w:numPr>
        <w:spacing w:before="0" w:beforeAutospacing="0" w:after="0" w:afterAutospacing="0"/>
        <w:jc w:val="both"/>
        <w:textAlignment w:val="baseline"/>
        <w:rPr>
          <w:rFonts w:ascii="Arial" w:hAnsi="Arial" w:cs="Arial"/>
          <w:sz w:val="20"/>
          <w:szCs w:val="20"/>
        </w:rPr>
      </w:pPr>
      <w:r w:rsidRPr="001F6DAD">
        <w:rPr>
          <w:rFonts w:ascii="Arial" w:hAnsi="Arial" w:cs="Arial"/>
          <w:sz w:val="20"/>
          <w:szCs w:val="20"/>
        </w:rPr>
        <w:t>Las camas extras en los hoteles suelen ser camas supletorias, pegatinas y suelen ser más pequeñas que las que hay en la habitación. Usualmente las habitaciones no son más grandes y al añadir una cama adicional, se hacen mucho más pequeñas.</w:t>
      </w:r>
    </w:p>
    <w:p w:rsidR="00BF797B" w:rsidRPr="001F6DAD" w:rsidRDefault="00BF797B" w:rsidP="00BF797B">
      <w:pPr>
        <w:autoSpaceDE w:val="0"/>
        <w:autoSpaceDN w:val="0"/>
        <w:adjustRightInd w:val="0"/>
        <w:jc w:val="both"/>
        <w:rPr>
          <w:rFonts w:ascii="Arial" w:eastAsia="Calibri" w:hAnsi="Arial" w:cs="Arial"/>
          <w:sz w:val="20"/>
          <w:szCs w:val="20"/>
          <w:lang w:val="es-MX" w:eastAsia="es-MX"/>
        </w:rPr>
      </w:pPr>
    </w:p>
    <w:p w:rsidR="00182C6E" w:rsidRPr="001F6DAD" w:rsidRDefault="00182C6E" w:rsidP="00386E61">
      <w:pPr>
        <w:ind w:left="181"/>
        <w:jc w:val="both"/>
        <w:rPr>
          <w:rFonts w:ascii="Arial" w:eastAsia="Calibri" w:hAnsi="Arial" w:cs="Arial"/>
          <w:b/>
          <w:bCs/>
          <w:sz w:val="20"/>
          <w:szCs w:val="20"/>
          <w:lang w:val="es-MX" w:eastAsia="es-MX"/>
        </w:rPr>
      </w:pPr>
    </w:p>
    <w:p w:rsidR="003A40D0" w:rsidRPr="001F6DAD" w:rsidRDefault="003A40D0" w:rsidP="00386E61">
      <w:pPr>
        <w:ind w:left="181"/>
        <w:jc w:val="both"/>
        <w:rPr>
          <w:rFonts w:ascii="Arial" w:eastAsia="Calibri" w:hAnsi="Arial" w:cs="Arial"/>
          <w:b/>
          <w:bCs/>
          <w:sz w:val="20"/>
          <w:szCs w:val="20"/>
          <w:lang w:val="es-MX" w:eastAsia="es-MX"/>
        </w:rPr>
      </w:pPr>
    </w:p>
    <w:p w:rsidR="003A40D0" w:rsidRDefault="003A40D0" w:rsidP="00386E61">
      <w:pPr>
        <w:ind w:left="181"/>
        <w:jc w:val="both"/>
        <w:rPr>
          <w:rFonts w:ascii="Arial" w:eastAsia="Calibri" w:hAnsi="Arial" w:cs="Arial"/>
          <w:b/>
          <w:bCs/>
          <w:sz w:val="20"/>
          <w:szCs w:val="20"/>
          <w:lang w:val="es-MX" w:eastAsia="es-MX"/>
        </w:rPr>
      </w:pPr>
    </w:p>
    <w:tbl>
      <w:tblPr>
        <w:tblW w:w="6137" w:type="dxa"/>
        <w:jc w:val="center"/>
        <w:tblCellMar>
          <w:left w:w="70" w:type="dxa"/>
          <w:right w:w="70" w:type="dxa"/>
        </w:tblCellMar>
        <w:tblLook w:val="04A0" w:firstRow="1" w:lastRow="0" w:firstColumn="1" w:lastColumn="0" w:noHBand="0" w:noVBand="1"/>
      </w:tblPr>
      <w:tblGrid>
        <w:gridCol w:w="1008"/>
        <w:gridCol w:w="1657"/>
        <w:gridCol w:w="2902"/>
        <w:gridCol w:w="570"/>
      </w:tblGrid>
      <w:tr w:rsidR="005E7789" w:rsidTr="005E7789">
        <w:trPr>
          <w:trHeight w:val="204"/>
          <w:jc w:val="center"/>
        </w:trPr>
        <w:tc>
          <w:tcPr>
            <w:tcW w:w="6137"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p w:rsidR="005E7789" w:rsidRDefault="005E7789" w:rsidP="005E7789">
            <w:pPr>
              <w:jc w:val="center"/>
              <w:rPr>
                <w:rFonts w:ascii="Calibri" w:hAnsi="Calibri" w:cs="Calibri"/>
                <w:b/>
                <w:bCs/>
                <w:color w:val="FFFFFF"/>
                <w:sz w:val="20"/>
                <w:szCs w:val="20"/>
                <w:lang w:val="es-MX" w:eastAsia="es-MX"/>
              </w:rPr>
            </w:pPr>
            <w:r>
              <w:rPr>
                <w:rFonts w:ascii="Calibri" w:hAnsi="Calibri" w:cs="Calibri"/>
                <w:b/>
                <w:bCs/>
                <w:color w:val="FFFFFF"/>
                <w:sz w:val="20"/>
                <w:szCs w:val="20"/>
              </w:rPr>
              <w:t>HOTELES PREVISTOS O SIMILARES</w:t>
            </w:r>
          </w:p>
        </w:tc>
      </w:tr>
      <w:tr w:rsidR="005E7789" w:rsidTr="005E7789">
        <w:trPr>
          <w:trHeight w:val="204"/>
          <w:jc w:val="center"/>
        </w:trPr>
        <w:tc>
          <w:tcPr>
            <w:tcW w:w="1008" w:type="dxa"/>
            <w:tcBorders>
              <w:top w:val="nil"/>
              <w:left w:val="single" w:sz="4" w:space="0" w:color="auto"/>
              <w:bottom w:val="nil"/>
              <w:right w:val="single" w:sz="4" w:space="0" w:color="auto"/>
            </w:tcBorders>
            <w:shd w:val="clear" w:color="ED7D31" w:fill="000000"/>
            <w:noWrap/>
            <w:vAlign w:val="center"/>
            <w:hideMark/>
          </w:tcPr>
          <w:p w:rsidR="005E7789" w:rsidRDefault="005E7789" w:rsidP="005E7789">
            <w:pPr>
              <w:jc w:val="center"/>
              <w:rPr>
                <w:rFonts w:ascii="Calibri" w:hAnsi="Calibri" w:cs="Calibri"/>
                <w:b/>
                <w:bCs/>
                <w:color w:val="FFFFFF"/>
                <w:sz w:val="20"/>
                <w:szCs w:val="20"/>
              </w:rPr>
            </w:pPr>
            <w:r>
              <w:rPr>
                <w:rFonts w:ascii="Calibri" w:hAnsi="Calibri" w:cs="Calibri"/>
                <w:b/>
                <w:bCs/>
                <w:color w:val="FFFFFF"/>
                <w:sz w:val="20"/>
                <w:szCs w:val="20"/>
              </w:rPr>
              <w:t>NOCHES</w:t>
            </w:r>
          </w:p>
        </w:tc>
        <w:tc>
          <w:tcPr>
            <w:tcW w:w="1657" w:type="dxa"/>
            <w:tcBorders>
              <w:top w:val="nil"/>
              <w:left w:val="nil"/>
              <w:bottom w:val="nil"/>
              <w:right w:val="single" w:sz="4" w:space="0" w:color="auto"/>
            </w:tcBorders>
            <w:shd w:val="clear" w:color="ED7D31" w:fill="000000"/>
            <w:noWrap/>
            <w:vAlign w:val="center"/>
            <w:hideMark/>
          </w:tcPr>
          <w:p w:rsidR="005E7789" w:rsidRDefault="005E7789" w:rsidP="005E7789">
            <w:pPr>
              <w:jc w:val="center"/>
              <w:rPr>
                <w:rFonts w:ascii="Calibri" w:hAnsi="Calibri" w:cs="Calibri"/>
                <w:b/>
                <w:bCs/>
                <w:color w:val="FFFFFF"/>
                <w:sz w:val="20"/>
                <w:szCs w:val="20"/>
              </w:rPr>
            </w:pPr>
            <w:r>
              <w:rPr>
                <w:rFonts w:ascii="Calibri" w:hAnsi="Calibri" w:cs="Calibri"/>
                <w:b/>
                <w:bCs/>
                <w:color w:val="FFFFFF"/>
                <w:sz w:val="20"/>
                <w:szCs w:val="20"/>
              </w:rPr>
              <w:t>CIUDADES</w:t>
            </w:r>
          </w:p>
        </w:tc>
        <w:tc>
          <w:tcPr>
            <w:tcW w:w="2902" w:type="dxa"/>
            <w:tcBorders>
              <w:top w:val="nil"/>
              <w:left w:val="nil"/>
              <w:bottom w:val="single" w:sz="4" w:space="0" w:color="auto"/>
              <w:right w:val="single" w:sz="4" w:space="0" w:color="auto"/>
            </w:tcBorders>
            <w:shd w:val="clear" w:color="ED7D31" w:fill="000000"/>
            <w:noWrap/>
            <w:vAlign w:val="center"/>
            <w:hideMark/>
          </w:tcPr>
          <w:p w:rsidR="005E7789" w:rsidRDefault="005E7789" w:rsidP="005E7789">
            <w:pPr>
              <w:jc w:val="center"/>
              <w:rPr>
                <w:rFonts w:ascii="Calibri" w:hAnsi="Calibri" w:cs="Calibri"/>
                <w:b/>
                <w:bCs/>
                <w:color w:val="FFFFFF"/>
                <w:sz w:val="20"/>
                <w:szCs w:val="20"/>
              </w:rPr>
            </w:pPr>
            <w:r>
              <w:rPr>
                <w:rFonts w:ascii="Calibri" w:hAnsi="Calibri" w:cs="Calibri"/>
                <w:b/>
                <w:bCs/>
                <w:color w:val="FFFFFF"/>
                <w:sz w:val="20"/>
                <w:szCs w:val="20"/>
              </w:rPr>
              <w:t>HOTEL</w:t>
            </w:r>
          </w:p>
        </w:tc>
        <w:tc>
          <w:tcPr>
            <w:tcW w:w="568" w:type="dxa"/>
            <w:tcBorders>
              <w:top w:val="nil"/>
              <w:left w:val="nil"/>
              <w:bottom w:val="single" w:sz="4" w:space="0" w:color="auto"/>
              <w:right w:val="single" w:sz="4" w:space="0" w:color="auto"/>
            </w:tcBorders>
            <w:shd w:val="clear" w:color="ED7D31" w:fill="000000"/>
            <w:noWrap/>
            <w:vAlign w:val="center"/>
            <w:hideMark/>
          </w:tcPr>
          <w:p w:rsidR="005E7789" w:rsidRDefault="005E7789" w:rsidP="005E7789">
            <w:pPr>
              <w:jc w:val="center"/>
              <w:rPr>
                <w:rFonts w:ascii="Calibri" w:hAnsi="Calibri" w:cs="Calibri"/>
                <w:b/>
                <w:bCs/>
                <w:color w:val="FFFFFF"/>
                <w:sz w:val="20"/>
                <w:szCs w:val="20"/>
              </w:rPr>
            </w:pPr>
            <w:r>
              <w:rPr>
                <w:rFonts w:ascii="Calibri" w:hAnsi="Calibri" w:cs="Calibri"/>
                <w:b/>
                <w:bCs/>
                <w:color w:val="FFFFFF"/>
                <w:sz w:val="20"/>
                <w:szCs w:val="20"/>
              </w:rPr>
              <w:t>CAT</w:t>
            </w:r>
          </w:p>
        </w:tc>
      </w:tr>
      <w:tr w:rsidR="005E7789" w:rsidTr="005E7789">
        <w:trPr>
          <w:trHeight w:val="215"/>
          <w:jc w:val="center"/>
        </w:trPr>
        <w:tc>
          <w:tcPr>
            <w:tcW w:w="1008"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3</w:t>
            </w:r>
          </w:p>
        </w:tc>
        <w:tc>
          <w:tcPr>
            <w:tcW w:w="1657" w:type="dxa"/>
            <w:tcBorders>
              <w:top w:val="single" w:sz="4" w:space="0" w:color="auto"/>
              <w:left w:val="nil"/>
              <w:bottom w:val="nil"/>
              <w:right w:val="single" w:sz="4" w:space="0" w:color="auto"/>
            </w:tcBorders>
            <w:shd w:val="clear" w:color="FFFFFF"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ESTAMBUL</w:t>
            </w:r>
          </w:p>
        </w:tc>
        <w:tc>
          <w:tcPr>
            <w:tcW w:w="2902" w:type="dxa"/>
            <w:tcBorders>
              <w:top w:val="nil"/>
              <w:left w:val="nil"/>
              <w:bottom w:val="single" w:sz="4" w:space="0" w:color="auto"/>
              <w:right w:val="single" w:sz="4" w:space="0" w:color="auto"/>
            </w:tcBorders>
            <w:shd w:val="clear" w:color="FFFFFF"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BARCELO/ERESIN/ELITE WORLD</w:t>
            </w:r>
          </w:p>
        </w:tc>
        <w:tc>
          <w:tcPr>
            <w:tcW w:w="568" w:type="dxa"/>
            <w:tcBorders>
              <w:top w:val="nil"/>
              <w:left w:val="nil"/>
              <w:bottom w:val="single" w:sz="4" w:space="0" w:color="auto"/>
              <w:right w:val="single" w:sz="4" w:space="0" w:color="auto"/>
            </w:tcBorders>
            <w:shd w:val="clear" w:color="FFFFFF"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PS</w:t>
            </w:r>
          </w:p>
        </w:tc>
      </w:tr>
      <w:tr w:rsidR="005E7789" w:rsidTr="005E7789">
        <w:trPr>
          <w:trHeight w:val="215"/>
          <w:jc w:val="center"/>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3</w:t>
            </w:r>
          </w:p>
        </w:tc>
        <w:tc>
          <w:tcPr>
            <w:tcW w:w="1657" w:type="dxa"/>
            <w:tcBorders>
              <w:top w:val="single" w:sz="4" w:space="0" w:color="000000"/>
              <w:left w:val="nil"/>
              <w:bottom w:val="single" w:sz="4" w:space="0" w:color="000000"/>
              <w:right w:val="single" w:sz="4" w:space="0" w:color="000000"/>
            </w:tcBorders>
            <w:shd w:val="clear" w:color="auto" w:fill="auto"/>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TASHKENT</w:t>
            </w:r>
          </w:p>
        </w:tc>
        <w:tc>
          <w:tcPr>
            <w:tcW w:w="2902" w:type="dxa"/>
            <w:tcBorders>
              <w:top w:val="nil"/>
              <w:left w:val="nil"/>
              <w:bottom w:val="single" w:sz="4" w:space="0" w:color="auto"/>
              <w:right w:val="single" w:sz="4" w:space="0" w:color="auto"/>
            </w:tcBorders>
            <w:shd w:val="clear" w:color="000000" w:fill="FFFFFF"/>
            <w:noWrap/>
            <w:vAlign w:val="bottom"/>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ROADSIDE</w:t>
            </w:r>
          </w:p>
        </w:tc>
        <w:tc>
          <w:tcPr>
            <w:tcW w:w="568" w:type="dxa"/>
            <w:tcBorders>
              <w:top w:val="nil"/>
              <w:left w:val="nil"/>
              <w:bottom w:val="single" w:sz="4" w:space="0" w:color="auto"/>
              <w:right w:val="single" w:sz="4" w:space="0" w:color="auto"/>
            </w:tcBorders>
            <w:shd w:val="clear" w:color="FFFFFF"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P</w:t>
            </w:r>
          </w:p>
        </w:tc>
      </w:tr>
      <w:tr w:rsidR="005E7789" w:rsidTr="005E7789">
        <w:trPr>
          <w:trHeight w:val="204"/>
          <w:jc w:val="center"/>
        </w:trPr>
        <w:tc>
          <w:tcPr>
            <w:tcW w:w="1008" w:type="dxa"/>
            <w:tcBorders>
              <w:top w:val="nil"/>
              <w:left w:val="single" w:sz="4" w:space="0" w:color="auto"/>
              <w:bottom w:val="single" w:sz="4" w:space="0" w:color="auto"/>
              <w:right w:val="nil"/>
            </w:tcBorders>
            <w:shd w:val="clear" w:color="000000" w:fill="FFFFFF"/>
            <w:noWrap/>
            <w:vAlign w:val="bottom"/>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1</w:t>
            </w:r>
          </w:p>
        </w:tc>
        <w:tc>
          <w:tcPr>
            <w:tcW w:w="1657" w:type="dxa"/>
            <w:tcBorders>
              <w:top w:val="nil"/>
              <w:left w:val="single" w:sz="4" w:space="0" w:color="000000"/>
              <w:bottom w:val="single" w:sz="4" w:space="0" w:color="000000"/>
              <w:right w:val="single" w:sz="4" w:space="0" w:color="000000"/>
            </w:tcBorders>
            <w:shd w:val="clear" w:color="auto" w:fill="auto"/>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KHIVA</w:t>
            </w:r>
          </w:p>
        </w:tc>
        <w:tc>
          <w:tcPr>
            <w:tcW w:w="2902" w:type="dxa"/>
            <w:tcBorders>
              <w:top w:val="nil"/>
              <w:left w:val="nil"/>
              <w:bottom w:val="single" w:sz="4" w:space="0" w:color="auto"/>
              <w:right w:val="single" w:sz="4" w:space="0" w:color="auto"/>
            </w:tcBorders>
            <w:shd w:val="clear" w:color="000000"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ZARAFSHON BOUTIQUE</w:t>
            </w:r>
          </w:p>
        </w:tc>
        <w:tc>
          <w:tcPr>
            <w:tcW w:w="568" w:type="dxa"/>
            <w:tcBorders>
              <w:top w:val="nil"/>
              <w:left w:val="nil"/>
              <w:bottom w:val="single" w:sz="4" w:space="0" w:color="auto"/>
              <w:right w:val="single" w:sz="4" w:space="0" w:color="auto"/>
            </w:tcBorders>
            <w:shd w:val="clear" w:color="FFFFFF"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P</w:t>
            </w:r>
          </w:p>
        </w:tc>
      </w:tr>
      <w:tr w:rsidR="005E7789" w:rsidTr="005E7789">
        <w:trPr>
          <w:trHeight w:val="204"/>
          <w:jc w:val="center"/>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2</w:t>
            </w:r>
          </w:p>
        </w:tc>
        <w:tc>
          <w:tcPr>
            <w:tcW w:w="1657" w:type="dxa"/>
            <w:tcBorders>
              <w:top w:val="nil"/>
              <w:left w:val="nil"/>
              <w:bottom w:val="single" w:sz="4" w:space="0" w:color="000000"/>
              <w:right w:val="single" w:sz="4" w:space="0" w:color="000000"/>
            </w:tcBorders>
            <w:shd w:val="clear" w:color="auto" w:fill="auto"/>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BUKHARA</w:t>
            </w:r>
          </w:p>
        </w:tc>
        <w:tc>
          <w:tcPr>
            <w:tcW w:w="2902" w:type="dxa"/>
            <w:tcBorders>
              <w:top w:val="nil"/>
              <w:left w:val="nil"/>
              <w:bottom w:val="single" w:sz="4" w:space="0" w:color="auto"/>
              <w:right w:val="single" w:sz="4" w:space="0" w:color="auto"/>
            </w:tcBorders>
            <w:shd w:val="clear" w:color="auto" w:fill="auto"/>
            <w:noWrap/>
            <w:vAlign w:val="center"/>
            <w:hideMark/>
          </w:tcPr>
          <w:p w:rsidR="005E7789" w:rsidRDefault="005E7789" w:rsidP="005E7789">
            <w:pPr>
              <w:jc w:val="center"/>
              <w:rPr>
                <w:rFonts w:ascii="Calibri" w:hAnsi="Calibri" w:cs="Calibri"/>
                <w:sz w:val="20"/>
                <w:szCs w:val="20"/>
              </w:rPr>
            </w:pPr>
            <w:r>
              <w:rPr>
                <w:rFonts w:ascii="Calibri" w:hAnsi="Calibri" w:cs="Calibri"/>
                <w:sz w:val="20"/>
                <w:szCs w:val="20"/>
              </w:rPr>
              <w:t>GRAND NIDERBEK BOUTIQUE</w:t>
            </w:r>
          </w:p>
        </w:tc>
        <w:tc>
          <w:tcPr>
            <w:tcW w:w="568" w:type="dxa"/>
            <w:tcBorders>
              <w:top w:val="nil"/>
              <w:left w:val="nil"/>
              <w:bottom w:val="single" w:sz="4" w:space="0" w:color="auto"/>
              <w:right w:val="single" w:sz="4" w:space="0" w:color="auto"/>
            </w:tcBorders>
            <w:shd w:val="clear" w:color="FFFFFF"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P</w:t>
            </w:r>
          </w:p>
        </w:tc>
      </w:tr>
      <w:tr w:rsidR="005E7789" w:rsidTr="005E7789">
        <w:trPr>
          <w:trHeight w:val="204"/>
          <w:jc w:val="center"/>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1</w:t>
            </w:r>
          </w:p>
        </w:tc>
        <w:tc>
          <w:tcPr>
            <w:tcW w:w="1657" w:type="dxa"/>
            <w:tcBorders>
              <w:top w:val="nil"/>
              <w:left w:val="nil"/>
              <w:bottom w:val="single" w:sz="4" w:space="0" w:color="000000"/>
              <w:right w:val="single" w:sz="4" w:space="0" w:color="000000"/>
            </w:tcBorders>
            <w:shd w:val="clear" w:color="auto" w:fill="auto"/>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SAMARKANDA</w:t>
            </w:r>
          </w:p>
        </w:tc>
        <w:tc>
          <w:tcPr>
            <w:tcW w:w="2902" w:type="dxa"/>
            <w:tcBorders>
              <w:top w:val="nil"/>
              <w:left w:val="nil"/>
              <w:bottom w:val="single" w:sz="4" w:space="0" w:color="auto"/>
              <w:right w:val="single" w:sz="4" w:space="0" w:color="auto"/>
            </w:tcBorders>
            <w:shd w:val="clear" w:color="000000" w:fill="FFFFFF"/>
            <w:noWrap/>
            <w:vAlign w:val="bottom"/>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KONSTANTIN PLAZA</w:t>
            </w:r>
          </w:p>
        </w:tc>
        <w:tc>
          <w:tcPr>
            <w:tcW w:w="568" w:type="dxa"/>
            <w:tcBorders>
              <w:top w:val="nil"/>
              <w:left w:val="nil"/>
              <w:bottom w:val="single" w:sz="4" w:space="0" w:color="auto"/>
              <w:right w:val="single" w:sz="4" w:space="0" w:color="auto"/>
            </w:tcBorders>
            <w:shd w:val="clear" w:color="FFFFFF" w:fill="FFFFFF"/>
            <w:noWrap/>
            <w:vAlign w:val="center"/>
            <w:hideMark/>
          </w:tcPr>
          <w:p w:rsidR="005E7789" w:rsidRDefault="005E7789" w:rsidP="005E7789">
            <w:pPr>
              <w:jc w:val="center"/>
              <w:rPr>
                <w:rFonts w:ascii="Calibri" w:hAnsi="Calibri" w:cs="Calibri"/>
                <w:color w:val="000000"/>
                <w:sz w:val="20"/>
                <w:szCs w:val="20"/>
              </w:rPr>
            </w:pPr>
            <w:r>
              <w:rPr>
                <w:rFonts w:ascii="Calibri" w:hAnsi="Calibri" w:cs="Calibri"/>
                <w:color w:val="000000"/>
                <w:sz w:val="20"/>
                <w:szCs w:val="20"/>
              </w:rPr>
              <w:t>P</w:t>
            </w:r>
          </w:p>
        </w:tc>
      </w:tr>
    </w:tbl>
    <w:p w:rsidR="002E002D" w:rsidRDefault="002E002D" w:rsidP="00386E61">
      <w:pPr>
        <w:tabs>
          <w:tab w:val="left" w:pos="1418"/>
        </w:tabs>
        <w:jc w:val="both"/>
        <w:rPr>
          <w:rFonts w:ascii="Arial" w:hAnsi="Arial" w:cs="Arial"/>
          <w:b/>
          <w:bCs/>
          <w:sz w:val="18"/>
          <w:szCs w:val="18"/>
        </w:rPr>
      </w:pPr>
    </w:p>
    <w:p w:rsidR="00E63A7A" w:rsidRDefault="00E63A7A" w:rsidP="00386E61">
      <w:pPr>
        <w:tabs>
          <w:tab w:val="left" w:pos="1418"/>
        </w:tabs>
        <w:jc w:val="both"/>
        <w:rPr>
          <w:rFonts w:ascii="Arial" w:hAnsi="Arial" w:cs="Arial"/>
          <w:b/>
          <w:bCs/>
          <w:sz w:val="18"/>
          <w:szCs w:val="18"/>
        </w:rPr>
      </w:pPr>
    </w:p>
    <w:tbl>
      <w:tblPr>
        <w:tblW w:w="7096" w:type="dxa"/>
        <w:jc w:val="center"/>
        <w:tblCellMar>
          <w:left w:w="70" w:type="dxa"/>
          <w:right w:w="70" w:type="dxa"/>
        </w:tblCellMar>
        <w:tblLook w:val="04A0" w:firstRow="1" w:lastRow="0" w:firstColumn="1" w:lastColumn="0" w:noHBand="0" w:noVBand="1"/>
      </w:tblPr>
      <w:tblGrid>
        <w:gridCol w:w="5680"/>
        <w:gridCol w:w="706"/>
        <w:gridCol w:w="710"/>
      </w:tblGrid>
      <w:tr w:rsidR="00722A20" w:rsidTr="00722A20">
        <w:trPr>
          <w:trHeight w:val="235"/>
          <w:jc w:val="center"/>
        </w:trPr>
        <w:tc>
          <w:tcPr>
            <w:tcW w:w="7096" w:type="dxa"/>
            <w:gridSpan w:val="3"/>
            <w:tcBorders>
              <w:top w:val="single" w:sz="4" w:space="0" w:color="auto"/>
              <w:left w:val="single" w:sz="4" w:space="0" w:color="auto"/>
              <w:bottom w:val="single" w:sz="4" w:space="0" w:color="000000"/>
              <w:right w:val="nil"/>
            </w:tcBorders>
            <w:shd w:val="clear" w:color="ED7D31" w:fill="0D0D0D"/>
            <w:noWrap/>
            <w:vAlign w:val="bottom"/>
            <w:hideMark/>
          </w:tcPr>
          <w:p w:rsidR="00722A20" w:rsidRDefault="00722A20">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TARIFA EN USD POR PERSONA </w:t>
            </w:r>
          </w:p>
        </w:tc>
      </w:tr>
      <w:tr w:rsidR="00722A20" w:rsidTr="00722A20">
        <w:trPr>
          <w:trHeight w:val="235"/>
          <w:jc w:val="center"/>
        </w:trPr>
        <w:tc>
          <w:tcPr>
            <w:tcW w:w="7096" w:type="dxa"/>
            <w:gridSpan w:val="3"/>
            <w:tcBorders>
              <w:top w:val="single" w:sz="4" w:space="0" w:color="000000"/>
              <w:left w:val="single" w:sz="4" w:space="0" w:color="auto"/>
              <w:bottom w:val="single" w:sz="4" w:space="0" w:color="auto"/>
              <w:right w:val="nil"/>
            </w:tcBorders>
            <w:shd w:val="clear" w:color="ED7D31" w:fill="0D0D0D"/>
            <w:noWrap/>
            <w:vAlign w:val="bottom"/>
            <w:hideMark/>
          </w:tcPr>
          <w:p w:rsidR="00722A20" w:rsidRDefault="00722A20">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722A20" w:rsidTr="00722A20">
        <w:trPr>
          <w:trHeight w:val="248"/>
          <w:jc w:val="center"/>
        </w:trPr>
        <w:tc>
          <w:tcPr>
            <w:tcW w:w="5680" w:type="dxa"/>
            <w:tcBorders>
              <w:top w:val="nil"/>
              <w:left w:val="single" w:sz="4" w:space="0" w:color="auto"/>
              <w:bottom w:val="single" w:sz="4" w:space="0" w:color="auto"/>
              <w:right w:val="single" w:sz="4" w:space="0" w:color="auto"/>
            </w:tcBorders>
            <w:shd w:val="clear" w:color="FFFFFF" w:fill="D9D9D9"/>
            <w:noWrap/>
            <w:vAlign w:val="bottom"/>
            <w:hideMark/>
          </w:tcPr>
          <w:p w:rsidR="00722A20" w:rsidRDefault="00722A20">
            <w:pPr>
              <w:rPr>
                <w:rFonts w:ascii="Calibri" w:hAnsi="Calibri" w:cs="Calibri"/>
                <w:b/>
                <w:bCs/>
                <w:color w:val="000000"/>
                <w:sz w:val="20"/>
                <w:szCs w:val="20"/>
              </w:rPr>
            </w:pPr>
            <w:r>
              <w:rPr>
                <w:rFonts w:ascii="Calibri" w:hAnsi="Calibri" w:cs="Calibri"/>
                <w:b/>
                <w:bCs/>
                <w:color w:val="000000"/>
                <w:sz w:val="20"/>
                <w:szCs w:val="20"/>
              </w:rPr>
              <w:t>DEL 15 MARZO AL 30 ABRIL  2024</w:t>
            </w:r>
          </w:p>
        </w:tc>
        <w:tc>
          <w:tcPr>
            <w:tcW w:w="706" w:type="dxa"/>
            <w:tcBorders>
              <w:top w:val="nil"/>
              <w:left w:val="nil"/>
              <w:bottom w:val="nil"/>
              <w:right w:val="single" w:sz="4" w:space="0" w:color="auto"/>
            </w:tcBorders>
            <w:shd w:val="clear" w:color="F7CAAC" w:fill="D9D9D9"/>
            <w:noWrap/>
            <w:vAlign w:val="bottom"/>
            <w:hideMark/>
          </w:tcPr>
          <w:p w:rsidR="00722A20" w:rsidRDefault="00722A20">
            <w:pPr>
              <w:jc w:val="center"/>
              <w:rPr>
                <w:rFonts w:ascii="Calibri" w:hAnsi="Calibri" w:cs="Calibri"/>
                <w:b/>
                <w:bCs/>
                <w:color w:val="000000"/>
                <w:sz w:val="20"/>
                <w:szCs w:val="20"/>
              </w:rPr>
            </w:pPr>
            <w:r>
              <w:rPr>
                <w:rFonts w:ascii="Calibri" w:hAnsi="Calibri" w:cs="Calibri"/>
                <w:b/>
                <w:bCs/>
                <w:color w:val="000000"/>
                <w:sz w:val="20"/>
                <w:szCs w:val="20"/>
              </w:rPr>
              <w:t>DBL</w:t>
            </w:r>
          </w:p>
        </w:tc>
        <w:tc>
          <w:tcPr>
            <w:tcW w:w="709" w:type="dxa"/>
            <w:tcBorders>
              <w:top w:val="nil"/>
              <w:left w:val="nil"/>
              <w:bottom w:val="nil"/>
              <w:right w:val="single" w:sz="4" w:space="0" w:color="auto"/>
            </w:tcBorders>
            <w:shd w:val="clear" w:color="F7CAAC" w:fill="D9D9D9"/>
            <w:noWrap/>
            <w:vAlign w:val="bottom"/>
            <w:hideMark/>
          </w:tcPr>
          <w:p w:rsidR="00722A20" w:rsidRDefault="00722A20">
            <w:pPr>
              <w:jc w:val="center"/>
              <w:rPr>
                <w:rFonts w:ascii="Calibri" w:hAnsi="Calibri" w:cs="Calibri"/>
                <w:b/>
                <w:bCs/>
                <w:color w:val="000000"/>
                <w:sz w:val="20"/>
                <w:szCs w:val="20"/>
              </w:rPr>
            </w:pPr>
            <w:r>
              <w:rPr>
                <w:rFonts w:ascii="Calibri" w:hAnsi="Calibri" w:cs="Calibri"/>
                <w:b/>
                <w:bCs/>
                <w:color w:val="000000"/>
                <w:sz w:val="20"/>
                <w:szCs w:val="20"/>
              </w:rPr>
              <w:t>SGL</w:t>
            </w:r>
          </w:p>
        </w:tc>
      </w:tr>
      <w:tr w:rsidR="00722A20" w:rsidTr="00722A20">
        <w:trPr>
          <w:trHeight w:val="248"/>
          <w:jc w:val="center"/>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722A20" w:rsidRDefault="00722A20">
            <w:pPr>
              <w:rPr>
                <w:rFonts w:ascii="Calibri" w:hAnsi="Calibri" w:cs="Calibri"/>
                <w:color w:val="000000"/>
                <w:sz w:val="20"/>
                <w:szCs w:val="20"/>
              </w:rPr>
            </w:pPr>
            <w:r>
              <w:rPr>
                <w:rFonts w:ascii="Calibri" w:hAnsi="Calibri" w:cs="Calibri"/>
                <w:color w:val="000000"/>
                <w:sz w:val="20"/>
                <w:szCs w:val="20"/>
              </w:rPr>
              <w:t>BASE 2-3 PAX</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2470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3130</w:t>
            </w:r>
          </w:p>
        </w:tc>
      </w:tr>
      <w:tr w:rsidR="00722A20" w:rsidTr="00722A20">
        <w:trPr>
          <w:trHeight w:val="235"/>
          <w:jc w:val="center"/>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722A20" w:rsidRDefault="00722A20">
            <w:pPr>
              <w:rPr>
                <w:rFonts w:ascii="Calibri" w:hAnsi="Calibri" w:cs="Calibri"/>
                <w:color w:val="000000"/>
                <w:sz w:val="20"/>
                <w:szCs w:val="20"/>
              </w:rPr>
            </w:pPr>
            <w:r>
              <w:rPr>
                <w:rFonts w:ascii="Calibri" w:hAnsi="Calibri" w:cs="Calibri"/>
                <w:color w:val="000000"/>
                <w:sz w:val="20"/>
                <w:szCs w:val="20"/>
              </w:rPr>
              <w:t xml:space="preserve">BASE 4-5 PAX </w:t>
            </w:r>
          </w:p>
        </w:tc>
        <w:tc>
          <w:tcPr>
            <w:tcW w:w="706" w:type="dxa"/>
            <w:tcBorders>
              <w:top w:val="nil"/>
              <w:left w:val="nil"/>
              <w:bottom w:val="single" w:sz="4" w:space="0" w:color="auto"/>
              <w:right w:val="single" w:sz="4" w:space="0" w:color="auto"/>
            </w:tcBorders>
            <w:shd w:val="clear" w:color="000000" w:fill="FFFFFF"/>
            <w:noWrap/>
            <w:vAlign w:val="center"/>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2220</w:t>
            </w:r>
          </w:p>
        </w:tc>
        <w:tc>
          <w:tcPr>
            <w:tcW w:w="709" w:type="dxa"/>
            <w:tcBorders>
              <w:top w:val="nil"/>
              <w:left w:val="nil"/>
              <w:bottom w:val="single" w:sz="4" w:space="0" w:color="auto"/>
              <w:right w:val="single" w:sz="4" w:space="0" w:color="auto"/>
            </w:tcBorders>
            <w:shd w:val="clear" w:color="000000" w:fill="FFFFFF"/>
            <w:noWrap/>
            <w:vAlign w:val="center"/>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2880</w:t>
            </w:r>
          </w:p>
        </w:tc>
      </w:tr>
      <w:tr w:rsidR="00722A20" w:rsidTr="00722A20">
        <w:trPr>
          <w:trHeight w:val="235"/>
          <w:jc w:val="center"/>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722A20" w:rsidRDefault="00722A20">
            <w:pPr>
              <w:rPr>
                <w:rFonts w:ascii="Calibri" w:hAnsi="Calibri" w:cs="Calibri"/>
                <w:color w:val="000000"/>
                <w:sz w:val="20"/>
                <w:szCs w:val="20"/>
              </w:rPr>
            </w:pPr>
            <w:r>
              <w:rPr>
                <w:rFonts w:ascii="Calibri" w:hAnsi="Calibri" w:cs="Calibri"/>
                <w:color w:val="000000"/>
                <w:sz w:val="20"/>
                <w:szCs w:val="20"/>
              </w:rPr>
              <w:t xml:space="preserve">BASE 6-7 PAX </w:t>
            </w:r>
          </w:p>
        </w:tc>
        <w:tc>
          <w:tcPr>
            <w:tcW w:w="706" w:type="dxa"/>
            <w:tcBorders>
              <w:top w:val="nil"/>
              <w:left w:val="nil"/>
              <w:bottom w:val="single" w:sz="4" w:space="0" w:color="auto"/>
              <w:right w:val="single" w:sz="4" w:space="0" w:color="auto"/>
            </w:tcBorders>
            <w:shd w:val="clear" w:color="000000" w:fill="FFFFFF"/>
            <w:noWrap/>
            <w:vAlign w:val="center"/>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2010</w:t>
            </w:r>
          </w:p>
        </w:tc>
        <w:tc>
          <w:tcPr>
            <w:tcW w:w="709" w:type="dxa"/>
            <w:tcBorders>
              <w:top w:val="nil"/>
              <w:left w:val="nil"/>
              <w:bottom w:val="single" w:sz="4" w:space="0" w:color="auto"/>
              <w:right w:val="single" w:sz="4" w:space="0" w:color="auto"/>
            </w:tcBorders>
            <w:shd w:val="clear" w:color="000000" w:fill="FFFFFF"/>
            <w:noWrap/>
            <w:vAlign w:val="center"/>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2670</w:t>
            </w:r>
          </w:p>
        </w:tc>
      </w:tr>
      <w:tr w:rsidR="00722A20" w:rsidTr="00722A20">
        <w:trPr>
          <w:trHeight w:val="235"/>
          <w:jc w:val="center"/>
        </w:trPr>
        <w:tc>
          <w:tcPr>
            <w:tcW w:w="5680" w:type="dxa"/>
            <w:tcBorders>
              <w:top w:val="nil"/>
              <w:left w:val="single" w:sz="4" w:space="0" w:color="auto"/>
              <w:bottom w:val="single" w:sz="4" w:space="0" w:color="auto"/>
              <w:right w:val="single" w:sz="4" w:space="0" w:color="auto"/>
            </w:tcBorders>
            <w:shd w:val="clear" w:color="FFFFFF" w:fill="D9D9D9"/>
            <w:noWrap/>
            <w:vAlign w:val="bottom"/>
            <w:hideMark/>
          </w:tcPr>
          <w:p w:rsidR="00722A20" w:rsidRDefault="00722A20">
            <w:pPr>
              <w:rPr>
                <w:rFonts w:ascii="Calibri" w:hAnsi="Calibri" w:cs="Calibri"/>
                <w:b/>
                <w:bCs/>
                <w:color w:val="000000"/>
                <w:sz w:val="20"/>
                <w:szCs w:val="20"/>
              </w:rPr>
            </w:pPr>
            <w:r>
              <w:rPr>
                <w:rFonts w:ascii="Calibri" w:hAnsi="Calibri" w:cs="Calibri"/>
                <w:b/>
                <w:bCs/>
                <w:color w:val="000000"/>
                <w:sz w:val="20"/>
                <w:szCs w:val="20"/>
              </w:rPr>
              <w:t>DEL 01 MAYO AL 15 DE NOVIEMBRE 2024</w:t>
            </w:r>
          </w:p>
        </w:tc>
        <w:tc>
          <w:tcPr>
            <w:tcW w:w="706" w:type="dxa"/>
            <w:tcBorders>
              <w:top w:val="nil"/>
              <w:left w:val="nil"/>
              <w:bottom w:val="nil"/>
              <w:right w:val="single" w:sz="4" w:space="0" w:color="auto"/>
            </w:tcBorders>
            <w:shd w:val="clear" w:color="F7CAAC" w:fill="D9D9D9"/>
            <w:noWrap/>
            <w:vAlign w:val="bottom"/>
            <w:hideMark/>
          </w:tcPr>
          <w:p w:rsidR="00722A20" w:rsidRDefault="00722A20">
            <w:pPr>
              <w:jc w:val="center"/>
              <w:rPr>
                <w:rFonts w:ascii="Calibri" w:hAnsi="Calibri" w:cs="Calibri"/>
                <w:b/>
                <w:bCs/>
                <w:color w:val="000000"/>
                <w:sz w:val="20"/>
                <w:szCs w:val="20"/>
              </w:rPr>
            </w:pPr>
            <w:r>
              <w:rPr>
                <w:rFonts w:ascii="Calibri" w:hAnsi="Calibri" w:cs="Calibri"/>
                <w:b/>
                <w:bCs/>
                <w:color w:val="000000"/>
                <w:sz w:val="20"/>
                <w:szCs w:val="20"/>
              </w:rPr>
              <w:t>DBL</w:t>
            </w:r>
          </w:p>
        </w:tc>
        <w:tc>
          <w:tcPr>
            <w:tcW w:w="709" w:type="dxa"/>
            <w:tcBorders>
              <w:top w:val="nil"/>
              <w:left w:val="nil"/>
              <w:bottom w:val="nil"/>
              <w:right w:val="single" w:sz="4" w:space="0" w:color="auto"/>
            </w:tcBorders>
            <w:shd w:val="clear" w:color="F7CAAC" w:fill="D9D9D9"/>
            <w:noWrap/>
            <w:vAlign w:val="bottom"/>
            <w:hideMark/>
          </w:tcPr>
          <w:p w:rsidR="00722A20" w:rsidRDefault="00722A20">
            <w:pPr>
              <w:jc w:val="center"/>
              <w:rPr>
                <w:rFonts w:ascii="Calibri" w:hAnsi="Calibri" w:cs="Calibri"/>
                <w:b/>
                <w:bCs/>
                <w:color w:val="000000"/>
                <w:sz w:val="20"/>
                <w:szCs w:val="20"/>
              </w:rPr>
            </w:pPr>
            <w:r>
              <w:rPr>
                <w:rFonts w:ascii="Calibri" w:hAnsi="Calibri" w:cs="Calibri"/>
                <w:b/>
                <w:bCs/>
                <w:color w:val="000000"/>
                <w:sz w:val="20"/>
                <w:szCs w:val="20"/>
              </w:rPr>
              <w:t>SGL</w:t>
            </w:r>
          </w:p>
        </w:tc>
      </w:tr>
      <w:tr w:rsidR="00722A20" w:rsidTr="00722A20">
        <w:trPr>
          <w:trHeight w:val="248"/>
          <w:jc w:val="center"/>
        </w:trPr>
        <w:tc>
          <w:tcPr>
            <w:tcW w:w="5680" w:type="dxa"/>
            <w:tcBorders>
              <w:top w:val="nil"/>
              <w:left w:val="single" w:sz="4" w:space="0" w:color="auto"/>
              <w:bottom w:val="single" w:sz="4" w:space="0" w:color="auto"/>
              <w:right w:val="single" w:sz="4" w:space="0" w:color="auto"/>
            </w:tcBorders>
            <w:shd w:val="clear" w:color="auto" w:fill="auto"/>
            <w:noWrap/>
            <w:vAlign w:val="center"/>
            <w:hideMark/>
          </w:tcPr>
          <w:p w:rsidR="00722A20" w:rsidRDefault="00722A20">
            <w:pPr>
              <w:rPr>
                <w:rFonts w:ascii="Calibri" w:hAnsi="Calibri" w:cs="Calibri"/>
                <w:color w:val="000000"/>
                <w:sz w:val="20"/>
                <w:szCs w:val="20"/>
              </w:rPr>
            </w:pPr>
            <w:r>
              <w:rPr>
                <w:rFonts w:ascii="Calibri" w:hAnsi="Calibri" w:cs="Calibri"/>
                <w:color w:val="000000"/>
                <w:sz w:val="20"/>
                <w:szCs w:val="20"/>
              </w:rPr>
              <w:t>BASE 2-3 PAX</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2585</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3360</w:t>
            </w:r>
          </w:p>
        </w:tc>
      </w:tr>
      <w:tr w:rsidR="00722A20" w:rsidTr="00722A20">
        <w:trPr>
          <w:trHeight w:val="223"/>
          <w:jc w:val="center"/>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722A20" w:rsidRDefault="00722A20">
            <w:pPr>
              <w:rPr>
                <w:rFonts w:ascii="Calibri" w:hAnsi="Calibri" w:cs="Calibri"/>
                <w:color w:val="000000"/>
                <w:sz w:val="20"/>
                <w:szCs w:val="20"/>
              </w:rPr>
            </w:pPr>
            <w:r>
              <w:rPr>
                <w:rFonts w:ascii="Calibri" w:hAnsi="Calibri" w:cs="Calibri"/>
                <w:color w:val="000000"/>
                <w:sz w:val="20"/>
                <w:szCs w:val="20"/>
              </w:rPr>
              <w:t xml:space="preserve">BASE 4-5 PAX </w:t>
            </w:r>
          </w:p>
        </w:tc>
        <w:tc>
          <w:tcPr>
            <w:tcW w:w="706" w:type="dxa"/>
            <w:tcBorders>
              <w:top w:val="nil"/>
              <w:left w:val="nil"/>
              <w:bottom w:val="single" w:sz="4" w:space="0" w:color="auto"/>
              <w:right w:val="single" w:sz="4" w:space="0" w:color="auto"/>
            </w:tcBorders>
            <w:shd w:val="clear" w:color="000000" w:fill="FFFFFF"/>
            <w:noWrap/>
            <w:vAlign w:val="bottom"/>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2330</w:t>
            </w:r>
          </w:p>
        </w:tc>
        <w:tc>
          <w:tcPr>
            <w:tcW w:w="709" w:type="dxa"/>
            <w:tcBorders>
              <w:top w:val="nil"/>
              <w:left w:val="nil"/>
              <w:bottom w:val="single" w:sz="4" w:space="0" w:color="auto"/>
              <w:right w:val="single" w:sz="4" w:space="0" w:color="auto"/>
            </w:tcBorders>
            <w:shd w:val="clear" w:color="000000" w:fill="FFFFFF"/>
            <w:noWrap/>
            <w:vAlign w:val="bottom"/>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3110</w:t>
            </w:r>
          </w:p>
        </w:tc>
      </w:tr>
      <w:tr w:rsidR="00722A20" w:rsidTr="00722A20">
        <w:trPr>
          <w:trHeight w:val="223"/>
          <w:jc w:val="center"/>
        </w:trPr>
        <w:tc>
          <w:tcPr>
            <w:tcW w:w="5680" w:type="dxa"/>
            <w:tcBorders>
              <w:top w:val="nil"/>
              <w:left w:val="single" w:sz="4" w:space="0" w:color="auto"/>
              <w:bottom w:val="single" w:sz="4" w:space="0" w:color="auto"/>
              <w:right w:val="single" w:sz="4" w:space="0" w:color="auto"/>
            </w:tcBorders>
            <w:shd w:val="clear" w:color="000000" w:fill="FFFFFF"/>
            <w:noWrap/>
            <w:vAlign w:val="center"/>
            <w:hideMark/>
          </w:tcPr>
          <w:p w:rsidR="00722A20" w:rsidRDefault="00722A20">
            <w:pPr>
              <w:rPr>
                <w:rFonts w:ascii="Calibri" w:hAnsi="Calibri" w:cs="Calibri"/>
                <w:color w:val="000000"/>
                <w:sz w:val="20"/>
                <w:szCs w:val="20"/>
              </w:rPr>
            </w:pPr>
            <w:r>
              <w:rPr>
                <w:rFonts w:ascii="Calibri" w:hAnsi="Calibri" w:cs="Calibri"/>
                <w:color w:val="000000"/>
                <w:sz w:val="20"/>
                <w:szCs w:val="20"/>
              </w:rPr>
              <w:t xml:space="preserve">BASE 6-7 PAX </w:t>
            </w:r>
          </w:p>
        </w:tc>
        <w:tc>
          <w:tcPr>
            <w:tcW w:w="706" w:type="dxa"/>
            <w:tcBorders>
              <w:top w:val="nil"/>
              <w:left w:val="nil"/>
              <w:bottom w:val="single" w:sz="4" w:space="0" w:color="auto"/>
              <w:right w:val="single" w:sz="4" w:space="0" w:color="auto"/>
            </w:tcBorders>
            <w:shd w:val="clear" w:color="000000" w:fill="FFFFFF"/>
            <w:noWrap/>
            <w:vAlign w:val="bottom"/>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2125</w:t>
            </w:r>
          </w:p>
        </w:tc>
        <w:tc>
          <w:tcPr>
            <w:tcW w:w="709" w:type="dxa"/>
            <w:tcBorders>
              <w:top w:val="nil"/>
              <w:left w:val="nil"/>
              <w:bottom w:val="single" w:sz="4" w:space="0" w:color="auto"/>
              <w:right w:val="single" w:sz="4" w:space="0" w:color="auto"/>
            </w:tcBorders>
            <w:shd w:val="clear" w:color="000000" w:fill="FFFFFF"/>
            <w:noWrap/>
            <w:vAlign w:val="bottom"/>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2900</w:t>
            </w:r>
          </w:p>
        </w:tc>
      </w:tr>
      <w:tr w:rsidR="00722A20" w:rsidTr="00722A20">
        <w:trPr>
          <w:trHeight w:val="235"/>
          <w:jc w:val="center"/>
        </w:trPr>
        <w:tc>
          <w:tcPr>
            <w:tcW w:w="7096" w:type="dxa"/>
            <w:gridSpan w:val="3"/>
            <w:tcBorders>
              <w:top w:val="single" w:sz="4" w:space="0" w:color="auto"/>
              <w:left w:val="single" w:sz="4" w:space="0" w:color="auto"/>
              <w:bottom w:val="nil"/>
              <w:right w:val="single" w:sz="4" w:space="0" w:color="000000"/>
            </w:tcBorders>
            <w:shd w:val="clear" w:color="FFFFFF" w:fill="FFFFFF"/>
            <w:noWrap/>
            <w:vAlign w:val="bottom"/>
            <w:hideMark/>
          </w:tcPr>
          <w:p w:rsidR="00722A20" w:rsidRDefault="00722A20">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722A20" w:rsidTr="00722A20">
        <w:trPr>
          <w:trHeight w:val="235"/>
          <w:jc w:val="center"/>
        </w:trPr>
        <w:tc>
          <w:tcPr>
            <w:tcW w:w="7096" w:type="dxa"/>
            <w:gridSpan w:val="3"/>
            <w:tcBorders>
              <w:top w:val="nil"/>
              <w:left w:val="single" w:sz="4" w:space="0" w:color="auto"/>
              <w:bottom w:val="nil"/>
              <w:right w:val="single" w:sz="4" w:space="0" w:color="000000"/>
            </w:tcBorders>
            <w:shd w:val="clear" w:color="FFFFFF" w:fill="FFFFFF"/>
            <w:noWrap/>
            <w:vAlign w:val="center"/>
            <w:hideMark/>
          </w:tcPr>
          <w:p w:rsidR="00722A20" w:rsidRDefault="00722A20">
            <w:pPr>
              <w:jc w:val="center"/>
              <w:rPr>
                <w:rFonts w:ascii="Calibri" w:hAnsi="Calibri" w:cs="Calibri"/>
                <w:b/>
                <w:bCs/>
                <w:color w:val="000000"/>
                <w:sz w:val="20"/>
                <w:szCs w:val="20"/>
              </w:rPr>
            </w:pPr>
            <w:r>
              <w:rPr>
                <w:rFonts w:ascii="Calibri" w:hAnsi="Calibri" w:cs="Calibri"/>
                <w:b/>
                <w:bCs/>
                <w:color w:val="000000"/>
                <w:sz w:val="20"/>
                <w:szCs w:val="20"/>
              </w:rPr>
              <w:t xml:space="preserve">TARIFAS NO APLICAN PARA SEMANA </w:t>
            </w:r>
            <w:r>
              <w:rPr>
                <w:rFonts w:ascii="Calibri" w:hAnsi="Calibri" w:cs="Calibri"/>
                <w:b/>
                <w:bCs/>
                <w:color w:val="000000"/>
                <w:sz w:val="20"/>
                <w:szCs w:val="20"/>
              </w:rPr>
              <w:t>SANTA, NAVIDAD</w:t>
            </w:r>
            <w:r>
              <w:rPr>
                <w:rFonts w:ascii="Calibri" w:hAnsi="Calibri" w:cs="Calibri"/>
                <w:b/>
                <w:bCs/>
                <w:color w:val="000000"/>
                <w:sz w:val="20"/>
                <w:szCs w:val="20"/>
              </w:rPr>
              <w:t xml:space="preserve"> Y AÑO NUEVO</w:t>
            </w:r>
          </w:p>
        </w:tc>
      </w:tr>
      <w:tr w:rsidR="00722A20" w:rsidTr="00722A20">
        <w:trPr>
          <w:trHeight w:val="235"/>
          <w:jc w:val="center"/>
        </w:trPr>
        <w:tc>
          <w:tcPr>
            <w:tcW w:w="7096" w:type="dxa"/>
            <w:gridSpan w:val="3"/>
            <w:tcBorders>
              <w:top w:val="nil"/>
              <w:left w:val="single" w:sz="4" w:space="0" w:color="auto"/>
              <w:bottom w:val="nil"/>
              <w:right w:val="single" w:sz="4" w:space="0" w:color="000000"/>
            </w:tcBorders>
            <w:shd w:val="clear" w:color="000000" w:fill="FFFFFF"/>
            <w:noWrap/>
            <w:vAlign w:val="bottom"/>
            <w:hideMark/>
          </w:tcPr>
          <w:p w:rsidR="00722A20" w:rsidRDefault="00722A20">
            <w:pPr>
              <w:jc w:val="center"/>
              <w:rPr>
                <w:rFonts w:ascii="Calibri" w:hAnsi="Calibri" w:cs="Calibri"/>
                <w:b/>
                <w:bCs/>
                <w:color w:val="000000"/>
                <w:sz w:val="20"/>
                <w:szCs w:val="20"/>
              </w:rPr>
            </w:pPr>
            <w:r>
              <w:rPr>
                <w:rFonts w:ascii="Calibri" w:hAnsi="Calibri" w:cs="Calibri"/>
                <w:b/>
                <w:bCs/>
                <w:color w:val="000000"/>
                <w:sz w:val="20"/>
                <w:szCs w:val="20"/>
              </w:rPr>
              <w:t>CONGRESOS O EVENTOS ESPECIALES.CONSULTAR SUPLEMENTO.</w:t>
            </w:r>
          </w:p>
        </w:tc>
      </w:tr>
      <w:tr w:rsidR="00722A20" w:rsidTr="00722A20">
        <w:trPr>
          <w:trHeight w:val="235"/>
          <w:jc w:val="center"/>
        </w:trPr>
        <w:tc>
          <w:tcPr>
            <w:tcW w:w="7096" w:type="dxa"/>
            <w:gridSpan w:val="3"/>
            <w:tcBorders>
              <w:top w:val="nil"/>
              <w:left w:val="single" w:sz="4" w:space="0" w:color="auto"/>
              <w:bottom w:val="single" w:sz="4" w:space="0" w:color="auto"/>
              <w:right w:val="single" w:sz="4" w:space="0" w:color="000000"/>
            </w:tcBorders>
            <w:shd w:val="clear" w:color="FFFFFF" w:fill="FFFFFF"/>
            <w:noWrap/>
            <w:hideMark/>
          </w:tcPr>
          <w:p w:rsidR="00722A20" w:rsidRDefault="00722A20">
            <w:pPr>
              <w:jc w:val="center"/>
              <w:rPr>
                <w:rFonts w:ascii="Calibri" w:hAnsi="Calibri" w:cs="Calibri"/>
                <w:b/>
                <w:bCs/>
                <w:color w:val="FF0000"/>
                <w:sz w:val="20"/>
                <w:szCs w:val="20"/>
              </w:rPr>
            </w:pPr>
            <w:r>
              <w:rPr>
                <w:rFonts w:ascii="Calibri" w:hAnsi="Calibri" w:cs="Calibri"/>
                <w:b/>
                <w:bCs/>
                <w:color w:val="FF0000"/>
                <w:sz w:val="20"/>
                <w:szCs w:val="20"/>
              </w:rPr>
              <w:t>VIGENCIA HASTA EL 15 NOVIEMBRE 2024</w:t>
            </w:r>
          </w:p>
        </w:tc>
      </w:tr>
      <w:tr w:rsidR="00722A20" w:rsidTr="00722A20">
        <w:trPr>
          <w:trHeight w:val="235"/>
          <w:jc w:val="center"/>
        </w:trPr>
        <w:tc>
          <w:tcPr>
            <w:tcW w:w="7096" w:type="dxa"/>
            <w:gridSpan w:val="3"/>
            <w:tcBorders>
              <w:top w:val="single" w:sz="4" w:space="0" w:color="auto"/>
              <w:left w:val="nil"/>
              <w:bottom w:val="nil"/>
              <w:right w:val="nil"/>
            </w:tcBorders>
            <w:shd w:val="clear" w:color="auto" w:fill="auto"/>
            <w:noWrap/>
            <w:vAlign w:val="bottom"/>
            <w:hideMark/>
          </w:tcPr>
          <w:p w:rsidR="00722A20" w:rsidRDefault="00722A20">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rsidR="00D558ED" w:rsidRPr="00B338E6" w:rsidRDefault="00D558ED" w:rsidP="00386E61">
      <w:pPr>
        <w:tabs>
          <w:tab w:val="left" w:pos="1418"/>
        </w:tabs>
        <w:jc w:val="both"/>
        <w:rPr>
          <w:rFonts w:ascii="Arial" w:hAnsi="Arial" w:cs="Arial"/>
          <w:b/>
          <w:bCs/>
          <w:sz w:val="18"/>
          <w:szCs w:val="18"/>
          <w:lang w:val="es-MX"/>
        </w:rPr>
      </w:pPr>
    </w:p>
    <w:p w:rsidR="00292B48" w:rsidRDefault="00292B48" w:rsidP="00386E61">
      <w:pPr>
        <w:tabs>
          <w:tab w:val="left" w:pos="1418"/>
        </w:tabs>
        <w:jc w:val="both"/>
        <w:rPr>
          <w:rFonts w:ascii="Arial" w:hAnsi="Arial" w:cs="Arial"/>
          <w:b/>
          <w:bCs/>
          <w:sz w:val="18"/>
          <w:szCs w:val="18"/>
        </w:rPr>
      </w:pPr>
    </w:p>
    <w:sectPr w:rsidR="00292B48" w:rsidSect="003C4715">
      <w:headerReference w:type="default" r:id="rId9"/>
      <w:footerReference w:type="default" r:id="rId10"/>
      <w:pgSz w:w="12240" w:h="15840"/>
      <w:pgMar w:top="2127"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4715" w:rsidRDefault="003C4715" w:rsidP="000D4B74">
      <w:r>
        <w:separator/>
      </w:r>
    </w:p>
  </w:endnote>
  <w:endnote w:type="continuationSeparator" w:id="0">
    <w:p w:rsidR="003C4715" w:rsidRDefault="003C4715"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lang w:val="es-MX" w:eastAsia="es-MX" w:bidi="ar-SA"/>
      </w:rPr>
      <mc:AlternateContent>
        <mc:Choice Requires="wps">
          <w:drawing>
            <wp:anchor distT="0" distB="0" distL="114300" distR="114300" simplePos="0" relativeHeight="251659776" behindDoc="0" locked="0" layoutInCell="1" allowOverlap="1" wp14:anchorId="76A27870" wp14:editId="51F367C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838C2"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4715" w:rsidRDefault="003C4715" w:rsidP="000D4B74">
      <w:r>
        <w:separator/>
      </w:r>
    </w:p>
  </w:footnote>
  <w:footnote w:type="continuationSeparator" w:id="0">
    <w:p w:rsidR="003C4715" w:rsidRDefault="003C4715"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lang w:val="es-MX" w:eastAsia="es-MX" w:bidi="ar-SA"/>
      </w:rPr>
      <mc:AlternateContent>
        <mc:Choice Requires="wps">
          <w:drawing>
            <wp:anchor distT="0" distB="0" distL="114300" distR="114300" simplePos="0" relativeHeight="251664896" behindDoc="0" locked="0" layoutInCell="1" allowOverlap="1" wp14:anchorId="415F6EB0" wp14:editId="05262C1C">
              <wp:simplePos x="0" y="0"/>
              <wp:positionH relativeFrom="column">
                <wp:posOffset>-400050</wp:posOffset>
              </wp:positionH>
              <wp:positionV relativeFrom="paragraph">
                <wp:posOffset>-208280</wp:posOffset>
              </wp:positionV>
              <wp:extent cx="501015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807720"/>
                      </a:xfrm>
                      <a:prstGeom prst="rect">
                        <a:avLst/>
                      </a:prstGeom>
                      <a:noFill/>
                      <a:ln>
                        <a:noFill/>
                      </a:ln>
                    </wps:spPr>
                    <wps:txbx>
                      <w:txbxContent>
                        <w:p w:rsidR="00AA28FE" w:rsidRDefault="00D55C4B"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UZBEKIST</w:t>
                          </w:r>
                          <w:r w:rsidR="00E42686">
                            <w:rPr>
                              <w:rFonts w:ascii="Calibri" w:hAnsi="Calibri"/>
                              <w:b/>
                              <w:noProof/>
                              <w:color w:val="FEFEFE"/>
                              <w:spacing w:val="10"/>
                              <w:sz w:val="48"/>
                              <w:szCs w:val="72"/>
                              <w:lang w:val="es-MX"/>
                            </w:rPr>
                            <w:t>Á</w:t>
                          </w:r>
                          <w:r>
                            <w:rPr>
                              <w:rFonts w:ascii="Calibri" w:hAnsi="Calibri"/>
                              <w:b/>
                              <w:noProof/>
                              <w:color w:val="FEFEFE"/>
                              <w:spacing w:val="10"/>
                              <w:sz w:val="48"/>
                              <w:szCs w:val="72"/>
                              <w:lang w:val="es-MX"/>
                            </w:rPr>
                            <w:t>N Y ESTAMBÚL,</w:t>
                          </w:r>
                        </w:p>
                        <w:p w:rsidR="0032537C" w:rsidRPr="00292B48" w:rsidRDefault="00D55C4B" w:rsidP="00020E3A">
                          <w:pPr>
                            <w:pStyle w:val="Encabezado"/>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pPr>
                          <w:r>
                            <w:rPr>
                              <w:rFonts w:ascii="Calibri" w:hAnsi="Calibri"/>
                              <w:b/>
                              <w:noProof/>
                              <w:color w:val="FEFEFE"/>
                              <w:spacing w:val="10"/>
                              <w:sz w:val="48"/>
                              <w:szCs w:val="72"/>
                              <w:lang w:val="es-MX"/>
                            </w:rPr>
                            <w:t xml:space="preserve">LA RUTA DE LA SEDA   </w:t>
                          </w:r>
                          <w:r w:rsidRP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797-E</w:t>
                          </w:r>
                          <w:r w:rsidR="00A85C60" w:rsidRP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20</w:t>
                          </w:r>
                          <w:r w:rsidR="00190A17" w:rsidRP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2</w:t>
                          </w:r>
                          <w:r w:rsid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F6EB0" id="_x0000_t202" coordsize="21600,21600" o:spt="202" path="m,l,21600r21600,l21600,xe">
              <v:stroke joinstyle="miter"/>
              <v:path gradientshapeok="t" o:connecttype="rect"/>
            </v:shapetype>
            <v:shape id="Cuadro de texto 6" o:spid="_x0000_s1026" type="#_x0000_t202" style="position:absolute;left:0;text-align:left;margin-left:-31.5pt;margin-top:-16.4pt;width:394.5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" filled="f" stroked="f">
              <v:textbox>
                <w:txbxContent>
                  <w:p w:rsidR="00AA28FE" w:rsidRDefault="00D55C4B" w:rsidP="00020E3A">
                    <w:pPr>
                      <w:pStyle w:val="Encabezado"/>
                      <w:rPr>
                        <w:rFonts w:ascii="Calibri" w:hAnsi="Calibri"/>
                        <w:b/>
                        <w:noProof/>
                        <w:color w:val="FEFEFE"/>
                        <w:spacing w:val="10"/>
                        <w:sz w:val="48"/>
                        <w:szCs w:val="72"/>
                        <w:lang w:val="es-MX"/>
                      </w:rPr>
                    </w:pPr>
                    <w:r>
                      <w:rPr>
                        <w:rFonts w:ascii="Calibri" w:hAnsi="Calibri"/>
                        <w:b/>
                        <w:noProof/>
                        <w:color w:val="FEFEFE"/>
                        <w:spacing w:val="10"/>
                        <w:sz w:val="48"/>
                        <w:szCs w:val="72"/>
                        <w:lang w:val="es-MX"/>
                      </w:rPr>
                      <w:t>UZBEKIST</w:t>
                    </w:r>
                    <w:r w:rsidR="00E42686">
                      <w:rPr>
                        <w:rFonts w:ascii="Calibri" w:hAnsi="Calibri"/>
                        <w:b/>
                        <w:noProof/>
                        <w:color w:val="FEFEFE"/>
                        <w:spacing w:val="10"/>
                        <w:sz w:val="48"/>
                        <w:szCs w:val="72"/>
                        <w:lang w:val="es-MX"/>
                      </w:rPr>
                      <w:t>Á</w:t>
                    </w:r>
                    <w:r>
                      <w:rPr>
                        <w:rFonts w:ascii="Calibri" w:hAnsi="Calibri"/>
                        <w:b/>
                        <w:noProof/>
                        <w:color w:val="FEFEFE"/>
                        <w:spacing w:val="10"/>
                        <w:sz w:val="48"/>
                        <w:szCs w:val="72"/>
                        <w:lang w:val="es-MX"/>
                      </w:rPr>
                      <w:t>N Y ESTAMBÚL,</w:t>
                    </w:r>
                  </w:p>
                  <w:p w:rsidR="0032537C" w:rsidRPr="00292B48" w:rsidRDefault="00D55C4B" w:rsidP="00020E3A">
                    <w:pPr>
                      <w:pStyle w:val="Encabezado"/>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pPr>
                    <w:r>
                      <w:rPr>
                        <w:rFonts w:ascii="Calibri" w:hAnsi="Calibri"/>
                        <w:b/>
                        <w:noProof/>
                        <w:color w:val="FEFEFE"/>
                        <w:spacing w:val="10"/>
                        <w:sz w:val="48"/>
                        <w:szCs w:val="72"/>
                        <w:lang w:val="es-MX"/>
                      </w:rPr>
                      <w:t xml:space="preserve">LA RUTA DE LA SEDA   </w:t>
                    </w:r>
                    <w:r w:rsidRP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797-E</w:t>
                    </w:r>
                    <w:r w:rsidR="00A85C60" w:rsidRP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20</w:t>
                    </w:r>
                    <w:r w:rsidR="00190A17" w:rsidRP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2</w:t>
                    </w:r>
                    <w:r w:rsidR="00292B48">
                      <w:rPr>
                        <w:rFonts w:ascii="Calibri" w:hAnsi="Calibri"/>
                        <w:b/>
                        <w:noProof/>
                        <w:color w:val="FFFFFF" w:themeColor="background1"/>
                        <w:spacing w:val="10"/>
                        <w:lang w:val="es-MX"/>
                        <w14:textOutline w14:w="9525" w14:cap="rnd" w14:cmpd="sng" w14:algn="ctr">
                          <w14:solidFill>
                            <w14:schemeClr w14:val="bg1"/>
                          </w14:solidFill>
                          <w14:prstDash w14:val="solid"/>
                          <w14:bevel/>
                        </w14:textOutline>
                      </w:rPr>
                      <w:t>4</w:t>
                    </w:r>
                  </w:p>
                </w:txbxContent>
              </v:textbox>
            </v:shape>
          </w:pict>
        </mc:Fallback>
      </mc:AlternateContent>
    </w:r>
    <w:r w:rsidR="00593044">
      <w:rPr>
        <w:noProof/>
        <w:lang w:val="es-MX" w:eastAsia="es-MX" w:bidi="ar-SA"/>
      </w:rPr>
      <w:drawing>
        <wp:anchor distT="0" distB="0" distL="114300" distR="114300" simplePos="0" relativeHeight="251662848" behindDoc="0" locked="0" layoutInCell="1" allowOverlap="1" wp14:anchorId="2476DD4E" wp14:editId="7F14B679">
          <wp:simplePos x="0" y="0"/>
          <wp:positionH relativeFrom="column">
            <wp:posOffset>1844040</wp:posOffset>
          </wp:positionH>
          <wp:positionV relativeFrom="paragraph">
            <wp:posOffset>-941705</wp:posOffset>
          </wp:positionV>
          <wp:extent cx="6000750" cy="1666875"/>
          <wp:effectExtent l="0" t="0" r="0" b="0"/>
          <wp:wrapNone/>
          <wp:docPr id="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lang w:val="es-MX" w:eastAsia="es-MX" w:bidi="ar-SA"/>
      </w:rPr>
      <w:drawing>
        <wp:anchor distT="0" distB="0" distL="114300" distR="114300" simplePos="0" relativeHeight="251663872" behindDoc="0" locked="0" layoutInCell="1" allowOverlap="1" wp14:anchorId="58A9488D" wp14:editId="71512827">
          <wp:simplePos x="0" y="0"/>
          <wp:positionH relativeFrom="column">
            <wp:posOffset>4867275</wp:posOffset>
          </wp:positionH>
          <wp:positionV relativeFrom="paragraph">
            <wp:posOffset>-111125</wp:posOffset>
          </wp:positionV>
          <wp:extent cx="1799590" cy="510540"/>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lang w:val="es-MX" w:eastAsia="es-MX" w:bidi="ar-SA"/>
      </w:rPr>
      <mc:AlternateContent>
        <mc:Choice Requires="wps">
          <w:drawing>
            <wp:anchor distT="0" distB="0" distL="114300" distR="114300" simplePos="0" relativeHeight="251661824" behindDoc="0" locked="0" layoutInCell="1" allowOverlap="1" wp14:anchorId="517E65B1" wp14:editId="79100526">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7C472"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88"/>
      </v:shape>
    </w:pict>
  </w:numPicBullet>
  <w:numPicBullet w:numPicBulletId="1">
    <w:pict>
      <v:shape id="_x0000_i1085" type="#_x0000_t75" style="width:927.7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275B101B"/>
    <w:multiLevelType w:val="hybridMultilevel"/>
    <w:tmpl w:val="54CA6430"/>
    <w:lvl w:ilvl="0" w:tplc="3AF06C40">
      <w:numFmt w:val="bullet"/>
      <w:lvlText w:val=""/>
      <w:lvlJc w:val="left"/>
      <w:pPr>
        <w:ind w:left="1068" w:hanging="360"/>
      </w:pPr>
      <w:rPr>
        <w:rFonts w:ascii="Symbol" w:eastAsia="Calibri" w:hAnsi="Symbol" w:cs="Aria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B6092B"/>
    <w:multiLevelType w:val="hybridMultilevel"/>
    <w:tmpl w:val="B002D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F16660"/>
    <w:multiLevelType w:val="hybridMultilevel"/>
    <w:tmpl w:val="5FAE248A"/>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ED46E7"/>
    <w:multiLevelType w:val="multilevel"/>
    <w:tmpl w:val="8DE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4D2469"/>
    <w:multiLevelType w:val="hybridMultilevel"/>
    <w:tmpl w:val="0772FC3C"/>
    <w:lvl w:ilvl="0" w:tplc="A660400E">
      <w:start w:val="1"/>
      <w:numFmt w:val="bullet"/>
      <w:lvlText w:val=""/>
      <w:lvlPicBulletId w:val="1"/>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B407293"/>
    <w:multiLevelType w:val="hybridMultilevel"/>
    <w:tmpl w:val="638E9D2A"/>
    <w:lvl w:ilvl="0" w:tplc="D0C816BE">
      <w:start w:val="1"/>
      <w:numFmt w:val="bullet"/>
      <w:lvlText w:val=""/>
      <w:lvlJc w:val="left"/>
      <w:pPr>
        <w:tabs>
          <w:tab w:val="num" w:pos="720"/>
        </w:tabs>
        <w:ind w:left="720" w:hanging="360"/>
      </w:pPr>
      <w:rPr>
        <w:rFonts w:ascii="Symbol" w:eastAsia="SimSun" w:hAnsi="Symbol" w:cs="Arial" w:hint="default"/>
        <w:lang w:val="es-ES_tradn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24055911">
    <w:abstractNumId w:val="5"/>
  </w:num>
  <w:num w:numId="2" w16cid:durableId="2078817597">
    <w:abstractNumId w:val="1"/>
  </w:num>
  <w:num w:numId="3" w16cid:durableId="1894197060">
    <w:abstractNumId w:val="10"/>
  </w:num>
  <w:num w:numId="4" w16cid:durableId="723599620">
    <w:abstractNumId w:val="8"/>
  </w:num>
  <w:num w:numId="5" w16cid:durableId="66268420">
    <w:abstractNumId w:val="3"/>
  </w:num>
  <w:num w:numId="6" w16cid:durableId="862786473">
    <w:abstractNumId w:val="15"/>
  </w:num>
  <w:num w:numId="7" w16cid:durableId="1417435893">
    <w:abstractNumId w:val="0"/>
  </w:num>
  <w:num w:numId="8" w16cid:durableId="685592242">
    <w:abstractNumId w:val="11"/>
  </w:num>
  <w:num w:numId="9" w16cid:durableId="1510830858">
    <w:abstractNumId w:val="12"/>
  </w:num>
  <w:num w:numId="10" w16cid:durableId="1907764380">
    <w:abstractNumId w:val="2"/>
  </w:num>
  <w:num w:numId="11" w16cid:durableId="1784961978">
    <w:abstractNumId w:val="6"/>
  </w:num>
  <w:num w:numId="12" w16cid:durableId="267082699">
    <w:abstractNumId w:val="4"/>
  </w:num>
  <w:num w:numId="13" w16cid:durableId="9550600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4628019">
    <w:abstractNumId w:val="7"/>
  </w:num>
  <w:num w:numId="15" w16cid:durableId="1604455531">
    <w:abstractNumId w:val="13"/>
  </w:num>
  <w:num w:numId="16" w16cid:durableId="1628505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341C3"/>
    <w:rsid w:val="00054923"/>
    <w:rsid w:val="000A713A"/>
    <w:rsid w:val="000B0003"/>
    <w:rsid w:val="000B1A34"/>
    <w:rsid w:val="000B78A5"/>
    <w:rsid w:val="000D4B74"/>
    <w:rsid w:val="000E0E14"/>
    <w:rsid w:val="00101CD8"/>
    <w:rsid w:val="00102409"/>
    <w:rsid w:val="001102F1"/>
    <w:rsid w:val="001202C0"/>
    <w:rsid w:val="00126718"/>
    <w:rsid w:val="00151503"/>
    <w:rsid w:val="00182C6E"/>
    <w:rsid w:val="00190A17"/>
    <w:rsid w:val="001B09A5"/>
    <w:rsid w:val="001B4B19"/>
    <w:rsid w:val="001F6DAD"/>
    <w:rsid w:val="0020722E"/>
    <w:rsid w:val="00210321"/>
    <w:rsid w:val="0022746B"/>
    <w:rsid w:val="002314EC"/>
    <w:rsid w:val="00243515"/>
    <w:rsid w:val="00254BD3"/>
    <w:rsid w:val="00263EDF"/>
    <w:rsid w:val="00266C66"/>
    <w:rsid w:val="00292B48"/>
    <w:rsid w:val="002E002D"/>
    <w:rsid w:val="00324962"/>
    <w:rsid w:val="0032537C"/>
    <w:rsid w:val="00354B7C"/>
    <w:rsid w:val="00362545"/>
    <w:rsid w:val="00365535"/>
    <w:rsid w:val="00374A2D"/>
    <w:rsid w:val="00386E61"/>
    <w:rsid w:val="00391009"/>
    <w:rsid w:val="003A40D0"/>
    <w:rsid w:val="003A6C05"/>
    <w:rsid w:val="003B0250"/>
    <w:rsid w:val="003C4715"/>
    <w:rsid w:val="003D4657"/>
    <w:rsid w:val="003E1BF0"/>
    <w:rsid w:val="003E6F0A"/>
    <w:rsid w:val="00423441"/>
    <w:rsid w:val="00424E33"/>
    <w:rsid w:val="00425F2C"/>
    <w:rsid w:val="004336DB"/>
    <w:rsid w:val="00453752"/>
    <w:rsid w:val="00481E45"/>
    <w:rsid w:val="00483C32"/>
    <w:rsid w:val="00490CE1"/>
    <w:rsid w:val="00493A82"/>
    <w:rsid w:val="00496305"/>
    <w:rsid w:val="004B0F54"/>
    <w:rsid w:val="004B1D3E"/>
    <w:rsid w:val="004C5BAD"/>
    <w:rsid w:val="005079AD"/>
    <w:rsid w:val="00513305"/>
    <w:rsid w:val="00521688"/>
    <w:rsid w:val="00537431"/>
    <w:rsid w:val="00543366"/>
    <w:rsid w:val="00545CA5"/>
    <w:rsid w:val="00551A63"/>
    <w:rsid w:val="00552FE2"/>
    <w:rsid w:val="00576949"/>
    <w:rsid w:val="00584E25"/>
    <w:rsid w:val="00593044"/>
    <w:rsid w:val="005A4824"/>
    <w:rsid w:val="005C176E"/>
    <w:rsid w:val="005C6821"/>
    <w:rsid w:val="005E7789"/>
    <w:rsid w:val="0060374D"/>
    <w:rsid w:val="006047E7"/>
    <w:rsid w:val="00610209"/>
    <w:rsid w:val="0065253E"/>
    <w:rsid w:val="00653DC0"/>
    <w:rsid w:val="00671FF6"/>
    <w:rsid w:val="00691FD3"/>
    <w:rsid w:val="007213F1"/>
    <w:rsid w:val="00722A20"/>
    <w:rsid w:val="0074476C"/>
    <w:rsid w:val="00761926"/>
    <w:rsid w:val="00772E37"/>
    <w:rsid w:val="00776277"/>
    <w:rsid w:val="00787154"/>
    <w:rsid w:val="007A60A3"/>
    <w:rsid w:val="007F267C"/>
    <w:rsid w:val="007F57C0"/>
    <w:rsid w:val="007F789C"/>
    <w:rsid w:val="0083663A"/>
    <w:rsid w:val="008459CB"/>
    <w:rsid w:val="00851DB8"/>
    <w:rsid w:val="00851FF4"/>
    <w:rsid w:val="00875195"/>
    <w:rsid w:val="00897C82"/>
    <w:rsid w:val="008B1270"/>
    <w:rsid w:val="008D3F2D"/>
    <w:rsid w:val="008F6F65"/>
    <w:rsid w:val="008F6FFC"/>
    <w:rsid w:val="00914E7F"/>
    <w:rsid w:val="0092085C"/>
    <w:rsid w:val="00930089"/>
    <w:rsid w:val="00932A7B"/>
    <w:rsid w:val="009377C4"/>
    <w:rsid w:val="00972428"/>
    <w:rsid w:val="009918FD"/>
    <w:rsid w:val="009A38C0"/>
    <w:rsid w:val="009C473D"/>
    <w:rsid w:val="009D0F2D"/>
    <w:rsid w:val="009F5717"/>
    <w:rsid w:val="00A4361C"/>
    <w:rsid w:val="00A45D38"/>
    <w:rsid w:val="00A575B8"/>
    <w:rsid w:val="00A57DA9"/>
    <w:rsid w:val="00A70EAD"/>
    <w:rsid w:val="00A80B5F"/>
    <w:rsid w:val="00A85C60"/>
    <w:rsid w:val="00AA28FE"/>
    <w:rsid w:val="00AB707F"/>
    <w:rsid w:val="00AC59A0"/>
    <w:rsid w:val="00B040DA"/>
    <w:rsid w:val="00B1776F"/>
    <w:rsid w:val="00B338E6"/>
    <w:rsid w:val="00B466CF"/>
    <w:rsid w:val="00B56319"/>
    <w:rsid w:val="00B607B2"/>
    <w:rsid w:val="00B63F69"/>
    <w:rsid w:val="00B811C6"/>
    <w:rsid w:val="00BA474F"/>
    <w:rsid w:val="00BC1D67"/>
    <w:rsid w:val="00BC41B2"/>
    <w:rsid w:val="00BD16B0"/>
    <w:rsid w:val="00BE2332"/>
    <w:rsid w:val="00BF797B"/>
    <w:rsid w:val="00C03D46"/>
    <w:rsid w:val="00C17BCB"/>
    <w:rsid w:val="00C24892"/>
    <w:rsid w:val="00C319E9"/>
    <w:rsid w:val="00C65ECC"/>
    <w:rsid w:val="00CB7952"/>
    <w:rsid w:val="00CD174F"/>
    <w:rsid w:val="00CD515C"/>
    <w:rsid w:val="00CE7DD4"/>
    <w:rsid w:val="00D21D57"/>
    <w:rsid w:val="00D2489F"/>
    <w:rsid w:val="00D52FD6"/>
    <w:rsid w:val="00D558ED"/>
    <w:rsid w:val="00D55C4B"/>
    <w:rsid w:val="00D55FB0"/>
    <w:rsid w:val="00D63BC4"/>
    <w:rsid w:val="00D76DEC"/>
    <w:rsid w:val="00DD2FA9"/>
    <w:rsid w:val="00DE04BE"/>
    <w:rsid w:val="00E42686"/>
    <w:rsid w:val="00E634F1"/>
    <w:rsid w:val="00E63A7A"/>
    <w:rsid w:val="00E730A5"/>
    <w:rsid w:val="00E7570F"/>
    <w:rsid w:val="00E82E1B"/>
    <w:rsid w:val="00E90844"/>
    <w:rsid w:val="00EC2B2C"/>
    <w:rsid w:val="00EC3F09"/>
    <w:rsid w:val="00EC44B3"/>
    <w:rsid w:val="00EC45CB"/>
    <w:rsid w:val="00ED7C08"/>
    <w:rsid w:val="00F1356C"/>
    <w:rsid w:val="00F252D8"/>
    <w:rsid w:val="00F610FC"/>
    <w:rsid w:val="00F86B72"/>
    <w:rsid w:val="00F876C3"/>
    <w:rsid w:val="00F96047"/>
    <w:rsid w:val="00FD2E31"/>
    <w:rsid w:val="00FD3695"/>
    <w:rsid w:val="00FF2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10C10"/>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99"/>
    <w:qFormat/>
    <w:rsid w:val="000D4B74"/>
    <w:rPr>
      <w:rFonts w:ascii="Cambria" w:hAnsi="Cambria"/>
      <w:sz w:val="22"/>
      <w:szCs w:val="22"/>
      <w:lang w:val="en-US" w:eastAsia="en-US" w:bidi="en-US"/>
    </w:rPr>
  </w:style>
  <w:style w:type="character" w:customStyle="1" w:styleId="SinespaciadoCar">
    <w:name w:val="Sin espaciado Car"/>
    <w:link w:val="Sinespaciado"/>
    <w:uiPriority w:val="99"/>
    <w:rsid w:val="000D4B74"/>
    <w:rPr>
      <w:rFonts w:ascii="Cambria" w:eastAsia="Times New Roman" w:hAnsi="Cambria"/>
      <w:sz w:val="22"/>
      <w:szCs w:val="22"/>
      <w:lang w:val="en-US" w:eastAsia="en-US" w:bidi="en-US"/>
    </w:rPr>
  </w:style>
  <w:style w:type="paragraph" w:customStyle="1" w:styleId="Default">
    <w:name w:val="Default"/>
    <w:rsid w:val="000341C3"/>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Prrafodelista">
    <w:name w:val="List Paragraph"/>
    <w:basedOn w:val="Normal"/>
    <w:uiPriority w:val="1"/>
    <w:qFormat/>
    <w:rsid w:val="00292B48"/>
    <w:pPr>
      <w:ind w:left="720"/>
      <w:contextualSpacing/>
    </w:pPr>
  </w:style>
  <w:style w:type="paragraph" w:styleId="Textoindependiente">
    <w:name w:val="Body Text"/>
    <w:basedOn w:val="Normal"/>
    <w:link w:val="TextoindependienteCar"/>
    <w:semiHidden/>
    <w:rsid w:val="00292B48"/>
    <w:rPr>
      <w:lang w:val="en-US" w:eastAsia="tr-TR"/>
    </w:rPr>
  </w:style>
  <w:style w:type="character" w:customStyle="1" w:styleId="TextoindependienteCar">
    <w:name w:val="Texto independiente Car"/>
    <w:basedOn w:val="Fuentedeprrafopredeter"/>
    <w:link w:val="Textoindependiente"/>
    <w:semiHidden/>
    <w:rsid w:val="00292B48"/>
    <w:rPr>
      <w:rFonts w:ascii="Times New Roman" w:eastAsia="Times New Roman" w:hAnsi="Times New Roman"/>
      <w:sz w:val="24"/>
      <w:szCs w:val="24"/>
      <w:lang w:val="en-US" w:eastAsia="tr-TR"/>
    </w:rPr>
  </w:style>
  <w:style w:type="character" w:customStyle="1" w:styleId="normaltextrun">
    <w:name w:val="normaltextrun"/>
    <w:basedOn w:val="Fuentedeprrafopredeter"/>
    <w:rsid w:val="00292B48"/>
  </w:style>
  <w:style w:type="character" w:customStyle="1" w:styleId="apple-tab-span">
    <w:name w:val="apple-tab-span"/>
    <w:basedOn w:val="Fuentedeprrafopredeter"/>
    <w:rsid w:val="00BF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400">
      <w:bodyDiv w:val="1"/>
      <w:marLeft w:val="0"/>
      <w:marRight w:val="0"/>
      <w:marTop w:val="0"/>
      <w:marBottom w:val="0"/>
      <w:divBdr>
        <w:top w:val="none" w:sz="0" w:space="0" w:color="auto"/>
        <w:left w:val="none" w:sz="0" w:space="0" w:color="auto"/>
        <w:bottom w:val="none" w:sz="0" w:space="0" w:color="auto"/>
        <w:right w:val="none" w:sz="0" w:space="0" w:color="auto"/>
      </w:divBdr>
    </w:div>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77944873">
      <w:bodyDiv w:val="1"/>
      <w:marLeft w:val="0"/>
      <w:marRight w:val="0"/>
      <w:marTop w:val="0"/>
      <w:marBottom w:val="0"/>
      <w:divBdr>
        <w:top w:val="none" w:sz="0" w:space="0" w:color="auto"/>
        <w:left w:val="none" w:sz="0" w:space="0" w:color="auto"/>
        <w:bottom w:val="none" w:sz="0" w:space="0" w:color="auto"/>
        <w:right w:val="none" w:sz="0" w:space="0" w:color="auto"/>
      </w:divBdr>
    </w:div>
    <w:div w:id="102500280">
      <w:bodyDiv w:val="1"/>
      <w:marLeft w:val="0"/>
      <w:marRight w:val="0"/>
      <w:marTop w:val="0"/>
      <w:marBottom w:val="0"/>
      <w:divBdr>
        <w:top w:val="none" w:sz="0" w:space="0" w:color="auto"/>
        <w:left w:val="none" w:sz="0" w:space="0" w:color="auto"/>
        <w:bottom w:val="none" w:sz="0" w:space="0" w:color="auto"/>
        <w:right w:val="none" w:sz="0" w:space="0" w:color="auto"/>
      </w:divBdr>
    </w:div>
    <w:div w:id="142087270">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174617621">
      <w:bodyDiv w:val="1"/>
      <w:marLeft w:val="0"/>
      <w:marRight w:val="0"/>
      <w:marTop w:val="0"/>
      <w:marBottom w:val="0"/>
      <w:divBdr>
        <w:top w:val="none" w:sz="0" w:space="0" w:color="auto"/>
        <w:left w:val="none" w:sz="0" w:space="0" w:color="auto"/>
        <w:bottom w:val="none" w:sz="0" w:space="0" w:color="auto"/>
        <w:right w:val="none" w:sz="0" w:space="0" w:color="auto"/>
      </w:divBdr>
    </w:div>
    <w:div w:id="265432941">
      <w:bodyDiv w:val="1"/>
      <w:marLeft w:val="0"/>
      <w:marRight w:val="0"/>
      <w:marTop w:val="0"/>
      <w:marBottom w:val="0"/>
      <w:divBdr>
        <w:top w:val="none" w:sz="0" w:space="0" w:color="auto"/>
        <w:left w:val="none" w:sz="0" w:space="0" w:color="auto"/>
        <w:bottom w:val="none" w:sz="0" w:space="0" w:color="auto"/>
        <w:right w:val="none" w:sz="0" w:space="0" w:color="auto"/>
      </w:divBdr>
    </w:div>
    <w:div w:id="309750863">
      <w:bodyDiv w:val="1"/>
      <w:marLeft w:val="0"/>
      <w:marRight w:val="0"/>
      <w:marTop w:val="0"/>
      <w:marBottom w:val="0"/>
      <w:divBdr>
        <w:top w:val="none" w:sz="0" w:space="0" w:color="auto"/>
        <w:left w:val="none" w:sz="0" w:space="0" w:color="auto"/>
        <w:bottom w:val="none" w:sz="0" w:space="0" w:color="auto"/>
        <w:right w:val="none" w:sz="0" w:space="0" w:color="auto"/>
      </w:divBdr>
    </w:div>
    <w:div w:id="349114354">
      <w:bodyDiv w:val="1"/>
      <w:marLeft w:val="0"/>
      <w:marRight w:val="0"/>
      <w:marTop w:val="0"/>
      <w:marBottom w:val="0"/>
      <w:divBdr>
        <w:top w:val="none" w:sz="0" w:space="0" w:color="auto"/>
        <w:left w:val="none" w:sz="0" w:space="0" w:color="auto"/>
        <w:bottom w:val="none" w:sz="0" w:space="0" w:color="auto"/>
        <w:right w:val="none" w:sz="0" w:space="0" w:color="auto"/>
      </w:divBdr>
    </w:div>
    <w:div w:id="354158092">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18645473">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71676250">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09954261">
      <w:bodyDiv w:val="1"/>
      <w:marLeft w:val="0"/>
      <w:marRight w:val="0"/>
      <w:marTop w:val="0"/>
      <w:marBottom w:val="0"/>
      <w:divBdr>
        <w:top w:val="none" w:sz="0" w:space="0" w:color="auto"/>
        <w:left w:val="none" w:sz="0" w:space="0" w:color="auto"/>
        <w:bottom w:val="none" w:sz="0" w:space="0" w:color="auto"/>
        <w:right w:val="none" w:sz="0" w:space="0" w:color="auto"/>
      </w:divBdr>
    </w:div>
    <w:div w:id="643196505">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9931544">
      <w:bodyDiv w:val="1"/>
      <w:marLeft w:val="0"/>
      <w:marRight w:val="0"/>
      <w:marTop w:val="0"/>
      <w:marBottom w:val="0"/>
      <w:divBdr>
        <w:top w:val="none" w:sz="0" w:space="0" w:color="auto"/>
        <w:left w:val="none" w:sz="0" w:space="0" w:color="auto"/>
        <w:bottom w:val="none" w:sz="0" w:space="0" w:color="auto"/>
        <w:right w:val="none" w:sz="0" w:space="0" w:color="auto"/>
      </w:divBdr>
    </w:div>
    <w:div w:id="900408007">
      <w:bodyDiv w:val="1"/>
      <w:marLeft w:val="0"/>
      <w:marRight w:val="0"/>
      <w:marTop w:val="0"/>
      <w:marBottom w:val="0"/>
      <w:divBdr>
        <w:top w:val="none" w:sz="0" w:space="0" w:color="auto"/>
        <w:left w:val="none" w:sz="0" w:space="0" w:color="auto"/>
        <w:bottom w:val="none" w:sz="0" w:space="0" w:color="auto"/>
        <w:right w:val="none" w:sz="0" w:space="0" w:color="auto"/>
      </w:divBdr>
    </w:div>
    <w:div w:id="917635662">
      <w:bodyDiv w:val="1"/>
      <w:marLeft w:val="0"/>
      <w:marRight w:val="0"/>
      <w:marTop w:val="0"/>
      <w:marBottom w:val="0"/>
      <w:divBdr>
        <w:top w:val="none" w:sz="0" w:space="0" w:color="auto"/>
        <w:left w:val="none" w:sz="0" w:space="0" w:color="auto"/>
        <w:bottom w:val="none" w:sz="0" w:space="0" w:color="auto"/>
        <w:right w:val="none" w:sz="0" w:space="0" w:color="auto"/>
      </w:divBdr>
      <w:divsChild>
        <w:div w:id="1788618959">
          <w:marLeft w:val="0"/>
          <w:marRight w:val="0"/>
          <w:marTop w:val="0"/>
          <w:marBottom w:val="0"/>
          <w:divBdr>
            <w:top w:val="none" w:sz="0" w:space="0" w:color="auto"/>
            <w:left w:val="none" w:sz="0" w:space="0" w:color="auto"/>
            <w:bottom w:val="none" w:sz="0" w:space="0" w:color="auto"/>
            <w:right w:val="none" w:sz="0" w:space="0" w:color="auto"/>
          </w:divBdr>
        </w:div>
        <w:div w:id="743572822">
          <w:marLeft w:val="0"/>
          <w:marRight w:val="0"/>
          <w:marTop w:val="0"/>
          <w:marBottom w:val="0"/>
          <w:divBdr>
            <w:top w:val="none" w:sz="0" w:space="0" w:color="auto"/>
            <w:left w:val="none" w:sz="0" w:space="0" w:color="auto"/>
            <w:bottom w:val="none" w:sz="0" w:space="0" w:color="auto"/>
            <w:right w:val="none" w:sz="0" w:space="0" w:color="auto"/>
          </w:divBdr>
        </w:div>
      </w:divsChild>
    </w:div>
    <w:div w:id="1031802839">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048725587">
      <w:bodyDiv w:val="1"/>
      <w:marLeft w:val="0"/>
      <w:marRight w:val="0"/>
      <w:marTop w:val="0"/>
      <w:marBottom w:val="0"/>
      <w:divBdr>
        <w:top w:val="none" w:sz="0" w:space="0" w:color="auto"/>
        <w:left w:val="none" w:sz="0" w:space="0" w:color="auto"/>
        <w:bottom w:val="none" w:sz="0" w:space="0" w:color="auto"/>
        <w:right w:val="none" w:sz="0" w:space="0" w:color="auto"/>
      </w:divBdr>
    </w:div>
    <w:div w:id="1066534554">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74364826">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378627469">
      <w:bodyDiv w:val="1"/>
      <w:marLeft w:val="0"/>
      <w:marRight w:val="0"/>
      <w:marTop w:val="0"/>
      <w:marBottom w:val="0"/>
      <w:divBdr>
        <w:top w:val="none" w:sz="0" w:space="0" w:color="auto"/>
        <w:left w:val="none" w:sz="0" w:space="0" w:color="auto"/>
        <w:bottom w:val="none" w:sz="0" w:space="0" w:color="auto"/>
        <w:right w:val="none" w:sz="0" w:space="0" w:color="auto"/>
      </w:divBdr>
    </w:div>
    <w:div w:id="1491873176">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606645414">
      <w:bodyDiv w:val="1"/>
      <w:marLeft w:val="0"/>
      <w:marRight w:val="0"/>
      <w:marTop w:val="0"/>
      <w:marBottom w:val="0"/>
      <w:divBdr>
        <w:top w:val="none" w:sz="0" w:space="0" w:color="auto"/>
        <w:left w:val="none" w:sz="0" w:space="0" w:color="auto"/>
        <w:bottom w:val="none" w:sz="0" w:space="0" w:color="auto"/>
        <w:right w:val="none" w:sz="0" w:space="0" w:color="auto"/>
      </w:divBdr>
    </w:div>
    <w:div w:id="1617368961">
      <w:bodyDiv w:val="1"/>
      <w:marLeft w:val="0"/>
      <w:marRight w:val="0"/>
      <w:marTop w:val="0"/>
      <w:marBottom w:val="0"/>
      <w:divBdr>
        <w:top w:val="none" w:sz="0" w:space="0" w:color="auto"/>
        <w:left w:val="none" w:sz="0" w:space="0" w:color="auto"/>
        <w:bottom w:val="none" w:sz="0" w:space="0" w:color="auto"/>
        <w:right w:val="none" w:sz="0" w:space="0" w:color="auto"/>
      </w:divBdr>
      <w:divsChild>
        <w:div w:id="93524263">
          <w:marLeft w:val="0"/>
          <w:marRight w:val="0"/>
          <w:marTop w:val="0"/>
          <w:marBottom w:val="0"/>
          <w:divBdr>
            <w:top w:val="none" w:sz="0" w:space="0" w:color="auto"/>
            <w:left w:val="none" w:sz="0" w:space="0" w:color="auto"/>
            <w:bottom w:val="none" w:sz="0" w:space="0" w:color="auto"/>
            <w:right w:val="none" w:sz="0" w:space="0" w:color="auto"/>
          </w:divBdr>
        </w:div>
        <w:div w:id="355035716">
          <w:marLeft w:val="0"/>
          <w:marRight w:val="0"/>
          <w:marTop w:val="0"/>
          <w:marBottom w:val="0"/>
          <w:divBdr>
            <w:top w:val="none" w:sz="0" w:space="0" w:color="auto"/>
            <w:left w:val="none" w:sz="0" w:space="0" w:color="auto"/>
            <w:bottom w:val="none" w:sz="0" w:space="0" w:color="auto"/>
            <w:right w:val="none" w:sz="0" w:space="0" w:color="auto"/>
          </w:divBdr>
        </w:div>
      </w:divsChild>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673333558">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60327669">
      <w:bodyDiv w:val="1"/>
      <w:marLeft w:val="0"/>
      <w:marRight w:val="0"/>
      <w:marTop w:val="0"/>
      <w:marBottom w:val="0"/>
      <w:divBdr>
        <w:top w:val="none" w:sz="0" w:space="0" w:color="auto"/>
        <w:left w:val="none" w:sz="0" w:space="0" w:color="auto"/>
        <w:bottom w:val="none" w:sz="0" w:space="0" w:color="auto"/>
        <w:right w:val="none" w:sz="0" w:space="0" w:color="auto"/>
      </w:divBdr>
    </w:div>
    <w:div w:id="1874884208">
      <w:bodyDiv w:val="1"/>
      <w:marLeft w:val="0"/>
      <w:marRight w:val="0"/>
      <w:marTop w:val="0"/>
      <w:marBottom w:val="0"/>
      <w:divBdr>
        <w:top w:val="none" w:sz="0" w:space="0" w:color="auto"/>
        <w:left w:val="none" w:sz="0" w:space="0" w:color="auto"/>
        <w:bottom w:val="none" w:sz="0" w:space="0" w:color="auto"/>
        <w:right w:val="none" w:sz="0" w:space="0" w:color="auto"/>
      </w:divBdr>
    </w:div>
    <w:div w:id="1877350186">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17167194">
      <w:bodyDiv w:val="1"/>
      <w:marLeft w:val="0"/>
      <w:marRight w:val="0"/>
      <w:marTop w:val="0"/>
      <w:marBottom w:val="0"/>
      <w:divBdr>
        <w:top w:val="none" w:sz="0" w:space="0" w:color="auto"/>
        <w:left w:val="none" w:sz="0" w:space="0" w:color="auto"/>
        <w:bottom w:val="none" w:sz="0" w:space="0" w:color="auto"/>
        <w:right w:val="none" w:sz="0" w:space="0" w:color="auto"/>
      </w:divBdr>
    </w:div>
    <w:div w:id="21172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40D9-FBB1-4148-9EB3-B5BEE4C3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Breatriz Rosas Gutierrez</cp:lastModifiedBy>
  <cp:revision>1</cp:revision>
  <dcterms:created xsi:type="dcterms:W3CDTF">2024-02-01T22:18:00Z</dcterms:created>
  <dcterms:modified xsi:type="dcterms:W3CDTF">2024-02-01T22:18:00Z</dcterms:modified>
</cp:coreProperties>
</file>