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858DB" w14:textId="674FE46C" w:rsidR="00743093" w:rsidRDefault="00F70745" w:rsidP="00E446EB">
      <w:pPr>
        <w:spacing w:after="0" w:line="240" w:lineRule="auto"/>
        <w:jc w:val="center"/>
        <w:rPr>
          <w:rStyle w:val="Ttulo-visitaras"/>
          <w:rFonts w:cs="Times New Roman"/>
          <w:color w:val="FF0000"/>
          <w:sz w:val="32"/>
          <w:szCs w:val="32"/>
          <w:lang w:eastAsia="fr-FR"/>
        </w:rPr>
      </w:pPr>
      <w:r w:rsidRPr="00F70745">
        <w:rPr>
          <w:rStyle w:val="Ttulo-visitaras"/>
          <w:rFonts w:cs="Times New Roman"/>
          <w:color w:val="FF0000"/>
          <w:sz w:val="32"/>
          <w:szCs w:val="32"/>
          <w:lang w:eastAsia="fr-FR"/>
        </w:rPr>
        <w:t>Lima, Iquitos y Crucero Zafiro</w:t>
      </w:r>
    </w:p>
    <w:p w14:paraId="7EFAFC04" w14:textId="77777777" w:rsidR="00F70745" w:rsidRDefault="00F70745" w:rsidP="00E446EB">
      <w:pPr>
        <w:spacing w:after="0" w:line="240" w:lineRule="auto"/>
        <w:jc w:val="center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</w:p>
    <w:p w14:paraId="702E85CF" w14:textId="4DBA2D71" w:rsidR="00C8584E" w:rsidRPr="00C8584E" w:rsidRDefault="00C8584E" w:rsidP="00C8584E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</w:t>
      </w:r>
      <w:r w:rsidRPr="00C8584E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uración: </w:t>
      </w:r>
      <w:r w:rsidR="00F70745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06</w:t>
      </w:r>
      <w:r w:rsidRPr="00C8584E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días </w:t>
      </w:r>
    </w:p>
    <w:p w14:paraId="556D7761" w14:textId="77777777" w:rsidR="00F70745" w:rsidRPr="00F70745" w:rsidRDefault="00F70745" w:rsidP="00F70745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  <w:r w:rsidRPr="00F70745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Llegadas: Especificas hasta diciembre 2025                       </w:t>
      </w:r>
    </w:p>
    <w:p w14:paraId="3F21D344" w14:textId="6389BA66" w:rsidR="00186469" w:rsidRDefault="00F70745" w:rsidP="00F7074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F70745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Mínimo 2 pasajeros</w:t>
      </w:r>
    </w:p>
    <w:p w14:paraId="25A5CE43" w14:textId="64875EA2" w:rsidR="008E0017" w:rsidRDefault="008E0017" w:rsidP="009D7C74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8466A82" w14:textId="77777777" w:rsidR="00F70745" w:rsidRDefault="00F70745" w:rsidP="009D7C74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DABADBE" w14:textId="5B139CED"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F70745">
        <w:rPr>
          <w:rFonts w:eastAsia="Arial"/>
          <w:sz w:val="24"/>
          <w:szCs w:val="24"/>
        </w:rPr>
        <w:t>Llegad a Lima</w:t>
      </w:r>
      <w:bookmarkStart w:id="1" w:name="_GoBack"/>
      <w:bookmarkEnd w:id="1"/>
    </w:p>
    <w:p w14:paraId="7CA1DB62" w14:textId="77777777" w:rsidR="00F70745" w:rsidRPr="00F70745" w:rsidRDefault="00F70745" w:rsidP="00F70745">
      <w:pPr>
        <w:pStyle w:val="Destinos"/>
        <w:jc w:val="both"/>
        <w:rPr>
          <w:b w:val="0"/>
          <w:smallCaps w:val="0"/>
          <w:color w:val="002060"/>
          <w:sz w:val="20"/>
          <w:szCs w:val="22"/>
        </w:rPr>
      </w:pPr>
      <w:r w:rsidRPr="00F70745">
        <w:rPr>
          <w:b w:val="0"/>
          <w:smallCaps w:val="0"/>
          <w:color w:val="002060"/>
          <w:sz w:val="20"/>
          <w:szCs w:val="22"/>
        </w:rPr>
        <w:t xml:space="preserve">A su llegada al Aeropuerto Internacional Jorge Chávez de Lima, un transporte y un representante lo recogerán para trasladarlo al hotel seleccionado. Resto de la tarde libre para disfrutar de la ciudad. </w:t>
      </w:r>
    </w:p>
    <w:p w14:paraId="686A4B51" w14:textId="77777777" w:rsidR="00F70745" w:rsidRPr="00F70745" w:rsidRDefault="00F70745" w:rsidP="00F70745">
      <w:pPr>
        <w:pStyle w:val="Destinos"/>
        <w:jc w:val="both"/>
        <w:rPr>
          <w:b w:val="0"/>
          <w:smallCaps w:val="0"/>
          <w:color w:val="002060"/>
          <w:sz w:val="20"/>
          <w:szCs w:val="22"/>
        </w:rPr>
      </w:pPr>
      <w:r w:rsidRPr="00F70745">
        <w:rPr>
          <w:b w:val="0"/>
          <w:smallCaps w:val="0"/>
          <w:color w:val="002060"/>
          <w:sz w:val="20"/>
          <w:szCs w:val="22"/>
        </w:rPr>
        <w:t>Alojamiento en Lima</w:t>
      </w:r>
    </w:p>
    <w:p w14:paraId="67269877" w14:textId="1344C61A" w:rsidR="0020594A" w:rsidRDefault="00F70745" w:rsidP="00F70745">
      <w:pPr>
        <w:pStyle w:val="Destinos"/>
        <w:jc w:val="both"/>
        <w:rPr>
          <w:b w:val="0"/>
          <w:smallCaps w:val="0"/>
          <w:color w:val="002060"/>
          <w:sz w:val="20"/>
          <w:szCs w:val="22"/>
        </w:rPr>
      </w:pPr>
      <w:r w:rsidRPr="00F70745">
        <w:rPr>
          <w:b w:val="0"/>
          <w:smallCaps w:val="0"/>
          <w:color w:val="002060"/>
          <w:sz w:val="20"/>
          <w:szCs w:val="22"/>
        </w:rPr>
        <w:t>Comidas incluidas: Ninguna</w:t>
      </w:r>
    </w:p>
    <w:p w14:paraId="50708B44" w14:textId="77777777" w:rsidR="00F70745" w:rsidRPr="002716DA" w:rsidRDefault="00F70745" w:rsidP="00F70745">
      <w:pPr>
        <w:pStyle w:val="Destinos"/>
      </w:pPr>
    </w:p>
    <w:p w14:paraId="651314DA" w14:textId="77777777" w:rsidR="00F70745" w:rsidRDefault="00A109A1" w:rsidP="00F70745">
      <w:pPr>
        <w:pStyle w:val="Ttulo2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>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F70745">
        <w:rPr>
          <w:rFonts w:eastAsia="Arial"/>
          <w:sz w:val="24"/>
          <w:szCs w:val="24"/>
        </w:rPr>
        <w:t>Lima / Iquitos – Crucero por el Amazonas</w:t>
      </w:r>
    </w:p>
    <w:p w14:paraId="20CCB5EA" w14:textId="4D482DD5" w:rsidR="00F70745" w:rsidRPr="00F70745" w:rsidRDefault="00F70745" w:rsidP="00F70745">
      <w:pPr>
        <w:pStyle w:val="Ttulo2"/>
        <w:spacing w:before="0" w:after="0" w:line="240" w:lineRule="auto"/>
        <w:jc w:val="both"/>
        <w:rPr>
          <w:rFonts w:eastAsia="Arial" w:cstheme="minorHAnsi"/>
          <w:b w:val="0"/>
          <w:color w:val="002060"/>
          <w:sz w:val="20"/>
          <w:szCs w:val="22"/>
        </w:rPr>
      </w:pPr>
      <w:r w:rsidRPr="00F70745">
        <w:rPr>
          <w:rFonts w:eastAsia="Arial" w:cstheme="minorHAnsi"/>
          <w:b w:val="0"/>
          <w:color w:val="002060"/>
          <w:sz w:val="20"/>
          <w:szCs w:val="22"/>
        </w:rPr>
        <w:t>Un servicio de transporte lo llevará desde el hotel seleccionado al Aeropuerto Internacional Jorge Chávez de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 xml:space="preserve"> 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>Lima.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 xml:space="preserve"> 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 xml:space="preserve">A tu llegada, recojo en el aeropuerto y traslado al hotel </w:t>
      </w:r>
      <w:proofErr w:type="spellStart"/>
      <w:r w:rsidRPr="00F70745">
        <w:rPr>
          <w:rFonts w:eastAsia="Arial" w:cstheme="minorHAnsi"/>
          <w:b w:val="0"/>
          <w:color w:val="002060"/>
          <w:sz w:val="20"/>
          <w:szCs w:val="22"/>
        </w:rPr>
        <w:t>DoubleTree</w:t>
      </w:r>
      <w:proofErr w:type="spellEnd"/>
      <w:r w:rsidRPr="00F70745">
        <w:rPr>
          <w:rFonts w:eastAsia="Arial" w:cstheme="minorHAnsi"/>
          <w:b w:val="0"/>
          <w:color w:val="002060"/>
          <w:sz w:val="20"/>
          <w:szCs w:val="22"/>
        </w:rPr>
        <w:t xml:space="preserve"> </w:t>
      </w:r>
      <w:proofErr w:type="spellStart"/>
      <w:r w:rsidRPr="00F70745">
        <w:rPr>
          <w:rFonts w:eastAsia="Arial" w:cstheme="minorHAnsi"/>
          <w:b w:val="0"/>
          <w:color w:val="002060"/>
          <w:sz w:val="20"/>
          <w:szCs w:val="22"/>
        </w:rPr>
        <w:t>by</w:t>
      </w:r>
      <w:proofErr w:type="spellEnd"/>
      <w:r w:rsidRPr="00F70745">
        <w:rPr>
          <w:rFonts w:eastAsia="Arial" w:cstheme="minorHAnsi"/>
          <w:b w:val="0"/>
          <w:color w:val="002060"/>
          <w:sz w:val="20"/>
          <w:szCs w:val="22"/>
        </w:rPr>
        <w:t xml:space="preserve"> Hilton Iquitos, donde disfrutarás de un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 xml:space="preserve"> 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>delicioso almuerzo antes del traslado en vehículo privado a la ciudad de Nauta para embarcar. Nuestro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 xml:space="preserve"> 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>personal te acompañará a tu suite especialmente equipada con todas las comodidades: confortables camas,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 xml:space="preserve"> 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>sábanas de puro algodón pima peruano, batas de baño de algodón, aire acondicionado, baño privado con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 xml:space="preserve"> 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 xml:space="preserve">ducha y </w:t>
      </w:r>
      <w:proofErr w:type="spellStart"/>
      <w:r w:rsidRPr="00F70745">
        <w:rPr>
          <w:rFonts w:eastAsia="Arial" w:cstheme="minorHAnsi"/>
          <w:b w:val="0"/>
          <w:color w:val="002060"/>
          <w:sz w:val="20"/>
          <w:szCs w:val="22"/>
        </w:rPr>
        <w:t>amenities</w:t>
      </w:r>
      <w:proofErr w:type="spellEnd"/>
      <w:r w:rsidRPr="00F70745">
        <w:rPr>
          <w:rFonts w:eastAsia="Arial" w:cstheme="minorHAnsi"/>
          <w:b w:val="0"/>
          <w:color w:val="002060"/>
          <w:sz w:val="20"/>
          <w:szCs w:val="22"/>
        </w:rPr>
        <w:t xml:space="preserve">. Antes de iniciar la navegación, nuestro </w:t>
      </w:r>
      <w:proofErr w:type="spellStart"/>
      <w:r w:rsidRPr="00F70745">
        <w:rPr>
          <w:rFonts w:eastAsia="Arial" w:cstheme="minorHAnsi"/>
          <w:b w:val="0"/>
          <w:color w:val="002060"/>
          <w:sz w:val="20"/>
          <w:szCs w:val="22"/>
        </w:rPr>
        <w:t>bartender</w:t>
      </w:r>
      <w:proofErr w:type="spellEnd"/>
      <w:r w:rsidRPr="00F70745">
        <w:rPr>
          <w:rFonts w:eastAsia="Arial" w:cstheme="minorHAnsi"/>
          <w:b w:val="0"/>
          <w:color w:val="002060"/>
          <w:sz w:val="20"/>
          <w:szCs w:val="22"/>
        </w:rPr>
        <w:t xml:space="preserve"> te servirá un cóctel preparado con frutas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 xml:space="preserve"> 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>de la región y pisco, el licor nacional más popular del Perú. No pierdas la oportunidad de saborearlo mientras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 xml:space="preserve"> 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>disfrutas de una vista 360 grados en el área de observación o de una vista panorámica en el lounge interior o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 xml:space="preserve"> 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>exterior. Una vez comencemos a navegar y antes de la cena de bienvenida, los guías naturalistas nos brindarán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 xml:space="preserve"> 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>una visión general del programa del viaje, como las actividades, rutas, información sobre la vida salvaje y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 xml:space="preserve"> 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>vegetación, el fondo geográfico e histórico, así como otros detalles útiles. Si tuvieras alguna duda o pregunta,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 xml:space="preserve"> 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>nuestros guías estarán siempre a tu disposición. Cena de bienvenida. Comienza tu viaje maridando nuestros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 xml:space="preserve"> 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>vinos de la casa con la propuesta de gastronomía peruana con influencia amazónica. El menú ofrece varias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 xml:space="preserve"> 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>opciones, incluida una alternativa vegetariana. Por favor, permítenos saber de cualquier requerimiento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 xml:space="preserve"> 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>alimenticio especial por adelantado. Después de la cena podrás disfrutar de una espectacular vista del cielo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 xml:space="preserve"> 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>estrellado, mientras comenzamos nuestra travesía a la profundidad de la selva amazónica.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 xml:space="preserve"> </w:t>
      </w:r>
      <w:r w:rsidRPr="00F70745">
        <w:rPr>
          <w:rFonts w:eastAsia="Arial" w:cstheme="minorHAnsi"/>
          <w:b w:val="0"/>
          <w:color w:val="002060"/>
          <w:sz w:val="20"/>
          <w:szCs w:val="22"/>
        </w:rPr>
        <w:t>Alojamiento a bordo del crucero Zafiro</w:t>
      </w:r>
    </w:p>
    <w:p w14:paraId="2D51FE7D" w14:textId="2B0D695A" w:rsidR="00F70745" w:rsidRDefault="00F70745" w:rsidP="00F70745">
      <w:pPr>
        <w:pStyle w:val="Ttulo3"/>
        <w:spacing w:before="0" w:after="0" w:line="240" w:lineRule="auto"/>
        <w:jc w:val="both"/>
        <w:rPr>
          <w:rFonts w:eastAsia="Arial" w:cstheme="minorHAnsi"/>
          <w:b w:val="0"/>
          <w:sz w:val="20"/>
          <w:szCs w:val="22"/>
        </w:rPr>
      </w:pPr>
      <w:r w:rsidRPr="00F70745">
        <w:rPr>
          <w:rFonts w:eastAsia="Arial" w:cstheme="minorHAnsi"/>
          <w:b w:val="0"/>
          <w:sz w:val="20"/>
          <w:szCs w:val="22"/>
        </w:rPr>
        <w:t>Comidas incluidas: Desayuno en el hotel de Lima, almuerzo y cena a bordo</w:t>
      </w:r>
      <w:r>
        <w:rPr>
          <w:rFonts w:eastAsia="Arial" w:cstheme="minorHAnsi"/>
          <w:b w:val="0"/>
          <w:sz w:val="20"/>
          <w:szCs w:val="22"/>
        </w:rPr>
        <w:t>.</w:t>
      </w:r>
    </w:p>
    <w:p w14:paraId="429485F4" w14:textId="77777777" w:rsidR="00F70745" w:rsidRPr="00F70745" w:rsidRDefault="00F70745" w:rsidP="00F70745">
      <w:pPr>
        <w:pStyle w:val="Ttulo3"/>
        <w:spacing w:before="0" w:after="0" w:line="240" w:lineRule="auto"/>
        <w:rPr>
          <w:rFonts w:eastAsia="Arial" w:cstheme="minorHAnsi"/>
          <w:sz w:val="20"/>
          <w:szCs w:val="22"/>
        </w:rPr>
      </w:pPr>
    </w:p>
    <w:p w14:paraId="2EE58B8E" w14:textId="77777777" w:rsidR="00F70745" w:rsidRDefault="00A109A1" w:rsidP="00F70745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E01424">
        <w:rPr>
          <w:rStyle w:val="DanmeroCar"/>
          <w:rFonts w:cs="Times New Roman"/>
          <w:b/>
          <w:sz w:val="24"/>
          <w:szCs w:val="24"/>
        </w:rPr>
        <w:t>3</w:t>
      </w:r>
      <w:r w:rsidR="005A1149">
        <w:rPr>
          <w:rStyle w:val="DanmeroCar"/>
          <w:rFonts w:cs="Times New Roman"/>
          <w:b/>
          <w:sz w:val="24"/>
          <w:szCs w:val="24"/>
        </w:rPr>
        <w:t xml:space="preserve"> 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F70745">
        <w:rPr>
          <w:rStyle w:val="DestinosCar"/>
          <w:rFonts w:cs="Times New Roman"/>
          <w:b/>
          <w:smallCaps w:val="0"/>
          <w:sz w:val="24"/>
          <w:szCs w:val="24"/>
        </w:rPr>
        <w:t>Crucero por el Amazonas.</w:t>
      </w:r>
    </w:p>
    <w:p w14:paraId="17AE3FCE" w14:textId="1AB50DF7" w:rsidR="00F70745" w:rsidRPr="00F70745" w:rsidRDefault="00F70745" w:rsidP="00F70745">
      <w:pPr>
        <w:pStyle w:val="Ttulo3"/>
        <w:spacing w:before="0" w:after="0" w:line="240" w:lineRule="auto"/>
        <w:jc w:val="both"/>
        <w:rPr>
          <w:rFonts w:eastAsia="Arial"/>
          <w:color w:val="FF0000"/>
          <w:sz w:val="24"/>
          <w:szCs w:val="24"/>
        </w:rPr>
      </w:pPr>
      <w:r w:rsidRPr="00F70745">
        <w:rPr>
          <w:rFonts w:eastAsia="Arial" w:cstheme="minorHAnsi"/>
          <w:b w:val="0"/>
          <w:sz w:val="20"/>
          <w:szCs w:val="22"/>
        </w:rPr>
        <w:t xml:space="preserve">Después del desayuno iniciaremos una caminata en </w:t>
      </w:r>
      <w:proofErr w:type="spellStart"/>
      <w:r w:rsidRPr="00F70745">
        <w:rPr>
          <w:rFonts w:eastAsia="Arial" w:cstheme="minorHAnsi"/>
          <w:b w:val="0"/>
          <w:sz w:val="20"/>
          <w:szCs w:val="22"/>
        </w:rPr>
        <w:t>Yucuruchi</w:t>
      </w:r>
      <w:proofErr w:type="spellEnd"/>
      <w:r w:rsidRPr="00F70745">
        <w:rPr>
          <w:rFonts w:eastAsia="Arial" w:cstheme="minorHAnsi"/>
          <w:b w:val="0"/>
          <w:sz w:val="20"/>
          <w:szCs w:val="22"/>
        </w:rPr>
        <w:t>, la zona del río Ucayali, ubicada en la Reserva</w:t>
      </w:r>
      <w:r>
        <w:rPr>
          <w:rFonts w:eastAsia="Arial" w:cstheme="minorHAnsi"/>
          <w:b w:val="0"/>
          <w:sz w:val="20"/>
          <w:szCs w:val="22"/>
        </w:rPr>
        <w:t xml:space="preserve"> </w:t>
      </w:r>
      <w:r w:rsidRPr="00F70745">
        <w:rPr>
          <w:rFonts w:eastAsia="Arial" w:cstheme="minorHAnsi"/>
          <w:b w:val="0"/>
          <w:sz w:val="20"/>
          <w:szCs w:val="22"/>
        </w:rPr>
        <w:t>Nacional Pacaya Samiria, donde se avistarán numerosas especies de animales autóctonos. Antes de mediodía</w:t>
      </w:r>
      <w:r>
        <w:rPr>
          <w:rFonts w:eastAsia="Arial" w:cstheme="minorHAnsi"/>
          <w:b w:val="0"/>
          <w:sz w:val="20"/>
          <w:szCs w:val="22"/>
        </w:rPr>
        <w:t xml:space="preserve"> </w:t>
      </w:r>
      <w:r w:rsidRPr="00F70745">
        <w:rPr>
          <w:rFonts w:eastAsia="Arial" w:cstheme="minorHAnsi"/>
          <w:b w:val="0"/>
          <w:sz w:val="20"/>
          <w:szCs w:val="22"/>
        </w:rPr>
        <w:t>se volverá al barco donde se realizará una demostración de cocina a cargo del chef ejecutivo. Después del</w:t>
      </w:r>
      <w:r>
        <w:rPr>
          <w:rFonts w:eastAsia="Arial" w:cstheme="minorHAnsi"/>
          <w:b w:val="0"/>
          <w:sz w:val="20"/>
          <w:szCs w:val="22"/>
        </w:rPr>
        <w:t xml:space="preserve"> </w:t>
      </w:r>
      <w:r w:rsidRPr="00F70745">
        <w:rPr>
          <w:rFonts w:eastAsia="Arial" w:cstheme="minorHAnsi"/>
          <w:b w:val="0"/>
          <w:sz w:val="20"/>
          <w:szCs w:val="22"/>
        </w:rPr>
        <w:t>almuerzo, quien lo desee podrá asistir a una charla sobre la Reserva Nacional Pacaya Samiria y en la tarde</w:t>
      </w:r>
      <w:r>
        <w:rPr>
          <w:rFonts w:eastAsia="Arial" w:cstheme="minorHAnsi"/>
          <w:b w:val="0"/>
          <w:sz w:val="20"/>
          <w:szCs w:val="22"/>
        </w:rPr>
        <w:t xml:space="preserve"> </w:t>
      </w:r>
      <w:r w:rsidRPr="00F70745">
        <w:rPr>
          <w:rFonts w:eastAsia="Arial" w:cstheme="minorHAnsi"/>
          <w:b w:val="0"/>
          <w:sz w:val="20"/>
          <w:szCs w:val="22"/>
        </w:rPr>
        <w:t xml:space="preserve">podrás sumarte a las actividades de </w:t>
      </w:r>
      <w:proofErr w:type="spellStart"/>
      <w:r w:rsidRPr="00F70745">
        <w:rPr>
          <w:rFonts w:eastAsia="Arial" w:cstheme="minorHAnsi"/>
          <w:b w:val="0"/>
          <w:sz w:val="20"/>
          <w:szCs w:val="22"/>
        </w:rPr>
        <w:t>kayaking</w:t>
      </w:r>
      <w:proofErr w:type="spellEnd"/>
      <w:r w:rsidRPr="00F70745">
        <w:rPr>
          <w:rFonts w:eastAsia="Arial" w:cstheme="minorHAnsi"/>
          <w:b w:val="0"/>
          <w:sz w:val="20"/>
          <w:szCs w:val="22"/>
        </w:rPr>
        <w:t xml:space="preserve"> y nadar en el río o bien hacer una excursión en lancha al lago</w:t>
      </w:r>
      <w:r>
        <w:rPr>
          <w:rFonts w:eastAsia="Arial" w:cstheme="minorHAnsi"/>
          <w:b w:val="0"/>
          <w:sz w:val="20"/>
          <w:szCs w:val="22"/>
        </w:rPr>
        <w:t xml:space="preserve"> </w:t>
      </w:r>
      <w:proofErr w:type="spellStart"/>
      <w:r w:rsidRPr="00F70745">
        <w:rPr>
          <w:rFonts w:eastAsia="Arial" w:cstheme="minorHAnsi"/>
          <w:b w:val="0"/>
          <w:sz w:val="20"/>
          <w:szCs w:val="22"/>
        </w:rPr>
        <w:t>Bagazán</w:t>
      </w:r>
      <w:proofErr w:type="spellEnd"/>
      <w:r w:rsidRPr="00F70745">
        <w:rPr>
          <w:rFonts w:eastAsia="Arial" w:cstheme="minorHAnsi"/>
          <w:b w:val="0"/>
          <w:sz w:val="20"/>
          <w:szCs w:val="22"/>
        </w:rPr>
        <w:t>. Antes de la cena podrás disfrutar de música en vivo a cargo de la banda a bordo, que tocará un</w:t>
      </w:r>
      <w:r>
        <w:rPr>
          <w:rFonts w:eastAsia="Arial" w:cstheme="minorHAnsi"/>
          <w:b w:val="0"/>
          <w:sz w:val="20"/>
          <w:szCs w:val="22"/>
        </w:rPr>
        <w:t xml:space="preserve"> </w:t>
      </w:r>
      <w:r w:rsidRPr="00F70745">
        <w:rPr>
          <w:rFonts w:eastAsia="Arial" w:cstheme="minorHAnsi"/>
          <w:b w:val="0"/>
          <w:sz w:val="20"/>
          <w:szCs w:val="22"/>
        </w:rPr>
        <w:t>repertorio variado de música amazónica, nacional e internacional. Más tarde nos adentraremos en la vida</w:t>
      </w:r>
      <w:r>
        <w:rPr>
          <w:rFonts w:eastAsia="Arial" w:cstheme="minorHAnsi"/>
          <w:b w:val="0"/>
          <w:sz w:val="20"/>
          <w:szCs w:val="22"/>
        </w:rPr>
        <w:t xml:space="preserve"> </w:t>
      </w:r>
      <w:r w:rsidRPr="00F70745">
        <w:rPr>
          <w:rFonts w:eastAsia="Arial" w:cstheme="minorHAnsi"/>
          <w:b w:val="0"/>
          <w:sz w:val="20"/>
          <w:szCs w:val="22"/>
        </w:rPr>
        <w:t>nocturna del río Ucayali en búsqueda de caimanes, lagartos y otras especies nocturnas.</w:t>
      </w:r>
    </w:p>
    <w:p w14:paraId="2F5B6AB1" w14:textId="77777777" w:rsidR="00F70745" w:rsidRPr="00F70745" w:rsidRDefault="00F70745" w:rsidP="00F70745">
      <w:pPr>
        <w:pStyle w:val="Ttulo3"/>
        <w:spacing w:after="0" w:line="240" w:lineRule="auto"/>
        <w:rPr>
          <w:rFonts w:eastAsia="Arial" w:cstheme="minorHAnsi"/>
          <w:b w:val="0"/>
          <w:sz w:val="20"/>
          <w:szCs w:val="22"/>
        </w:rPr>
      </w:pPr>
      <w:r w:rsidRPr="00F70745">
        <w:rPr>
          <w:rFonts w:eastAsia="Arial" w:cstheme="minorHAnsi"/>
          <w:b w:val="0"/>
          <w:sz w:val="20"/>
          <w:szCs w:val="22"/>
        </w:rPr>
        <w:t>Alojamiento a bordo del crucero Zafiro</w:t>
      </w:r>
    </w:p>
    <w:p w14:paraId="08914405" w14:textId="11803E13" w:rsidR="0020594A" w:rsidRDefault="00F70745" w:rsidP="00F70745">
      <w:pPr>
        <w:pStyle w:val="Ttulo3"/>
        <w:spacing w:before="0" w:after="0" w:line="240" w:lineRule="auto"/>
        <w:rPr>
          <w:rFonts w:eastAsia="Arial" w:cstheme="minorHAnsi"/>
          <w:b w:val="0"/>
          <w:sz w:val="20"/>
          <w:szCs w:val="22"/>
        </w:rPr>
      </w:pPr>
      <w:r w:rsidRPr="00F70745">
        <w:rPr>
          <w:rFonts w:eastAsia="Arial" w:cstheme="minorHAnsi"/>
          <w:b w:val="0"/>
          <w:sz w:val="20"/>
          <w:szCs w:val="22"/>
        </w:rPr>
        <w:t>Comidas incluidas: Desayuno, almuerzo y cena a bordo</w:t>
      </w:r>
    </w:p>
    <w:p w14:paraId="7FDA1466" w14:textId="77777777" w:rsidR="00F70745" w:rsidRPr="00F70745" w:rsidRDefault="00F70745" w:rsidP="00F70745">
      <w:pPr>
        <w:rPr>
          <w:rFonts w:eastAsia="Arial"/>
        </w:rPr>
      </w:pPr>
    </w:p>
    <w:p w14:paraId="0FDEC776" w14:textId="449381AB" w:rsidR="005A1149" w:rsidRDefault="00A109A1" w:rsidP="005A1149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lastRenderedPageBreak/>
        <w:t xml:space="preserve">DÍA </w:t>
      </w:r>
      <w:r w:rsidR="00186469">
        <w:rPr>
          <w:rStyle w:val="DanmeroCar"/>
          <w:rFonts w:cs="Times New Roman"/>
          <w:b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F70745">
        <w:rPr>
          <w:rStyle w:val="DestinosCar"/>
          <w:rFonts w:cs="Times New Roman"/>
          <w:b/>
          <w:smallCaps w:val="0"/>
          <w:sz w:val="24"/>
          <w:szCs w:val="24"/>
        </w:rPr>
        <w:t>Crucero por el Amazonas</w:t>
      </w:r>
    </w:p>
    <w:p w14:paraId="706D3146" w14:textId="30EDC895" w:rsidR="00F70745" w:rsidRPr="00F70745" w:rsidRDefault="00F70745" w:rsidP="00F70745">
      <w:pPr>
        <w:jc w:val="both"/>
        <w:rPr>
          <w:rFonts w:asciiTheme="minorHAnsi" w:eastAsia="Arial" w:hAnsiTheme="minorHAnsi" w:cstheme="minorHAnsi"/>
          <w:bCs/>
          <w:color w:val="002060"/>
          <w:sz w:val="20"/>
        </w:rPr>
      </w:pPr>
      <w:r w:rsidRPr="00F70745">
        <w:rPr>
          <w:rFonts w:asciiTheme="minorHAnsi" w:eastAsia="Arial" w:hAnsiTheme="minorHAnsi" w:cstheme="minorHAnsi"/>
          <w:bCs/>
          <w:color w:val="002060"/>
          <w:sz w:val="20"/>
        </w:rPr>
        <w:t xml:space="preserve">En la mañana antes del desayuno saldremos en lancha a explorar el río </w:t>
      </w:r>
      <w:proofErr w:type="spellStart"/>
      <w:r w:rsidRPr="00F70745">
        <w:rPr>
          <w:rFonts w:asciiTheme="minorHAnsi" w:eastAsia="Arial" w:hAnsiTheme="minorHAnsi" w:cstheme="minorHAnsi"/>
          <w:bCs/>
          <w:color w:val="002060"/>
          <w:sz w:val="20"/>
        </w:rPr>
        <w:t>Yarapa</w:t>
      </w:r>
      <w:proofErr w:type="spellEnd"/>
      <w:r w:rsidRPr="00F70745">
        <w:rPr>
          <w:rFonts w:asciiTheme="minorHAnsi" w:eastAsia="Arial" w:hAnsiTheme="minorHAnsi" w:cstheme="minorHAnsi"/>
          <w:bCs/>
          <w:color w:val="002060"/>
          <w:sz w:val="20"/>
        </w:rPr>
        <w:t>, de agua negra, donde nadan</w:t>
      </w:r>
      <w:r>
        <w:rPr>
          <w:rFonts w:asciiTheme="minorHAnsi" w:eastAsia="Arial" w:hAnsiTheme="minorHAnsi" w:cstheme="minorHAnsi"/>
          <w:bCs/>
          <w:color w:val="002060"/>
          <w:sz w:val="20"/>
        </w:rPr>
        <w:t xml:space="preserve"> </w:t>
      </w:r>
      <w:r w:rsidRPr="00F70745">
        <w:rPr>
          <w:rFonts w:asciiTheme="minorHAnsi" w:eastAsia="Arial" w:hAnsiTheme="minorHAnsi" w:cstheme="minorHAnsi"/>
          <w:bCs/>
          <w:color w:val="002060"/>
          <w:sz w:val="20"/>
        </w:rPr>
        <w:t>los famosos delfines rosados y grises de agua dulce. Retorno y desayuno a bordo antes de visitar el poblado de</w:t>
      </w:r>
      <w:r>
        <w:rPr>
          <w:rFonts w:asciiTheme="minorHAnsi" w:eastAsia="Arial" w:hAnsiTheme="minorHAnsi" w:cstheme="minorHAnsi"/>
          <w:bCs/>
          <w:color w:val="002060"/>
          <w:sz w:val="20"/>
        </w:rPr>
        <w:t xml:space="preserve"> </w:t>
      </w:r>
      <w:r w:rsidRPr="00F70745">
        <w:rPr>
          <w:rFonts w:asciiTheme="minorHAnsi" w:eastAsia="Arial" w:hAnsiTheme="minorHAnsi" w:cstheme="minorHAnsi"/>
          <w:bCs/>
          <w:color w:val="002060"/>
          <w:sz w:val="20"/>
        </w:rPr>
        <w:t>Vista Alegre y su comunidad. Observaremos cómo viven y aprenderemos más sobre sus costumbres, siempre</w:t>
      </w:r>
      <w:r>
        <w:rPr>
          <w:rFonts w:asciiTheme="minorHAnsi" w:eastAsia="Arial" w:hAnsiTheme="minorHAnsi" w:cstheme="minorHAnsi"/>
          <w:bCs/>
          <w:color w:val="002060"/>
          <w:sz w:val="20"/>
        </w:rPr>
        <w:t xml:space="preserve"> </w:t>
      </w:r>
      <w:r w:rsidRPr="00F70745">
        <w:rPr>
          <w:rFonts w:asciiTheme="minorHAnsi" w:eastAsia="Arial" w:hAnsiTheme="minorHAnsi" w:cstheme="minorHAnsi"/>
          <w:bCs/>
          <w:color w:val="002060"/>
          <w:sz w:val="20"/>
        </w:rPr>
        <w:t>de la mano de nuestros guías, que nos harán de intérpretes. En el poblado tendremos la oportunidad de</w:t>
      </w:r>
      <w:r>
        <w:rPr>
          <w:rFonts w:asciiTheme="minorHAnsi" w:eastAsia="Arial" w:hAnsiTheme="minorHAnsi" w:cstheme="minorHAnsi"/>
          <w:bCs/>
          <w:color w:val="002060"/>
          <w:sz w:val="20"/>
        </w:rPr>
        <w:t xml:space="preserve"> </w:t>
      </w:r>
      <w:r w:rsidRPr="00F70745">
        <w:rPr>
          <w:rFonts w:asciiTheme="minorHAnsi" w:eastAsia="Arial" w:hAnsiTheme="minorHAnsi" w:cstheme="minorHAnsi"/>
          <w:bCs/>
          <w:color w:val="002060"/>
          <w:sz w:val="20"/>
        </w:rPr>
        <w:t>conocer su genuino mariposario. Después del almuerzo, por la tarde, saldremos en lancha por el río Amazonas</w:t>
      </w:r>
      <w:r>
        <w:rPr>
          <w:rFonts w:asciiTheme="minorHAnsi" w:eastAsia="Arial" w:hAnsiTheme="minorHAnsi" w:cstheme="minorHAnsi"/>
          <w:bCs/>
          <w:color w:val="002060"/>
          <w:sz w:val="20"/>
        </w:rPr>
        <w:t xml:space="preserve"> </w:t>
      </w:r>
      <w:r w:rsidRPr="00F70745">
        <w:rPr>
          <w:rFonts w:asciiTheme="minorHAnsi" w:eastAsia="Arial" w:hAnsiTheme="minorHAnsi" w:cstheme="minorHAnsi"/>
          <w:bCs/>
          <w:color w:val="002060"/>
          <w:sz w:val="20"/>
        </w:rPr>
        <w:t>para disfrutar de la luz y colores que nos ofrece la puesta de sol. De nuevo en el barco, podrás relajarte con la</w:t>
      </w:r>
      <w:r>
        <w:rPr>
          <w:rFonts w:asciiTheme="minorHAnsi" w:eastAsia="Arial" w:hAnsiTheme="minorHAnsi" w:cstheme="minorHAnsi"/>
          <w:bCs/>
          <w:color w:val="002060"/>
          <w:sz w:val="20"/>
        </w:rPr>
        <w:t xml:space="preserve"> </w:t>
      </w:r>
      <w:r w:rsidRPr="00F70745">
        <w:rPr>
          <w:rFonts w:asciiTheme="minorHAnsi" w:eastAsia="Arial" w:hAnsiTheme="minorHAnsi" w:cstheme="minorHAnsi"/>
          <w:bCs/>
          <w:color w:val="002060"/>
          <w:sz w:val="20"/>
        </w:rPr>
        <w:t>música en vivo antes de la presentación de la tripulación y cena de despedida.</w:t>
      </w:r>
    </w:p>
    <w:p w14:paraId="28083B20" w14:textId="77777777" w:rsidR="00F70745" w:rsidRPr="00F70745" w:rsidRDefault="00F70745" w:rsidP="00F70745">
      <w:pPr>
        <w:spacing w:after="0"/>
        <w:rPr>
          <w:rFonts w:asciiTheme="minorHAnsi" w:eastAsia="Arial" w:hAnsiTheme="minorHAnsi" w:cstheme="minorHAnsi"/>
          <w:bCs/>
          <w:color w:val="002060"/>
          <w:sz w:val="20"/>
        </w:rPr>
      </w:pPr>
      <w:r w:rsidRPr="00F70745">
        <w:rPr>
          <w:rFonts w:asciiTheme="minorHAnsi" w:eastAsia="Arial" w:hAnsiTheme="minorHAnsi" w:cstheme="minorHAnsi"/>
          <w:bCs/>
          <w:color w:val="002060"/>
          <w:sz w:val="20"/>
        </w:rPr>
        <w:t>Alojamiento a bordo del crucero Zafiro</w:t>
      </w:r>
    </w:p>
    <w:p w14:paraId="5CB41747" w14:textId="3E2E0B67" w:rsidR="00F70745" w:rsidRDefault="00F70745" w:rsidP="00F70745">
      <w:pPr>
        <w:spacing w:after="0"/>
        <w:rPr>
          <w:rFonts w:asciiTheme="minorHAnsi" w:eastAsia="Arial" w:hAnsiTheme="minorHAnsi" w:cstheme="minorHAnsi"/>
          <w:bCs/>
          <w:color w:val="002060"/>
          <w:sz w:val="20"/>
        </w:rPr>
      </w:pPr>
      <w:r w:rsidRPr="00F70745">
        <w:rPr>
          <w:rFonts w:asciiTheme="minorHAnsi" w:eastAsia="Arial" w:hAnsiTheme="minorHAnsi" w:cstheme="minorHAnsi"/>
          <w:bCs/>
          <w:color w:val="002060"/>
          <w:sz w:val="20"/>
        </w:rPr>
        <w:t>Comidas incluidas: Desayuno, almuerzo y cena a bordo</w:t>
      </w:r>
    </w:p>
    <w:p w14:paraId="077856DF" w14:textId="77777777" w:rsidR="00F70745" w:rsidRPr="00F70745" w:rsidRDefault="00F70745" w:rsidP="00F70745">
      <w:pPr>
        <w:spacing w:after="0"/>
        <w:rPr>
          <w:rFonts w:asciiTheme="minorHAnsi" w:eastAsia="Arial" w:hAnsiTheme="minorHAnsi" w:cstheme="minorHAnsi"/>
          <w:bCs/>
          <w:color w:val="002060"/>
          <w:sz w:val="20"/>
        </w:rPr>
      </w:pPr>
    </w:p>
    <w:p w14:paraId="2C10FD7D" w14:textId="77777777" w:rsidR="00F70745" w:rsidRDefault="00A109A1" w:rsidP="00F7074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186469">
        <w:rPr>
          <w:rStyle w:val="DanmeroCar"/>
          <w:rFonts w:cs="Times New Roman"/>
          <w:b/>
          <w:sz w:val="24"/>
          <w:szCs w:val="24"/>
        </w:rPr>
        <w:t>5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="008E0017">
        <w:rPr>
          <w:rStyle w:val="DanmeroCar"/>
          <w:rFonts w:cs="Times New Roman"/>
          <w:b/>
          <w:sz w:val="24"/>
          <w:szCs w:val="24"/>
        </w:rPr>
        <w:t xml:space="preserve"> </w:t>
      </w:r>
      <w:r w:rsidR="00F70745">
        <w:rPr>
          <w:rStyle w:val="DestinosCar"/>
          <w:rFonts w:cs="Times New Roman"/>
          <w:b/>
          <w:smallCaps w:val="0"/>
          <w:sz w:val="24"/>
          <w:szCs w:val="24"/>
        </w:rPr>
        <w:t>Crucero por el Amazonas – Iquitos / Lima</w:t>
      </w:r>
    </w:p>
    <w:p w14:paraId="6E7ACF24" w14:textId="22D973E9" w:rsidR="00F70745" w:rsidRPr="00F70745" w:rsidRDefault="00F70745" w:rsidP="00F70745">
      <w:pPr>
        <w:pStyle w:val="Ttulo3"/>
        <w:spacing w:before="0" w:after="0" w:line="240" w:lineRule="auto"/>
        <w:jc w:val="both"/>
        <w:rPr>
          <w:rFonts w:eastAsia="Arial"/>
          <w:sz w:val="24"/>
          <w:szCs w:val="24"/>
        </w:rPr>
      </w:pPr>
      <w:r w:rsidRPr="00F70745">
        <w:rPr>
          <w:rFonts w:eastAsia="Arial" w:cstheme="minorHAnsi"/>
          <w:b w:val="0"/>
          <w:sz w:val="20"/>
          <w:szCs w:val="20"/>
        </w:rPr>
        <w:t>Después del desayuno se procederá al desembarque. Camino al aeropuerto, visitaremos el Centro de Rescate</w:t>
      </w:r>
      <w:r>
        <w:rPr>
          <w:rFonts w:eastAsia="Arial" w:cstheme="minorHAnsi"/>
          <w:b w:val="0"/>
          <w:sz w:val="20"/>
          <w:szCs w:val="20"/>
        </w:rPr>
        <w:t xml:space="preserve"> </w:t>
      </w:r>
      <w:r w:rsidRPr="00F70745">
        <w:rPr>
          <w:rFonts w:eastAsia="Arial" w:cstheme="minorHAnsi"/>
          <w:b w:val="0"/>
          <w:sz w:val="20"/>
          <w:szCs w:val="20"/>
        </w:rPr>
        <w:t>Amazónico (CREA), donde biólogos y voluntarios cuidan a los manatíes, especie amenazada que las</w:t>
      </w:r>
      <w:r>
        <w:rPr>
          <w:rFonts w:eastAsia="Arial" w:cstheme="minorHAnsi"/>
          <w:b w:val="0"/>
          <w:sz w:val="20"/>
          <w:szCs w:val="20"/>
        </w:rPr>
        <w:t xml:space="preserve"> </w:t>
      </w:r>
      <w:r w:rsidRPr="00F70745">
        <w:rPr>
          <w:rFonts w:eastAsia="Arial" w:cstheme="minorHAnsi"/>
          <w:b w:val="0"/>
          <w:sz w:val="20"/>
          <w:szCs w:val="20"/>
        </w:rPr>
        <w:t>autoridades han rescatado. Observaremos cómo los manatíes son tratados y preparados para su reinserción a</w:t>
      </w:r>
      <w:r>
        <w:rPr>
          <w:rFonts w:eastAsia="Arial" w:cstheme="minorHAnsi"/>
          <w:b w:val="0"/>
          <w:sz w:val="20"/>
          <w:szCs w:val="20"/>
        </w:rPr>
        <w:t xml:space="preserve"> </w:t>
      </w:r>
      <w:r w:rsidRPr="00F70745">
        <w:rPr>
          <w:rFonts w:eastAsia="Arial" w:cstheme="minorHAnsi"/>
          <w:b w:val="0"/>
          <w:sz w:val="20"/>
          <w:szCs w:val="20"/>
        </w:rPr>
        <w:t>su hábitat natural. Así también, podremos ver otros animales que también han sido rescatados. Traslado al</w:t>
      </w:r>
      <w:r>
        <w:rPr>
          <w:rFonts w:eastAsia="Arial" w:cstheme="minorHAnsi"/>
          <w:b w:val="0"/>
          <w:sz w:val="20"/>
          <w:szCs w:val="20"/>
        </w:rPr>
        <w:t xml:space="preserve"> </w:t>
      </w:r>
      <w:r w:rsidRPr="00F70745">
        <w:rPr>
          <w:rFonts w:eastAsia="Arial" w:cstheme="minorHAnsi"/>
          <w:b w:val="0"/>
          <w:sz w:val="20"/>
          <w:szCs w:val="20"/>
        </w:rPr>
        <w:t>aeropuerto.</w:t>
      </w:r>
      <w:r>
        <w:rPr>
          <w:rFonts w:eastAsia="Arial" w:cstheme="minorHAnsi"/>
          <w:b w:val="0"/>
          <w:sz w:val="20"/>
          <w:szCs w:val="20"/>
        </w:rPr>
        <w:t xml:space="preserve"> </w:t>
      </w:r>
      <w:r w:rsidRPr="00F70745">
        <w:rPr>
          <w:rFonts w:eastAsia="Arial" w:cstheme="minorHAnsi"/>
          <w:b w:val="0"/>
          <w:sz w:val="20"/>
          <w:szCs w:val="20"/>
        </w:rPr>
        <w:t>A su llegada al Aeropuerto Internacional Jorge Chávez de Lima, un transporte y un representante lo recogerán</w:t>
      </w:r>
      <w:r>
        <w:rPr>
          <w:rFonts w:eastAsia="Arial" w:cstheme="minorHAnsi"/>
          <w:b w:val="0"/>
          <w:sz w:val="20"/>
          <w:szCs w:val="20"/>
        </w:rPr>
        <w:t xml:space="preserve"> </w:t>
      </w:r>
      <w:r w:rsidRPr="00F70745">
        <w:rPr>
          <w:rFonts w:eastAsia="Arial" w:cstheme="minorHAnsi"/>
          <w:b w:val="0"/>
          <w:sz w:val="20"/>
          <w:szCs w:val="20"/>
        </w:rPr>
        <w:t>para trasladarlo al hotel seleccionado. (vuelo no incluido)</w:t>
      </w:r>
    </w:p>
    <w:p w14:paraId="78699701" w14:textId="77777777" w:rsidR="00F70745" w:rsidRPr="00F70745" w:rsidRDefault="00F70745" w:rsidP="00F70745">
      <w:pPr>
        <w:pStyle w:val="Ttulo3"/>
        <w:spacing w:after="0" w:line="240" w:lineRule="auto"/>
        <w:rPr>
          <w:rFonts w:eastAsia="Arial" w:cstheme="minorHAnsi"/>
          <w:b w:val="0"/>
          <w:sz w:val="20"/>
          <w:szCs w:val="20"/>
        </w:rPr>
      </w:pPr>
      <w:r w:rsidRPr="00F70745">
        <w:rPr>
          <w:rFonts w:eastAsia="Arial" w:cstheme="minorHAnsi"/>
          <w:b w:val="0"/>
          <w:sz w:val="20"/>
          <w:szCs w:val="20"/>
        </w:rPr>
        <w:t>Alojamiento en Lima</w:t>
      </w:r>
    </w:p>
    <w:p w14:paraId="25BAAC2E" w14:textId="093AFD15" w:rsidR="0020594A" w:rsidRDefault="00F70745" w:rsidP="00F70745">
      <w:pPr>
        <w:pStyle w:val="Ttulo3"/>
        <w:spacing w:before="0" w:after="0" w:line="240" w:lineRule="auto"/>
        <w:rPr>
          <w:rFonts w:eastAsia="Arial" w:cstheme="minorHAnsi"/>
          <w:b w:val="0"/>
          <w:sz w:val="20"/>
          <w:szCs w:val="20"/>
        </w:rPr>
      </w:pPr>
      <w:r w:rsidRPr="00F70745">
        <w:rPr>
          <w:rFonts w:eastAsia="Arial" w:cstheme="minorHAnsi"/>
          <w:b w:val="0"/>
          <w:sz w:val="20"/>
          <w:szCs w:val="20"/>
        </w:rPr>
        <w:t>Comidas incluidas: Desayuno</w:t>
      </w:r>
    </w:p>
    <w:p w14:paraId="370BD536" w14:textId="77777777" w:rsidR="00F70745" w:rsidRPr="00F70745" w:rsidRDefault="00F70745" w:rsidP="00F70745">
      <w:pPr>
        <w:rPr>
          <w:rFonts w:eastAsia="Arial"/>
        </w:rPr>
      </w:pPr>
    </w:p>
    <w:p w14:paraId="4CF8F48D" w14:textId="240F3347" w:rsidR="0030077C" w:rsidRDefault="00A109A1" w:rsidP="0020594A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 w:rsidR="00186469">
        <w:rPr>
          <w:rFonts w:eastAsia="Arial"/>
          <w:sz w:val="24"/>
          <w:szCs w:val="24"/>
        </w:rPr>
        <w:t>6</w:t>
      </w:r>
      <w:r w:rsidR="006D72E8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F70745">
        <w:rPr>
          <w:rStyle w:val="DestinosCar"/>
          <w:rFonts w:cs="Times New Roman"/>
          <w:b/>
          <w:smallCaps w:val="0"/>
          <w:sz w:val="24"/>
          <w:szCs w:val="24"/>
        </w:rPr>
        <w:t>Salida de Lima</w:t>
      </w:r>
    </w:p>
    <w:p w14:paraId="680CDB92" w14:textId="06478731" w:rsidR="0020594A" w:rsidRDefault="00F70745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F70745">
        <w:rPr>
          <w:rFonts w:asciiTheme="minorHAnsi" w:eastAsia="Arial" w:hAnsiTheme="minorHAnsi" w:cstheme="minorHAnsi"/>
          <w:color w:val="002060"/>
          <w:sz w:val="20"/>
          <w:szCs w:val="20"/>
        </w:rPr>
        <w:t>Un servicio de transporte lo llevará desde el hotel seleccionado al Aeropuerto Internacional Jorge Chávez de</w:t>
      </w:r>
      <w:r w:rsidR="00CE0C01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F70745">
        <w:rPr>
          <w:rFonts w:asciiTheme="minorHAnsi" w:eastAsia="Arial" w:hAnsiTheme="minorHAnsi" w:cstheme="minorHAnsi"/>
          <w:color w:val="002060"/>
          <w:sz w:val="20"/>
          <w:szCs w:val="20"/>
        </w:rPr>
        <w:t>Lima.</w:t>
      </w:r>
    </w:p>
    <w:p w14:paraId="011A1814" w14:textId="611A705C" w:rsidR="00CE0C01" w:rsidRDefault="00CE0C01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689024EA" w14:textId="77777777" w:rsidR="00CE0C01" w:rsidRPr="00CE0C01" w:rsidRDefault="00CE0C01" w:rsidP="00CE0C01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E0C01">
        <w:rPr>
          <w:rFonts w:asciiTheme="minorHAnsi" w:eastAsia="Arial" w:hAnsiTheme="minorHAnsi" w:cstheme="minorHAnsi"/>
          <w:color w:val="002060"/>
          <w:sz w:val="20"/>
          <w:szCs w:val="20"/>
        </w:rPr>
        <w:t>Comidas incluidas: Desayuno</w:t>
      </w:r>
    </w:p>
    <w:p w14:paraId="4E5562FF" w14:textId="7CE5248D" w:rsidR="00CE0C01" w:rsidRDefault="00CE0C01" w:rsidP="00CE0C01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E0C01">
        <w:rPr>
          <w:rFonts w:asciiTheme="minorHAnsi" w:eastAsia="Arial" w:hAnsiTheme="minorHAnsi" w:cstheme="minorHAnsi"/>
          <w:color w:val="002060"/>
          <w:sz w:val="20"/>
          <w:szCs w:val="20"/>
        </w:rPr>
        <w:t>FIN DE LOS SERVICIOS.</w:t>
      </w:r>
    </w:p>
    <w:p w14:paraId="3A6ECAB5" w14:textId="77777777" w:rsidR="00F70745" w:rsidRPr="00493763" w:rsidRDefault="00F70745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color w:val="0070C0"/>
        </w:rPr>
      </w:pPr>
    </w:p>
    <w:p w14:paraId="38976431" w14:textId="77777777" w:rsidR="0020594A" w:rsidRDefault="0020594A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01E551BC" w14:textId="251EB2D4" w:rsidR="00B13D81" w:rsidRPr="005D2183" w:rsidRDefault="00A455A6" w:rsidP="005D2183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07C0A6B4" w14:textId="77777777" w:rsidR="00CE0C01" w:rsidRPr="00CE0C01" w:rsidRDefault="00CE0C01" w:rsidP="00CE0C0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E0C01">
        <w:rPr>
          <w:rFonts w:asciiTheme="minorHAnsi" w:eastAsia="Arial" w:hAnsiTheme="minorHAnsi" w:cstheme="minorHAnsi"/>
          <w:color w:val="002060"/>
          <w:sz w:val="20"/>
          <w:szCs w:val="20"/>
        </w:rPr>
        <w:t>2 noches en Lima</w:t>
      </w:r>
    </w:p>
    <w:p w14:paraId="04C7FEB1" w14:textId="77777777" w:rsidR="00CE0C01" w:rsidRPr="00CE0C01" w:rsidRDefault="00CE0C01" w:rsidP="00CE0C0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E0C01">
        <w:rPr>
          <w:rFonts w:asciiTheme="minorHAnsi" w:eastAsia="Arial" w:hAnsiTheme="minorHAnsi" w:cstheme="minorHAnsi"/>
          <w:color w:val="002060"/>
          <w:sz w:val="20"/>
          <w:szCs w:val="20"/>
        </w:rPr>
        <w:t>Traslado del aeropuerto de Lima al hotel seleccionado con representante</w:t>
      </w:r>
    </w:p>
    <w:p w14:paraId="078281BA" w14:textId="77777777" w:rsidR="00CE0C01" w:rsidRPr="00CE0C01" w:rsidRDefault="00CE0C01" w:rsidP="00CE0C0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E0C01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Traslado del hotel seleccionado al aeropuerto de Lima con chofer </w:t>
      </w:r>
      <w:proofErr w:type="spellStart"/>
      <w:r w:rsidRPr="00CE0C01">
        <w:rPr>
          <w:rFonts w:asciiTheme="minorHAnsi" w:eastAsia="Arial" w:hAnsiTheme="minorHAnsi" w:cstheme="minorHAnsi"/>
          <w:color w:val="002060"/>
          <w:sz w:val="20"/>
          <w:szCs w:val="20"/>
        </w:rPr>
        <w:t>trasladista</w:t>
      </w:r>
      <w:proofErr w:type="spellEnd"/>
    </w:p>
    <w:p w14:paraId="34B7839A" w14:textId="77777777" w:rsidR="00CE0C01" w:rsidRPr="00CE0C01" w:rsidRDefault="00CE0C01" w:rsidP="00CE0C0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E0C01">
        <w:rPr>
          <w:rFonts w:asciiTheme="minorHAnsi" w:eastAsia="Arial" w:hAnsiTheme="minorHAnsi" w:cstheme="minorHAnsi"/>
          <w:color w:val="002060"/>
          <w:sz w:val="20"/>
          <w:szCs w:val="20"/>
        </w:rPr>
        <w:t>Paquete de 4 días / 3 noches en el crucero Zafiro (actividades y comidas mencionadas en el itinerario)</w:t>
      </w:r>
    </w:p>
    <w:p w14:paraId="7F408C46" w14:textId="77777777" w:rsidR="00CE0C01" w:rsidRPr="00CE0C01" w:rsidRDefault="00CE0C01" w:rsidP="00CE0C0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E0C01">
        <w:rPr>
          <w:rFonts w:asciiTheme="minorHAnsi" w:eastAsia="Arial" w:hAnsiTheme="minorHAnsi" w:cstheme="minorHAnsi"/>
          <w:color w:val="002060"/>
          <w:sz w:val="20"/>
          <w:szCs w:val="20"/>
        </w:rPr>
        <w:t>Comidas a bordo (almuerzo y cena el 1er día; Desayuno, almuerzo y cena el 2 y 3er día; Desayuno el 4to día)</w:t>
      </w:r>
    </w:p>
    <w:p w14:paraId="6A5257C2" w14:textId="77777777" w:rsidR="00CE0C01" w:rsidRPr="00CE0C01" w:rsidRDefault="00CE0C01" w:rsidP="00CE0C0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E0C01">
        <w:rPr>
          <w:rFonts w:asciiTheme="minorHAnsi" w:eastAsia="Arial" w:hAnsiTheme="minorHAnsi" w:cstheme="minorHAnsi"/>
          <w:color w:val="002060"/>
          <w:sz w:val="20"/>
          <w:szCs w:val="20"/>
        </w:rPr>
        <w:t>Todas las excusiones y equipo (incluyendo botas y ponchos para la lluvia)</w:t>
      </w:r>
    </w:p>
    <w:p w14:paraId="73FD90E7" w14:textId="77777777" w:rsidR="00CE0C01" w:rsidRPr="00CE0C01" w:rsidRDefault="00CE0C01" w:rsidP="00CE0C0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CE0C01">
        <w:rPr>
          <w:rFonts w:asciiTheme="minorHAnsi" w:eastAsia="Arial" w:hAnsiTheme="minorHAnsi" w:cstheme="minorHAnsi"/>
          <w:color w:val="002060"/>
          <w:sz w:val="20"/>
          <w:szCs w:val="20"/>
        </w:rPr>
        <w:t>Drink</w:t>
      </w:r>
      <w:proofErr w:type="spellEnd"/>
      <w:r w:rsidRPr="00CE0C01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 bienvenida </w:t>
      </w:r>
    </w:p>
    <w:p w14:paraId="61ACEF8B" w14:textId="77777777" w:rsidR="00CE0C01" w:rsidRPr="00CE0C01" w:rsidRDefault="00CE0C01" w:rsidP="00CE0C0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E0C01">
        <w:rPr>
          <w:rFonts w:asciiTheme="minorHAnsi" w:eastAsia="Arial" w:hAnsiTheme="minorHAnsi" w:cstheme="minorHAnsi"/>
          <w:color w:val="002060"/>
          <w:sz w:val="20"/>
          <w:szCs w:val="20"/>
        </w:rPr>
        <w:t>Café, infusiones, agua, vino de la casa y cerveza incluidos durante los almuerzos y cenas.</w:t>
      </w:r>
    </w:p>
    <w:p w14:paraId="426E8AA0" w14:textId="77777777" w:rsidR="00CE0C01" w:rsidRPr="00CE0C01" w:rsidRDefault="00CE0C01" w:rsidP="00CE0C0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E0C01">
        <w:rPr>
          <w:rFonts w:asciiTheme="minorHAnsi" w:eastAsia="Arial" w:hAnsiTheme="minorHAnsi" w:cstheme="minorHAnsi"/>
          <w:color w:val="002060"/>
          <w:sz w:val="20"/>
          <w:szCs w:val="20"/>
        </w:rPr>
        <w:t>Uso de todas las instalaciones</w:t>
      </w:r>
    </w:p>
    <w:p w14:paraId="25C901E1" w14:textId="77777777" w:rsidR="00CE0C01" w:rsidRPr="00CE0C01" w:rsidRDefault="00CE0C01" w:rsidP="00CE0C0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E0C01">
        <w:rPr>
          <w:rFonts w:asciiTheme="minorHAnsi" w:eastAsia="Arial" w:hAnsiTheme="minorHAnsi" w:cstheme="minorHAnsi"/>
          <w:color w:val="002060"/>
          <w:sz w:val="20"/>
          <w:szCs w:val="20"/>
        </w:rPr>
        <w:t>Entrada a la reserva nacional</w:t>
      </w:r>
    </w:p>
    <w:p w14:paraId="2B59E1D7" w14:textId="77777777" w:rsidR="00CE0C01" w:rsidRPr="00CE0C01" w:rsidRDefault="00CE0C01" w:rsidP="00CE0C0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E0C01">
        <w:rPr>
          <w:rFonts w:asciiTheme="minorHAnsi" w:eastAsia="Arial" w:hAnsiTheme="minorHAnsi" w:cstheme="minorHAnsi"/>
          <w:color w:val="002060"/>
          <w:sz w:val="20"/>
          <w:szCs w:val="20"/>
        </w:rPr>
        <w:t>Traslados desde / hasta el Aeropuerto</w:t>
      </w:r>
    </w:p>
    <w:p w14:paraId="3239CB6D" w14:textId="77777777" w:rsidR="00CE0C01" w:rsidRPr="00CE0C01" w:rsidRDefault="00CE0C01" w:rsidP="00CE0C0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E0C01">
        <w:rPr>
          <w:rFonts w:asciiTheme="minorHAnsi" w:eastAsia="Arial" w:hAnsiTheme="minorHAnsi" w:cstheme="minorHAnsi"/>
          <w:color w:val="002060"/>
          <w:sz w:val="20"/>
          <w:szCs w:val="20"/>
        </w:rPr>
        <w:t>Asistencia básica</w:t>
      </w:r>
    </w:p>
    <w:p w14:paraId="2BA553F6" w14:textId="240DAEBB" w:rsidR="006C2396" w:rsidRDefault="006C239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14:paraId="3BF50896" w14:textId="77777777" w:rsidR="00FF05E3" w:rsidRPr="00BA37C5" w:rsidRDefault="00FF05E3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14:paraId="48388361" w14:textId="77777777"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lastRenderedPageBreak/>
        <w:t xml:space="preserve">NO INCLUYE  </w:t>
      </w:r>
    </w:p>
    <w:p w14:paraId="5D92AB54" w14:textId="77777777" w:rsidR="005D2183" w:rsidRPr="00F7777E" w:rsidRDefault="005D2183" w:rsidP="005D2183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9FBC43A" w14:textId="77777777" w:rsidR="00CE0C01" w:rsidRPr="00CE0C01" w:rsidRDefault="00CE0C01" w:rsidP="00CE0C01">
      <w:pPr>
        <w:pStyle w:val="Prrafodelista"/>
        <w:numPr>
          <w:ilvl w:val="0"/>
          <w:numId w:val="4"/>
        </w:num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E0C01">
        <w:rPr>
          <w:rFonts w:asciiTheme="minorHAnsi" w:eastAsia="Arial" w:hAnsiTheme="minorHAnsi" w:cstheme="minorHAnsi"/>
          <w:color w:val="002060"/>
          <w:sz w:val="20"/>
          <w:szCs w:val="20"/>
        </w:rPr>
        <w:t>Boletos aéreos nacionales e internacionales</w:t>
      </w:r>
    </w:p>
    <w:p w14:paraId="3AA39FE4" w14:textId="77777777" w:rsidR="00CE0C01" w:rsidRPr="00CE0C01" w:rsidRDefault="00CE0C01" w:rsidP="00CE0C01">
      <w:pPr>
        <w:pStyle w:val="Prrafodelista"/>
        <w:numPr>
          <w:ilvl w:val="0"/>
          <w:numId w:val="4"/>
        </w:num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E0C01">
        <w:rPr>
          <w:rFonts w:asciiTheme="minorHAnsi" w:eastAsia="Arial" w:hAnsiTheme="minorHAnsi" w:cstheme="minorHAnsi"/>
          <w:color w:val="002060"/>
          <w:sz w:val="20"/>
          <w:szCs w:val="20"/>
        </w:rPr>
        <w:t>Bebidas alcohólicas y no alcohólicas durante las comidas.</w:t>
      </w:r>
    </w:p>
    <w:p w14:paraId="3239B7DC" w14:textId="77777777" w:rsidR="00CE0C01" w:rsidRPr="00CE0C01" w:rsidRDefault="00CE0C01" w:rsidP="00CE0C01">
      <w:pPr>
        <w:pStyle w:val="Prrafodelista"/>
        <w:numPr>
          <w:ilvl w:val="0"/>
          <w:numId w:val="4"/>
        </w:num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E0C01">
        <w:rPr>
          <w:rFonts w:asciiTheme="minorHAnsi" w:eastAsia="Arial" w:hAnsiTheme="minorHAnsi" w:cstheme="minorHAnsi"/>
          <w:color w:val="002060"/>
          <w:sz w:val="20"/>
          <w:szCs w:val="20"/>
        </w:rPr>
        <w:t>Comidas no mencionadas en el itinerario.</w:t>
      </w:r>
    </w:p>
    <w:p w14:paraId="6B4F3814" w14:textId="77777777" w:rsidR="00CE0C01" w:rsidRPr="00CE0C01" w:rsidRDefault="00CE0C01" w:rsidP="00CE0C01">
      <w:pPr>
        <w:pStyle w:val="Prrafodelista"/>
        <w:numPr>
          <w:ilvl w:val="0"/>
          <w:numId w:val="4"/>
        </w:num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E0C01">
        <w:rPr>
          <w:rFonts w:asciiTheme="minorHAnsi" w:eastAsia="Arial" w:hAnsiTheme="minorHAnsi" w:cstheme="minorHAnsi"/>
          <w:color w:val="002060"/>
          <w:sz w:val="20"/>
          <w:szCs w:val="20"/>
        </w:rPr>
        <w:t>Gastos personales (lavandería, llamadas telefónicas, seguro de viaje, etc.)</w:t>
      </w:r>
    </w:p>
    <w:p w14:paraId="59274A34" w14:textId="77777777" w:rsidR="00CE0C01" w:rsidRPr="00CE0C01" w:rsidRDefault="00CE0C01" w:rsidP="00CE0C01">
      <w:pPr>
        <w:pStyle w:val="Prrafodelista"/>
        <w:numPr>
          <w:ilvl w:val="0"/>
          <w:numId w:val="4"/>
        </w:num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CE0C01">
        <w:rPr>
          <w:rFonts w:asciiTheme="minorHAnsi" w:eastAsia="Arial" w:hAnsiTheme="minorHAnsi" w:cstheme="minorHAnsi"/>
          <w:color w:val="002060"/>
          <w:sz w:val="20"/>
          <w:szCs w:val="20"/>
        </w:rPr>
        <w:t>Early</w:t>
      </w:r>
      <w:proofErr w:type="spellEnd"/>
      <w:r w:rsidRPr="00CE0C01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CE0C01">
        <w:rPr>
          <w:rFonts w:asciiTheme="minorHAnsi" w:eastAsia="Arial" w:hAnsiTheme="minorHAnsi" w:cstheme="minorHAnsi"/>
          <w:color w:val="002060"/>
          <w:sz w:val="20"/>
          <w:szCs w:val="20"/>
        </w:rPr>
        <w:t>check</w:t>
      </w:r>
      <w:proofErr w:type="spellEnd"/>
      <w:r w:rsidRPr="00CE0C01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in, late </w:t>
      </w:r>
      <w:proofErr w:type="spellStart"/>
      <w:r w:rsidRPr="00CE0C01">
        <w:rPr>
          <w:rFonts w:asciiTheme="minorHAnsi" w:eastAsia="Arial" w:hAnsiTheme="minorHAnsi" w:cstheme="minorHAnsi"/>
          <w:color w:val="002060"/>
          <w:sz w:val="20"/>
          <w:szCs w:val="20"/>
        </w:rPr>
        <w:t>check</w:t>
      </w:r>
      <w:proofErr w:type="spellEnd"/>
      <w:r w:rsidRPr="00CE0C01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CE0C01">
        <w:rPr>
          <w:rFonts w:asciiTheme="minorHAnsi" w:eastAsia="Arial" w:hAnsiTheme="minorHAnsi" w:cstheme="minorHAnsi"/>
          <w:color w:val="002060"/>
          <w:sz w:val="20"/>
          <w:szCs w:val="20"/>
        </w:rPr>
        <w:t>out</w:t>
      </w:r>
      <w:proofErr w:type="spellEnd"/>
      <w:r w:rsidRPr="00CE0C01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53569F4E" w14:textId="77777777" w:rsidR="00CE0C01" w:rsidRPr="00CE0C01" w:rsidRDefault="00CE0C01" w:rsidP="00CE0C01">
      <w:pPr>
        <w:pStyle w:val="Prrafodelista"/>
        <w:numPr>
          <w:ilvl w:val="0"/>
          <w:numId w:val="4"/>
        </w:num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E0C01">
        <w:rPr>
          <w:rFonts w:asciiTheme="minorHAnsi" w:eastAsia="Arial" w:hAnsiTheme="minorHAnsi" w:cstheme="minorHAnsi"/>
          <w:color w:val="002060"/>
          <w:sz w:val="20"/>
          <w:szCs w:val="20"/>
        </w:rPr>
        <w:t>Propinas para guías y conductores.</w:t>
      </w:r>
    </w:p>
    <w:p w14:paraId="3D2A5B30" w14:textId="77777777" w:rsidR="00CE0C01" w:rsidRPr="00CE0C01" w:rsidRDefault="00CE0C01" w:rsidP="00CE0C01">
      <w:pPr>
        <w:pStyle w:val="Prrafodelista"/>
        <w:numPr>
          <w:ilvl w:val="0"/>
          <w:numId w:val="4"/>
        </w:num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E0C01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Boletos aéreos desde / hacia Iquitos </w:t>
      </w:r>
    </w:p>
    <w:p w14:paraId="1CF910D7" w14:textId="77777777" w:rsidR="00CE0C01" w:rsidRPr="00CE0C01" w:rsidRDefault="00CE0C01" w:rsidP="00CE0C01">
      <w:pPr>
        <w:pStyle w:val="Prrafodelista"/>
        <w:numPr>
          <w:ilvl w:val="0"/>
          <w:numId w:val="4"/>
        </w:num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E0C01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Cualquier transporte nacional </w:t>
      </w:r>
    </w:p>
    <w:p w14:paraId="1A07B7C3" w14:textId="77777777" w:rsidR="00CE0C01" w:rsidRPr="00CE0C01" w:rsidRDefault="00CE0C01" w:rsidP="00CE0C01">
      <w:pPr>
        <w:pStyle w:val="Prrafodelista"/>
        <w:numPr>
          <w:ilvl w:val="0"/>
          <w:numId w:val="4"/>
        </w:num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E0C01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Otras bebidas alcohólicas </w:t>
      </w:r>
    </w:p>
    <w:p w14:paraId="4B6A8E64" w14:textId="4608836C" w:rsidR="005A1149" w:rsidRDefault="005A1149" w:rsidP="00FC449A">
      <w:pPr>
        <w:tabs>
          <w:tab w:val="left" w:pos="3705"/>
        </w:tabs>
        <w:spacing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p w14:paraId="712F3B9B" w14:textId="77777777" w:rsidR="00CE0C01" w:rsidRPr="00CE0C01" w:rsidRDefault="00CE0C01" w:rsidP="00CE0C01">
      <w:pPr>
        <w:tabs>
          <w:tab w:val="left" w:pos="3705"/>
        </w:tabs>
        <w:spacing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E0C01">
        <w:rPr>
          <w:rFonts w:ascii="Arial" w:hAnsi="Arial" w:cs="Arial"/>
          <w:b/>
          <w:color w:val="000000" w:themeColor="text1"/>
          <w:sz w:val="20"/>
          <w:szCs w:val="20"/>
        </w:rPr>
        <w:t xml:space="preserve">NOTAS: Para confirmar la reserva del crucero se requiere un </w:t>
      </w:r>
      <w:proofErr w:type="spellStart"/>
      <w:r w:rsidRPr="00CE0C01">
        <w:rPr>
          <w:rFonts w:ascii="Arial" w:hAnsi="Arial" w:cs="Arial"/>
          <w:b/>
          <w:color w:val="000000" w:themeColor="text1"/>
          <w:sz w:val="20"/>
          <w:szCs w:val="20"/>
        </w:rPr>
        <w:t>pre-pago</w:t>
      </w:r>
      <w:proofErr w:type="spellEnd"/>
      <w:r w:rsidRPr="00CE0C01">
        <w:rPr>
          <w:rFonts w:ascii="Arial" w:hAnsi="Arial" w:cs="Arial"/>
          <w:b/>
          <w:color w:val="000000" w:themeColor="text1"/>
          <w:sz w:val="20"/>
          <w:szCs w:val="20"/>
        </w:rPr>
        <w:t xml:space="preserve"> del 50% del viaje</w:t>
      </w:r>
    </w:p>
    <w:p w14:paraId="3C0E9C8D" w14:textId="77777777" w:rsidR="00CE0C01" w:rsidRPr="00CE0C01" w:rsidRDefault="00CE0C01" w:rsidP="00CE0C01">
      <w:pPr>
        <w:tabs>
          <w:tab w:val="left" w:pos="3705"/>
        </w:tabs>
        <w:spacing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E0C01">
        <w:rPr>
          <w:rFonts w:ascii="Arial" w:hAnsi="Arial" w:cs="Arial"/>
          <w:b/>
          <w:color w:val="000000" w:themeColor="text1"/>
          <w:sz w:val="20"/>
          <w:szCs w:val="20"/>
        </w:rPr>
        <w:t>Dependiendo de la temporada el itinerario y operatividad podría variar.</w:t>
      </w:r>
    </w:p>
    <w:p w14:paraId="17988ECA" w14:textId="559B8F34" w:rsidR="00CE0C01" w:rsidRPr="00CE0C01" w:rsidRDefault="00CE0C01" w:rsidP="00CE0C01">
      <w:pPr>
        <w:tabs>
          <w:tab w:val="left" w:pos="3705"/>
        </w:tabs>
        <w:spacing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E0C01">
        <w:rPr>
          <w:rFonts w:ascii="Arial" w:hAnsi="Arial" w:cs="Arial"/>
          <w:b/>
          <w:color w:val="000000" w:themeColor="text1"/>
          <w:sz w:val="20"/>
          <w:szCs w:val="20"/>
        </w:rPr>
        <w:t>Tiene 2 temporadas:</w:t>
      </w:r>
    </w:p>
    <w:p w14:paraId="4FA68FF7" w14:textId="73D883DC" w:rsidR="00CE0C01" w:rsidRPr="00CE0C01" w:rsidRDefault="00CE0C01" w:rsidP="00CE0C01">
      <w:pPr>
        <w:tabs>
          <w:tab w:val="left" w:pos="3705"/>
        </w:tabs>
        <w:spacing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E0C01">
        <w:rPr>
          <w:rFonts w:ascii="Arial" w:hAnsi="Arial" w:cs="Arial"/>
          <w:b/>
          <w:color w:val="000000" w:themeColor="text1"/>
          <w:sz w:val="20"/>
          <w:szCs w:val="20"/>
        </w:rPr>
        <w:t xml:space="preserve">Creciente: Abril, </w:t>
      </w:r>
      <w:proofErr w:type="gramStart"/>
      <w:r w:rsidRPr="00CE0C01">
        <w:rPr>
          <w:rFonts w:ascii="Arial" w:hAnsi="Arial" w:cs="Arial"/>
          <w:b/>
          <w:color w:val="000000" w:themeColor="text1"/>
          <w:sz w:val="20"/>
          <w:szCs w:val="20"/>
        </w:rPr>
        <w:t>Mayo</w:t>
      </w:r>
      <w:proofErr w:type="gramEnd"/>
      <w:r w:rsidRPr="00CE0C01">
        <w:rPr>
          <w:rFonts w:ascii="Arial" w:hAnsi="Arial" w:cs="Arial"/>
          <w:b/>
          <w:color w:val="000000" w:themeColor="text1"/>
          <w:sz w:val="20"/>
          <w:szCs w:val="20"/>
        </w:rPr>
        <w:t>, Diciembre /Vaciante: Junio, Julio, Septiembre, Octubre, Noviembre</w:t>
      </w:r>
    </w:p>
    <w:p w14:paraId="54477D37" w14:textId="77777777" w:rsidR="00CE0C01" w:rsidRDefault="00CE0C01" w:rsidP="00CE0C01">
      <w:pPr>
        <w:tabs>
          <w:tab w:val="left" w:pos="3705"/>
        </w:tabs>
        <w:spacing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tbl>
      <w:tblPr>
        <w:tblW w:w="7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4022"/>
        <w:gridCol w:w="1885"/>
      </w:tblGrid>
      <w:tr w:rsidR="00CE0C01" w:rsidRPr="00541FA5" w14:paraId="54CC669E" w14:textId="77777777" w:rsidTr="007B19C0">
        <w:trPr>
          <w:trHeight w:val="300"/>
          <w:jc w:val="center"/>
        </w:trPr>
        <w:tc>
          <w:tcPr>
            <w:tcW w:w="7040" w:type="dxa"/>
            <w:gridSpan w:val="3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282456" w:fill="282456"/>
            <w:noWrap/>
            <w:vAlign w:val="center"/>
            <w:hideMark/>
          </w:tcPr>
          <w:p w14:paraId="04FF64D8" w14:textId="77777777" w:rsidR="00CE0C01" w:rsidRPr="009036A3" w:rsidRDefault="00CE0C01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036A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LISTA DE HOTELES PREVISTOS O SIMILARES </w:t>
            </w:r>
          </w:p>
        </w:tc>
      </w:tr>
      <w:tr w:rsidR="00CE0C01" w:rsidRPr="009036A3" w14:paraId="3B1F79AA" w14:textId="77777777" w:rsidTr="007B19C0">
        <w:trPr>
          <w:trHeight w:val="570"/>
          <w:jc w:val="center"/>
        </w:trPr>
        <w:tc>
          <w:tcPr>
            <w:tcW w:w="1133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C9C7E7" w:fill="C9C7E7"/>
            <w:noWrap/>
            <w:vAlign w:val="center"/>
            <w:hideMark/>
          </w:tcPr>
          <w:p w14:paraId="4089A56C" w14:textId="77777777" w:rsidR="00CE0C01" w:rsidRPr="009036A3" w:rsidRDefault="00CE0C01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036A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CIUDAD</w:t>
            </w:r>
          </w:p>
        </w:tc>
        <w:tc>
          <w:tcPr>
            <w:tcW w:w="4022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C9C7E7" w:fill="C9C7E7"/>
            <w:noWrap/>
            <w:vAlign w:val="center"/>
            <w:hideMark/>
          </w:tcPr>
          <w:p w14:paraId="7B9BFAE5" w14:textId="77777777" w:rsidR="00CE0C01" w:rsidRPr="009036A3" w:rsidRDefault="00CE0C01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036A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HOTEL</w:t>
            </w:r>
          </w:p>
        </w:tc>
        <w:tc>
          <w:tcPr>
            <w:tcW w:w="1885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C9C7E7" w:fill="C9C7E7"/>
            <w:noWrap/>
            <w:vAlign w:val="center"/>
            <w:hideMark/>
          </w:tcPr>
          <w:p w14:paraId="29F51B27" w14:textId="77777777" w:rsidR="00CE0C01" w:rsidRPr="009036A3" w:rsidRDefault="00CE0C01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036A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CAT</w:t>
            </w:r>
          </w:p>
        </w:tc>
      </w:tr>
      <w:tr w:rsidR="00CE0C01" w:rsidRPr="009036A3" w14:paraId="59A1FD2B" w14:textId="77777777" w:rsidTr="007B19C0">
        <w:trPr>
          <w:trHeight w:val="525"/>
          <w:jc w:val="center"/>
        </w:trPr>
        <w:tc>
          <w:tcPr>
            <w:tcW w:w="1133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18B4813" w14:textId="77777777" w:rsidR="00CE0C01" w:rsidRPr="009036A3" w:rsidRDefault="00CE0C01" w:rsidP="007B19C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036A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LIMA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58C829" w14:textId="77777777" w:rsidR="00CE0C01" w:rsidRPr="009036A3" w:rsidRDefault="00CE0C01" w:rsidP="007B19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9036A3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 xml:space="preserve">Iberostar </w:t>
            </w:r>
            <w:proofErr w:type="spellStart"/>
            <w:r w:rsidRPr="009036A3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Selection</w:t>
            </w:r>
            <w:proofErr w:type="spellEnd"/>
            <w:r w:rsidRPr="009036A3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br/>
              <w:t>Miraflores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FFFFFF" w:fill="FFFFFF"/>
            <w:noWrap/>
            <w:vAlign w:val="center"/>
            <w:hideMark/>
          </w:tcPr>
          <w:p w14:paraId="44039CC5" w14:textId="77777777" w:rsidR="00CE0C01" w:rsidRPr="009036A3" w:rsidRDefault="00CE0C01" w:rsidP="007B19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9036A3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</w:t>
            </w:r>
          </w:p>
        </w:tc>
      </w:tr>
      <w:tr w:rsidR="00CE0C01" w:rsidRPr="009036A3" w14:paraId="75D69E7E" w14:textId="77777777" w:rsidTr="007B19C0">
        <w:trPr>
          <w:trHeight w:val="510"/>
          <w:jc w:val="center"/>
        </w:trPr>
        <w:tc>
          <w:tcPr>
            <w:tcW w:w="1133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FFFFFF" w:fill="FFFFFF"/>
            <w:noWrap/>
            <w:vAlign w:val="center"/>
            <w:hideMark/>
          </w:tcPr>
          <w:p w14:paraId="367A3F07" w14:textId="77777777" w:rsidR="00CE0C01" w:rsidRPr="009036A3" w:rsidRDefault="00CE0C01" w:rsidP="007B19C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036A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CRUCERO 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FFFFFF" w:fill="FFFFFF"/>
            <w:noWrap/>
            <w:vAlign w:val="center"/>
            <w:hideMark/>
          </w:tcPr>
          <w:p w14:paraId="0AD0B24F" w14:textId="77777777" w:rsidR="00CE0C01" w:rsidRPr="009036A3" w:rsidRDefault="00CE0C01" w:rsidP="007B19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proofErr w:type="gramStart"/>
            <w:r w:rsidRPr="009036A3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ZAFIRO  JUNGLE</w:t>
            </w:r>
            <w:proofErr w:type="gramEnd"/>
            <w:r w:rsidRPr="009036A3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 xml:space="preserve"> EXPERIENCES </w:t>
            </w:r>
            <w:r w:rsidRPr="009036A3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br/>
              <w:t xml:space="preserve"> 4D/3N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FFFFFF" w:fill="FFFFFF"/>
            <w:vAlign w:val="center"/>
            <w:hideMark/>
          </w:tcPr>
          <w:p w14:paraId="03552E1C" w14:textId="77777777" w:rsidR="00CE0C01" w:rsidRPr="009036A3" w:rsidRDefault="00CE0C01" w:rsidP="007B19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9036A3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SUITE PRIMERA</w:t>
            </w:r>
          </w:p>
        </w:tc>
      </w:tr>
    </w:tbl>
    <w:p w14:paraId="491FF887" w14:textId="77777777" w:rsidR="0020594A" w:rsidRDefault="0020594A" w:rsidP="00FC449A">
      <w:pPr>
        <w:tabs>
          <w:tab w:val="left" w:pos="3705"/>
        </w:tabs>
        <w:spacing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tbl>
      <w:tblPr>
        <w:tblW w:w="6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0"/>
        <w:gridCol w:w="979"/>
        <w:gridCol w:w="991"/>
      </w:tblGrid>
      <w:tr w:rsidR="00CE0C01" w:rsidRPr="00541FA5" w14:paraId="0BAB8FF7" w14:textId="77777777" w:rsidTr="00CE0C01">
        <w:trPr>
          <w:trHeight w:val="300"/>
          <w:jc w:val="center"/>
        </w:trPr>
        <w:tc>
          <w:tcPr>
            <w:tcW w:w="6880" w:type="dxa"/>
            <w:gridSpan w:val="3"/>
            <w:tcBorders>
              <w:top w:val="single" w:sz="4" w:space="0" w:color="716BC1"/>
              <w:left w:val="single" w:sz="4" w:space="0" w:color="716BC1"/>
              <w:bottom w:val="nil"/>
              <w:right w:val="single" w:sz="4" w:space="0" w:color="716BC1"/>
            </w:tcBorders>
            <w:shd w:val="clear" w:color="282456" w:fill="282456"/>
            <w:noWrap/>
            <w:vAlign w:val="center"/>
            <w:hideMark/>
          </w:tcPr>
          <w:p w14:paraId="0ACD93CB" w14:textId="77777777" w:rsidR="00CE0C01" w:rsidRPr="00A62B50" w:rsidRDefault="00CE0C01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A62B5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PRECIO POR PERSONA EN USD</w:t>
            </w:r>
          </w:p>
        </w:tc>
      </w:tr>
      <w:tr w:rsidR="00CE0C01" w:rsidRPr="00A62B50" w14:paraId="43AB3034" w14:textId="77777777" w:rsidTr="00CE0C01">
        <w:trPr>
          <w:trHeight w:val="570"/>
          <w:jc w:val="center"/>
        </w:trPr>
        <w:tc>
          <w:tcPr>
            <w:tcW w:w="4910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C9C7E7" w:fill="C9C7E7"/>
            <w:vAlign w:val="center"/>
            <w:hideMark/>
          </w:tcPr>
          <w:p w14:paraId="4FBEB991" w14:textId="77777777" w:rsidR="00CE0C01" w:rsidRPr="00A62B50" w:rsidRDefault="00CE0C01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62B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CRUCERO ZAFIRO - SUITE PRIMERA CUBIERTA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C9C7E7" w:fill="C9C7E7"/>
            <w:noWrap/>
            <w:vAlign w:val="center"/>
            <w:hideMark/>
          </w:tcPr>
          <w:p w14:paraId="62E1CA6A" w14:textId="77777777" w:rsidR="00CE0C01" w:rsidRPr="00A62B50" w:rsidRDefault="00CE0C01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62B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DBL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C9C7E7" w:fill="C9C7E7"/>
            <w:noWrap/>
            <w:vAlign w:val="center"/>
            <w:hideMark/>
          </w:tcPr>
          <w:p w14:paraId="0B1F1D14" w14:textId="77777777" w:rsidR="00CE0C01" w:rsidRPr="00A62B50" w:rsidRDefault="00CE0C01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62B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SGL </w:t>
            </w:r>
          </w:p>
        </w:tc>
      </w:tr>
      <w:tr w:rsidR="00CE0C01" w:rsidRPr="00A62B50" w14:paraId="6E27F7FD" w14:textId="77777777" w:rsidTr="00CE0C01">
        <w:trPr>
          <w:trHeight w:val="525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19650D9D" w14:textId="77777777" w:rsidR="00CE0C01" w:rsidRPr="00A62B50" w:rsidRDefault="00CE0C01" w:rsidP="007B19C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62B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 SUPERIOR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54C807E4" w14:textId="77777777" w:rsidR="00CE0C01" w:rsidRPr="00A62B50" w:rsidRDefault="00CE0C01" w:rsidP="007B19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A62B50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4260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E39716" w14:textId="77777777" w:rsidR="00CE0C01" w:rsidRPr="00A62B50" w:rsidRDefault="00CE0C01" w:rsidP="007B19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A62B50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5160</w:t>
            </w:r>
          </w:p>
        </w:tc>
      </w:tr>
    </w:tbl>
    <w:p w14:paraId="0F86063F" w14:textId="3F19D823" w:rsidR="008E0017" w:rsidRDefault="008E0017" w:rsidP="00FC449A">
      <w:pPr>
        <w:tabs>
          <w:tab w:val="left" w:pos="3705"/>
        </w:tabs>
        <w:spacing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tbl>
      <w:tblPr>
        <w:tblW w:w="6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6"/>
        <w:gridCol w:w="760"/>
        <w:gridCol w:w="3044"/>
      </w:tblGrid>
      <w:tr w:rsidR="00CE0C01" w:rsidRPr="009D4B89" w14:paraId="39C31064" w14:textId="77777777" w:rsidTr="007B19C0">
        <w:trPr>
          <w:trHeight w:val="705"/>
          <w:jc w:val="center"/>
        </w:trPr>
        <w:tc>
          <w:tcPr>
            <w:tcW w:w="30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20124D" w:fill="20124D"/>
            <w:vAlign w:val="center"/>
            <w:hideMark/>
          </w:tcPr>
          <w:p w14:paraId="50E24AF1" w14:textId="77777777" w:rsidR="00CE0C01" w:rsidRPr="009D4B89" w:rsidRDefault="00CE0C01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LLEGADAS DEL PROGRAMA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461D965" w14:textId="77777777" w:rsidR="00CE0C01" w:rsidRPr="009D4B89" w:rsidRDefault="00CE0C01" w:rsidP="007B19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9D4B89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20124D" w:fill="20124D"/>
            <w:vAlign w:val="center"/>
            <w:hideMark/>
          </w:tcPr>
          <w:p w14:paraId="08DDA301" w14:textId="77777777" w:rsidR="00CE0C01" w:rsidRPr="009D4B89" w:rsidRDefault="00CE0C01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SALIDA DEL CRUCERO ZAFIRO</w:t>
            </w:r>
          </w:p>
        </w:tc>
      </w:tr>
      <w:tr w:rsidR="00CE0C01" w:rsidRPr="009D4B89" w14:paraId="4AF68303" w14:textId="77777777" w:rsidTr="007B19C0">
        <w:trPr>
          <w:trHeight w:val="315"/>
          <w:jc w:val="center"/>
        </w:trPr>
        <w:tc>
          <w:tcPr>
            <w:tcW w:w="3076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FFFFFF" w:fill="FFFFFF"/>
            <w:noWrap/>
            <w:vAlign w:val="center"/>
            <w:hideMark/>
          </w:tcPr>
          <w:p w14:paraId="0B589A8F" w14:textId="77777777" w:rsidR="00CE0C01" w:rsidRPr="009D4B89" w:rsidRDefault="00CE0C01" w:rsidP="007B19C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ABRIL: 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12E0556" w14:textId="77777777" w:rsidR="00CE0C01" w:rsidRPr="009D4B89" w:rsidRDefault="00CE0C01" w:rsidP="007B19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9D4B89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44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FFFFFF" w:fill="FFFFFF"/>
            <w:noWrap/>
            <w:vAlign w:val="center"/>
            <w:hideMark/>
          </w:tcPr>
          <w:p w14:paraId="3D8FA695" w14:textId="77777777" w:rsidR="00CE0C01" w:rsidRPr="009D4B89" w:rsidRDefault="00CE0C01" w:rsidP="007B19C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ABRIL: 23</w:t>
            </w:r>
          </w:p>
        </w:tc>
      </w:tr>
      <w:tr w:rsidR="00CE0C01" w:rsidRPr="009D4B89" w14:paraId="298240CD" w14:textId="77777777" w:rsidTr="007B19C0">
        <w:trPr>
          <w:trHeight w:val="300"/>
          <w:jc w:val="center"/>
        </w:trPr>
        <w:tc>
          <w:tcPr>
            <w:tcW w:w="3076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FFFFFF" w:fill="FFFFFF"/>
            <w:noWrap/>
            <w:vAlign w:val="center"/>
            <w:hideMark/>
          </w:tcPr>
          <w:p w14:paraId="6E0CDE9B" w14:textId="77777777" w:rsidR="00CE0C01" w:rsidRPr="009D4B89" w:rsidRDefault="00CE0C01" w:rsidP="007B19C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MAYO:  6, 13 Y 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DC50" w14:textId="77777777" w:rsidR="00CE0C01" w:rsidRPr="009D4B89" w:rsidRDefault="00CE0C01" w:rsidP="007B19C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044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FFFFFF" w:fill="FFFFFF"/>
            <w:noWrap/>
            <w:vAlign w:val="center"/>
            <w:hideMark/>
          </w:tcPr>
          <w:p w14:paraId="6144DA94" w14:textId="77777777" w:rsidR="00CE0C01" w:rsidRPr="009D4B89" w:rsidRDefault="00CE0C01" w:rsidP="007B19C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MAYO:  7, 14 Y 28</w:t>
            </w:r>
          </w:p>
        </w:tc>
      </w:tr>
      <w:tr w:rsidR="00CE0C01" w:rsidRPr="009D4B89" w14:paraId="6E0376A9" w14:textId="77777777" w:rsidTr="007B19C0">
        <w:trPr>
          <w:trHeight w:val="300"/>
          <w:jc w:val="center"/>
        </w:trPr>
        <w:tc>
          <w:tcPr>
            <w:tcW w:w="3076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04FCB492" w14:textId="77777777" w:rsidR="00CE0C01" w:rsidRPr="009D4B89" w:rsidRDefault="00CE0C01" w:rsidP="007B19C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JUNIO: 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EC13" w14:textId="77777777" w:rsidR="00CE0C01" w:rsidRPr="009D4B89" w:rsidRDefault="00CE0C01" w:rsidP="007B19C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044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5E188717" w14:textId="77777777" w:rsidR="00CE0C01" w:rsidRPr="009D4B89" w:rsidRDefault="00CE0C01" w:rsidP="007B19C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JUNIO: 18</w:t>
            </w:r>
          </w:p>
        </w:tc>
      </w:tr>
      <w:tr w:rsidR="00CE0C01" w:rsidRPr="009D4B89" w14:paraId="34D1C747" w14:textId="77777777" w:rsidTr="007B19C0">
        <w:trPr>
          <w:trHeight w:val="375"/>
          <w:jc w:val="center"/>
        </w:trPr>
        <w:tc>
          <w:tcPr>
            <w:tcW w:w="3076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FFFFFF" w:fill="FFFFFF"/>
            <w:noWrap/>
            <w:vAlign w:val="center"/>
            <w:hideMark/>
          </w:tcPr>
          <w:p w14:paraId="15EC3486" w14:textId="77777777" w:rsidR="00CE0C01" w:rsidRPr="009D4B89" w:rsidRDefault="00CE0C01" w:rsidP="007B19C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JULIO: 8 y 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A75D" w14:textId="77777777" w:rsidR="00CE0C01" w:rsidRPr="009D4B89" w:rsidRDefault="00CE0C01" w:rsidP="007B19C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044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FFFFFF" w:fill="FFFFFF"/>
            <w:noWrap/>
            <w:vAlign w:val="center"/>
            <w:hideMark/>
          </w:tcPr>
          <w:p w14:paraId="37CC547B" w14:textId="77777777" w:rsidR="00CE0C01" w:rsidRPr="009D4B89" w:rsidRDefault="00CE0C01" w:rsidP="007B19C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JULIO: 9 y 16</w:t>
            </w:r>
          </w:p>
        </w:tc>
      </w:tr>
      <w:tr w:rsidR="00CE0C01" w:rsidRPr="009D4B89" w14:paraId="3CAE2E23" w14:textId="77777777" w:rsidTr="007B19C0">
        <w:trPr>
          <w:trHeight w:val="285"/>
          <w:jc w:val="center"/>
        </w:trPr>
        <w:tc>
          <w:tcPr>
            <w:tcW w:w="3076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FFFFFF" w:fill="FFFFFF"/>
            <w:noWrap/>
            <w:vAlign w:val="center"/>
            <w:hideMark/>
          </w:tcPr>
          <w:p w14:paraId="6ED6CB67" w14:textId="77777777" w:rsidR="00CE0C01" w:rsidRPr="009D4B89" w:rsidRDefault="00CE0C01" w:rsidP="007B19C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lastRenderedPageBreak/>
              <w:t>SEPTIEMBRE:  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1BBD" w14:textId="77777777" w:rsidR="00CE0C01" w:rsidRPr="009D4B89" w:rsidRDefault="00CE0C01" w:rsidP="007B19C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044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FFFFFF" w:fill="FFFFFF"/>
            <w:noWrap/>
            <w:vAlign w:val="center"/>
            <w:hideMark/>
          </w:tcPr>
          <w:p w14:paraId="39A2FC19" w14:textId="77777777" w:rsidR="00CE0C01" w:rsidRPr="009D4B89" w:rsidRDefault="00CE0C01" w:rsidP="007B19C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SEPTIEMBRE:  17</w:t>
            </w:r>
          </w:p>
        </w:tc>
      </w:tr>
      <w:tr w:rsidR="00CE0C01" w:rsidRPr="009D4B89" w14:paraId="1E22ED43" w14:textId="77777777" w:rsidTr="007B19C0">
        <w:trPr>
          <w:trHeight w:val="330"/>
          <w:jc w:val="center"/>
        </w:trPr>
        <w:tc>
          <w:tcPr>
            <w:tcW w:w="3076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FFFFFF" w:fill="FFFFFF"/>
            <w:noWrap/>
            <w:vAlign w:val="center"/>
            <w:hideMark/>
          </w:tcPr>
          <w:p w14:paraId="012CD381" w14:textId="77777777" w:rsidR="00CE0C01" w:rsidRPr="009D4B89" w:rsidRDefault="00CE0C01" w:rsidP="007B19C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OCTUBRE:  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FBAA6B9" w14:textId="77777777" w:rsidR="00CE0C01" w:rsidRPr="009D4B89" w:rsidRDefault="00CE0C01" w:rsidP="007B19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9D4B89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44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FFFFFF" w:fill="FFFFFF"/>
            <w:noWrap/>
            <w:vAlign w:val="center"/>
            <w:hideMark/>
          </w:tcPr>
          <w:p w14:paraId="269ADD27" w14:textId="77777777" w:rsidR="00CE0C01" w:rsidRPr="009D4B89" w:rsidRDefault="00CE0C01" w:rsidP="007B19C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OCTUBRE:  22</w:t>
            </w:r>
          </w:p>
        </w:tc>
      </w:tr>
      <w:tr w:rsidR="00CE0C01" w:rsidRPr="009D4B89" w14:paraId="1ED53930" w14:textId="77777777" w:rsidTr="007B19C0">
        <w:trPr>
          <w:trHeight w:val="345"/>
          <w:jc w:val="center"/>
        </w:trPr>
        <w:tc>
          <w:tcPr>
            <w:tcW w:w="3076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FFFFFF" w:fill="FFFFFF"/>
            <w:noWrap/>
            <w:vAlign w:val="center"/>
            <w:hideMark/>
          </w:tcPr>
          <w:p w14:paraId="3CF4D521" w14:textId="77777777" w:rsidR="00CE0C01" w:rsidRPr="009D4B89" w:rsidRDefault="00CE0C01" w:rsidP="007B19C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NOVIEMBRE: 4 y 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7A13483" w14:textId="77777777" w:rsidR="00CE0C01" w:rsidRPr="009D4B89" w:rsidRDefault="00CE0C01" w:rsidP="007B19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9D4B89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44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FFFFFF" w:fill="FFFFFF"/>
            <w:noWrap/>
            <w:vAlign w:val="center"/>
            <w:hideMark/>
          </w:tcPr>
          <w:p w14:paraId="1E683565" w14:textId="77777777" w:rsidR="00CE0C01" w:rsidRPr="009D4B89" w:rsidRDefault="00CE0C01" w:rsidP="007B19C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NOVIEMBRE: 5 y 26</w:t>
            </w:r>
          </w:p>
        </w:tc>
      </w:tr>
      <w:tr w:rsidR="00CE0C01" w:rsidRPr="009D4B89" w14:paraId="4CBF5733" w14:textId="77777777" w:rsidTr="007B19C0">
        <w:trPr>
          <w:trHeight w:val="300"/>
          <w:jc w:val="center"/>
        </w:trPr>
        <w:tc>
          <w:tcPr>
            <w:tcW w:w="3076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FFFFFF" w:fill="FFFFFF"/>
            <w:noWrap/>
            <w:vAlign w:val="center"/>
            <w:hideMark/>
          </w:tcPr>
          <w:p w14:paraId="74FFA393" w14:textId="77777777" w:rsidR="00CE0C01" w:rsidRPr="009D4B89" w:rsidRDefault="00CE0C01" w:rsidP="007B19C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DICIEMBRE: 16, 23 Y 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E334700" w14:textId="77777777" w:rsidR="00CE0C01" w:rsidRPr="009D4B89" w:rsidRDefault="00CE0C01" w:rsidP="007B19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9D4B89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44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FFFFFF" w:fill="FFFFFF"/>
            <w:noWrap/>
            <w:vAlign w:val="center"/>
            <w:hideMark/>
          </w:tcPr>
          <w:p w14:paraId="60378392" w14:textId="77777777" w:rsidR="00CE0C01" w:rsidRPr="009D4B89" w:rsidRDefault="00CE0C01" w:rsidP="007B19C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DICIEMBRE: 17, 24 Y 31</w:t>
            </w:r>
          </w:p>
        </w:tc>
      </w:tr>
      <w:tr w:rsidR="00CE0C01" w:rsidRPr="009D4B89" w14:paraId="5DB36996" w14:textId="77777777" w:rsidTr="007B19C0">
        <w:trPr>
          <w:trHeight w:val="285"/>
          <w:jc w:val="center"/>
        </w:trPr>
        <w:tc>
          <w:tcPr>
            <w:tcW w:w="30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20124D" w:fill="20124D"/>
            <w:noWrap/>
            <w:vAlign w:val="center"/>
            <w:hideMark/>
          </w:tcPr>
          <w:p w14:paraId="63810D3A" w14:textId="77777777" w:rsidR="00CE0C01" w:rsidRPr="009D4B89" w:rsidRDefault="00CE0C01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SALIDAS SUJETAS A DISPONIBILIDAD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8E551C5" w14:textId="77777777" w:rsidR="00CE0C01" w:rsidRPr="009D4B89" w:rsidRDefault="00CE0C01" w:rsidP="007B19C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9D4B89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20124D" w:fill="20124D"/>
            <w:noWrap/>
            <w:vAlign w:val="center"/>
            <w:hideMark/>
          </w:tcPr>
          <w:p w14:paraId="407EDB64" w14:textId="77777777" w:rsidR="00CE0C01" w:rsidRPr="009D4B89" w:rsidRDefault="00CE0C01" w:rsidP="007B19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D4B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SALIDAS SUJETAS A DISPONIBILIDAD</w:t>
            </w:r>
          </w:p>
        </w:tc>
      </w:tr>
    </w:tbl>
    <w:p w14:paraId="44B08A36" w14:textId="43B30C43" w:rsidR="0084509F" w:rsidRPr="00FC449A" w:rsidRDefault="0084509F" w:rsidP="00FC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46EA4D97" w14:textId="25AF7F3C" w:rsidR="0084509F" w:rsidRDefault="0084509F" w:rsidP="005A1149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549BCD4D" w14:textId="781FEFD7" w:rsidR="0084509F" w:rsidRPr="008E0017" w:rsidRDefault="0084509F" w:rsidP="008E00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08FF91B" w14:textId="77777777" w:rsidR="00CE0C01" w:rsidRDefault="00CE0C01" w:rsidP="00CE0C0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bidi="ar-SA"/>
        </w:rPr>
      </w:pPr>
      <w:r>
        <w:rPr>
          <w:rFonts w:asciiTheme="minorHAnsi" w:hAnsiTheme="minorHAnsi" w:cstheme="minorHAnsi"/>
          <w:b/>
          <w:bCs/>
          <w:sz w:val="20"/>
          <w:szCs w:val="20"/>
          <w:lang w:bidi="ar-SA"/>
        </w:rPr>
        <w:t>VIGENCIA A DICIEMBRE 2025</w:t>
      </w:r>
    </w:p>
    <w:p w14:paraId="4E543615" w14:textId="77777777" w:rsidR="00CE0C01" w:rsidRDefault="00CE0C01" w:rsidP="00CE0C0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bidi="ar-SA"/>
        </w:rPr>
      </w:pPr>
      <w:r>
        <w:rPr>
          <w:rFonts w:asciiTheme="minorHAnsi" w:hAnsiTheme="minorHAnsi" w:cstheme="minorHAnsi"/>
          <w:b/>
          <w:bCs/>
          <w:sz w:val="20"/>
          <w:szCs w:val="20"/>
          <w:lang w:bidi="ar-SA"/>
        </w:rPr>
        <w:t>TARIFAS SUJETAS A DISPONIBILIDAD Y CAMBIOS SIN PREVIO AVISO</w:t>
      </w:r>
    </w:p>
    <w:p w14:paraId="0FABA317" w14:textId="77777777" w:rsidR="00CE0C01" w:rsidRPr="008D116B" w:rsidRDefault="00CE0C01" w:rsidP="00CE0C01">
      <w:pPr>
        <w:tabs>
          <w:tab w:val="left" w:pos="304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064A73">
        <w:rPr>
          <w:rFonts w:asciiTheme="minorHAnsi" w:hAnsiTheme="minorHAnsi" w:cstheme="minorHAnsi"/>
          <w:b/>
          <w:bCs/>
          <w:sz w:val="20"/>
          <w:szCs w:val="20"/>
          <w:lang w:bidi="ar-SA"/>
        </w:rPr>
        <w:t>EXCEPTO SEMANA SANTA, INTI RAYMI, PUENTES Y DÍAS FESTIVOS. CONSULTE SUPLEMENTOS</w:t>
      </w:r>
      <w:r>
        <w:rPr>
          <w:rFonts w:asciiTheme="minorHAnsi" w:hAnsiTheme="minorHAnsi" w:cstheme="minorHAnsi"/>
          <w:b/>
          <w:bCs/>
          <w:sz w:val="20"/>
          <w:szCs w:val="20"/>
          <w:lang w:bidi="ar-SA"/>
        </w:rPr>
        <w:t>.</w:t>
      </w:r>
    </w:p>
    <w:p w14:paraId="7DDF902C" w14:textId="1C6956F4" w:rsidR="0084509F" w:rsidRDefault="0084509F" w:rsidP="00CE0C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10399E71" w14:textId="542D31A8" w:rsidR="00CE0C01" w:rsidRPr="00CE0C01" w:rsidRDefault="00CE0C01" w:rsidP="00CE0C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noProof/>
        </w:rPr>
        <w:drawing>
          <wp:inline distT="0" distB="0" distL="0" distR="0" wp14:anchorId="1FF470CD" wp14:editId="4D9A32F5">
            <wp:extent cx="4362450" cy="4362450"/>
            <wp:effectExtent l="0" t="0" r="0" b="0"/>
            <wp:docPr id="3" name="Imagen 3" descr="https://www.junglexperiences.com/wp-content/uploads/2022/03/carrucel-zafiro-jex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junglexperiences.com/wp-content/uploads/2022/03/carrucel-zafiro-jex_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4685D" w14:textId="7198D5AE" w:rsidR="0084509F" w:rsidRPr="008E0017" w:rsidRDefault="0084509F" w:rsidP="008E00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523895A" w14:textId="08CA36A3" w:rsidR="0084509F" w:rsidRDefault="0084509F" w:rsidP="0084509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509EB03B" w14:textId="77777777" w:rsidR="00FC449A" w:rsidRDefault="00FC449A" w:rsidP="0084509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7700F9C5" w14:textId="7B7AE317" w:rsidR="0084509F" w:rsidRDefault="0084509F" w:rsidP="0084509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466D22E" w14:textId="679A0D0B" w:rsidR="0084509F" w:rsidRDefault="0084509F" w:rsidP="0084509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8450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85908" w14:textId="77777777" w:rsidR="00296C7E" w:rsidRDefault="00296C7E">
      <w:pPr>
        <w:spacing w:after="0" w:line="240" w:lineRule="auto"/>
      </w:pPr>
      <w:r>
        <w:separator/>
      </w:r>
    </w:p>
  </w:endnote>
  <w:endnote w:type="continuationSeparator" w:id="0">
    <w:p w14:paraId="714665C3" w14:textId="77777777" w:rsidR="00296C7E" w:rsidRDefault="0029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2237B" w14:textId="77777777" w:rsidR="00296C7E" w:rsidRDefault="00296C7E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5762BF43" w14:textId="77777777" w:rsidR="00296C7E" w:rsidRDefault="00296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D072D" w14:textId="137BECBA"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453DC189">
              <wp:simplePos x="0" y="0"/>
              <wp:positionH relativeFrom="column">
                <wp:posOffset>-529590</wp:posOffset>
              </wp:positionH>
              <wp:positionV relativeFrom="paragraph">
                <wp:posOffset>-220980</wp:posOffset>
              </wp:positionV>
              <wp:extent cx="5016500" cy="927100"/>
              <wp:effectExtent l="0" t="0" r="0" b="635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6500" cy="9271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B2D5E4C" w14:textId="431A1DBF" w:rsidR="00A0012D" w:rsidRPr="00C8584E" w:rsidRDefault="00F70745" w:rsidP="00C8584E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70745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4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LIMA Y CRUCERO POR EL AMAZONAS.</w:t>
                          </w:r>
                          <w:r w:rsidR="00E446EB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 w:rsidRPr="00F7074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32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Clave: 376-N2025</w:t>
                          </w:r>
                        </w:p>
                        <w:p w14:paraId="59BE072B" w14:textId="77777777" w:rsidR="00E446EB" w:rsidRDefault="00E446EB"/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41.7pt;margin-top:-17.4pt;width:395pt;height: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4B2D5E4C" w14:textId="431A1DBF" w:rsidR="00A0012D" w:rsidRPr="00C8584E" w:rsidRDefault="00F70745" w:rsidP="00C8584E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F70745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4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LIMA Y CRUCERO POR EL AMAZONAS.</w:t>
                    </w:r>
                    <w:r w:rsidR="00E446EB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 w:rsidRPr="00F7074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32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Clave: 376-N2025</w:t>
                    </w:r>
                  </w:p>
                  <w:p w14:paraId="59BE072B" w14:textId="77777777" w:rsidR="00E446EB" w:rsidRDefault="00E446EB"/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148D63FF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57D2F091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2AE8E" w14:textId="14355C16" w:rsidR="00A0012D" w:rsidRDefault="002716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6432" behindDoc="0" locked="0" layoutInCell="1" allowOverlap="1" wp14:anchorId="1BB73F5C" wp14:editId="73E82AAD">
          <wp:simplePos x="0" y="0"/>
          <wp:positionH relativeFrom="margin">
            <wp:posOffset>3229610</wp:posOffset>
          </wp:positionH>
          <wp:positionV relativeFrom="paragraph">
            <wp:posOffset>228638</wp:posOffset>
          </wp:positionV>
          <wp:extent cx="1237732" cy="405130"/>
          <wp:effectExtent l="0" t="0" r="63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blac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732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714F6C" w14:textId="07D516B7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44F957C7" w14:textId="7D47C45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465BF"/>
    <w:multiLevelType w:val="hybridMultilevel"/>
    <w:tmpl w:val="5C3CF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16086"/>
    <w:multiLevelType w:val="hybridMultilevel"/>
    <w:tmpl w:val="A4F4C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A641B"/>
    <w:multiLevelType w:val="hybridMultilevel"/>
    <w:tmpl w:val="64FC7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C54A0"/>
    <w:multiLevelType w:val="hybridMultilevel"/>
    <w:tmpl w:val="92DC6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42A4A"/>
    <w:rsid w:val="000B5411"/>
    <w:rsid w:val="00121872"/>
    <w:rsid w:val="00121D3F"/>
    <w:rsid w:val="001308DE"/>
    <w:rsid w:val="00136610"/>
    <w:rsid w:val="001760D9"/>
    <w:rsid w:val="00186469"/>
    <w:rsid w:val="001934F5"/>
    <w:rsid w:val="00197448"/>
    <w:rsid w:val="001B4CFE"/>
    <w:rsid w:val="0020594A"/>
    <w:rsid w:val="00206A52"/>
    <w:rsid w:val="0022469A"/>
    <w:rsid w:val="00253EC6"/>
    <w:rsid w:val="00260703"/>
    <w:rsid w:val="00260A7E"/>
    <w:rsid w:val="002716DA"/>
    <w:rsid w:val="0028467B"/>
    <w:rsid w:val="00296C7E"/>
    <w:rsid w:val="002A0AC4"/>
    <w:rsid w:val="002A3E36"/>
    <w:rsid w:val="002B20BB"/>
    <w:rsid w:val="002E2148"/>
    <w:rsid w:val="0030077C"/>
    <w:rsid w:val="003472AF"/>
    <w:rsid w:val="003549A2"/>
    <w:rsid w:val="00372355"/>
    <w:rsid w:val="00385F60"/>
    <w:rsid w:val="003B524E"/>
    <w:rsid w:val="004002E5"/>
    <w:rsid w:val="00406B6E"/>
    <w:rsid w:val="00430DCE"/>
    <w:rsid w:val="004354F5"/>
    <w:rsid w:val="00445E5F"/>
    <w:rsid w:val="00493763"/>
    <w:rsid w:val="004A4DC7"/>
    <w:rsid w:val="004A5406"/>
    <w:rsid w:val="004B58B8"/>
    <w:rsid w:val="004F3ADB"/>
    <w:rsid w:val="0050425F"/>
    <w:rsid w:val="005507FE"/>
    <w:rsid w:val="005679E5"/>
    <w:rsid w:val="005960CB"/>
    <w:rsid w:val="005A1149"/>
    <w:rsid w:val="005D2183"/>
    <w:rsid w:val="00600CC3"/>
    <w:rsid w:val="006210F5"/>
    <w:rsid w:val="006368D0"/>
    <w:rsid w:val="00655CC5"/>
    <w:rsid w:val="006835E6"/>
    <w:rsid w:val="0068514F"/>
    <w:rsid w:val="00687ED9"/>
    <w:rsid w:val="00692BA8"/>
    <w:rsid w:val="006C1CB0"/>
    <w:rsid w:val="006C2396"/>
    <w:rsid w:val="006D29F5"/>
    <w:rsid w:val="006D72E8"/>
    <w:rsid w:val="007043A3"/>
    <w:rsid w:val="007138F1"/>
    <w:rsid w:val="00724E17"/>
    <w:rsid w:val="00743093"/>
    <w:rsid w:val="00792693"/>
    <w:rsid w:val="00794B66"/>
    <w:rsid w:val="007A3CDE"/>
    <w:rsid w:val="007F7B70"/>
    <w:rsid w:val="00825C6E"/>
    <w:rsid w:val="0084509F"/>
    <w:rsid w:val="00853D64"/>
    <w:rsid w:val="0088560B"/>
    <w:rsid w:val="008C17A6"/>
    <w:rsid w:val="008C56AB"/>
    <w:rsid w:val="008E0017"/>
    <w:rsid w:val="008E5CC0"/>
    <w:rsid w:val="008F157E"/>
    <w:rsid w:val="008F4840"/>
    <w:rsid w:val="0090199B"/>
    <w:rsid w:val="009119BC"/>
    <w:rsid w:val="00945F42"/>
    <w:rsid w:val="00970405"/>
    <w:rsid w:val="009767C9"/>
    <w:rsid w:val="00985F89"/>
    <w:rsid w:val="00986E85"/>
    <w:rsid w:val="009B29A1"/>
    <w:rsid w:val="009C0740"/>
    <w:rsid w:val="009D7C74"/>
    <w:rsid w:val="00A0012D"/>
    <w:rsid w:val="00A05B51"/>
    <w:rsid w:val="00A109A1"/>
    <w:rsid w:val="00A1676A"/>
    <w:rsid w:val="00A322C8"/>
    <w:rsid w:val="00A32A11"/>
    <w:rsid w:val="00A455A6"/>
    <w:rsid w:val="00A526AD"/>
    <w:rsid w:val="00A979AE"/>
    <w:rsid w:val="00AA2A48"/>
    <w:rsid w:val="00AA302B"/>
    <w:rsid w:val="00AB0E37"/>
    <w:rsid w:val="00B1028F"/>
    <w:rsid w:val="00B11AFA"/>
    <w:rsid w:val="00B13D81"/>
    <w:rsid w:val="00B840FB"/>
    <w:rsid w:val="00B8522A"/>
    <w:rsid w:val="00BA37C5"/>
    <w:rsid w:val="00BB3D24"/>
    <w:rsid w:val="00BB793D"/>
    <w:rsid w:val="00BC30AB"/>
    <w:rsid w:val="00BD0198"/>
    <w:rsid w:val="00BD0EA5"/>
    <w:rsid w:val="00BF498E"/>
    <w:rsid w:val="00C1510A"/>
    <w:rsid w:val="00C8584E"/>
    <w:rsid w:val="00C90CC1"/>
    <w:rsid w:val="00C97FB6"/>
    <w:rsid w:val="00CD702C"/>
    <w:rsid w:val="00CE0C01"/>
    <w:rsid w:val="00CE0C8F"/>
    <w:rsid w:val="00D2140A"/>
    <w:rsid w:val="00D71BE3"/>
    <w:rsid w:val="00DD2475"/>
    <w:rsid w:val="00E01424"/>
    <w:rsid w:val="00E236E2"/>
    <w:rsid w:val="00E446EB"/>
    <w:rsid w:val="00E701F2"/>
    <w:rsid w:val="00E856F2"/>
    <w:rsid w:val="00EA6A5B"/>
    <w:rsid w:val="00EB2671"/>
    <w:rsid w:val="00EE2794"/>
    <w:rsid w:val="00EE5A2D"/>
    <w:rsid w:val="00F01C44"/>
    <w:rsid w:val="00F14FD9"/>
    <w:rsid w:val="00F257E1"/>
    <w:rsid w:val="00F30B92"/>
    <w:rsid w:val="00F341D4"/>
    <w:rsid w:val="00F70745"/>
    <w:rsid w:val="00F85C88"/>
    <w:rsid w:val="00FA61D6"/>
    <w:rsid w:val="00FA6C98"/>
    <w:rsid w:val="00FC449A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1098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RPARRA</cp:lastModifiedBy>
  <cp:revision>2</cp:revision>
  <dcterms:created xsi:type="dcterms:W3CDTF">2025-07-22T18:24:00Z</dcterms:created>
  <dcterms:modified xsi:type="dcterms:W3CDTF">2025-07-22T18:24:00Z</dcterms:modified>
</cp:coreProperties>
</file>