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F3BAE" w14:textId="236A32E1" w:rsidR="00370821" w:rsidRPr="00370821" w:rsidRDefault="00370821" w:rsidP="00370821">
      <w:pPr>
        <w:pStyle w:val="Sinespaciado"/>
        <w:jc w:val="center"/>
        <w:rPr>
          <w:rFonts w:asciiTheme="minorHAnsi" w:hAnsiTheme="minorHAnsi" w:cstheme="minorHAnsi"/>
          <w:b/>
          <w:color w:val="FF0000"/>
          <w:sz w:val="32"/>
          <w:szCs w:val="24"/>
          <w:lang w:val="es-MX"/>
        </w:rPr>
      </w:pPr>
      <w:r w:rsidRPr="00370821">
        <w:rPr>
          <w:rFonts w:asciiTheme="minorHAnsi" w:hAnsiTheme="minorHAnsi" w:cstheme="minorHAnsi"/>
          <w:b/>
          <w:color w:val="FF0000"/>
          <w:sz w:val="32"/>
          <w:szCs w:val="24"/>
          <w:lang w:val="es-MX"/>
        </w:rPr>
        <w:t xml:space="preserve">ESPECIAL PARA PASAJEROS QUE DESEEN HACER ESCALA EN DUBÁI PREVIO A SU SIGUIENTE DESTINO.  </w:t>
      </w:r>
    </w:p>
    <w:p w14:paraId="5FCA7752" w14:textId="77777777" w:rsidR="00386E61" w:rsidRPr="00B302BC" w:rsidRDefault="00386E61" w:rsidP="00386E61">
      <w:pPr>
        <w:pStyle w:val="Sinespaciado"/>
        <w:rPr>
          <w:rFonts w:ascii="Arial" w:hAnsi="Arial" w:cs="Arial"/>
          <w:b/>
          <w:sz w:val="20"/>
          <w:szCs w:val="20"/>
          <w:lang w:val="es-CR"/>
        </w:rPr>
      </w:pPr>
    </w:p>
    <w:p w14:paraId="75507EFF" w14:textId="11FC3D10" w:rsidR="00D30FF5" w:rsidRPr="004B08FE" w:rsidRDefault="00D30FF5"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78504D">
        <w:rPr>
          <w:rFonts w:asciiTheme="minorHAnsi" w:eastAsia="Arial" w:hAnsiTheme="minorHAnsi" w:cstheme="minorHAnsi"/>
          <w:bCs/>
          <w:color w:val="002060"/>
          <w:lang w:val="es-MX" w:eastAsia="es-MX" w:bidi="en-US"/>
        </w:rPr>
        <w:t xml:space="preserve">Duración: </w:t>
      </w:r>
      <w:r w:rsidR="00310A5A" w:rsidRPr="004B08FE">
        <w:rPr>
          <w:rFonts w:asciiTheme="minorHAnsi" w:eastAsia="Arial" w:hAnsiTheme="minorHAnsi" w:cstheme="minorHAnsi"/>
          <w:b/>
          <w:bCs/>
          <w:color w:val="002060"/>
          <w:lang w:val="es-MX" w:eastAsia="es-MX" w:bidi="en-US"/>
        </w:rPr>
        <w:t>4</w:t>
      </w:r>
      <w:r w:rsidRPr="004B08FE">
        <w:rPr>
          <w:rFonts w:asciiTheme="minorHAnsi" w:eastAsia="Arial" w:hAnsiTheme="minorHAnsi" w:cstheme="minorHAnsi"/>
          <w:b/>
          <w:bCs/>
          <w:color w:val="002060"/>
          <w:lang w:val="es-MX" w:eastAsia="es-MX" w:bidi="en-US"/>
        </w:rPr>
        <w:t xml:space="preserve"> días</w:t>
      </w:r>
    </w:p>
    <w:p w14:paraId="2C24E04B" w14:textId="1DD1992D" w:rsidR="00962C50" w:rsidRPr="004B08FE" w:rsidRDefault="00D30FF5"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4B08FE">
        <w:rPr>
          <w:rFonts w:asciiTheme="minorHAnsi" w:eastAsia="Arial" w:hAnsiTheme="minorHAnsi" w:cstheme="minorHAnsi"/>
          <w:b/>
          <w:bCs/>
          <w:color w:val="002060"/>
          <w:lang w:val="es-MX" w:eastAsia="es-MX" w:bidi="en-US"/>
        </w:rPr>
        <w:t>Llegadas:</w:t>
      </w:r>
      <w:r w:rsidR="00431235" w:rsidRPr="004B08FE">
        <w:rPr>
          <w:rFonts w:asciiTheme="minorHAnsi" w:eastAsia="Arial" w:hAnsiTheme="minorHAnsi" w:cstheme="minorHAnsi"/>
          <w:b/>
          <w:bCs/>
          <w:color w:val="002060"/>
          <w:lang w:val="es-MX" w:eastAsia="es-MX" w:bidi="en-US"/>
        </w:rPr>
        <w:t xml:space="preserve"> </w:t>
      </w:r>
      <w:r w:rsidR="00310A5A" w:rsidRPr="004B08FE">
        <w:rPr>
          <w:rFonts w:asciiTheme="minorHAnsi" w:eastAsia="Arial" w:hAnsiTheme="minorHAnsi" w:cstheme="minorHAnsi"/>
          <w:b/>
          <w:bCs/>
          <w:color w:val="002060"/>
          <w:lang w:val="es-MX" w:eastAsia="es-MX" w:bidi="en-US"/>
        </w:rPr>
        <w:t>diarias, de</w:t>
      </w:r>
      <w:r w:rsidR="00BE58F3">
        <w:rPr>
          <w:rFonts w:asciiTheme="minorHAnsi" w:eastAsia="Arial" w:hAnsiTheme="minorHAnsi" w:cstheme="minorHAnsi"/>
          <w:b/>
          <w:bCs/>
          <w:color w:val="002060"/>
          <w:lang w:val="es-MX" w:eastAsia="es-MX" w:bidi="en-US"/>
        </w:rPr>
        <w:t xml:space="preserve"> enero 2026 </w:t>
      </w:r>
      <w:r w:rsidR="00310A5A" w:rsidRPr="004B08FE">
        <w:rPr>
          <w:rFonts w:asciiTheme="minorHAnsi" w:eastAsia="Arial" w:hAnsiTheme="minorHAnsi" w:cstheme="minorHAnsi"/>
          <w:b/>
          <w:bCs/>
          <w:color w:val="002060"/>
          <w:lang w:val="es-MX" w:eastAsia="es-MX" w:bidi="en-US"/>
        </w:rPr>
        <w:t>al 31 octubre 2026</w:t>
      </w:r>
      <w:r w:rsidR="00FC64B8" w:rsidRPr="004B08FE">
        <w:rPr>
          <w:rFonts w:asciiTheme="minorHAnsi" w:eastAsia="Arial" w:hAnsiTheme="minorHAnsi" w:cstheme="minorHAnsi"/>
          <w:b/>
          <w:bCs/>
          <w:color w:val="002060"/>
          <w:lang w:val="es-MX" w:eastAsia="es-MX" w:bidi="en-US"/>
        </w:rPr>
        <w:t xml:space="preserve"> </w:t>
      </w:r>
    </w:p>
    <w:p w14:paraId="1DBD6734" w14:textId="48F0ACFD" w:rsidR="000B00EF" w:rsidRPr="004B08FE" w:rsidRDefault="00310A5A"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4B08FE">
        <w:rPr>
          <w:rFonts w:asciiTheme="minorHAnsi" w:eastAsia="Arial" w:hAnsiTheme="minorHAnsi" w:cstheme="minorHAnsi"/>
          <w:b/>
          <w:bCs/>
          <w:color w:val="002060"/>
          <w:lang w:val="es-MX" w:eastAsia="es-MX" w:bidi="en-US"/>
        </w:rPr>
        <w:t>Mínimo 2 personas</w:t>
      </w:r>
      <w:r w:rsidR="00431235" w:rsidRPr="004B08FE">
        <w:rPr>
          <w:rFonts w:asciiTheme="minorHAnsi" w:eastAsia="Arial" w:hAnsiTheme="minorHAnsi" w:cstheme="minorHAnsi"/>
          <w:b/>
          <w:bCs/>
          <w:color w:val="002060"/>
          <w:lang w:val="es-MX" w:eastAsia="es-MX" w:bidi="en-US"/>
        </w:rPr>
        <w:t xml:space="preserve"> </w:t>
      </w:r>
    </w:p>
    <w:p w14:paraId="062CF416" w14:textId="77777777" w:rsidR="00431235" w:rsidRPr="004B08FE" w:rsidRDefault="00360DB1"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4B08FE">
        <w:rPr>
          <w:rFonts w:asciiTheme="minorHAnsi" w:eastAsia="Arial" w:hAnsiTheme="minorHAnsi" w:cstheme="minorHAnsi"/>
          <w:b/>
          <w:bCs/>
          <w:color w:val="002060"/>
          <w:lang w:val="es-MX" w:eastAsia="es-MX" w:bidi="en-US"/>
        </w:rPr>
        <w:t>Servicios compartidos</w:t>
      </w:r>
    </w:p>
    <w:p w14:paraId="059C9A55" w14:textId="77777777" w:rsidR="008B1270" w:rsidRPr="0078504D" w:rsidRDefault="00431235" w:rsidP="00D30FF5">
      <w:pPr>
        <w:pStyle w:val="Sinespaciado"/>
        <w:rPr>
          <w:rFonts w:ascii="Arial" w:hAnsi="Arial" w:cs="Arial"/>
          <w:b/>
          <w:lang w:val="es-CR"/>
        </w:rPr>
      </w:pPr>
      <w:r w:rsidRPr="0078504D">
        <w:rPr>
          <w:rFonts w:ascii="Arial" w:hAnsi="Arial" w:cs="Arial"/>
          <w:b/>
          <w:lang w:val="es-CR"/>
        </w:rPr>
        <w:t xml:space="preserve">                 </w:t>
      </w:r>
    </w:p>
    <w:p w14:paraId="68F2026A" w14:textId="007F93BC" w:rsidR="004A1370" w:rsidRPr="00BD0EA5" w:rsidRDefault="004A1370" w:rsidP="004A1370">
      <w:pPr>
        <w:pStyle w:val="Ttulo2"/>
        <w:spacing w:before="0"/>
        <w:rPr>
          <w:rStyle w:val="DestinosCar"/>
          <w:sz w:val="24"/>
          <w:szCs w:val="24"/>
        </w:rPr>
      </w:pPr>
      <w:r w:rsidRPr="004A1370">
        <w:rPr>
          <w:rStyle w:val="DanmeroCar"/>
          <w:bCs/>
          <w:sz w:val="24"/>
          <w:szCs w:val="24"/>
        </w:rPr>
        <w:t>DÍA 1 |</w:t>
      </w:r>
      <w:r w:rsidRPr="00BD0EA5">
        <w:rPr>
          <w:rFonts w:eastAsia="Arial"/>
          <w:sz w:val="24"/>
          <w:szCs w:val="24"/>
        </w:rPr>
        <w:t xml:space="preserve"> </w:t>
      </w:r>
      <w:r w:rsidR="000F7699">
        <w:rPr>
          <w:rFonts w:asciiTheme="minorHAnsi" w:eastAsia="Arial" w:hAnsiTheme="minorHAnsi" w:cstheme="minorHAnsi"/>
          <w:b/>
          <w:color w:val="FF0000"/>
          <w:sz w:val="24"/>
          <w:szCs w:val="24"/>
        </w:rPr>
        <w:t>Dubái</w:t>
      </w:r>
    </w:p>
    <w:p w14:paraId="7557859E" w14:textId="0F6ACCD8" w:rsidR="000F7699" w:rsidRPr="00B91ECA" w:rsidRDefault="000F7699" w:rsidP="000F7699">
      <w:pPr>
        <w:jc w:val="both"/>
        <w:rPr>
          <w:rFonts w:asciiTheme="minorHAnsi" w:hAnsiTheme="minorHAnsi" w:cstheme="minorHAnsi"/>
          <w:color w:val="002060"/>
          <w:sz w:val="20"/>
          <w:szCs w:val="20"/>
        </w:rPr>
      </w:pPr>
      <w:r w:rsidRPr="00B91ECA">
        <w:rPr>
          <w:rFonts w:asciiTheme="minorHAnsi" w:hAnsiTheme="minorHAnsi" w:cstheme="minorHAnsi"/>
          <w:color w:val="002060"/>
          <w:sz w:val="20"/>
          <w:szCs w:val="20"/>
        </w:rPr>
        <w:t xml:space="preserve">Llegada al aeropuerto de Dubái. Recibimiento por nuestro corresponsal en destino de habla hispana. Traslado al hotel y </w:t>
      </w:r>
      <w:r w:rsidRPr="00B91ECA">
        <w:rPr>
          <w:rFonts w:asciiTheme="minorHAnsi" w:hAnsiTheme="minorHAnsi" w:cstheme="minorHAnsi"/>
          <w:b/>
          <w:color w:val="002060"/>
          <w:sz w:val="20"/>
          <w:szCs w:val="20"/>
        </w:rPr>
        <w:t>alojamiento.</w:t>
      </w:r>
    </w:p>
    <w:p w14:paraId="2A0FFB73" w14:textId="77777777" w:rsidR="00B76537" w:rsidRPr="00B35530" w:rsidRDefault="00B76537" w:rsidP="00B35530">
      <w:pPr>
        <w:jc w:val="both"/>
        <w:rPr>
          <w:rFonts w:ascii="Arial" w:eastAsia="Calibri" w:hAnsi="Arial" w:cs="Arial"/>
          <w:sz w:val="20"/>
          <w:szCs w:val="20"/>
          <w:lang w:val="es-MX"/>
        </w:rPr>
      </w:pPr>
    </w:p>
    <w:p w14:paraId="4636F67B" w14:textId="5A007599" w:rsidR="004A1370" w:rsidRPr="00822581" w:rsidRDefault="004A1370" w:rsidP="004A1370">
      <w:pPr>
        <w:pStyle w:val="Ttulo2"/>
        <w:spacing w:before="0"/>
        <w:rPr>
          <w:b/>
          <w:smallCaps/>
          <w:sz w:val="24"/>
          <w:szCs w:val="24"/>
        </w:rPr>
      </w:pPr>
      <w:r w:rsidRPr="004A1370">
        <w:rPr>
          <w:rStyle w:val="DanmeroCar"/>
          <w:bCs/>
          <w:sz w:val="24"/>
          <w:szCs w:val="24"/>
        </w:rPr>
        <w:t xml:space="preserve">DÍA </w:t>
      </w:r>
      <w:r>
        <w:rPr>
          <w:rStyle w:val="DanmeroCar"/>
          <w:bCs/>
          <w:sz w:val="24"/>
          <w:szCs w:val="24"/>
        </w:rPr>
        <w:t>2</w:t>
      </w:r>
      <w:r w:rsidRPr="004A1370">
        <w:rPr>
          <w:rStyle w:val="DanmeroCar"/>
          <w:bCs/>
          <w:sz w:val="24"/>
          <w:szCs w:val="24"/>
        </w:rPr>
        <w:t xml:space="preserve"> |</w:t>
      </w:r>
      <w:r w:rsidRPr="00BD0EA5">
        <w:rPr>
          <w:rFonts w:eastAsia="Arial"/>
          <w:sz w:val="24"/>
          <w:szCs w:val="24"/>
        </w:rPr>
        <w:t xml:space="preserve"> </w:t>
      </w:r>
      <w:r w:rsidR="000F7699">
        <w:rPr>
          <w:rFonts w:asciiTheme="minorHAnsi" w:eastAsia="Arial" w:hAnsiTheme="minorHAnsi" w:cstheme="minorHAnsi"/>
          <w:b/>
          <w:color w:val="FF0000"/>
          <w:sz w:val="24"/>
          <w:szCs w:val="24"/>
        </w:rPr>
        <w:t>Dubái</w:t>
      </w:r>
      <w:r>
        <w:rPr>
          <w:rFonts w:asciiTheme="minorHAnsi" w:eastAsia="Arial" w:hAnsiTheme="minorHAnsi" w:cstheme="minorHAnsi"/>
          <w:b/>
          <w:color w:val="FF0000"/>
          <w:sz w:val="24"/>
          <w:szCs w:val="24"/>
        </w:rPr>
        <w:t xml:space="preserve"> </w:t>
      </w:r>
      <w:r w:rsidRPr="004A1370">
        <w:rPr>
          <w:rFonts w:asciiTheme="minorHAnsi" w:eastAsia="Arial" w:hAnsiTheme="minorHAnsi" w:cstheme="minorHAnsi"/>
          <w:color w:val="002060"/>
          <w:sz w:val="24"/>
          <w:szCs w:val="24"/>
        </w:rPr>
        <w:t>(</w:t>
      </w:r>
      <w:r w:rsidR="00CD1F81">
        <w:rPr>
          <w:rFonts w:asciiTheme="minorHAnsi" w:eastAsia="Arial" w:hAnsiTheme="minorHAnsi" w:cstheme="minorHAnsi"/>
          <w:color w:val="002060"/>
          <w:sz w:val="24"/>
          <w:szCs w:val="24"/>
        </w:rPr>
        <w:t xml:space="preserve">excursión </w:t>
      </w:r>
      <w:r w:rsidR="00CD1F81" w:rsidRPr="00822581">
        <w:rPr>
          <w:rFonts w:asciiTheme="minorHAnsi" w:eastAsia="Arial" w:hAnsiTheme="minorHAnsi" w:cstheme="minorHAnsi"/>
          <w:color w:val="002060"/>
          <w:sz w:val="24"/>
          <w:szCs w:val="24"/>
        </w:rPr>
        <w:t>Dubái clásico y opcional safari por el desierto</w:t>
      </w:r>
      <w:r w:rsidRPr="00822581">
        <w:rPr>
          <w:rFonts w:asciiTheme="minorHAnsi" w:eastAsia="Arial" w:hAnsiTheme="minorHAnsi" w:cstheme="minorHAnsi"/>
          <w:color w:val="002060"/>
          <w:sz w:val="24"/>
          <w:szCs w:val="24"/>
        </w:rPr>
        <w:t>)</w:t>
      </w:r>
    </w:p>
    <w:p w14:paraId="3BD1A861" w14:textId="6F7D39BC" w:rsidR="000F7699" w:rsidRPr="00822581" w:rsidRDefault="000F7699" w:rsidP="00C365F3">
      <w:pPr>
        <w:pStyle w:val="NormalWeb"/>
        <w:spacing w:before="0" w:beforeAutospacing="0" w:after="0" w:afterAutospacing="0"/>
        <w:jc w:val="both"/>
        <w:rPr>
          <w:rFonts w:asciiTheme="minorHAnsi" w:hAnsiTheme="minorHAnsi" w:cstheme="minorHAnsi"/>
          <w:b/>
          <w:color w:val="002060"/>
          <w:sz w:val="20"/>
          <w:szCs w:val="20"/>
        </w:rPr>
      </w:pPr>
      <w:r w:rsidRPr="00822581">
        <w:rPr>
          <w:rFonts w:asciiTheme="minorHAnsi" w:hAnsiTheme="minorHAnsi" w:cstheme="minorHAnsi"/>
          <w:b/>
          <w:color w:val="002060"/>
          <w:sz w:val="20"/>
          <w:szCs w:val="20"/>
        </w:rPr>
        <w:t>Desayuno buffet</w:t>
      </w:r>
      <w:r w:rsidRPr="00822581">
        <w:rPr>
          <w:rFonts w:asciiTheme="minorHAnsi" w:hAnsiTheme="minorHAnsi" w:cstheme="minorHAnsi"/>
          <w:color w:val="002060"/>
          <w:sz w:val="20"/>
          <w:szCs w:val="20"/>
        </w:rPr>
        <w:t xml:space="preserve">. Prepárate por que hoy habrá una excursión de medio día a Dubái clásico sin almuerzo que nos proporcionará una visión de la antigua ciudad de Dubái. Visitaremos la zona de </w:t>
      </w:r>
      <w:proofErr w:type="spellStart"/>
      <w:r w:rsidRPr="00822581">
        <w:rPr>
          <w:rFonts w:asciiTheme="minorHAnsi" w:hAnsiTheme="minorHAnsi" w:cstheme="minorHAnsi"/>
          <w:color w:val="002060"/>
          <w:sz w:val="20"/>
          <w:szCs w:val="20"/>
        </w:rPr>
        <w:t>Bastakia</w:t>
      </w:r>
      <w:proofErr w:type="spellEnd"/>
      <w:r w:rsidRPr="00822581">
        <w:rPr>
          <w:rFonts w:asciiTheme="minorHAnsi" w:hAnsiTheme="minorHAnsi" w:cstheme="minorHAnsi"/>
          <w:color w:val="002060"/>
          <w:sz w:val="20"/>
          <w:szCs w:val="20"/>
        </w:rPr>
        <w:t xml:space="preserve"> con sus antiguas casas de comerciantes, galerías, restaurantes y cafés. Seguido de una visita panorámica por fuera del Museo de Dubái en forma de fortaleza (el museo estará cerrado). Luego, embarcamos un taxi fluvial, medio de transporte local, donde podrás tener una experiencia única. Continuaremos hacia el exótico y aromático Zoco de las Especias y los bazares de oro de los más conocidos en el mundo. Por la tarde, </w:t>
      </w:r>
      <w:r w:rsidRPr="00822581">
        <w:rPr>
          <w:rFonts w:asciiTheme="minorHAnsi" w:hAnsiTheme="minorHAnsi" w:cstheme="minorHAnsi"/>
          <w:b/>
          <w:color w:val="002060"/>
          <w:sz w:val="20"/>
          <w:szCs w:val="20"/>
          <w:u w:val="single"/>
        </w:rPr>
        <w:t xml:space="preserve">habrá </w:t>
      </w:r>
      <w:r w:rsidR="00C365F3" w:rsidRPr="00822581">
        <w:rPr>
          <w:rFonts w:asciiTheme="minorHAnsi" w:hAnsiTheme="minorHAnsi" w:cstheme="minorHAnsi"/>
          <w:b/>
          <w:color w:val="002060"/>
          <w:sz w:val="20"/>
          <w:szCs w:val="20"/>
          <w:u w:val="single"/>
        </w:rPr>
        <w:t>posibilidad</w:t>
      </w:r>
      <w:r w:rsidR="00C365F3" w:rsidRPr="00822581">
        <w:rPr>
          <w:rFonts w:asciiTheme="minorHAnsi" w:hAnsiTheme="minorHAnsi" w:cstheme="minorHAnsi"/>
          <w:color w:val="002060"/>
          <w:sz w:val="20"/>
          <w:szCs w:val="20"/>
        </w:rPr>
        <w:t xml:space="preserve"> de realizar el </w:t>
      </w:r>
      <w:r w:rsidR="00C365F3" w:rsidRPr="00822581">
        <w:rPr>
          <w:rFonts w:asciiTheme="minorHAnsi" w:hAnsiTheme="minorHAnsi" w:cstheme="minorHAnsi"/>
          <w:b/>
          <w:bCs/>
          <w:color w:val="002060"/>
          <w:sz w:val="20"/>
          <w:szCs w:val="20"/>
        </w:rPr>
        <w:t>safari</w:t>
      </w:r>
      <w:r w:rsidR="00C365F3" w:rsidRPr="00822581">
        <w:rPr>
          <w:rFonts w:asciiTheme="minorHAnsi" w:hAnsiTheme="minorHAnsi" w:cstheme="minorHAnsi"/>
          <w:bCs/>
          <w:color w:val="002060"/>
          <w:sz w:val="20"/>
          <w:szCs w:val="20"/>
        </w:rPr>
        <w:t xml:space="preserve"> opcional </w:t>
      </w:r>
      <w:r w:rsidR="00C365F3" w:rsidRPr="00822581">
        <w:rPr>
          <w:rFonts w:asciiTheme="minorHAnsi" w:hAnsiTheme="minorHAnsi" w:cstheme="minorHAnsi"/>
          <w:b/>
          <w:bCs/>
          <w:color w:val="002060"/>
          <w:sz w:val="20"/>
          <w:szCs w:val="20"/>
        </w:rPr>
        <w:t>por el desierto</w:t>
      </w:r>
      <w:r w:rsidR="00C365F3" w:rsidRPr="00822581">
        <w:rPr>
          <w:rFonts w:asciiTheme="minorHAnsi" w:hAnsiTheme="minorHAnsi" w:cstheme="minorHAnsi"/>
          <w:color w:val="002060"/>
          <w:sz w:val="20"/>
          <w:szCs w:val="20"/>
        </w:rPr>
        <w:t xml:space="preserve"> </w:t>
      </w:r>
      <w:r w:rsidRPr="00822581">
        <w:rPr>
          <w:rFonts w:asciiTheme="minorHAnsi" w:hAnsiTheme="minorHAnsi" w:cstheme="minorHAnsi"/>
          <w:b/>
          <w:color w:val="002060"/>
          <w:sz w:val="20"/>
          <w:szCs w:val="20"/>
        </w:rPr>
        <w:t>(</w:t>
      </w:r>
      <w:r w:rsidRPr="00822581">
        <w:rPr>
          <w:rFonts w:asciiTheme="minorHAnsi" w:hAnsiTheme="minorHAnsi" w:cstheme="minorHAnsi"/>
          <w:b/>
          <w:color w:val="002060"/>
          <w:sz w:val="20"/>
          <w:szCs w:val="20"/>
          <w:u w:val="single"/>
        </w:rPr>
        <w:t>incluido</w:t>
      </w:r>
      <w:r w:rsidR="00822581" w:rsidRPr="00822581">
        <w:rPr>
          <w:rFonts w:asciiTheme="minorHAnsi" w:hAnsiTheme="minorHAnsi" w:cstheme="minorHAnsi"/>
          <w:b/>
          <w:color w:val="002060"/>
          <w:sz w:val="20"/>
          <w:szCs w:val="20"/>
          <w:u w:val="single"/>
        </w:rPr>
        <w:t xml:space="preserve"> contratando</w:t>
      </w:r>
      <w:r w:rsidRPr="00822581">
        <w:rPr>
          <w:rFonts w:asciiTheme="minorHAnsi" w:hAnsiTheme="minorHAnsi" w:cstheme="minorHAnsi"/>
          <w:b/>
          <w:color w:val="002060"/>
          <w:sz w:val="20"/>
          <w:szCs w:val="20"/>
          <w:u w:val="single"/>
        </w:rPr>
        <w:t xml:space="preserve"> </w:t>
      </w:r>
      <w:proofErr w:type="spellStart"/>
      <w:r w:rsidRPr="00822581">
        <w:rPr>
          <w:rFonts w:asciiTheme="minorHAnsi" w:hAnsiTheme="minorHAnsi" w:cstheme="minorHAnsi"/>
          <w:b/>
          <w:color w:val="002060"/>
          <w:sz w:val="20"/>
          <w:szCs w:val="20"/>
          <w:u w:val="single"/>
        </w:rPr>
        <w:t>Travel</w:t>
      </w:r>
      <w:proofErr w:type="spellEnd"/>
      <w:r w:rsidRPr="00822581">
        <w:rPr>
          <w:rFonts w:asciiTheme="minorHAnsi" w:hAnsiTheme="minorHAnsi" w:cstheme="minorHAnsi"/>
          <w:b/>
          <w:color w:val="002060"/>
          <w:sz w:val="20"/>
          <w:szCs w:val="20"/>
          <w:u w:val="single"/>
        </w:rPr>
        <w:t xml:space="preserve"> Shop Pack)</w:t>
      </w:r>
      <w:r w:rsidRPr="00822581">
        <w:rPr>
          <w:rFonts w:asciiTheme="minorHAnsi" w:hAnsiTheme="minorHAnsi" w:cstheme="minorHAnsi"/>
          <w:color w:val="002060"/>
          <w:sz w:val="20"/>
          <w:szCs w:val="20"/>
        </w:rPr>
        <w:t>,</w:t>
      </w:r>
      <w:r w:rsidR="00C365F3" w:rsidRPr="00822581">
        <w:rPr>
          <w:rFonts w:asciiTheme="minorHAnsi" w:hAnsiTheme="minorHAnsi" w:cstheme="minorHAnsi"/>
          <w:color w:val="002060"/>
          <w:sz w:val="20"/>
          <w:szCs w:val="20"/>
        </w:rPr>
        <w:t xml:space="preserve"> en vehículos 4x4, atravesando dunas, granjas de camellos y disfrutando de la puesta de sol. Llegada al campamento beduino con actividades como paseo en camello, tatuajes de henna, </w:t>
      </w:r>
      <w:proofErr w:type="spellStart"/>
      <w:r w:rsidR="00C365F3" w:rsidRPr="00822581">
        <w:rPr>
          <w:rFonts w:asciiTheme="minorHAnsi" w:hAnsiTheme="minorHAnsi" w:cstheme="minorHAnsi"/>
          <w:color w:val="002060"/>
          <w:sz w:val="20"/>
          <w:szCs w:val="20"/>
        </w:rPr>
        <w:t>shisha</w:t>
      </w:r>
      <w:proofErr w:type="spellEnd"/>
      <w:r w:rsidR="00C365F3" w:rsidRPr="00822581">
        <w:rPr>
          <w:rFonts w:asciiTheme="minorHAnsi" w:hAnsiTheme="minorHAnsi" w:cstheme="minorHAnsi"/>
          <w:color w:val="002060"/>
          <w:sz w:val="20"/>
          <w:szCs w:val="20"/>
        </w:rPr>
        <w:t xml:space="preserve">, y cena buffet con barbacoa bajo las estrellas, acompañada de un espectáculo tradicional. Regreso al hotel. </w:t>
      </w:r>
      <w:r w:rsidR="00C365F3" w:rsidRPr="00822581">
        <w:rPr>
          <w:rFonts w:asciiTheme="minorHAnsi" w:hAnsiTheme="minorHAnsi" w:cstheme="minorHAnsi"/>
          <w:b/>
          <w:color w:val="002060"/>
          <w:sz w:val="20"/>
          <w:szCs w:val="20"/>
        </w:rPr>
        <w:t>A</w:t>
      </w:r>
      <w:r w:rsidRPr="00822581">
        <w:rPr>
          <w:rFonts w:asciiTheme="minorHAnsi" w:hAnsiTheme="minorHAnsi" w:cstheme="minorHAnsi"/>
          <w:b/>
          <w:color w:val="002060"/>
          <w:sz w:val="20"/>
          <w:szCs w:val="20"/>
        </w:rPr>
        <w:t>lojamiento.</w:t>
      </w:r>
    </w:p>
    <w:p w14:paraId="78645304" w14:textId="7320A8AD" w:rsidR="000F7699" w:rsidRPr="00822581" w:rsidRDefault="00C365F3" w:rsidP="00C365F3">
      <w:pPr>
        <w:pStyle w:val="NormalWeb"/>
        <w:spacing w:before="0" w:beforeAutospacing="0" w:after="0" w:afterAutospacing="0"/>
        <w:jc w:val="both"/>
        <w:rPr>
          <w:rFonts w:ascii="Arial" w:hAnsi="Arial" w:cs="Arial"/>
          <w:b/>
          <w:bCs/>
          <w:color w:val="002060"/>
          <w:sz w:val="20"/>
          <w:szCs w:val="20"/>
        </w:rPr>
      </w:pPr>
      <w:r w:rsidRPr="00822581">
        <w:rPr>
          <w:rFonts w:asciiTheme="minorHAnsi" w:hAnsiTheme="minorHAnsi" w:cstheme="minorHAnsi"/>
          <w:b/>
          <w:color w:val="002060"/>
          <w:sz w:val="20"/>
          <w:szCs w:val="20"/>
        </w:rPr>
        <w:t>Nota: Durante el mes de Ramadán no se permiten los bailes.</w:t>
      </w:r>
    </w:p>
    <w:p w14:paraId="6264EC1E" w14:textId="77777777" w:rsidR="00B35530" w:rsidRPr="00133713" w:rsidRDefault="00B35530" w:rsidP="00B35530">
      <w:pPr>
        <w:jc w:val="both"/>
        <w:rPr>
          <w:rFonts w:ascii="Arial" w:eastAsia="Calibri" w:hAnsi="Arial" w:cs="Arial"/>
          <w:sz w:val="20"/>
          <w:szCs w:val="20"/>
        </w:rPr>
      </w:pPr>
    </w:p>
    <w:p w14:paraId="3C199AF5" w14:textId="77777777" w:rsidR="00881B60" w:rsidRDefault="004A1370" w:rsidP="00881B60">
      <w:pPr>
        <w:jc w:val="both"/>
        <w:rPr>
          <w:rFonts w:asciiTheme="minorHAnsi" w:eastAsia="Arial" w:hAnsiTheme="minorHAnsi" w:cstheme="minorHAnsi"/>
          <w:color w:val="002060"/>
        </w:rPr>
      </w:pPr>
      <w:r w:rsidRPr="000F61A4">
        <w:rPr>
          <w:rStyle w:val="DanmeroCar"/>
          <w:bCs/>
          <w:sz w:val="24"/>
          <w:szCs w:val="24"/>
        </w:rPr>
        <w:t xml:space="preserve">DÍA 3 | </w:t>
      </w:r>
      <w:r w:rsidR="00B402CD">
        <w:rPr>
          <w:rStyle w:val="DanmeroCar"/>
          <w:bCs/>
          <w:color w:val="FF0000"/>
          <w:sz w:val="24"/>
          <w:szCs w:val="24"/>
        </w:rPr>
        <w:t xml:space="preserve">Dubái </w:t>
      </w:r>
      <w:r w:rsidR="00B402CD" w:rsidRPr="008A0EF4">
        <w:rPr>
          <w:rFonts w:asciiTheme="minorHAnsi" w:eastAsia="Arial" w:hAnsiTheme="minorHAnsi" w:cstheme="minorHAnsi"/>
          <w:color w:val="002060"/>
        </w:rPr>
        <w:t>(excursiones y visitas opcionales)</w:t>
      </w:r>
      <w:r w:rsidRPr="008A0EF4">
        <w:rPr>
          <w:rFonts w:asciiTheme="minorHAnsi" w:eastAsia="Arial" w:hAnsiTheme="minorHAnsi" w:cstheme="minorHAnsi"/>
          <w:color w:val="002060"/>
        </w:rPr>
        <w:t xml:space="preserve"> </w:t>
      </w:r>
    </w:p>
    <w:p w14:paraId="2E11F445" w14:textId="56DEF285" w:rsidR="00B35530" w:rsidRDefault="00881B60" w:rsidP="00822581">
      <w:pPr>
        <w:jc w:val="both"/>
        <w:rPr>
          <w:rFonts w:asciiTheme="minorHAnsi" w:hAnsiTheme="minorHAnsi" w:cstheme="minorHAnsi"/>
          <w:color w:val="002060"/>
          <w:sz w:val="20"/>
          <w:szCs w:val="20"/>
          <w:lang w:val="es-MX" w:eastAsia="es-MX"/>
        </w:rPr>
      </w:pPr>
      <w:r w:rsidRPr="00881B60">
        <w:rPr>
          <w:rFonts w:asciiTheme="minorHAnsi" w:hAnsiTheme="minorHAnsi" w:cstheme="minorHAnsi"/>
          <w:b/>
          <w:color w:val="002060"/>
          <w:sz w:val="20"/>
          <w:szCs w:val="20"/>
          <w:lang w:val="es-MX" w:eastAsia="es-MX"/>
        </w:rPr>
        <w:t>Desayuno buffe</w:t>
      </w:r>
      <w:r w:rsidR="00822581" w:rsidRPr="00822581">
        <w:rPr>
          <w:rFonts w:asciiTheme="minorHAnsi" w:hAnsiTheme="minorHAnsi" w:cstheme="minorHAnsi"/>
          <w:b/>
          <w:color w:val="002060"/>
          <w:sz w:val="20"/>
          <w:szCs w:val="20"/>
          <w:lang w:val="es-MX" w:eastAsia="es-MX"/>
        </w:rPr>
        <w:t>t</w:t>
      </w:r>
      <w:r w:rsidR="00822581" w:rsidRPr="00822581">
        <w:rPr>
          <w:rFonts w:asciiTheme="minorHAnsi" w:hAnsiTheme="minorHAnsi" w:cstheme="minorHAnsi"/>
          <w:color w:val="002060"/>
          <w:sz w:val="20"/>
          <w:szCs w:val="20"/>
          <w:lang w:val="es-MX" w:eastAsia="es-MX"/>
        </w:rPr>
        <w:t>.</w:t>
      </w:r>
      <w:r w:rsidRPr="00881B60">
        <w:rPr>
          <w:rFonts w:asciiTheme="minorHAnsi" w:hAnsiTheme="minorHAnsi" w:cstheme="minorHAnsi"/>
          <w:color w:val="002060"/>
          <w:sz w:val="20"/>
          <w:szCs w:val="20"/>
          <w:lang w:val="es-MX" w:eastAsia="es-MX"/>
        </w:rPr>
        <w:t xml:space="preserve"> Mañana libre para compras en </w:t>
      </w:r>
      <w:r w:rsidR="00822581" w:rsidRPr="00822581">
        <w:rPr>
          <w:rFonts w:asciiTheme="minorHAnsi" w:hAnsiTheme="minorHAnsi" w:cstheme="minorHAnsi"/>
          <w:color w:val="002060"/>
          <w:sz w:val="20"/>
          <w:szCs w:val="20"/>
          <w:lang w:val="es-MX" w:eastAsia="es-MX"/>
        </w:rPr>
        <w:t>Dubái</w:t>
      </w:r>
      <w:r w:rsidRPr="00881B60">
        <w:rPr>
          <w:rFonts w:asciiTheme="minorHAnsi" w:hAnsiTheme="minorHAnsi" w:cstheme="minorHAnsi"/>
          <w:color w:val="002060"/>
          <w:sz w:val="20"/>
          <w:szCs w:val="20"/>
          <w:lang w:val="es-MX" w:eastAsia="es-MX"/>
        </w:rPr>
        <w:t>, reconocida por sus tiendas exclusivas, mercados callejeros y su famoso Festival de Compras anual. Podrás encontrar desde electrónicos y objetos de oro hasta telas y artesanías.</w:t>
      </w:r>
      <w:r w:rsidR="00822581" w:rsidRPr="00822581">
        <w:rPr>
          <w:rFonts w:asciiTheme="minorHAnsi" w:hAnsiTheme="minorHAnsi" w:cstheme="minorHAnsi"/>
          <w:color w:val="002060"/>
          <w:sz w:val="20"/>
          <w:szCs w:val="20"/>
          <w:lang w:val="es-MX" w:eastAsia="es-MX"/>
        </w:rPr>
        <w:t xml:space="preserve"> </w:t>
      </w:r>
      <w:r w:rsidRPr="00881B60">
        <w:rPr>
          <w:rFonts w:asciiTheme="minorHAnsi" w:hAnsiTheme="minorHAnsi" w:cstheme="minorHAnsi"/>
          <w:color w:val="002060"/>
          <w:sz w:val="20"/>
          <w:szCs w:val="20"/>
          <w:lang w:val="es-MX" w:eastAsia="es-MX"/>
        </w:rPr>
        <w:t xml:space="preserve">Por la tarde, </w:t>
      </w:r>
      <w:r w:rsidRPr="00881B60">
        <w:rPr>
          <w:rFonts w:asciiTheme="minorHAnsi" w:hAnsiTheme="minorHAnsi" w:cstheme="minorHAnsi"/>
          <w:b/>
          <w:color w:val="002060"/>
          <w:sz w:val="20"/>
          <w:szCs w:val="20"/>
          <w:u w:val="single"/>
          <w:lang w:val="es-MX" w:eastAsia="es-MX"/>
        </w:rPr>
        <w:t xml:space="preserve">excursión opcional al </w:t>
      </w:r>
      <w:r w:rsidR="00822581" w:rsidRPr="00822581">
        <w:rPr>
          <w:rFonts w:asciiTheme="minorHAnsi" w:hAnsiTheme="minorHAnsi" w:cstheme="minorHAnsi"/>
          <w:b/>
          <w:color w:val="002060"/>
          <w:sz w:val="20"/>
          <w:szCs w:val="20"/>
          <w:u w:val="single"/>
          <w:lang w:val="es-MX" w:eastAsia="es-MX"/>
        </w:rPr>
        <w:t>Dubái</w:t>
      </w:r>
      <w:r w:rsidRPr="00881B60">
        <w:rPr>
          <w:rFonts w:asciiTheme="minorHAnsi" w:hAnsiTheme="minorHAnsi" w:cstheme="minorHAnsi"/>
          <w:b/>
          <w:color w:val="002060"/>
          <w:sz w:val="20"/>
          <w:szCs w:val="20"/>
          <w:u w:val="single"/>
          <w:lang w:val="es-MX" w:eastAsia="es-MX"/>
        </w:rPr>
        <w:t xml:space="preserve"> moderno</w:t>
      </w:r>
      <w:r w:rsidR="00822581" w:rsidRPr="00822581">
        <w:rPr>
          <w:rFonts w:asciiTheme="minorHAnsi" w:hAnsiTheme="minorHAnsi" w:cstheme="minorHAnsi"/>
          <w:b/>
          <w:color w:val="002060"/>
          <w:sz w:val="20"/>
          <w:szCs w:val="20"/>
          <w:u w:val="single"/>
          <w:lang w:val="es-MX" w:eastAsia="es-MX"/>
        </w:rPr>
        <w:t xml:space="preserve"> (incluido contratando </w:t>
      </w:r>
      <w:proofErr w:type="spellStart"/>
      <w:r w:rsidR="00822581" w:rsidRPr="00822581">
        <w:rPr>
          <w:rFonts w:asciiTheme="minorHAnsi" w:hAnsiTheme="minorHAnsi" w:cstheme="minorHAnsi"/>
          <w:b/>
          <w:color w:val="002060"/>
          <w:sz w:val="20"/>
          <w:szCs w:val="20"/>
          <w:u w:val="single"/>
          <w:lang w:val="es-MX" w:eastAsia="es-MX"/>
        </w:rPr>
        <w:t>Travel</w:t>
      </w:r>
      <w:proofErr w:type="spellEnd"/>
      <w:r w:rsidR="00822581" w:rsidRPr="00822581">
        <w:rPr>
          <w:rFonts w:asciiTheme="minorHAnsi" w:hAnsiTheme="minorHAnsi" w:cstheme="minorHAnsi"/>
          <w:b/>
          <w:color w:val="002060"/>
          <w:sz w:val="20"/>
          <w:szCs w:val="20"/>
          <w:u w:val="single"/>
          <w:lang w:val="es-MX" w:eastAsia="es-MX"/>
        </w:rPr>
        <w:t xml:space="preserve"> Shop Pack)</w:t>
      </w:r>
      <w:r w:rsidR="00822581" w:rsidRPr="00822581">
        <w:rPr>
          <w:rFonts w:asciiTheme="minorHAnsi" w:hAnsiTheme="minorHAnsi" w:cstheme="minorHAnsi"/>
          <w:color w:val="002060"/>
          <w:sz w:val="20"/>
          <w:szCs w:val="20"/>
          <w:lang w:val="es-MX" w:eastAsia="es-MX"/>
        </w:rPr>
        <w:t xml:space="preserve"> donde se visitará a</w:t>
      </w:r>
      <w:r w:rsidRPr="00881B60">
        <w:rPr>
          <w:rFonts w:asciiTheme="minorHAnsi" w:hAnsiTheme="minorHAnsi" w:cstheme="minorHAnsi"/>
          <w:color w:val="002060"/>
          <w:sz w:val="20"/>
          <w:szCs w:val="20"/>
          <w:lang w:val="es-MX" w:eastAsia="es-MX"/>
        </w:rPr>
        <w:t xml:space="preserve">l </w:t>
      </w:r>
      <w:proofErr w:type="spellStart"/>
      <w:r w:rsidRPr="00881B60">
        <w:rPr>
          <w:rFonts w:asciiTheme="minorHAnsi" w:hAnsiTheme="minorHAnsi" w:cstheme="minorHAnsi"/>
          <w:color w:val="002060"/>
          <w:sz w:val="20"/>
          <w:szCs w:val="20"/>
          <w:lang w:val="es-MX" w:eastAsia="es-MX"/>
        </w:rPr>
        <w:t>Souk</w:t>
      </w:r>
      <w:proofErr w:type="spellEnd"/>
      <w:r w:rsidRPr="00881B60">
        <w:rPr>
          <w:rFonts w:asciiTheme="minorHAnsi" w:hAnsiTheme="minorHAnsi" w:cstheme="minorHAnsi"/>
          <w:color w:val="002060"/>
          <w:sz w:val="20"/>
          <w:szCs w:val="20"/>
          <w:lang w:val="es-MX" w:eastAsia="es-MX"/>
        </w:rPr>
        <w:t xml:space="preserve"> </w:t>
      </w:r>
      <w:proofErr w:type="spellStart"/>
      <w:r w:rsidRPr="00881B60">
        <w:rPr>
          <w:rFonts w:asciiTheme="minorHAnsi" w:hAnsiTheme="minorHAnsi" w:cstheme="minorHAnsi"/>
          <w:color w:val="002060"/>
          <w:sz w:val="20"/>
          <w:szCs w:val="20"/>
          <w:lang w:val="es-MX" w:eastAsia="es-MX"/>
        </w:rPr>
        <w:t>Madinat</w:t>
      </w:r>
      <w:proofErr w:type="spellEnd"/>
      <w:r w:rsidRPr="00881B60">
        <w:rPr>
          <w:rFonts w:asciiTheme="minorHAnsi" w:hAnsiTheme="minorHAnsi" w:cstheme="minorHAnsi"/>
          <w:color w:val="002060"/>
          <w:sz w:val="20"/>
          <w:szCs w:val="20"/>
          <w:lang w:val="es-MX" w:eastAsia="es-MX"/>
        </w:rPr>
        <w:t xml:space="preserve"> Jumeirah, fotos del Burj Al </w:t>
      </w:r>
      <w:proofErr w:type="spellStart"/>
      <w:r w:rsidRPr="00881B60">
        <w:rPr>
          <w:rFonts w:asciiTheme="minorHAnsi" w:hAnsiTheme="minorHAnsi" w:cstheme="minorHAnsi"/>
          <w:color w:val="002060"/>
          <w:sz w:val="20"/>
          <w:szCs w:val="20"/>
          <w:lang w:val="es-MX" w:eastAsia="es-MX"/>
        </w:rPr>
        <w:t>Arab</w:t>
      </w:r>
      <w:proofErr w:type="spellEnd"/>
      <w:r w:rsidRPr="00881B60">
        <w:rPr>
          <w:rFonts w:asciiTheme="minorHAnsi" w:hAnsiTheme="minorHAnsi" w:cstheme="minorHAnsi"/>
          <w:color w:val="002060"/>
          <w:sz w:val="20"/>
          <w:szCs w:val="20"/>
          <w:lang w:val="es-MX" w:eastAsia="es-MX"/>
        </w:rPr>
        <w:t xml:space="preserve">, recorrido por Palm Jumeirah y Atlantis </w:t>
      </w:r>
      <w:proofErr w:type="spellStart"/>
      <w:r w:rsidRPr="00881B60">
        <w:rPr>
          <w:rFonts w:asciiTheme="minorHAnsi" w:hAnsiTheme="minorHAnsi" w:cstheme="minorHAnsi"/>
          <w:color w:val="002060"/>
          <w:sz w:val="20"/>
          <w:szCs w:val="20"/>
          <w:lang w:val="es-MX" w:eastAsia="es-MX"/>
        </w:rPr>
        <w:t>The</w:t>
      </w:r>
      <w:proofErr w:type="spellEnd"/>
      <w:r w:rsidRPr="00881B60">
        <w:rPr>
          <w:rFonts w:asciiTheme="minorHAnsi" w:hAnsiTheme="minorHAnsi" w:cstheme="minorHAnsi"/>
          <w:color w:val="002060"/>
          <w:sz w:val="20"/>
          <w:szCs w:val="20"/>
          <w:lang w:val="es-MX" w:eastAsia="es-MX"/>
        </w:rPr>
        <w:t xml:space="preserve"> Palm en monorraíl, visita a la Marina de </w:t>
      </w:r>
      <w:r w:rsidR="00822581" w:rsidRPr="00881B60">
        <w:rPr>
          <w:rFonts w:asciiTheme="minorHAnsi" w:hAnsiTheme="minorHAnsi" w:cstheme="minorHAnsi"/>
          <w:color w:val="002060"/>
          <w:sz w:val="20"/>
          <w:szCs w:val="20"/>
          <w:lang w:val="es-MX" w:eastAsia="es-MX"/>
        </w:rPr>
        <w:t>Dubái</w:t>
      </w:r>
      <w:r w:rsidRPr="00881B60">
        <w:rPr>
          <w:rFonts w:asciiTheme="minorHAnsi" w:hAnsiTheme="minorHAnsi" w:cstheme="minorHAnsi"/>
          <w:color w:val="002060"/>
          <w:sz w:val="20"/>
          <w:szCs w:val="20"/>
          <w:lang w:val="es-MX" w:eastAsia="es-MX"/>
        </w:rPr>
        <w:t xml:space="preserve"> con maquetas y presentación de futuros proyectos</w:t>
      </w:r>
      <w:r w:rsidR="00822581">
        <w:rPr>
          <w:rFonts w:asciiTheme="minorHAnsi" w:hAnsiTheme="minorHAnsi" w:cstheme="minorHAnsi"/>
          <w:color w:val="002060"/>
          <w:sz w:val="20"/>
          <w:szCs w:val="20"/>
          <w:lang w:val="es-MX" w:eastAsia="es-MX"/>
        </w:rPr>
        <w:t xml:space="preserve">. Llegada a la zona donde se ubica el </w:t>
      </w:r>
      <w:r w:rsidRPr="00881B60">
        <w:rPr>
          <w:rFonts w:asciiTheme="minorHAnsi" w:hAnsiTheme="minorHAnsi" w:cstheme="minorHAnsi"/>
          <w:color w:val="002060"/>
          <w:sz w:val="20"/>
          <w:szCs w:val="20"/>
          <w:lang w:val="es-MX" w:eastAsia="es-MX"/>
        </w:rPr>
        <w:t xml:space="preserve">Burj Khalifa. Posibilidad de dejar a los clientes en </w:t>
      </w:r>
      <w:proofErr w:type="spellStart"/>
      <w:r w:rsidRPr="00881B60">
        <w:rPr>
          <w:rFonts w:asciiTheme="minorHAnsi" w:hAnsiTheme="minorHAnsi" w:cstheme="minorHAnsi"/>
          <w:color w:val="002060"/>
          <w:sz w:val="20"/>
          <w:szCs w:val="20"/>
          <w:lang w:val="es-MX" w:eastAsia="es-MX"/>
        </w:rPr>
        <w:t>Dubai</w:t>
      </w:r>
      <w:proofErr w:type="spellEnd"/>
      <w:r w:rsidRPr="00881B60">
        <w:rPr>
          <w:rFonts w:asciiTheme="minorHAnsi" w:hAnsiTheme="minorHAnsi" w:cstheme="minorHAnsi"/>
          <w:color w:val="002060"/>
          <w:sz w:val="20"/>
          <w:szCs w:val="20"/>
          <w:lang w:val="es-MX" w:eastAsia="es-MX"/>
        </w:rPr>
        <w:t xml:space="preserve"> Mall o en el hotel.</w:t>
      </w:r>
      <w:r w:rsidR="00822581">
        <w:rPr>
          <w:rFonts w:asciiTheme="minorHAnsi" w:hAnsiTheme="minorHAnsi" w:cstheme="minorHAnsi"/>
          <w:color w:val="002060"/>
          <w:sz w:val="20"/>
          <w:szCs w:val="20"/>
          <w:lang w:val="es-MX" w:eastAsia="es-MX"/>
        </w:rPr>
        <w:t xml:space="preserve"> </w:t>
      </w:r>
    </w:p>
    <w:p w14:paraId="092C6E20" w14:textId="73F13075" w:rsidR="003A6128" w:rsidRPr="003A6128" w:rsidRDefault="00822581" w:rsidP="00822581">
      <w:pPr>
        <w:jc w:val="both"/>
        <w:rPr>
          <w:rFonts w:asciiTheme="minorHAnsi" w:hAnsiTheme="minorHAnsi" w:cstheme="minorHAnsi"/>
          <w:b/>
          <w:color w:val="002060"/>
          <w:sz w:val="20"/>
          <w:szCs w:val="20"/>
          <w:u w:val="single"/>
          <w:lang w:val="es-MX" w:eastAsia="es-MX"/>
        </w:rPr>
      </w:pPr>
      <w:r w:rsidRPr="003A6128">
        <w:rPr>
          <w:rFonts w:asciiTheme="minorHAnsi" w:hAnsiTheme="minorHAnsi" w:cstheme="minorHAnsi"/>
          <w:b/>
          <w:color w:val="002060"/>
          <w:sz w:val="20"/>
          <w:szCs w:val="20"/>
          <w:u w:val="single"/>
          <w:lang w:val="es-MX" w:eastAsia="es-MX"/>
        </w:rPr>
        <w:t>Nota: En caso de n</w:t>
      </w:r>
      <w:r w:rsidR="003A6128" w:rsidRPr="003A6128">
        <w:rPr>
          <w:rFonts w:asciiTheme="minorHAnsi" w:hAnsiTheme="minorHAnsi" w:cstheme="minorHAnsi"/>
          <w:b/>
          <w:color w:val="002060"/>
          <w:sz w:val="20"/>
          <w:szCs w:val="20"/>
          <w:u w:val="single"/>
          <w:lang w:val="es-MX" w:eastAsia="es-MX"/>
        </w:rPr>
        <w:t xml:space="preserve">o contratar la actividad Dubái moderno, puede elegir algunas otras actividades incluidas contratando </w:t>
      </w:r>
      <w:proofErr w:type="spellStart"/>
      <w:r w:rsidR="003A6128" w:rsidRPr="003A6128">
        <w:rPr>
          <w:rFonts w:asciiTheme="minorHAnsi" w:hAnsiTheme="minorHAnsi" w:cstheme="minorHAnsi"/>
          <w:b/>
          <w:color w:val="002060"/>
          <w:sz w:val="20"/>
          <w:szCs w:val="20"/>
          <w:u w:val="single"/>
          <w:lang w:val="es-MX" w:eastAsia="es-MX"/>
        </w:rPr>
        <w:t>Travel</w:t>
      </w:r>
      <w:proofErr w:type="spellEnd"/>
      <w:r w:rsidR="003A6128" w:rsidRPr="003A6128">
        <w:rPr>
          <w:rFonts w:asciiTheme="minorHAnsi" w:hAnsiTheme="minorHAnsi" w:cstheme="minorHAnsi"/>
          <w:b/>
          <w:color w:val="002060"/>
          <w:sz w:val="20"/>
          <w:szCs w:val="20"/>
          <w:u w:val="single"/>
          <w:lang w:val="es-MX" w:eastAsia="es-MX"/>
        </w:rPr>
        <w:t xml:space="preserve"> Shop Pack)</w:t>
      </w:r>
    </w:p>
    <w:p w14:paraId="5FFAAE01" w14:textId="77777777" w:rsidR="00590D3D" w:rsidRDefault="00590D3D" w:rsidP="0078501B">
      <w:pPr>
        <w:jc w:val="both"/>
        <w:rPr>
          <w:rStyle w:val="DanmeroCar"/>
          <w:bCs/>
          <w:sz w:val="24"/>
        </w:rPr>
      </w:pPr>
    </w:p>
    <w:p w14:paraId="2CC75B7E" w14:textId="57C96601" w:rsidR="0078501B" w:rsidRDefault="004A1370" w:rsidP="0078501B">
      <w:pPr>
        <w:jc w:val="both"/>
        <w:rPr>
          <w:rFonts w:ascii="Arial" w:eastAsia="Calibri" w:hAnsi="Arial" w:cs="Arial"/>
          <w:sz w:val="20"/>
          <w:szCs w:val="20"/>
          <w:lang w:val="es-MX"/>
        </w:rPr>
      </w:pPr>
      <w:r w:rsidRPr="000F61A4">
        <w:rPr>
          <w:rStyle w:val="DanmeroCar"/>
          <w:bCs/>
          <w:sz w:val="24"/>
        </w:rPr>
        <w:t xml:space="preserve">DÍA </w:t>
      </w:r>
      <w:r>
        <w:rPr>
          <w:rStyle w:val="DanmeroCar"/>
          <w:bCs/>
          <w:sz w:val="24"/>
          <w:szCs w:val="24"/>
        </w:rPr>
        <w:t>4</w:t>
      </w:r>
      <w:r w:rsidRPr="004A1370">
        <w:rPr>
          <w:rStyle w:val="DanmeroCar"/>
          <w:bCs/>
        </w:rPr>
        <w:t xml:space="preserve"> |</w:t>
      </w:r>
      <w:r w:rsidRPr="00BD0EA5">
        <w:rPr>
          <w:rFonts w:eastAsia="Arial"/>
        </w:rPr>
        <w:t xml:space="preserve"> </w:t>
      </w:r>
      <w:r w:rsidR="00010928">
        <w:rPr>
          <w:rFonts w:asciiTheme="minorHAnsi" w:eastAsia="Arial" w:hAnsiTheme="minorHAnsi" w:cstheme="minorHAnsi"/>
          <w:b/>
          <w:color w:val="FF0000"/>
        </w:rPr>
        <w:t>Dubái</w:t>
      </w:r>
    </w:p>
    <w:p w14:paraId="638009EB" w14:textId="39CB0B06" w:rsidR="000F7699" w:rsidRDefault="000F7699" w:rsidP="000F7699">
      <w:pPr>
        <w:jc w:val="both"/>
        <w:rPr>
          <w:rFonts w:ascii="Arial" w:hAnsi="Arial" w:cs="Arial"/>
          <w:b/>
          <w:iCs/>
          <w:sz w:val="20"/>
          <w:szCs w:val="20"/>
        </w:rPr>
      </w:pPr>
      <w:r w:rsidRPr="00590D3D">
        <w:rPr>
          <w:rFonts w:asciiTheme="minorHAnsi" w:hAnsiTheme="minorHAnsi" w:cstheme="minorHAnsi"/>
          <w:b/>
          <w:color w:val="002060"/>
          <w:sz w:val="20"/>
          <w:szCs w:val="20"/>
          <w:lang w:val="es-MX" w:eastAsia="es-MX"/>
        </w:rPr>
        <w:t>Desayuno</w:t>
      </w:r>
      <w:r w:rsidR="00590D3D">
        <w:rPr>
          <w:rFonts w:asciiTheme="minorHAnsi" w:hAnsiTheme="minorHAnsi" w:cstheme="minorHAnsi"/>
          <w:color w:val="002060"/>
          <w:sz w:val="20"/>
          <w:szCs w:val="20"/>
          <w:lang w:val="es-MX" w:eastAsia="es-MX"/>
        </w:rPr>
        <w:t xml:space="preserve"> </w:t>
      </w:r>
      <w:r w:rsidR="00590D3D" w:rsidRPr="00590D3D">
        <w:rPr>
          <w:rFonts w:asciiTheme="minorHAnsi" w:hAnsiTheme="minorHAnsi" w:cstheme="minorHAnsi"/>
          <w:b/>
          <w:color w:val="002060"/>
          <w:sz w:val="20"/>
          <w:szCs w:val="20"/>
          <w:lang w:val="es-MX" w:eastAsia="es-MX"/>
        </w:rPr>
        <w:t>buffet</w:t>
      </w:r>
      <w:r w:rsidRPr="00590D3D">
        <w:rPr>
          <w:rFonts w:asciiTheme="minorHAnsi" w:hAnsiTheme="minorHAnsi" w:cstheme="minorHAnsi"/>
          <w:color w:val="002060"/>
          <w:sz w:val="20"/>
          <w:szCs w:val="20"/>
          <w:lang w:val="es-MX" w:eastAsia="es-MX"/>
        </w:rPr>
        <w:t xml:space="preserve">. A la hora prevista, traslado al aeropuerto de Dubái. </w:t>
      </w:r>
      <w:r w:rsidRPr="00590D3D">
        <w:rPr>
          <w:rFonts w:asciiTheme="minorHAnsi" w:hAnsiTheme="minorHAnsi" w:cstheme="minorHAnsi"/>
          <w:b/>
          <w:color w:val="002060"/>
          <w:sz w:val="20"/>
          <w:szCs w:val="20"/>
          <w:lang w:val="es-MX" w:eastAsia="es-MX"/>
        </w:rPr>
        <w:t xml:space="preserve">Fin </w:t>
      </w:r>
      <w:r w:rsidR="00590D3D" w:rsidRPr="00590D3D">
        <w:rPr>
          <w:rFonts w:asciiTheme="minorHAnsi" w:hAnsiTheme="minorHAnsi" w:cstheme="minorHAnsi"/>
          <w:b/>
          <w:color w:val="002060"/>
          <w:sz w:val="20"/>
          <w:szCs w:val="20"/>
          <w:lang w:val="es-MX" w:eastAsia="es-MX"/>
        </w:rPr>
        <w:t>de los</w:t>
      </w:r>
      <w:r w:rsidRPr="00590D3D">
        <w:rPr>
          <w:rFonts w:asciiTheme="minorHAnsi" w:hAnsiTheme="minorHAnsi" w:cstheme="minorHAnsi"/>
          <w:b/>
          <w:color w:val="002060"/>
          <w:sz w:val="20"/>
          <w:szCs w:val="20"/>
          <w:lang w:val="es-MX" w:eastAsia="es-MX"/>
        </w:rPr>
        <w:t xml:space="preserve"> servicios</w:t>
      </w:r>
      <w:r w:rsidRPr="00BF07E4">
        <w:rPr>
          <w:rFonts w:ascii="Arial" w:hAnsi="Arial" w:cs="Arial"/>
          <w:b/>
          <w:iCs/>
          <w:sz w:val="20"/>
          <w:szCs w:val="20"/>
        </w:rPr>
        <w:t>.</w:t>
      </w:r>
    </w:p>
    <w:p w14:paraId="5603AFE8" w14:textId="77777777" w:rsidR="00B35530" w:rsidRPr="00B35530" w:rsidRDefault="00B35530" w:rsidP="00B35530">
      <w:pPr>
        <w:jc w:val="both"/>
        <w:rPr>
          <w:rFonts w:ascii="Arial" w:hAnsi="Arial" w:cs="Arial"/>
          <w:sz w:val="20"/>
          <w:szCs w:val="20"/>
          <w:lang w:val="es-MX"/>
        </w:rPr>
      </w:pPr>
    </w:p>
    <w:p w14:paraId="3BC84E25" w14:textId="1D45E8D1" w:rsidR="00386E61" w:rsidRPr="00187B1F" w:rsidRDefault="00187B1F" w:rsidP="00187B1F">
      <w:pPr>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2074886" w14:textId="065EF018" w:rsidR="00E46832" w:rsidRDefault="00E46832" w:rsidP="00E46832">
      <w:pPr>
        <w:pStyle w:val="Prrafodelista"/>
        <w:numPr>
          <w:ilvl w:val="3"/>
          <w:numId w:val="8"/>
        </w:numPr>
        <w:spacing w:before="100" w:beforeAutospacing="1" w:after="100" w:afterAutospacing="1"/>
        <w:ind w:left="709"/>
        <w:rPr>
          <w:rFonts w:asciiTheme="minorHAnsi" w:hAnsiTheme="minorHAnsi" w:cstheme="minorHAnsi"/>
          <w:color w:val="002060"/>
          <w:sz w:val="20"/>
          <w:lang w:val="es-MX" w:eastAsia="es-MX"/>
        </w:rPr>
      </w:pPr>
      <w:bookmarkStart w:id="0" w:name="_Hlk21962295"/>
      <w:r w:rsidRPr="00E46832">
        <w:rPr>
          <w:rFonts w:asciiTheme="minorHAnsi" w:hAnsiTheme="minorHAnsi" w:cstheme="minorHAnsi"/>
          <w:color w:val="002060"/>
          <w:sz w:val="20"/>
          <w:lang w:val="es-MX" w:eastAsia="es-MX"/>
        </w:rPr>
        <w:t>03 noches de alojamiento en hotel</w:t>
      </w:r>
      <w:r w:rsidR="00E26623">
        <w:rPr>
          <w:rFonts w:asciiTheme="minorHAnsi" w:hAnsiTheme="minorHAnsi" w:cstheme="minorHAnsi"/>
          <w:color w:val="002060"/>
          <w:sz w:val="20"/>
          <w:lang w:val="es-MX" w:eastAsia="es-MX"/>
        </w:rPr>
        <w:t xml:space="preserve"> indicados o similares</w:t>
      </w:r>
    </w:p>
    <w:p w14:paraId="032D827E" w14:textId="6E90E7E7" w:rsidR="00E26623" w:rsidRDefault="00E26623" w:rsidP="00E46832">
      <w:pPr>
        <w:pStyle w:val="Prrafodelista"/>
        <w:numPr>
          <w:ilvl w:val="3"/>
          <w:numId w:val="8"/>
        </w:numPr>
        <w:spacing w:before="100" w:beforeAutospacing="1" w:after="100" w:afterAutospacing="1"/>
        <w:ind w:left="709"/>
        <w:rPr>
          <w:rFonts w:asciiTheme="minorHAnsi" w:hAnsiTheme="minorHAnsi" w:cstheme="minorHAnsi"/>
          <w:color w:val="002060"/>
          <w:sz w:val="20"/>
          <w:lang w:val="es-MX" w:eastAsia="es-MX"/>
        </w:rPr>
      </w:pPr>
      <w:r>
        <w:rPr>
          <w:rFonts w:asciiTheme="minorHAnsi" w:hAnsiTheme="minorHAnsi" w:cstheme="minorHAnsi"/>
          <w:color w:val="002060"/>
          <w:sz w:val="20"/>
          <w:lang w:val="es-MX" w:eastAsia="es-MX"/>
        </w:rPr>
        <w:t xml:space="preserve">3 desayunos (sin bebidas) </w:t>
      </w:r>
    </w:p>
    <w:p w14:paraId="2618884B" w14:textId="457D1CB3" w:rsidR="00E46832" w:rsidRPr="00E46832" w:rsidRDefault="00E46832" w:rsidP="00E46832">
      <w:pPr>
        <w:pStyle w:val="Prrafodelista"/>
        <w:numPr>
          <w:ilvl w:val="0"/>
          <w:numId w:val="8"/>
        </w:numPr>
        <w:spacing w:before="100" w:beforeAutospacing="1" w:after="100" w:afterAutospacing="1"/>
        <w:rPr>
          <w:rFonts w:asciiTheme="minorHAnsi" w:hAnsiTheme="minorHAnsi" w:cstheme="minorHAnsi"/>
          <w:color w:val="002060"/>
          <w:sz w:val="20"/>
          <w:lang w:val="es-MX" w:eastAsia="es-MX"/>
        </w:rPr>
      </w:pPr>
      <w:r w:rsidRPr="00E46832">
        <w:rPr>
          <w:rFonts w:asciiTheme="minorHAnsi" w:hAnsiTheme="minorHAnsi" w:cstheme="minorHAnsi"/>
          <w:color w:val="002060"/>
          <w:sz w:val="20"/>
          <w:lang w:val="es-MX" w:eastAsia="es-MX"/>
        </w:rPr>
        <w:t>Traslados aeropuerto</w:t>
      </w:r>
      <w:r>
        <w:rPr>
          <w:rFonts w:asciiTheme="minorHAnsi" w:hAnsiTheme="minorHAnsi" w:cstheme="minorHAnsi"/>
          <w:color w:val="002060"/>
          <w:sz w:val="20"/>
          <w:lang w:val="es-MX" w:eastAsia="es-MX"/>
        </w:rPr>
        <w:t xml:space="preserve"> – </w:t>
      </w:r>
      <w:r w:rsidRPr="00E46832">
        <w:rPr>
          <w:rFonts w:asciiTheme="minorHAnsi" w:hAnsiTheme="minorHAnsi" w:cstheme="minorHAnsi"/>
          <w:color w:val="002060"/>
          <w:sz w:val="20"/>
          <w:lang w:val="es-MX" w:eastAsia="es-MX"/>
        </w:rPr>
        <w:t>hotel</w:t>
      </w:r>
      <w:r>
        <w:rPr>
          <w:rFonts w:asciiTheme="minorHAnsi" w:hAnsiTheme="minorHAnsi" w:cstheme="minorHAnsi"/>
          <w:color w:val="002060"/>
          <w:sz w:val="20"/>
          <w:lang w:val="es-MX" w:eastAsia="es-MX"/>
        </w:rPr>
        <w:t xml:space="preserve"> - </w:t>
      </w:r>
      <w:r w:rsidRPr="00E46832">
        <w:rPr>
          <w:rFonts w:asciiTheme="minorHAnsi" w:hAnsiTheme="minorHAnsi" w:cstheme="minorHAnsi"/>
          <w:color w:val="002060"/>
          <w:sz w:val="20"/>
          <w:lang w:val="es-MX" w:eastAsia="es-MX"/>
        </w:rPr>
        <w:t>aeropuerto con asistencia en español.</w:t>
      </w:r>
    </w:p>
    <w:p w14:paraId="5F5D72EC" w14:textId="1A81E422" w:rsidR="00AC31D1" w:rsidRPr="00E46832" w:rsidRDefault="00E46832" w:rsidP="00915E21">
      <w:pPr>
        <w:pStyle w:val="Prrafodelista"/>
        <w:numPr>
          <w:ilvl w:val="0"/>
          <w:numId w:val="8"/>
        </w:numPr>
        <w:spacing w:before="100" w:beforeAutospacing="1" w:after="100" w:afterAutospacing="1"/>
        <w:jc w:val="both"/>
        <w:rPr>
          <w:rFonts w:ascii="Arial" w:hAnsi="Arial" w:cs="Arial"/>
          <w:b/>
          <w:sz w:val="20"/>
          <w:szCs w:val="20"/>
          <w:lang w:val="es-MX"/>
        </w:rPr>
      </w:pPr>
      <w:r w:rsidRPr="00E46832">
        <w:rPr>
          <w:rFonts w:asciiTheme="minorHAnsi" w:hAnsiTheme="minorHAnsi" w:cstheme="minorHAnsi"/>
          <w:color w:val="002060"/>
          <w:sz w:val="20"/>
          <w:lang w:val="es-MX" w:eastAsia="es-MX"/>
        </w:rPr>
        <w:t>Excursión de medio día a Dubái clásico con guía en español</w:t>
      </w:r>
      <w:bookmarkEnd w:id="0"/>
    </w:p>
    <w:p w14:paraId="1F0EA2ED" w14:textId="3E5ACBB5" w:rsidR="00386E61" w:rsidRPr="004876A3" w:rsidRDefault="00187B1F" w:rsidP="004876A3">
      <w:pPr>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N</w:t>
      </w:r>
      <w:r>
        <w:rPr>
          <w:rFonts w:asciiTheme="minorHAnsi" w:eastAsia="Arial" w:hAnsiTheme="minorHAnsi" w:cstheme="minorHAnsi"/>
          <w:b/>
          <w:color w:val="002060"/>
          <w:sz w:val="28"/>
          <w:szCs w:val="28"/>
        </w:rPr>
        <w:t>O IN</w:t>
      </w:r>
      <w:r w:rsidRPr="00C97FB6">
        <w:rPr>
          <w:rFonts w:asciiTheme="minorHAnsi" w:eastAsia="Arial" w:hAnsiTheme="minorHAnsi" w:cstheme="minorHAnsi"/>
          <w:b/>
          <w:color w:val="002060"/>
          <w:sz w:val="28"/>
          <w:szCs w:val="28"/>
        </w:rPr>
        <w:t>CLUYE</w:t>
      </w:r>
    </w:p>
    <w:p w14:paraId="61B47F9B" w14:textId="77777777" w:rsidR="004876A3" w:rsidRDefault="004876A3" w:rsidP="004876A3">
      <w:pPr>
        <w:pStyle w:val="Prrafodelista"/>
        <w:numPr>
          <w:ilvl w:val="0"/>
          <w:numId w:val="22"/>
        </w:numPr>
        <w:jc w:val="both"/>
        <w:rPr>
          <w:rFonts w:asciiTheme="minorHAnsi" w:hAnsiTheme="minorHAnsi" w:cstheme="minorHAnsi"/>
          <w:color w:val="002060"/>
          <w:sz w:val="20"/>
          <w:szCs w:val="20"/>
        </w:rPr>
      </w:pPr>
      <w:bookmarkStart w:id="1" w:name="_Hlk41913674"/>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p>
    <w:p w14:paraId="64F3EACE" w14:textId="481D836D" w:rsidR="004876A3" w:rsidRDefault="004876A3" w:rsidP="004876A3">
      <w:pPr>
        <w:pStyle w:val="Prrafodelista"/>
        <w:numPr>
          <w:ilvl w:val="0"/>
          <w:numId w:val="22"/>
        </w:numPr>
        <w:jc w:val="both"/>
        <w:rPr>
          <w:rFonts w:asciiTheme="minorHAnsi" w:hAnsiTheme="minorHAnsi" w:cstheme="minorHAnsi"/>
          <w:color w:val="002060"/>
          <w:sz w:val="20"/>
          <w:szCs w:val="20"/>
        </w:rPr>
      </w:pPr>
      <w:r w:rsidRPr="004876A3">
        <w:rPr>
          <w:rFonts w:asciiTheme="minorHAnsi" w:hAnsiTheme="minorHAnsi" w:cstheme="minorHAnsi"/>
          <w:color w:val="002060"/>
          <w:sz w:val="20"/>
          <w:szCs w:val="20"/>
        </w:rPr>
        <w:t>Bebidas y alimentos no especificados en el programa</w:t>
      </w:r>
    </w:p>
    <w:p w14:paraId="14A50F00" w14:textId="77777777" w:rsidR="004876A3" w:rsidRPr="00E07F8E" w:rsidRDefault="004876A3" w:rsidP="004876A3">
      <w:pPr>
        <w:pStyle w:val="NormalWeb"/>
        <w:numPr>
          <w:ilvl w:val="0"/>
          <w:numId w:val="21"/>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B3D2AAD" w14:textId="77777777" w:rsidR="004876A3" w:rsidRPr="00E07F8E" w:rsidRDefault="004876A3" w:rsidP="004876A3">
      <w:pPr>
        <w:pStyle w:val="NormalWeb"/>
        <w:numPr>
          <w:ilvl w:val="0"/>
          <w:numId w:val="21"/>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szCs w:val="20"/>
        </w:rPr>
        <w:t>Tasas de alojamiento (se pagan directamente en cada hotel)</w:t>
      </w:r>
    </w:p>
    <w:p w14:paraId="149AE0C1" w14:textId="19A38B68" w:rsidR="004876A3" w:rsidRDefault="004876A3" w:rsidP="004876A3">
      <w:pPr>
        <w:pStyle w:val="NormalWeb"/>
        <w:numPr>
          <w:ilvl w:val="0"/>
          <w:numId w:val="21"/>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r>
        <w:rPr>
          <w:rFonts w:asciiTheme="minorHAnsi" w:hAnsiTheme="minorHAnsi" w:cstheme="minorHAnsi"/>
          <w:color w:val="002060"/>
          <w:sz w:val="20"/>
          <w:szCs w:val="20"/>
        </w:rPr>
        <w:t xml:space="preserve"> (el monto queda a criterio de cada persona)</w:t>
      </w:r>
    </w:p>
    <w:p w14:paraId="3227D466" w14:textId="6D11EDEC" w:rsidR="00763676" w:rsidRDefault="00763676" w:rsidP="004876A3">
      <w:pPr>
        <w:pStyle w:val="NormalWeb"/>
        <w:numPr>
          <w:ilvl w:val="0"/>
          <w:numId w:val="21"/>
        </w:numPr>
        <w:rPr>
          <w:rFonts w:asciiTheme="minorHAnsi" w:hAnsiTheme="minorHAnsi" w:cstheme="minorHAnsi"/>
          <w:color w:val="002060"/>
          <w:sz w:val="20"/>
          <w:szCs w:val="20"/>
        </w:rPr>
      </w:pPr>
      <w:r>
        <w:rPr>
          <w:rFonts w:asciiTheme="minorHAnsi" w:hAnsiTheme="minorHAnsi" w:cstheme="minorHAnsi"/>
          <w:color w:val="002060"/>
          <w:sz w:val="20"/>
          <w:szCs w:val="20"/>
        </w:rPr>
        <w:t>Seguro de viaje y/o asistencia</w:t>
      </w:r>
    </w:p>
    <w:bookmarkEnd w:id="1"/>
    <w:p w14:paraId="4841386B" w14:textId="77777777" w:rsidR="004876A3" w:rsidRPr="00D2140A" w:rsidRDefault="004876A3" w:rsidP="004876A3">
      <w:pPr>
        <w:pBdr>
          <w:top w:val="nil"/>
          <w:left w:val="nil"/>
          <w:bottom w:val="nil"/>
          <w:right w:val="nil"/>
          <w:between w:val="nil"/>
        </w:pBdr>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091E3312" w14:textId="1A61526C" w:rsidR="004876A3" w:rsidRDefault="004876A3" w:rsidP="004876A3">
      <w:pPr>
        <w:pStyle w:val="NormalWeb"/>
        <w:numPr>
          <w:ilvl w:val="0"/>
          <w:numId w:val="23"/>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22A3B421" w14:textId="2F1950FC" w:rsidR="00405CF9" w:rsidRDefault="00EC4D36" w:rsidP="00EB48F4">
      <w:pPr>
        <w:pStyle w:val="NormalWeb"/>
        <w:numPr>
          <w:ilvl w:val="0"/>
          <w:numId w:val="23"/>
        </w:numPr>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color w:val="002060"/>
          <w:sz w:val="20"/>
          <w:szCs w:val="20"/>
        </w:rPr>
        <w:t>El horario</w:t>
      </w:r>
      <w:r w:rsidR="00405CF9">
        <w:rPr>
          <w:rFonts w:asciiTheme="minorHAnsi" w:hAnsiTheme="minorHAnsi" w:cstheme="minorHAnsi"/>
          <w:color w:val="002060"/>
          <w:sz w:val="20"/>
          <w:szCs w:val="20"/>
        </w:rPr>
        <w:t xml:space="preserve"> de espera en el aeropuerto de llegada es de máximo 2 horas</w:t>
      </w:r>
    </w:p>
    <w:p w14:paraId="79449674" w14:textId="71134A45" w:rsidR="0021663B" w:rsidRDefault="0021663B" w:rsidP="00EB48F4">
      <w:pPr>
        <w:pStyle w:val="NormalWeb"/>
        <w:numPr>
          <w:ilvl w:val="0"/>
          <w:numId w:val="23"/>
        </w:numPr>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color w:val="002060"/>
          <w:sz w:val="20"/>
          <w:szCs w:val="20"/>
        </w:rPr>
        <w:t>Consultar tarifa de viajero solo.</w:t>
      </w:r>
    </w:p>
    <w:p w14:paraId="6426CAE7" w14:textId="77777777" w:rsidR="00405CF9" w:rsidRPr="00405CF9" w:rsidRDefault="00405CF9" w:rsidP="00EB48F4">
      <w:pPr>
        <w:pStyle w:val="Prrafodelista"/>
        <w:numPr>
          <w:ilvl w:val="0"/>
          <w:numId w:val="23"/>
        </w:numPr>
        <w:spacing w:before="100" w:beforeAutospacing="1" w:after="100" w:afterAutospacing="1"/>
        <w:jc w:val="both"/>
        <w:rPr>
          <w:lang w:val="es-MX" w:eastAsia="es-MX"/>
        </w:rPr>
      </w:pPr>
      <w:r w:rsidRPr="00405CF9">
        <w:rPr>
          <w:rFonts w:asciiTheme="minorHAnsi" w:hAnsiTheme="minorHAnsi" w:cstheme="minorHAnsi"/>
          <w:color w:val="002060"/>
          <w:sz w:val="20"/>
          <w:szCs w:val="20"/>
          <w:lang w:val="es-MX" w:eastAsia="es-MX"/>
        </w:rPr>
        <w:t>El alojamiento en habitación triple consiste en una habitación con una cama matrimonial más una cama supletoria</w:t>
      </w:r>
      <w:r w:rsidRPr="00405CF9">
        <w:rPr>
          <w:lang w:val="es-MX" w:eastAsia="es-MX"/>
        </w:rPr>
        <w:t>.</w:t>
      </w:r>
    </w:p>
    <w:p w14:paraId="5016EBCF" w14:textId="49C6434B" w:rsidR="00405CF9" w:rsidRPr="00C404DA" w:rsidRDefault="00C404DA" w:rsidP="00405CF9">
      <w:pPr>
        <w:pStyle w:val="NormalWeb"/>
        <w:numPr>
          <w:ilvl w:val="0"/>
          <w:numId w:val="23"/>
        </w:numPr>
        <w:rPr>
          <w:rFonts w:asciiTheme="minorHAnsi" w:hAnsiTheme="minorHAnsi" w:cstheme="minorHAnsi"/>
          <w:color w:val="002060"/>
          <w:sz w:val="20"/>
          <w:szCs w:val="20"/>
        </w:rPr>
      </w:pPr>
      <w:r w:rsidRPr="00C404DA">
        <w:rPr>
          <w:rFonts w:asciiTheme="minorHAnsi" w:hAnsiTheme="minorHAnsi" w:cstheme="minorHAnsi"/>
          <w:color w:val="002060"/>
          <w:sz w:val="20"/>
          <w:szCs w:val="20"/>
        </w:rPr>
        <w:t xml:space="preserve">Consultar suplementos de ferias en Dubái o Abu </w:t>
      </w:r>
      <w:proofErr w:type="spellStart"/>
      <w:r w:rsidRPr="00C404DA">
        <w:rPr>
          <w:rFonts w:asciiTheme="minorHAnsi" w:hAnsiTheme="minorHAnsi" w:cstheme="minorHAnsi"/>
          <w:color w:val="002060"/>
          <w:sz w:val="20"/>
          <w:szCs w:val="20"/>
        </w:rPr>
        <w:t>Dhabi</w:t>
      </w:r>
      <w:proofErr w:type="spellEnd"/>
      <w:r w:rsidRPr="00C404DA">
        <w:rPr>
          <w:rFonts w:asciiTheme="minorHAnsi" w:hAnsiTheme="minorHAnsi" w:cstheme="minorHAnsi"/>
          <w:color w:val="002060"/>
          <w:sz w:val="20"/>
          <w:szCs w:val="20"/>
        </w:rPr>
        <w:t xml:space="preserve">. </w:t>
      </w:r>
    </w:p>
    <w:p w14:paraId="3C4C05F4" w14:textId="77777777" w:rsidR="00C404DA" w:rsidRPr="00C404DA" w:rsidRDefault="00C404DA" w:rsidP="00C404DA">
      <w:pPr>
        <w:pStyle w:val="NormalWeb"/>
        <w:numPr>
          <w:ilvl w:val="0"/>
          <w:numId w:val="23"/>
        </w:numPr>
        <w:jc w:val="both"/>
        <w:rPr>
          <w:rFonts w:asciiTheme="minorHAnsi" w:hAnsiTheme="minorHAnsi" w:cstheme="minorHAnsi"/>
          <w:color w:val="002060"/>
          <w:sz w:val="20"/>
          <w:szCs w:val="20"/>
          <w:u w:val="single"/>
        </w:rPr>
      </w:pPr>
      <w:r w:rsidRPr="00C404DA">
        <w:rPr>
          <w:rFonts w:asciiTheme="minorHAnsi" w:hAnsiTheme="minorHAnsi" w:cstheme="minorHAnsi"/>
          <w:color w:val="002060"/>
          <w:sz w:val="20"/>
          <w:szCs w:val="20"/>
        </w:rPr>
        <w:t>Consultar suplementos para cenas obligatorias Navidad o Fin de Año</w:t>
      </w:r>
    </w:p>
    <w:p w14:paraId="577E6F53" w14:textId="12254EC8" w:rsidR="00C404DA" w:rsidRDefault="00C404DA" w:rsidP="00C404DA">
      <w:pPr>
        <w:pStyle w:val="NormalWeb"/>
        <w:numPr>
          <w:ilvl w:val="0"/>
          <w:numId w:val="23"/>
        </w:numPr>
        <w:jc w:val="both"/>
        <w:rPr>
          <w:rFonts w:asciiTheme="minorHAnsi" w:hAnsiTheme="minorHAnsi" w:cstheme="minorHAnsi"/>
          <w:color w:val="002060"/>
          <w:sz w:val="20"/>
          <w:szCs w:val="20"/>
          <w:u w:val="single"/>
        </w:rPr>
      </w:pPr>
      <w:r w:rsidRPr="00483C5D">
        <w:rPr>
          <w:rFonts w:asciiTheme="minorHAnsi" w:hAnsiTheme="minorHAnsi" w:cstheme="minorHAnsi"/>
          <w:color w:val="002060"/>
          <w:sz w:val="20"/>
          <w:szCs w:val="20"/>
        </w:rPr>
        <w:t xml:space="preserve">En caso de no encontrar al </w:t>
      </w:r>
      <w:proofErr w:type="spellStart"/>
      <w:r w:rsidRPr="00483C5D">
        <w:rPr>
          <w:rFonts w:asciiTheme="minorHAnsi" w:hAnsiTheme="minorHAnsi" w:cstheme="minorHAnsi"/>
          <w:color w:val="002060"/>
          <w:sz w:val="20"/>
          <w:szCs w:val="20"/>
        </w:rPr>
        <w:t>transferista</w:t>
      </w:r>
      <w:proofErr w:type="spellEnd"/>
      <w:r w:rsidRPr="00483C5D">
        <w:rPr>
          <w:rFonts w:asciiTheme="minorHAnsi" w:hAnsiTheme="minorHAnsi" w:cstheme="minorHAnsi"/>
          <w:color w:val="002060"/>
          <w:sz w:val="20"/>
          <w:szCs w:val="20"/>
        </w:rPr>
        <w:t xml:space="preserve">, </w:t>
      </w:r>
      <w:r w:rsidRPr="00483C5D">
        <w:rPr>
          <w:rFonts w:asciiTheme="minorHAnsi" w:hAnsiTheme="minorHAnsi" w:cstheme="minorHAnsi"/>
          <w:b/>
          <w:bCs/>
          <w:color w:val="002060"/>
          <w:sz w:val="20"/>
          <w:szCs w:val="20"/>
        </w:rPr>
        <w:t>favor de marcar al número de emergencia</w:t>
      </w:r>
      <w:r w:rsidRPr="00483C5D">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E064D8">
        <w:rPr>
          <w:rFonts w:asciiTheme="minorHAnsi" w:hAnsiTheme="minorHAnsi" w:cstheme="minorHAnsi"/>
          <w:iCs/>
          <w:color w:val="002060"/>
          <w:sz w:val="20"/>
          <w:szCs w:val="20"/>
          <w:u w:val="single"/>
        </w:rPr>
        <w:t xml:space="preserve">Es indispensable contar con </w:t>
      </w:r>
      <w:r w:rsidRPr="008B7CEC">
        <w:rPr>
          <w:rFonts w:asciiTheme="minorHAnsi" w:hAnsiTheme="minorHAnsi" w:cstheme="minorHAnsi"/>
          <w:iCs/>
          <w:color w:val="002060"/>
          <w:sz w:val="20"/>
          <w:szCs w:val="20"/>
          <w:u w:val="single"/>
        </w:rPr>
        <w:t xml:space="preserve">una </w:t>
      </w:r>
      <w:r w:rsidRPr="00E064D8">
        <w:rPr>
          <w:rFonts w:asciiTheme="minorHAnsi" w:hAnsiTheme="minorHAnsi" w:cstheme="minorHAnsi"/>
          <w:b/>
          <w:bCs/>
          <w:color w:val="002060"/>
          <w:sz w:val="20"/>
          <w:szCs w:val="20"/>
          <w:u w:val="single"/>
        </w:rPr>
        <w:t xml:space="preserve">SIM </w:t>
      </w:r>
      <w:proofErr w:type="spellStart"/>
      <w:r w:rsidRPr="00E064D8">
        <w:rPr>
          <w:rFonts w:asciiTheme="minorHAnsi" w:hAnsiTheme="minorHAnsi" w:cstheme="minorHAnsi"/>
          <w:b/>
          <w:bCs/>
          <w:color w:val="002060"/>
          <w:sz w:val="20"/>
          <w:szCs w:val="20"/>
          <w:u w:val="single"/>
        </w:rPr>
        <w:t>card</w:t>
      </w:r>
      <w:proofErr w:type="spellEnd"/>
      <w:r w:rsidRPr="00E064D8">
        <w:rPr>
          <w:rFonts w:asciiTheme="minorHAnsi" w:hAnsiTheme="minorHAnsi" w:cstheme="minorHAnsi"/>
          <w:b/>
          <w:bCs/>
          <w:color w:val="002060"/>
          <w:sz w:val="20"/>
          <w:szCs w:val="20"/>
          <w:u w:val="single"/>
        </w:rPr>
        <w:t xml:space="preserve"> o línea activa</w:t>
      </w:r>
      <w:r w:rsidRPr="00E064D8">
        <w:rPr>
          <w:rFonts w:asciiTheme="minorHAnsi" w:hAnsiTheme="minorHAnsi" w:cstheme="minorHAnsi"/>
          <w:iCs/>
          <w:color w:val="002060"/>
          <w:sz w:val="20"/>
          <w:szCs w:val="20"/>
          <w:u w:val="single"/>
        </w:rPr>
        <w:t xml:space="preserve"> que permita realizar llamadas locales en </w:t>
      </w:r>
      <w:r>
        <w:rPr>
          <w:rFonts w:asciiTheme="minorHAnsi" w:hAnsiTheme="minorHAnsi" w:cstheme="minorHAnsi"/>
          <w:iCs/>
          <w:color w:val="002060"/>
          <w:sz w:val="20"/>
          <w:szCs w:val="20"/>
          <w:u w:val="single"/>
        </w:rPr>
        <w:t>Dubái.</w:t>
      </w:r>
    </w:p>
    <w:tbl>
      <w:tblPr>
        <w:tblW w:w="6863" w:type="dxa"/>
        <w:jc w:val="center"/>
        <w:tblCellSpacing w:w="0" w:type="dxa"/>
        <w:tblCellMar>
          <w:left w:w="0" w:type="dxa"/>
          <w:right w:w="0" w:type="dxa"/>
        </w:tblCellMar>
        <w:tblLook w:val="04A0" w:firstRow="1" w:lastRow="0" w:firstColumn="1" w:lastColumn="0" w:noHBand="0" w:noVBand="1"/>
      </w:tblPr>
      <w:tblGrid>
        <w:gridCol w:w="847"/>
        <w:gridCol w:w="1003"/>
        <w:gridCol w:w="4562"/>
        <w:gridCol w:w="451"/>
      </w:tblGrid>
      <w:tr w:rsidR="00A23403" w:rsidRPr="00A23403" w14:paraId="173B77FD" w14:textId="77777777" w:rsidTr="00A23403">
        <w:trPr>
          <w:trHeight w:val="25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8A258F5"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Cs w:val="20"/>
                <w:lang w:val="es-MX" w:eastAsia="es-MX"/>
              </w:rPr>
              <w:t xml:space="preserve">HOTELES PREVISTOS O SIMILARES </w:t>
            </w:r>
          </w:p>
        </w:tc>
      </w:tr>
      <w:tr w:rsidR="00A23403" w:rsidRPr="00A23403" w14:paraId="50EA56E5" w14:textId="77777777" w:rsidTr="00A23403">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F76D53D"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CDF6511"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1352A32"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FA0A517" w14:textId="77777777" w:rsidR="00A23403" w:rsidRPr="00A23403" w:rsidRDefault="00A23403" w:rsidP="00A23403">
            <w:pPr>
              <w:jc w:val="center"/>
              <w:rPr>
                <w:rFonts w:ascii="Calibri" w:hAnsi="Calibri" w:cs="Calibri"/>
                <w:b/>
                <w:bCs/>
                <w:color w:val="FFFFFF"/>
                <w:sz w:val="20"/>
                <w:szCs w:val="20"/>
                <w:lang w:val="es-MX" w:eastAsia="es-MX"/>
              </w:rPr>
            </w:pPr>
            <w:r w:rsidRPr="00A23403">
              <w:rPr>
                <w:rFonts w:ascii="Calibri" w:hAnsi="Calibri" w:cs="Calibri"/>
                <w:b/>
                <w:bCs/>
                <w:color w:val="FFFFFF"/>
                <w:sz w:val="20"/>
                <w:szCs w:val="20"/>
                <w:lang w:val="es-MX" w:eastAsia="es-MX"/>
              </w:rPr>
              <w:t>CAT</w:t>
            </w:r>
          </w:p>
        </w:tc>
      </w:tr>
      <w:tr w:rsidR="00A23403" w:rsidRPr="00A23403" w14:paraId="2368A7F1" w14:textId="77777777" w:rsidTr="00A23403">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146CA0"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98235F"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DUBÁI</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91C6E7"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TIME ASMA /MD BY GEWAN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88927D"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P</w:t>
            </w:r>
          </w:p>
        </w:tc>
      </w:tr>
      <w:tr w:rsidR="00A23403" w:rsidRPr="00A23403" w14:paraId="47B8809D" w14:textId="77777777" w:rsidTr="00A2340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0FF9CED" w14:textId="77777777" w:rsidR="00A23403" w:rsidRPr="00A23403" w:rsidRDefault="00A23403" w:rsidP="00A23403">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933D170" w14:textId="77777777" w:rsidR="00A23403" w:rsidRPr="00A23403" w:rsidRDefault="00A23403" w:rsidP="00A23403">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F6AF60"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MILLENNIUM PLAZA DOWNTOWN / MEDIA ROTANA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B2B438" w14:textId="77777777" w:rsidR="00A23403" w:rsidRPr="00A23403" w:rsidRDefault="00A23403" w:rsidP="00A23403">
            <w:pPr>
              <w:jc w:val="center"/>
              <w:rPr>
                <w:rFonts w:ascii="Calibri" w:hAnsi="Calibri" w:cs="Calibri"/>
                <w:sz w:val="20"/>
                <w:szCs w:val="20"/>
                <w:lang w:val="es-MX" w:eastAsia="es-MX"/>
              </w:rPr>
            </w:pPr>
            <w:r w:rsidRPr="00A23403">
              <w:rPr>
                <w:rFonts w:ascii="Calibri" w:hAnsi="Calibri" w:cs="Calibri"/>
                <w:sz w:val="20"/>
                <w:szCs w:val="20"/>
                <w:lang w:val="es-MX" w:eastAsia="es-MX"/>
              </w:rPr>
              <w:t>S</w:t>
            </w:r>
          </w:p>
        </w:tc>
      </w:tr>
    </w:tbl>
    <w:p w14:paraId="32CEAC81" w14:textId="3DBCB258" w:rsidR="002060AB" w:rsidRDefault="002060AB" w:rsidP="002060AB">
      <w:pPr>
        <w:pStyle w:val="NormalWeb"/>
        <w:spacing w:before="0" w:beforeAutospacing="0" w:after="0" w:afterAutospacing="0"/>
        <w:ind w:left="720"/>
        <w:rPr>
          <w:rFonts w:asciiTheme="minorHAnsi" w:hAnsiTheme="minorHAnsi" w:cstheme="minorHAnsi"/>
          <w:color w:val="002060"/>
          <w:sz w:val="20"/>
          <w:szCs w:val="20"/>
        </w:rPr>
      </w:pPr>
    </w:p>
    <w:tbl>
      <w:tblPr>
        <w:tblW w:w="6919" w:type="dxa"/>
        <w:jc w:val="center"/>
        <w:tblCellSpacing w:w="0" w:type="dxa"/>
        <w:tblCellMar>
          <w:left w:w="0" w:type="dxa"/>
          <w:right w:w="0" w:type="dxa"/>
        </w:tblCellMar>
        <w:tblLook w:val="04A0" w:firstRow="1" w:lastRow="0" w:firstColumn="1" w:lastColumn="0" w:noHBand="0" w:noVBand="1"/>
      </w:tblPr>
      <w:tblGrid>
        <w:gridCol w:w="4469"/>
        <w:gridCol w:w="1170"/>
        <w:gridCol w:w="1280"/>
      </w:tblGrid>
      <w:tr w:rsidR="00CA7DF9" w:rsidRPr="00CA7DF9" w14:paraId="1202616F" w14:textId="77777777" w:rsidTr="00CA7DF9">
        <w:trPr>
          <w:trHeight w:val="281"/>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EA95A85" w14:textId="77777777" w:rsidR="00CA7DF9" w:rsidRPr="00CA7DF9" w:rsidRDefault="00CA7DF9" w:rsidP="00CA7DF9">
            <w:pPr>
              <w:jc w:val="center"/>
              <w:rPr>
                <w:rFonts w:ascii="Calibri" w:hAnsi="Calibri" w:cs="Calibri"/>
                <w:b/>
                <w:bCs/>
                <w:color w:val="FFFFFF"/>
                <w:sz w:val="20"/>
                <w:szCs w:val="20"/>
                <w:lang w:val="es-MX" w:eastAsia="es-MX"/>
              </w:rPr>
            </w:pPr>
            <w:r w:rsidRPr="00CA7DF9">
              <w:rPr>
                <w:rFonts w:ascii="Calibri" w:hAnsi="Calibri" w:cs="Calibri"/>
                <w:b/>
                <w:bCs/>
                <w:color w:val="FFFFFF"/>
                <w:szCs w:val="20"/>
                <w:lang w:val="es-MX" w:eastAsia="es-MX"/>
              </w:rPr>
              <w:t xml:space="preserve">TARIFA EN USD POR PERSONA </w:t>
            </w:r>
          </w:p>
        </w:tc>
      </w:tr>
      <w:tr w:rsidR="00CA7DF9" w:rsidRPr="00CA7DF9" w14:paraId="13097E5D" w14:textId="77777777" w:rsidTr="00CA7DF9">
        <w:trPr>
          <w:trHeight w:val="281"/>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0608CE3" w14:textId="77777777" w:rsidR="00CA7DF9" w:rsidRPr="00CA7DF9" w:rsidRDefault="00CA7DF9" w:rsidP="00CA7DF9">
            <w:pPr>
              <w:jc w:val="center"/>
              <w:rPr>
                <w:rFonts w:ascii="Calibri" w:hAnsi="Calibri" w:cs="Calibri"/>
                <w:b/>
                <w:bCs/>
                <w:color w:val="FFFFFF"/>
                <w:sz w:val="20"/>
                <w:szCs w:val="20"/>
                <w:lang w:val="es-MX" w:eastAsia="es-MX"/>
              </w:rPr>
            </w:pPr>
            <w:r w:rsidRPr="00CA7DF9">
              <w:rPr>
                <w:rFonts w:ascii="Calibri" w:hAnsi="Calibri" w:cs="Calibri"/>
                <w:b/>
                <w:bCs/>
                <w:color w:val="FFFFFF"/>
                <w:sz w:val="20"/>
                <w:szCs w:val="20"/>
                <w:lang w:val="es-MX" w:eastAsia="es-MX"/>
              </w:rPr>
              <w:t xml:space="preserve">SERVICIOS TERRESTRES EXCLUSIVAMENTE (MINIMO 2 PASAJEROS) </w:t>
            </w:r>
          </w:p>
        </w:tc>
      </w:tr>
      <w:tr w:rsidR="00CA7DF9" w:rsidRPr="00CA7DF9" w14:paraId="38984BAF"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417B78" w14:textId="77777777" w:rsidR="00CA7DF9" w:rsidRPr="00CA7DF9" w:rsidRDefault="00CA7DF9" w:rsidP="00CA7DF9">
            <w:pPr>
              <w:rPr>
                <w:rFonts w:ascii="Calibri" w:hAnsi="Calibri" w:cs="Calibri"/>
                <w:b/>
                <w:bCs/>
                <w:sz w:val="20"/>
                <w:szCs w:val="20"/>
                <w:lang w:val="es-MX" w:eastAsia="es-MX"/>
              </w:rPr>
            </w:pPr>
            <w:r w:rsidRPr="00CA7DF9">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12A8FF4" w14:textId="77777777"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8E15C22" w14:textId="77777777"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sz w:val="20"/>
                <w:szCs w:val="20"/>
                <w:lang w:val="es-MX" w:eastAsia="es-MX"/>
              </w:rPr>
              <w:t xml:space="preserve">SENCILLA </w:t>
            </w:r>
          </w:p>
        </w:tc>
      </w:tr>
      <w:tr w:rsidR="00CA7DF9" w:rsidRPr="00CA7DF9" w14:paraId="340F1F90"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9C4F6B" w14:textId="4FAD8F9F" w:rsidR="00CA7DF9" w:rsidRPr="00CA7DF9" w:rsidRDefault="00931D3C" w:rsidP="00CA7DF9">
            <w:pPr>
              <w:rPr>
                <w:rFonts w:ascii="Calibri" w:hAnsi="Calibri" w:cs="Calibri"/>
                <w:sz w:val="20"/>
                <w:szCs w:val="20"/>
                <w:lang w:val="es-MX" w:eastAsia="es-MX"/>
              </w:rPr>
            </w:pPr>
            <w:r w:rsidRPr="00931D3C">
              <w:rPr>
                <w:rFonts w:ascii="Calibri" w:hAnsi="Calibri" w:cs="Calibri"/>
                <w:sz w:val="20"/>
                <w:szCs w:val="20"/>
                <w:lang w:val="es-MX" w:eastAsia="es-MX"/>
              </w:rPr>
              <w:t>16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9F835B"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225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A7EF879"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310</w:t>
            </w:r>
          </w:p>
        </w:tc>
      </w:tr>
      <w:tr w:rsidR="00CA7DF9" w:rsidRPr="00CA7DF9" w14:paraId="41BEA12D"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3A967A" w14:textId="39E2DF0E" w:rsidR="00CA7DF9" w:rsidRPr="00CA7DF9" w:rsidRDefault="00931D3C" w:rsidP="00CA7DF9">
            <w:pPr>
              <w:rPr>
                <w:rFonts w:ascii="Calibri" w:hAnsi="Calibri" w:cs="Calibri"/>
                <w:sz w:val="20"/>
                <w:szCs w:val="20"/>
                <w:lang w:val="es-MX" w:eastAsia="es-MX"/>
              </w:rPr>
            </w:pPr>
            <w:r w:rsidRPr="00931D3C">
              <w:rPr>
                <w:rFonts w:ascii="Calibri" w:hAnsi="Calibri" w:cs="Calibri"/>
                <w:sz w:val="20"/>
                <w:szCs w:val="20"/>
                <w:lang w:val="es-MX" w:eastAsia="es-MX"/>
              </w:rPr>
              <w:t>01 ENE 2026 AL 15 MAY 2026/ 16 SEPT 2026 AL 31 OCT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ABA4E1"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350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E12E6C"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600</w:t>
            </w:r>
          </w:p>
        </w:tc>
      </w:tr>
      <w:tr w:rsidR="00CA7DF9" w:rsidRPr="00CA7DF9" w14:paraId="6B1F45FA"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93A212D" w14:textId="77777777" w:rsidR="00CA7DF9" w:rsidRPr="00CA7DF9" w:rsidRDefault="00CA7DF9" w:rsidP="00CA7DF9">
            <w:pPr>
              <w:rPr>
                <w:rFonts w:ascii="Calibri" w:hAnsi="Calibri" w:cs="Calibri"/>
                <w:b/>
                <w:bCs/>
                <w:sz w:val="20"/>
                <w:szCs w:val="20"/>
                <w:lang w:val="es-MX" w:eastAsia="es-MX"/>
              </w:rPr>
            </w:pPr>
            <w:r w:rsidRPr="00CA7DF9">
              <w:rPr>
                <w:rFonts w:ascii="Calibri" w:hAnsi="Calibri" w:cs="Calibri"/>
                <w:b/>
                <w:bCs/>
                <w:sz w:val="20"/>
                <w:szCs w:val="20"/>
                <w:lang w:val="es-MX" w:eastAsia="es-MX"/>
              </w:rPr>
              <w:t>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6178F6B" w14:textId="77777777"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E5CE11" w14:textId="77777777"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sz w:val="20"/>
                <w:szCs w:val="20"/>
                <w:lang w:val="es-MX" w:eastAsia="es-MX"/>
              </w:rPr>
              <w:t xml:space="preserve">SENCILLA </w:t>
            </w:r>
          </w:p>
        </w:tc>
      </w:tr>
      <w:tr w:rsidR="00CA7DF9" w:rsidRPr="00CA7DF9" w14:paraId="685037EE"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CC85ED" w14:textId="61C95316" w:rsidR="00CA7DF9" w:rsidRPr="00CA7DF9" w:rsidRDefault="00931D3C" w:rsidP="00CA7DF9">
            <w:pPr>
              <w:rPr>
                <w:rFonts w:ascii="Calibri" w:hAnsi="Calibri" w:cs="Calibri"/>
                <w:sz w:val="20"/>
                <w:szCs w:val="20"/>
                <w:lang w:val="es-MX" w:eastAsia="es-MX"/>
              </w:rPr>
            </w:pPr>
            <w:r w:rsidRPr="00931D3C">
              <w:rPr>
                <w:rFonts w:ascii="Calibri" w:hAnsi="Calibri" w:cs="Calibri"/>
                <w:sz w:val="20"/>
                <w:szCs w:val="20"/>
                <w:lang w:val="es-MX" w:eastAsia="es-MX"/>
              </w:rPr>
              <w:t>16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3AA38D"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255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2A11285"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415</w:t>
            </w:r>
          </w:p>
        </w:tc>
      </w:tr>
      <w:tr w:rsidR="00CA7DF9" w:rsidRPr="00CA7DF9" w14:paraId="240F0635" w14:textId="77777777" w:rsidTr="00CA7DF9">
        <w:trPr>
          <w:trHeight w:val="28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7E8777" w14:textId="4F93F480" w:rsidR="00CA7DF9" w:rsidRPr="00CA7DF9" w:rsidRDefault="00931D3C" w:rsidP="00CA7DF9">
            <w:pPr>
              <w:rPr>
                <w:rFonts w:ascii="Calibri" w:hAnsi="Calibri" w:cs="Calibri"/>
                <w:sz w:val="20"/>
                <w:szCs w:val="20"/>
                <w:lang w:val="es-MX" w:eastAsia="es-MX"/>
              </w:rPr>
            </w:pPr>
            <w:r w:rsidRPr="00931D3C">
              <w:rPr>
                <w:rFonts w:ascii="Calibri" w:hAnsi="Calibri" w:cs="Calibri"/>
                <w:sz w:val="20"/>
                <w:szCs w:val="20"/>
                <w:lang w:val="es-MX" w:eastAsia="es-MX"/>
              </w:rPr>
              <w:t>01 ENE 2026 AL 15 MAY 2026/ 16 SEPT 2026 AL 31 OCT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1FD08C"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415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4906F6A" w14:textId="77777777" w:rsidR="00CA7DF9" w:rsidRPr="00CA7DF9" w:rsidRDefault="00CA7DF9" w:rsidP="00CA7DF9">
            <w:pPr>
              <w:jc w:val="center"/>
              <w:rPr>
                <w:rFonts w:ascii="Calibri" w:hAnsi="Calibri" w:cs="Calibri"/>
                <w:sz w:val="20"/>
                <w:szCs w:val="20"/>
                <w:lang w:val="es-MX" w:eastAsia="es-MX"/>
              </w:rPr>
            </w:pPr>
            <w:r w:rsidRPr="00CA7DF9">
              <w:rPr>
                <w:rFonts w:ascii="Calibri" w:hAnsi="Calibri" w:cs="Calibri"/>
                <w:sz w:val="20"/>
                <w:szCs w:val="20"/>
                <w:lang w:val="es-MX" w:eastAsia="es-MX"/>
              </w:rPr>
              <w:t>735</w:t>
            </w:r>
          </w:p>
        </w:tc>
      </w:tr>
      <w:tr w:rsidR="00CA7DF9" w:rsidRPr="00CA7DF9" w14:paraId="66D4D817" w14:textId="77777777" w:rsidTr="00CA7DF9">
        <w:trPr>
          <w:trHeight w:val="281"/>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E1F342" w14:textId="77777777" w:rsidR="00CA7DF9" w:rsidRDefault="00CA7DF9" w:rsidP="00CA7DF9">
            <w:pPr>
              <w:jc w:val="center"/>
              <w:rPr>
                <w:rFonts w:ascii="Calibri" w:hAnsi="Calibri" w:cs="Calibri"/>
                <w:b/>
                <w:bCs/>
                <w:color w:val="000000"/>
                <w:sz w:val="20"/>
                <w:szCs w:val="20"/>
                <w:lang w:val="es-MX" w:eastAsia="es-MX"/>
              </w:rPr>
            </w:pPr>
            <w:r w:rsidRPr="00CA7DF9">
              <w:rPr>
                <w:rFonts w:ascii="Calibri" w:hAnsi="Calibri" w:cs="Calibri"/>
                <w:b/>
                <w:bCs/>
                <w:color w:val="000000"/>
                <w:sz w:val="20"/>
                <w:szCs w:val="20"/>
                <w:lang w:val="es-MX" w:eastAsia="es-MX"/>
              </w:rPr>
              <w:t xml:space="preserve">PRECIOS SUJETOS A DISPONIBILIDAD Y A CAMBIOS SIN PREVIO AVISO. TARIFAS NO APLICAN PARA SEMANA SANTA, NAVIDAD Y FIN DE AÑO CONGRESOS O EVENTOS ESPECIALES. CONSULTAR SUPLEMENTO. </w:t>
            </w:r>
          </w:p>
          <w:p w14:paraId="6F6DEAC7" w14:textId="4BACD130" w:rsidR="00CA7DF9" w:rsidRPr="00CA7DF9" w:rsidRDefault="00CA7DF9" w:rsidP="00CA7DF9">
            <w:pPr>
              <w:jc w:val="center"/>
              <w:rPr>
                <w:rFonts w:ascii="Calibri" w:hAnsi="Calibri" w:cs="Calibri"/>
                <w:b/>
                <w:bCs/>
                <w:sz w:val="20"/>
                <w:szCs w:val="20"/>
                <w:lang w:val="es-MX" w:eastAsia="es-MX"/>
              </w:rPr>
            </w:pPr>
            <w:r w:rsidRPr="00CA7DF9">
              <w:rPr>
                <w:rFonts w:ascii="Calibri" w:hAnsi="Calibri" w:cs="Calibri"/>
                <w:b/>
                <w:bCs/>
                <w:color w:val="FF0000"/>
                <w:sz w:val="20"/>
                <w:szCs w:val="20"/>
                <w:lang w:val="es-MX" w:eastAsia="es-MX"/>
              </w:rPr>
              <w:t>VIGENCIA HASTA OCTUBRE 2026</w:t>
            </w:r>
          </w:p>
        </w:tc>
      </w:tr>
      <w:tr w:rsidR="00CA7DF9" w:rsidRPr="00CA7DF9" w14:paraId="66C8E236" w14:textId="77777777" w:rsidTr="00CA7DF9">
        <w:trPr>
          <w:trHeight w:val="29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E72D7AE" w14:textId="77777777" w:rsidR="00CA7DF9" w:rsidRPr="00CA7DF9" w:rsidRDefault="00CA7DF9" w:rsidP="00CA7DF9">
            <w:pPr>
              <w:rPr>
                <w:rFonts w:ascii="Calibri" w:hAnsi="Calibri" w:cs="Calibri"/>
                <w:b/>
                <w:bCs/>
                <w:sz w:val="20"/>
                <w:szCs w:val="20"/>
                <w:lang w:val="es-MX" w:eastAsia="es-MX"/>
              </w:rPr>
            </w:pPr>
          </w:p>
        </w:tc>
      </w:tr>
      <w:tr w:rsidR="00CA7DF9" w:rsidRPr="00CA7DF9" w14:paraId="2E69954C" w14:textId="77777777" w:rsidTr="00CA7DF9">
        <w:trPr>
          <w:trHeight w:val="31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39B0DB4" w14:textId="77777777" w:rsidR="00CA7DF9" w:rsidRPr="00CA7DF9" w:rsidRDefault="00CA7DF9" w:rsidP="00CA7DF9">
            <w:pPr>
              <w:rPr>
                <w:rFonts w:ascii="Calibri" w:hAnsi="Calibri" w:cs="Calibri"/>
                <w:b/>
                <w:bCs/>
                <w:sz w:val="20"/>
                <w:szCs w:val="20"/>
                <w:lang w:val="es-MX" w:eastAsia="es-MX"/>
              </w:rPr>
            </w:pPr>
          </w:p>
        </w:tc>
      </w:tr>
    </w:tbl>
    <w:p w14:paraId="185E34EB" w14:textId="67445344" w:rsidR="00CC4975" w:rsidRDefault="00CC4975" w:rsidP="00CC4975">
      <w:pPr>
        <w:pStyle w:val="NormalWeb"/>
        <w:ind w:left="720"/>
        <w:rPr>
          <w:rFonts w:ascii="Arial" w:eastAsia="Calibri" w:hAnsi="Arial" w:cs="Arial"/>
          <w:b/>
          <w:bCs/>
          <w:sz w:val="14"/>
          <w:szCs w:val="14"/>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3304C6C1" wp14:editId="3ADA19C0">
            <wp:simplePos x="0" y="0"/>
            <wp:positionH relativeFrom="column">
              <wp:posOffset>2390775</wp:posOffset>
            </wp:positionH>
            <wp:positionV relativeFrom="paragraph">
              <wp:posOffset>185420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12320D81" w14:textId="5F392B17" w:rsidR="00CC4975" w:rsidRDefault="00CC4975" w:rsidP="00CC4975">
      <w:pPr>
        <w:pStyle w:val="NormalWeb"/>
        <w:ind w:left="720"/>
        <w:rPr>
          <w:rFonts w:ascii="Arial" w:eastAsia="Calibri" w:hAnsi="Arial" w:cs="Arial"/>
          <w:b/>
          <w:bCs/>
          <w:sz w:val="14"/>
          <w:szCs w:val="14"/>
        </w:rPr>
      </w:pPr>
    </w:p>
    <w:p w14:paraId="2F36FC95" w14:textId="6B849C4B" w:rsidR="007D00AB" w:rsidRDefault="007D00AB" w:rsidP="00CC4975">
      <w:pPr>
        <w:pStyle w:val="NormalWeb"/>
        <w:ind w:left="720"/>
        <w:rPr>
          <w:rFonts w:ascii="Arial" w:eastAsia="Calibri" w:hAnsi="Arial" w:cs="Arial"/>
          <w:b/>
          <w:bCs/>
          <w:sz w:val="14"/>
          <w:szCs w:val="14"/>
        </w:rPr>
      </w:pPr>
    </w:p>
    <w:p w14:paraId="6E704CE3" w14:textId="77777777" w:rsidR="007D00AB" w:rsidRDefault="007D00AB" w:rsidP="00CC4975">
      <w:pPr>
        <w:pStyle w:val="NormalWeb"/>
        <w:ind w:left="720"/>
        <w:rPr>
          <w:rFonts w:ascii="Arial" w:eastAsia="Calibri" w:hAnsi="Arial" w:cs="Arial"/>
          <w:b/>
          <w:bCs/>
          <w:sz w:val="14"/>
          <w:szCs w:val="14"/>
        </w:rPr>
      </w:pPr>
    </w:p>
    <w:tbl>
      <w:tblPr>
        <w:tblW w:w="7613" w:type="dxa"/>
        <w:jc w:val="center"/>
        <w:tblCellSpacing w:w="0" w:type="dxa"/>
        <w:tblCellMar>
          <w:left w:w="0" w:type="dxa"/>
          <w:right w:w="0" w:type="dxa"/>
        </w:tblCellMar>
        <w:tblLook w:val="04A0" w:firstRow="1" w:lastRow="0" w:firstColumn="1" w:lastColumn="0" w:noHBand="0" w:noVBand="1"/>
      </w:tblPr>
      <w:tblGrid>
        <w:gridCol w:w="7036"/>
        <w:gridCol w:w="577"/>
      </w:tblGrid>
      <w:tr w:rsidR="00CC4975" w:rsidRPr="00CC4975" w14:paraId="50805FC8" w14:textId="77777777" w:rsidTr="007D00AB">
        <w:trPr>
          <w:trHeight w:val="185"/>
          <w:tblCellSpacing w:w="0" w:type="dxa"/>
          <w:jc w:val="center"/>
        </w:trPr>
        <w:tc>
          <w:tcPr>
            <w:tcW w:w="7613" w:type="dxa"/>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552B1EC" w14:textId="77777777" w:rsidR="00CC4975" w:rsidRPr="00CC4975" w:rsidRDefault="00CC4975" w:rsidP="00E5147E">
            <w:pPr>
              <w:jc w:val="center"/>
              <w:rPr>
                <w:rFonts w:ascii="Calibri" w:hAnsi="Calibri" w:cs="Calibri"/>
                <w:b/>
                <w:bCs/>
                <w:color w:val="FFFFFF"/>
                <w:sz w:val="20"/>
                <w:szCs w:val="20"/>
                <w:lang w:val="es-MX" w:eastAsia="es-MX"/>
              </w:rPr>
            </w:pPr>
            <w:r w:rsidRPr="00CC4975">
              <w:rPr>
                <w:rFonts w:ascii="Calibri" w:hAnsi="Calibri" w:cs="Calibri"/>
                <w:b/>
                <w:bCs/>
                <w:color w:val="FFFFFF"/>
                <w:sz w:val="20"/>
                <w:szCs w:val="20"/>
                <w:lang w:val="es-MX" w:eastAsia="es-MX"/>
              </w:rPr>
              <w:lastRenderedPageBreak/>
              <w:t xml:space="preserve">PRECIO POR PERSONA EN USD, MÍNIMO 2 PERSONAS </w:t>
            </w:r>
          </w:p>
        </w:tc>
      </w:tr>
      <w:tr w:rsidR="00CC4975" w:rsidRPr="00884B27" w14:paraId="260DD6EA" w14:textId="77777777" w:rsidTr="007D00AB">
        <w:trPr>
          <w:trHeight w:val="185"/>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E76C92" w14:textId="77777777" w:rsidR="00CC4975" w:rsidRPr="00CC4975" w:rsidRDefault="00CC4975" w:rsidP="00E5147E">
            <w:pPr>
              <w:rPr>
                <w:rFonts w:ascii="Calibri" w:hAnsi="Calibri" w:cs="Calibri"/>
                <w:color w:val="002060"/>
                <w:sz w:val="20"/>
                <w:szCs w:val="20"/>
                <w:lang w:val="es-MX" w:eastAsia="es-MX"/>
              </w:rPr>
            </w:pPr>
            <w:r w:rsidRPr="00CC4975">
              <w:rPr>
                <w:rFonts w:ascii="Calibri" w:hAnsi="Calibri" w:cs="Calibri"/>
                <w:color w:val="002060"/>
                <w:sz w:val="20"/>
                <w:szCs w:val="20"/>
                <w:lang w:val="es-MX" w:eastAsia="es-MX"/>
              </w:rPr>
              <w:t xml:space="preserve">Noche extra (pre o post) en HAB. DBL/TPL cat. primera, temporada alta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3D12FA" w14:textId="77777777" w:rsidR="00CC4975" w:rsidRPr="00884B27" w:rsidRDefault="00CC4975" w:rsidP="00E5147E">
            <w:pPr>
              <w:jc w:val="center"/>
              <w:rPr>
                <w:rFonts w:ascii="Calibri" w:hAnsi="Calibri" w:cs="Calibri"/>
                <w:b/>
                <w:color w:val="002060"/>
                <w:sz w:val="20"/>
                <w:szCs w:val="20"/>
                <w:lang w:val="es-MX" w:eastAsia="es-MX"/>
              </w:rPr>
            </w:pPr>
            <w:r w:rsidRPr="00884B27">
              <w:rPr>
                <w:rFonts w:ascii="Calibri" w:hAnsi="Calibri" w:cs="Calibri"/>
                <w:b/>
                <w:color w:val="002060"/>
                <w:sz w:val="20"/>
                <w:szCs w:val="20"/>
                <w:lang w:val="es-MX" w:eastAsia="es-MX"/>
              </w:rPr>
              <w:t>90</w:t>
            </w:r>
          </w:p>
        </w:tc>
      </w:tr>
      <w:tr w:rsidR="00CC4975" w:rsidRPr="00884B27" w14:paraId="67A9DED6" w14:textId="77777777" w:rsidTr="007D00AB">
        <w:trPr>
          <w:trHeight w:val="185"/>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FA9D88" w14:textId="77777777" w:rsidR="00CC4975" w:rsidRPr="00CC4975" w:rsidRDefault="00CC4975" w:rsidP="00E5147E">
            <w:pPr>
              <w:rPr>
                <w:rFonts w:ascii="Calibri" w:hAnsi="Calibri" w:cs="Calibri"/>
                <w:color w:val="002060"/>
                <w:sz w:val="20"/>
                <w:szCs w:val="20"/>
                <w:lang w:val="es-MX" w:eastAsia="es-MX"/>
              </w:rPr>
            </w:pPr>
            <w:r w:rsidRPr="00CC4975">
              <w:rPr>
                <w:rFonts w:ascii="Calibri" w:hAnsi="Calibri" w:cs="Calibri"/>
                <w:color w:val="002060"/>
                <w:sz w:val="20"/>
                <w:szCs w:val="20"/>
                <w:lang w:val="es-MX" w:eastAsia="es-MX"/>
              </w:rPr>
              <w:t xml:space="preserve">Noche extra (pre o post) en HAB. SGL cat. primera, temporada alta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7A5208" w14:textId="77777777" w:rsidR="00CC4975" w:rsidRPr="00884B27" w:rsidRDefault="00CC4975" w:rsidP="00E5147E">
            <w:pPr>
              <w:jc w:val="center"/>
              <w:rPr>
                <w:rFonts w:ascii="Calibri" w:hAnsi="Calibri" w:cs="Calibri"/>
                <w:b/>
                <w:color w:val="002060"/>
                <w:sz w:val="20"/>
                <w:szCs w:val="20"/>
                <w:lang w:val="es-MX" w:eastAsia="es-MX"/>
              </w:rPr>
            </w:pPr>
            <w:r w:rsidRPr="00884B27">
              <w:rPr>
                <w:rFonts w:ascii="Calibri" w:hAnsi="Calibri" w:cs="Calibri"/>
                <w:b/>
                <w:color w:val="002060"/>
                <w:sz w:val="20"/>
                <w:szCs w:val="20"/>
                <w:lang w:val="es-MX" w:eastAsia="es-MX"/>
              </w:rPr>
              <w:t>170</w:t>
            </w:r>
          </w:p>
        </w:tc>
      </w:tr>
      <w:tr w:rsidR="00636D91" w:rsidRPr="00884B27" w14:paraId="25CD6213"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BA4CED"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Noche extra (pre o post) en HAB. DBL/TPL cat. primera, temporada baja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25E4F6"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50</w:t>
            </w:r>
          </w:p>
        </w:tc>
      </w:tr>
      <w:tr w:rsidR="00636D91" w:rsidRPr="00884B27" w14:paraId="4FB2986D"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3828ED"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Noche extra (pre o post) en HAB. SGL cat. primera, temporada baja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86F00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90</w:t>
            </w:r>
          </w:p>
        </w:tc>
      </w:tr>
      <w:tr w:rsidR="00636D91" w:rsidRPr="00884B27" w14:paraId="30D496AA"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8E78AC"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Noche extra (pre o post) en HAB. DBL/TPL cat. superior, temporada alta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B8279E"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110</w:t>
            </w:r>
          </w:p>
        </w:tc>
      </w:tr>
      <w:tr w:rsidR="00636D91" w:rsidRPr="00884B27" w14:paraId="7C28142C" w14:textId="77777777" w:rsidTr="007D00AB">
        <w:trPr>
          <w:trHeight w:val="167"/>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A4CF6C"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Noche extra (pre o post) en HAB. SGL cat. superior, temporada alta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B65001"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230</w:t>
            </w:r>
          </w:p>
        </w:tc>
      </w:tr>
      <w:tr w:rsidR="00636D91" w:rsidRPr="00884B27" w14:paraId="0949A73D" w14:textId="77777777" w:rsidTr="007D00AB">
        <w:trPr>
          <w:trHeight w:val="160"/>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9AC5B6"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Noche extra (pre o post) en HAB. DBL/TPL cat. superior, temporada baja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9F95FB"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60</w:t>
            </w:r>
          </w:p>
        </w:tc>
      </w:tr>
      <w:tr w:rsidR="00636D91" w:rsidRPr="00884B27" w14:paraId="35D77CE1" w14:textId="77777777" w:rsidTr="007D00AB">
        <w:trPr>
          <w:trHeight w:val="160"/>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A17599" w14:textId="7777777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Noche extra (pre o post) en HAB. SGL cat. superior, temporada baja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294F63"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120</w:t>
            </w:r>
          </w:p>
        </w:tc>
      </w:tr>
      <w:tr w:rsidR="00636D91" w:rsidRPr="00884B27" w14:paraId="2A608A14"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DE9D94" w14:textId="41000D58"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Safari por el desierto básico. Incluye chofer de habla inglesa, cena BBQ y espectáculo.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500870"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70</w:t>
            </w:r>
          </w:p>
        </w:tc>
      </w:tr>
      <w:tr w:rsidR="00636D91" w:rsidRPr="00884B27" w14:paraId="03C48706"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9DEF7D" w14:textId="74B12610" w:rsidR="00CC4975" w:rsidRPr="00CC4975" w:rsidRDefault="00CC4975" w:rsidP="00CC4975">
            <w:pPr>
              <w:rPr>
                <w:rFonts w:asciiTheme="minorHAnsi" w:hAnsiTheme="minorHAnsi" w:cstheme="minorHAnsi"/>
                <w:color w:val="002060"/>
                <w:sz w:val="20"/>
                <w:szCs w:val="20"/>
                <w:lang w:val="es-MX" w:eastAsia="es-MX"/>
              </w:rPr>
            </w:pPr>
            <w:r w:rsidRPr="00636D91">
              <w:rPr>
                <w:rFonts w:asciiTheme="minorHAnsi" w:hAnsiTheme="minorHAnsi" w:cstheme="minorHAnsi"/>
                <w:color w:val="002060"/>
                <w:sz w:val="20"/>
                <w:szCs w:val="20"/>
                <w:lang w:val="es-MX" w:eastAsia="es-MX"/>
              </w:rPr>
              <w:t>Dubái</w:t>
            </w:r>
            <w:r w:rsidRPr="00CC4975">
              <w:rPr>
                <w:rFonts w:asciiTheme="minorHAnsi" w:hAnsiTheme="minorHAnsi" w:cstheme="minorHAnsi"/>
                <w:color w:val="002060"/>
                <w:sz w:val="20"/>
                <w:szCs w:val="20"/>
                <w:lang w:val="es-MX" w:eastAsia="es-MX"/>
              </w:rPr>
              <w:t xml:space="preserve"> moderno 4 </w:t>
            </w:r>
            <w:proofErr w:type="spellStart"/>
            <w:r w:rsidRPr="00CC4975">
              <w:rPr>
                <w:rFonts w:asciiTheme="minorHAnsi" w:hAnsiTheme="minorHAnsi" w:cstheme="minorHAnsi"/>
                <w:color w:val="002060"/>
                <w:sz w:val="20"/>
                <w:szCs w:val="20"/>
                <w:lang w:val="es-MX" w:eastAsia="es-MX"/>
              </w:rPr>
              <w:t>hrs</w:t>
            </w:r>
            <w:proofErr w:type="spellEnd"/>
            <w:r w:rsidRPr="00CC4975">
              <w:rPr>
                <w:rFonts w:asciiTheme="minorHAnsi" w:hAnsiTheme="minorHAnsi" w:cstheme="minorHAnsi"/>
                <w:color w:val="002060"/>
                <w:sz w:val="20"/>
                <w:szCs w:val="20"/>
                <w:lang w:val="es-MX" w:eastAsia="es-MX"/>
              </w:rPr>
              <w:t xml:space="preserve"> con traslado y guía en español</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F98087"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30</w:t>
            </w:r>
          </w:p>
        </w:tc>
      </w:tr>
      <w:tr w:rsidR="00636D91" w:rsidRPr="00884B27" w14:paraId="6974BE80"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7CABB3" w14:textId="7B9AC770" w:rsidR="00CC4975" w:rsidRPr="00CC4975" w:rsidRDefault="00CC4975" w:rsidP="00CC4975">
            <w:pPr>
              <w:rPr>
                <w:rFonts w:asciiTheme="minorHAnsi" w:hAnsiTheme="minorHAnsi" w:cstheme="minorHAnsi"/>
                <w:color w:val="002060"/>
                <w:sz w:val="20"/>
                <w:szCs w:val="20"/>
                <w:lang w:val="es-MX" w:eastAsia="es-MX"/>
              </w:rPr>
            </w:pPr>
            <w:proofErr w:type="spellStart"/>
            <w:r w:rsidRPr="00CC4975">
              <w:rPr>
                <w:rFonts w:asciiTheme="minorHAnsi" w:hAnsiTheme="minorHAnsi" w:cstheme="minorHAnsi"/>
                <w:color w:val="002060"/>
                <w:sz w:val="20"/>
                <w:szCs w:val="20"/>
                <w:lang w:val="es-MX" w:eastAsia="es-MX"/>
              </w:rPr>
              <w:t>Ski</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Snow </w:t>
            </w:r>
            <w:proofErr w:type="spellStart"/>
            <w:r w:rsidRPr="00CC4975">
              <w:rPr>
                <w:rFonts w:asciiTheme="minorHAnsi" w:hAnsiTheme="minorHAnsi" w:cstheme="minorHAnsi"/>
                <w:color w:val="002060"/>
                <w:sz w:val="20"/>
                <w:szCs w:val="20"/>
                <w:lang w:val="es-MX" w:eastAsia="es-MX"/>
              </w:rPr>
              <w:t>Classic</w:t>
            </w:r>
            <w:proofErr w:type="spellEnd"/>
            <w:r w:rsidRPr="00CC4975">
              <w:rPr>
                <w:rFonts w:asciiTheme="minorHAnsi" w:hAnsiTheme="minorHAnsi" w:cstheme="minorHAnsi"/>
                <w:color w:val="002060"/>
                <w:sz w:val="20"/>
                <w:szCs w:val="20"/>
                <w:lang w:val="es-MX" w:eastAsia="es-MX"/>
              </w:rPr>
              <w:t xml:space="preserve"> sin traslados.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AD3C68C"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80</w:t>
            </w:r>
          </w:p>
        </w:tc>
      </w:tr>
      <w:tr w:rsidR="00636D91" w:rsidRPr="00884B27" w14:paraId="426855BE" w14:textId="77777777" w:rsidTr="007D00AB">
        <w:trPr>
          <w:trHeight w:val="167"/>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BD25F1" w14:textId="298C95E3"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Entrada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Frame</w:t>
            </w:r>
            <w:proofErr w:type="spellEnd"/>
            <w:r w:rsidRPr="00CC4975">
              <w:rPr>
                <w:rFonts w:asciiTheme="minorHAnsi" w:hAnsiTheme="minorHAnsi" w:cstheme="minorHAnsi"/>
                <w:color w:val="002060"/>
                <w:sz w:val="20"/>
                <w:szCs w:val="20"/>
                <w:lang w:val="es-MX" w:eastAsia="es-MX"/>
              </w:rPr>
              <w:t xml:space="preserve"> con traslados de ida y vuelta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656889"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90</w:t>
            </w:r>
          </w:p>
        </w:tc>
      </w:tr>
      <w:tr w:rsidR="00636D91" w:rsidRPr="00884B27" w14:paraId="34E07314"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AE2B2C" w14:textId="115EEC20"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Entrada al Museo del Futuro sin traslados.</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BB05F6"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50</w:t>
            </w:r>
          </w:p>
        </w:tc>
      </w:tr>
      <w:tr w:rsidR="00636D91" w:rsidRPr="00884B27" w14:paraId="6697F374" w14:textId="77777777" w:rsidTr="007D00AB">
        <w:trPr>
          <w:trHeight w:val="267"/>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AB8F66" w14:textId="56AFB31B"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Entrada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parks</w:t>
            </w:r>
            <w:proofErr w:type="spellEnd"/>
            <w:r w:rsidRPr="00CC4975">
              <w:rPr>
                <w:rFonts w:asciiTheme="minorHAnsi" w:hAnsiTheme="minorHAnsi" w:cstheme="minorHAnsi"/>
                <w:color w:val="002060"/>
                <w:sz w:val="20"/>
                <w:szCs w:val="20"/>
                <w:lang w:val="es-MX" w:eastAsia="es-MX"/>
              </w:rPr>
              <w:t xml:space="preserve"> y resorts: </w:t>
            </w:r>
            <w:proofErr w:type="spellStart"/>
            <w:r w:rsidRPr="00CC4975">
              <w:rPr>
                <w:rFonts w:asciiTheme="minorHAnsi" w:hAnsiTheme="minorHAnsi" w:cstheme="minorHAnsi"/>
                <w:color w:val="002060"/>
                <w:sz w:val="20"/>
                <w:szCs w:val="20"/>
                <w:lang w:val="es-MX" w:eastAsia="es-MX"/>
              </w:rPr>
              <w:t>Legoland</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Legoland</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Water</w:t>
            </w:r>
            <w:proofErr w:type="spellEnd"/>
            <w:r w:rsidRPr="00CC4975">
              <w:rPr>
                <w:rFonts w:asciiTheme="minorHAnsi" w:hAnsiTheme="minorHAnsi" w:cstheme="minorHAnsi"/>
                <w:color w:val="002060"/>
                <w:sz w:val="20"/>
                <w:szCs w:val="20"/>
                <w:lang w:val="es-MX" w:eastAsia="es-MX"/>
              </w:rPr>
              <w:t xml:space="preserve"> Park / </w:t>
            </w:r>
            <w:proofErr w:type="spellStart"/>
            <w:r w:rsidRPr="00CC4975">
              <w:rPr>
                <w:rFonts w:asciiTheme="minorHAnsi" w:hAnsiTheme="minorHAnsi" w:cstheme="minorHAnsi"/>
                <w:color w:val="002060"/>
                <w:sz w:val="20"/>
                <w:szCs w:val="20"/>
                <w:lang w:val="es-MX" w:eastAsia="es-MX"/>
              </w:rPr>
              <w:t>Motiongate</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Dubai</w:t>
            </w:r>
            <w:proofErr w:type="spellEnd"/>
            <w:r w:rsidRPr="00CC4975">
              <w:rPr>
                <w:rFonts w:asciiTheme="minorHAnsi" w:hAnsiTheme="minorHAnsi" w:cstheme="minorHAnsi"/>
                <w:color w:val="002060"/>
                <w:sz w:val="20"/>
                <w:szCs w:val="20"/>
                <w:lang w:val="es-MX" w:eastAsia="es-MX"/>
              </w:rPr>
              <w:t xml:space="preserve"> / El Real Madrid Parks (entrada a 1 parque por día).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A8FA52"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80</w:t>
            </w:r>
          </w:p>
        </w:tc>
      </w:tr>
      <w:tr w:rsidR="00636D91" w:rsidRPr="00884B27" w14:paraId="2F18B9DE"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6396E8" w14:textId="5D5EADFA" w:rsidR="00CC4975" w:rsidRPr="00CC4975" w:rsidRDefault="00CC4975" w:rsidP="00CC4975">
            <w:pPr>
              <w:spacing w:after="240"/>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Globo en </w:t>
            </w:r>
            <w:r w:rsidRPr="00636D91">
              <w:rPr>
                <w:rFonts w:asciiTheme="minorHAnsi" w:hAnsiTheme="minorHAnsi" w:cstheme="minorHAnsi"/>
                <w:color w:val="002060"/>
                <w:sz w:val="20"/>
                <w:szCs w:val="20"/>
                <w:lang w:val="es-MX" w:eastAsia="es-MX"/>
              </w:rPr>
              <w:t>Dubái</w:t>
            </w:r>
            <w:r w:rsidRPr="00CC4975">
              <w:rPr>
                <w:rFonts w:asciiTheme="minorHAnsi" w:hAnsiTheme="minorHAnsi" w:cstheme="minorHAnsi"/>
                <w:color w:val="002060"/>
                <w:sz w:val="20"/>
                <w:szCs w:val="20"/>
                <w:lang w:val="es-MX" w:eastAsia="es-MX"/>
              </w:rPr>
              <w:t xml:space="preserve"> con traslados y desayuno (no disponible de mayo a septiembre). Sujeta a condiciones climáticas</w:t>
            </w:r>
            <w:r w:rsidRPr="00CC4975">
              <w:rPr>
                <w:rFonts w:asciiTheme="minorHAnsi" w:hAnsiTheme="minorHAnsi" w:cstheme="minorHAnsi"/>
                <w:color w:val="002060"/>
                <w:sz w:val="20"/>
                <w:szCs w:val="20"/>
                <w:lang w:val="es-MX" w:eastAsia="es-MX"/>
              </w:rPr>
              <w:br/>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A1467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440</w:t>
            </w:r>
          </w:p>
        </w:tc>
      </w:tr>
      <w:tr w:rsidR="00636D91" w:rsidRPr="00884B27" w14:paraId="0DCE7A62"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9F3883" w14:textId="19A3BD90" w:rsidR="00CC4975" w:rsidRPr="00CC4975" w:rsidRDefault="00CC4975" w:rsidP="00CC4975">
            <w:pPr>
              <w:rPr>
                <w:rFonts w:asciiTheme="minorHAnsi" w:hAnsiTheme="minorHAnsi" w:cstheme="minorHAnsi"/>
                <w:color w:val="002060"/>
                <w:sz w:val="20"/>
                <w:szCs w:val="20"/>
                <w:lang w:val="es-MX" w:eastAsia="es-MX"/>
              </w:rPr>
            </w:pPr>
            <w:proofErr w:type="spellStart"/>
            <w:r w:rsidRPr="00CC4975">
              <w:rPr>
                <w:rFonts w:asciiTheme="minorHAnsi" w:hAnsiTheme="minorHAnsi" w:cstheme="minorHAnsi"/>
                <w:color w:val="002060"/>
                <w:sz w:val="20"/>
                <w:szCs w:val="20"/>
                <w:lang w:val="es-MX" w:eastAsia="es-MX"/>
              </w:rPr>
              <w:t>Sky</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view</w:t>
            </w:r>
            <w:proofErr w:type="spellEnd"/>
            <w:r w:rsidRPr="00CC4975">
              <w:rPr>
                <w:rFonts w:asciiTheme="minorHAnsi" w:hAnsiTheme="minorHAnsi" w:cstheme="minorHAnsi"/>
                <w:color w:val="002060"/>
                <w:sz w:val="20"/>
                <w:szCs w:val="20"/>
                <w:lang w:val="es-MX" w:eastAsia="es-MX"/>
              </w:rPr>
              <w:t xml:space="preserve"> Edge </w:t>
            </w:r>
            <w:proofErr w:type="spellStart"/>
            <w:r w:rsidRPr="00CC4975">
              <w:rPr>
                <w:rFonts w:asciiTheme="minorHAnsi" w:hAnsiTheme="minorHAnsi" w:cstheme="minorHAnsi"/>
                <w:color w:val="002060"/>
                <w:sz w:val="20"/>
                <w:szCs w:val="20"/>
                <w:lang w:val="es-MX" w:eastAsia="es-MX"/>
              </w:rPr>
              <w:t>Walk</w:t>
            </w:r>
            <w:proofErr w:type="spellEnd"/>
            <w:r w:rsidRPr="00CC4975">
              <w:rPr>
                <w:rFonts w:asciiTheme="minorHAnsi" w:hAnsiTheme="minorHAnsi" w:cstheme="minorHAnsi"/>
                <w:color w:val="002060"/>
                <w:sz w:val="20"/>
                <w:szCs w:val="20"/>
                <w:lang w:val="es-MX" w:eastAsia="es-MX"/>
              </w:rPr>
              <w:t xml:space="preserve"> sin traslados</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47E2A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260</w:t>
            </w:r>
          </w:p>
        </w:tc>
      </w:tr>
      <w:tr w:rsidR="00FD799C" w:rsidRPr="00884B27" w14:paraId="5853F568"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39BC0C" w14:textId="73FB4C7D" w:rsidR="00FD799C" w:rsidRPr="00FD799C" w:rsidRDefault="00FD799C" w:rsidP="00FD799C">
            <w:pPr>
              <w:rPr>
                <w:rFonts w:asciiTheme="minorHAnsi" w:hAnsiTheme="minorHAnsi" w:cstheme="minorHAnsi"/>
                <w:color w:val="002060"/>
                <w:sz w:val="20"/>
                <w:szCs w:val="20"/>
                <w:lang w:val="es-MX" w:eastAsia="es-MX"/>
              </w:rPr>
            </w:pPr>
            <w:r w:rsidRPr="00FD799C">
              <w:rPr>
                <w:rFonts w:ascii="Calibri" w:hAnsi="Calibri" w:cs="Calibri"/>
                <w:b/>
                <w:color w:val="002060"/>
                <w:sz w:val="20"/>
                <w:szCs w:val="20"/>
              </w:rPr>
              <w:t xml:space="preserve">Subida General al Burj Khalifa planta 124 y 125, fuera de horas pico, sin traslados </w:t>
            </w:r>
            <w:r w:rsidRPr="00FD799C">
              <w:rPr>
                <w:rFonts w:ascii="Calibri" w:hAnsi="Calibri" w:cs="Calibri"/>
                <w:b/>
                <w:color w:val="002060"/>
                <w:sz w:val="20"/>
                <w:szCs w:val="20"/>
              </w:rPr>
              <w:br/>
              <w:t>Desde las 07:00 hasta las 11:30hrs / Desde las 12:00 hasta las 20:00hrs / Desde las 20:30 hasta las 23:00hrs*</w:t>
            </w:r>
            <w:r w:rsidRPr="00FD799C">
              <w:rPr>
                <w:rFonts w:ascii="Calibri" w:hAnsi="Calibri" w:cs="Calibri"/>
                <w:b/>
                <w:color w:val="002060"/>
                <w:sz w:val="20"/>
                <w:szCs w:val="20"/>
              </w:rPr>
              <w:br/>
            </w:r>
            <w:r w:rsidRPr="00FD799C">
              <w:rPr>
                <w:rFonts w:ascii="Calibri" w:hAnsi="Calibri" w:cs="Calibri"/>
                <w:color w:val="002060"/>
                <w:sz w:val="20"/>
                <w:szCs w:val="20"/>
              </w:rPr>
              <w:t>Sujeto a disponibilidad al momento de reservar</w:t>
            </w:r>
            <w:r w:rsidRPr="00FD799C">
              <w:rPr>
                <w:rFonts w:ascii="Calibri" w:hAnsi="Calibri" w:cs="Calibri"/>
                <w:color w:val="002060"/>
                <w:sz w:val="20"/>
                <w:szCs w:val="20"/>
              </w:rPr>
              <w:br/>
              <w:t xml:space="preserve">Recomendaciones: </w:t>
            </w:r>
            <w:r w:rsidRPr="00FD799C">
              <w:rPr>
                <w:rFonts w:ascii="Calibri" w:hAnsi="Calibri" w:cs="Calibri"/>
                <w:color w:val="002060"/>
                <w:sz w:val="20"/>
                <w:szCs w:val="20"/>
              </w:rPr>
              <w:br/>
              <w:t>Llevar cámara para fotos, vestimenta adecuada para el clima.</w:t>
            </w:r>
            <w:r w:rsidRPr="00FD799C">
              <w:rPr>
                <w:rFonts w:ascii="Calibri" w:hAnsi="Calibri" w:cs="Calibri"/>
                <w:color w:val="002060"/>
                <w:sz w:val="20"/>
                <w:szCs w:val="20"/>
              </w:rPr>
              <w:br/>
              <w:t>Notas: Reservar con antelación es altamente recomendable debido a la alta demanda.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EFE5E9" w14:textId="74F50981" w:rsidR="00FD799C" w:rsidRPr="00FD799C" w:rsidRDefault="00FD799C" w:rsidP="00FD799C">
            <w:pPr>
              <w:jc w:val="center"/>
              <w:rPr>
                <w:rFonts w:asciiTheme="minorHAnsi" w:hAnsiTheme="minorHAnsi" w:cstheme="minorHAnsi"/>
                <w:b/>
                <w:color w:val="002060"/>
                <w:sz w:val="20"/>
                <w:szCs w:val="20"/>
                <w:lang w:val="es-MX" w:eastAsia="es-MX"/>
              </w:rPr>
            </w:pPr>
            <w:r w:rsidRPr="00FD799C">
              <w:rPr>
                <w:rFonts w:ascii="Calibri" w:hAnsi="Calibri" w:cs="Calibri"/>
                <w:b/>
                <w:color w:val="002060"/>
                <w:sz w:val="20"/>
                <w:szCs w:val="20"/>
              </w:rPr>
              <w:t>100</w:t>
            </w:r>
          </w:p>
        </w:tc>
      </w:tr>
      <w:tr w:rsidR="00FD799C" w:rsidRPr="00884B27" w14:paraId="498196D2"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FA87DA" w14:textId="36A559D5" w:rsidR="00FD799C" w:rsidRPr="00FD799C" w:rsidRDefault="00FD799C" w:rsidP="00FD799C">
            <w:pPr>
              <w:rPr>
                <w:rFonts w:asciiTheme="minorHAnsi" w:hAnsiTheme="minorHAnsi" w:cstheme="minorHAnsi"/>
                <w:color w:val="002060"/>
                <w:sz w:val="20"/>
                <w:szCs w:val="20"/>
                <w:lang w:val="es-MX" w:eastAsia="es-MX"/>
              </w:rPr>
            </w:pPr>
            <w:r w:rsidRPr="00FD799C">
              <w:rPr>
                <w:rFonts w:ascii="Calibri" w:hAnsi="Calibri" w:cs="Calibri"/>
                <w:b/>
                <w:color w:val="002060"/>
                <w:sz w:val="20"/>
                <w:szCs w:val="20"/>
              </w:rPr>
              <w:t xml:space="preserve">Subida Burj Khalifa </w:t>
            </w:r>
            <w:proofErr w:type="spellStart"/>
            <w:r w:rsidRPr="00FD799C">
              <w:rPr>
                <w:rFonts w:ascii="Calibri" w:hAnsi="Calibri" w:cs="Calibri"/>
                <w:b/>
                <w:color w:val="002060"/>
                <w:sz w:val="20"/>
                <w:szCs w:val="20"/>
              </w:rPr>
              <w:t>Sky</w:t>
            </w:r>
            <w:proofErr w:type="spellEnd"/>
            <w:r w:rsidRPr="00FD799C">
              <w:rPr>
                <w:rFonts w:ascii="Calibri" w:hAnsi="Calibri" w:cs="Calibri"/>
                <w:b/>
                <w:color w:val="002060"/>
                <w:sz w:val="20"/>
                <w:szCs w:val="20"/>
              </w:rPr>
              <w:t xml:space="preserve"> </w:t>
            </w:r>
            <w:proofErr w:type="spellStart"/>
            <w:r w:rsidRPr="00FD799C">
              <w:rPr>
                <w:rFonts w:ascii="Calibri" w:hAnsi="Calibri" w:cs="Calibri"/>
                <w:b/>
                <w:color w:val="002060"/>
                <w:sz w:val="20"/>
                <w:szCs w:val="20"/>
              </w:rPr>
              <w:t>Experience</w:t>
            </w:r>
            <w:proofErr w:type="spellEnd"/>
            <w:r w:rsidRPr="00FD799C">
              <w:rPr>
                <w:rFonts w:ascii="Calibri" w:hAnsi="Calibri" w:cs="Calibri"/>
                <w:b/>
                <w:color w:val="002060"/>
                <w:sz w:val="20"/>
                <w:szCs w:val="20"/>
              </w:rPr>
              <w:t xml:space="preserve"> Gold “Planta 148- 125”, para acceso durante las horas punta (de 12:00 a 20:00 </w:t>
            </w:r>
            <w:proofErr w:type="spellStart"/>
            <w:r w:rsidRPr="00FD799C">
              <w:rPr>
                <w:rFonts w:ascii="Calibri" w:hAnsi="Calibri" w:cs="Calibri"/>
                <w:b/>
                <w:color w:val="002060"/>
                <w:sz w:val="20"/>
                <w:szCs w:val="20"/>
              </w:rPr>
              <w:t>hrs</w:t>
            </w:r>
            <w:proofErr w:type="spellEnd"/>
            <w:r w:rsidRPr="00FD799C">
              <w:rPr>
                <w:rFonts w:ascii="Calibri" w:hAnsi="Calibri" w:cs="Calibri"/>
                <w:b/>
                <w:color w:val="002060"/>
                <w:sz w:val="20"/>
                <w:szCs w:val="20"/>
              </w:rPr>
              <w:t>)</w:t>
            </w:r>
            <w:r w:rsidRPr="00FD799C">
              <w:rPr>
                <w:rFonts w:ascii="Calibri" w:hAnsi="Calibri" w:cs="Calibri"/>
                <w:b/>
                <w:color w:val="002060"/>
                <w:sz w:val="20"/>
                <w:szCs w:val="20"/>
              </w:rPr>
              <w:br/>
            </w:r>
            <w:r w:rsidRPr="00FD799C">
              <w:rPr>
                <w:rFonts w:ascii="Calibri" w:hAnsi="Calibri" w:cs="Calibri"/>
                <w:color w:val="002060"/>
                <w:sz w:val="20"/>
                <w:szCs w:val="20"/>
              </w:rPr>
              <w:t>Sujeto a disponibilidad al momento de reservar</w:t>
            </w:r>
            <w:bookmarkStart w:id="2" w:name="_GoBack"/>
            <w:bookmarkEnd w:id="2"/>
            <w:r w:rsidRPr="00FD799C">
              <w:rPr>
                <w:rFonts w:ascii="Calibri" w:hAnsi="Calibri" w:cs="Calibri"/>
                <w:color w:val="002060"/>
                <w:sz w:val="20"/>
                <w:szCs w:val="20"/>
              </w:rPr>
              <w:br/>
              <w:t>Recomendaciones: Llevar cámara para fotos, vestimenta adecuada para el clima.</w:t>
            </w:r>
            <w:r w:rsidRPr="00FD799C">
              <w:rPr>
                <w:rFonts w:ascii="Calibri" w:hAnsi="Calibri" w:cs="Calibri"/>
                <w:color w:val="002060"/>
                <w:sz w:val="20"/>
                <w:szCs w:val="20"/>
              </w:rPr>
              <w:br/>
              <w:t>Notas: Reservar con antelación es altamente recomendable debido a la alta demanda.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3A6D58" w14:textId="06990018" w:rsidR="00FD799C" w:rsidRPr="00FD799C" w:rsidRDefault="00FD799C" w:rsidP="00FD799C">
            <w:pPr>
              <w:jc w:val="center"/>
              <w:rPr>
                <w:rFonts w:asciiTheme="minorHAnsi" w:hAnsiTheme="minorHAnsi" w:cstheme="minorHAnsi"/>
                <w:b/>
                <w:color w:val="002060"/>
                <w:sz w:val="20"/>
                <w:szCs w:val="20"/>
                <w:lang w:val="es-MX" w:eastAsia="es-MX"/>
              </w:rPr>
            </w:pPr>
            <w:r w:rsidRPr="00FD799C">
              <w:rPr>
                <w:rFonts w:ascii="Calibri" w:hAnsi="Calibri" w:cs="Calibri"/>
                <w:b/>
                <w:color w:val="002060"/>
                <w:sz w:val="20"/>
                <w:szCs w:val="20"/>
              </w:rPr>
              <w:t>210</w:t>
            </w:r>
          </w:p>
        </w:tc>
      </w:tr>
      <w:tr w:rsidR="00636D91" w:rsidRPr="00884B27" w14:paraId="61D20133"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83C591" w14:textId="44BF1F37"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Cena </w:t>
            </w:r>
            <w:proofErr w:type="spellStart"/>
            <w:r w:rsidRPr="00CC4975">
              <w:rPr>
                <w:rFonts w:asciiTheme="minorHAnsi" w:hAnsiTheme="minorHAnsi" w:cstheme="minorHAnsi"/>
                <w:color w:val="002060"/>
                <w:sz w:val="20"/>
                <w:szCs w:val="20"/>
                <w:lang w:val="es-MX" w:eastAsia="es-MX"/>
              </w:rPr>
              <w:t>menu</w:t>
            </w:r>
            <w:proofErr w:type="spellEnd"/>
            <w:r w:rsidRPr="00CC4975">
              <w:rPr>
                <w:rFonts w:asciiTheme="minorHAnsi" w:hAnsiTheme="minorHAnsi" w:cstheme="minorHAnsi"/>
                <w:color w:val="002060"/>
                <w:sz w:val="20"/>
                <w:szCs w:val="20"/>
                <w:lang w:val="es-MX" w:eastAsia="es-MX"/>
              </w:rPr>
              <w:t xml:space="preserve"> servido en restaurante c/vista a las fuentes musicales sin traslados </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3F05E5"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110</w:t>
            </w:r>
          </w:p>
        </w:tc>
      </w:tr>
      <w:tr w:rsidR="00636D91" w:rsidRPr="00884B27" w14:paraId="4A5705BF"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84E7A7" w14:textId="48E06A83"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Excursión a Abu </w:t>
            </w:r>
            <w:proofErr w:type="spellStart"/>
            <w:r w:rsidRPr="00CC4975">
              <w:rPr>
                <w:rFonts w:asciiTheme="minorHAnsi" w:hAnsiTheme="minorHAnsi" w:cstheme="minorHAnsi"/>
                <w:color w:val="002060"/>
                <w:sz w:val="20"/>
                <w:szCs w:val="20"/>
                <w:lang w:val="es-MX" w:eastAsia="es-MX"/>
              </w:rPr>
              <w:t>Dhabi</w:t>
            </w:r>
            <w:proofErr w:type="spellEnd"/>
            <w:r w:rsidRPr="00CC4975">
              <w:rPr>
                <w:rFonts w:asciiTheme="minorHAnsi" w:hAnsiTheme="minorHAnsi" w:cstheme="minorHAnsi"/>
                <w:color w:val="002060"/>
                <w:sz w:val="20"/>
                <w:szCs w:val="20"/>
                <w:lang w:val="es-MX" w:eastAsia="es-MX"/>
              </w:rPr>
              <w:t xml:space="preserve"> con almuerzo. en hotel 5 estrellas.</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B7E19D"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130</w:t>
            </w:r>
          </w:p>
        </w:tc>
      </w:tr>
      <w:tr w:rsidR="00636D91" w:rsidRPr="00884B27" w14:paraId="52DAEFAF"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8455B2" w14:textId="42511146"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Cena Buffet en crucero por </w:t>
            </w:r>
            <w:proofErr w:type="spellStart"/>
            <w:r w:rsidRPr="00CC4975">
              <w:rPr>
                <w:rFonts w:asciiTheme="minorHAnsi" w:hAnsiTheme="minorHAnsi" w:cstheme="minorHAnsi"/>
                <w:color w:val="002060"/>
                <w:sz w:val="20"/>
                <w:szCs w:val="20"/>
                <w:lang w:val="es-MX" w:eastAsia="es-MX"/>
              </w:rPr>
              <w:t>Dhow</w:t>
            </w:r>
            <w:proofErr w:type="spellEnd"/>
            <w:r w:rsidRPr="00CC4975">
              <w:rPr>
                <w:rFonts w:asciiTheme="minorHAnsi" w:hAnsiTheme="minorHAnsi" w:cstheme="minorHAnsi"/>
                <w:color w:val="002060"/>
                <w:sz w:val="20"/>
                <w:szCs w:val="20"/>
                <w:lang w:val="es-MX" w:eastAsia="es-MX"/>
              </w:rPr>
              <w:t xml:space="preserve"> Marina con asistencia de habla hispana.</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D830F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110</w:t>
            </w:r>
          </w:p>
        </w:tc>
      </w:tr>
      <w:tr w:rsidR="00636D91" w:rsidRPr="00884B27" w14:paraId="486E152B"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29EDE8" w14:textId="045B94FC"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Navegación por el </w:t>
            </w:r>
            <w:proofErr w:type="spellStart"/>
            <w:r w:rsidRPr="00CC4975">
              <w:rPr>
                <w:rFonts w:asciiTheme="minorHAnsi" w:hAnsiTheme="minorHAnsi" w:cstheme="minorHAnsi"/>
                <w:color w:val="002060"/>
                <w:sz w:val="20"/>
                <w:szCs w:val="20"/>
                <w:lang w:val="es-MX" w:eastAsia="es-MX"/>
              </w:rPr>
              <w:t>Golgo</w:t>
            </w:r>
            <w:proofErr w:type="spellEnd"/>
            <w:r w:rsidRPr="00CC4975">
              <w:rPr>
                <w:rFonts w:asciiTheme="minorHAnsi" w:hAnsiTheme="minorHAnsi" w:cstheme="minorHAnsi"/>
                <w:color w:val="002060"/>
                <w:sz w:val="20"/>
                <w:szCs w:val="20"/>
                <w:lang w:val="es-MX" w:eastAsia="es-MX"/>
              </w:rPr>
              <w:t xml:space="preserve"> de Omán con almuerzo incluido en idioma inglés con traslados desde Dubái</w:t>
            </w:r>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98B53F"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200</w:t>
            </w:r>
          </w:p>
        </w:tc>
      </w:tr>
      <w:tr w:rsidR="00636D91" w:rsidRPr="00884B27" w14:paraId="3B5A3FC8"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2EDFF3" w14:textId="2EDA882C"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Entrada </w:t>
            </w:r>
            <w:proofErr w:type="spellStart"/>
            <w:r w:rsidRPr="00CC4975">
              <w:rPr>
                <w:rFonts w:asciiTheme="minorHAnsi" w:hAnsiTheme="minorHAnsi" w:cstheme="minorHAnsi"/>
                <w:color w:val="002060"/>
                <w:sz w:val="20"/>
                <w:szCs w:val="20"/>
                <w:lang w:val="es-MX" w:eastAsia="es-MX"/>
              </w:rPr>
              <w:t>fast</w:t>
            </w:r>
            <w:proofErr w:type="spellEnd"/>
            <w:r w:rsidRPr="00CC4975">
              <w:rPr>
                <w:rFonts w:asciiTheme="minorHAnsi" w:hAnsiTheme="minorHAnsi" w:cstheme="minorHAnsi"/>
                <w:color w:val="002060"/>
                <w:sz w:val="20"/>
                <w:szCs w:val="20"/>
                <w:lang w:val="es-MX" w:eastAsia="es-MX"/>
              </w:rPr>
              <w:t xml:space="preserve"> </w:t>
            </w:r>
            <w:proofErr w:type="spellStart"/>
            <w:r w:rsidRPr="00CC4975">
              <w:rPr>
                <w:rFonts w:asciiTheme="minorHAnsi" w:hAnsiTheme="minorHAnsi" w:cstheme="minorHAnsi"/>
                <w:color w:val="002060"/>
                <w:sz w:val="20"/>
                <w:szCs w:val="20"/>
                <w:lang w:val="es-MX" w:eastAsia="es-MX"/>
              </w:rPr>
              <w:t>track</w:t>
            </w:r>
            <w:proofErr w:type="spellEnd"/>
            <w:r w:rsidRPr="00CC4975">
              <w:rPr>
                <w:rFonts w:asciiTheme="minorHAnsi" w:hAnsiTheme="minorHAnsi" w:cstheme="minorHAnsi"/>
                <w:color w:val="002060"/>
                <w:sz w:val="20"/>
                <w:szCs w:val="20"/>
                <w:lang w:val="es-MX" w:eastAsia="es-MX"/>
              </w:rPr>
              <w:t xml:space="preserve"> al Parque Warner Bros en Abu </w:t>
            </w:r>
            <w:proofErr w:type="spellStart"/>
            <w:r w:rsidRPr="00CC4975">
              <w:rPr>
                <w:rFonts w:asciiTheme="minorHAnsi" w:hAnsiTheme="minorHAnsi" w:cstheme="minorHAnsi"/>
                <w:color w:val="002060"/>
                <w:sz w:val="20"/>
                <w:szCs w:val="20"/>
                <w:lang w:val="es-MX" w:eastAsia="es-MX"/>
              </w:rPr>
              <w:t>Dhabi</w:t>
            </w:r>
            <w:proofErr w:type="spellEnd"/>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B52322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170</w:t>
            </w:r>
          </w:p>
        </w:tc>
      </w:tr>
      <w:tr w:rsidR="00636D91" w:rsidRPr="00884B27" w14:paraId="0BF1E0E0" w14:textId="77777777" w:rsidTr="007D00AB">
        <w:trPr>
          <w:trHeight w:val="151"/>
          <w:tblCellSpacing w:w="0" w:type="dxa"/>
          <w:jc w:val="center"/>
        </w:trPr>
        <w:tc>
          <w:tcPr>
            <w:tcW w:w="703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4DB80C" w14:textId="131757E5" w:rsidR="00CC4975" w:rsidRPr="00CC4975" w:rsidRDefault="00CC4975" w:rsidP="00CC4975">
            <w:pPr>
              <w:rPr>
                <w:rFonts w:asciiTheme="minorHAnsi" w:hAnsiTheme="minorHAnsi" w:cstheme="minorHAnsi"/>
                <w:color w:val="002060"/>
                <w:sz w:val="20"/>
                <w:szCs w:val="20"/>
                <w:lang w:val="es-MX" w:eastAsia="es-MX"/>
              </w:rPr>
            </w:pPr>
            <w:r w:rsidRPr="00CC4975">
              <w:rPr>
                <w:rFonts w:asciiTheme="minorHAnsi" w:hAnsiTheme="minorHAnsi" w:cstheme="minorHAnsi"/>
                <w:color w:val="002060"/>
                <w:sz w:val="20"/>
                <w:szCs w:val="20"/>
                <w:lang w:val="es-MX" w:eastAsia="es-MX"/>
              </w:rPr>
              <w:t xml:space="preserve">Entrada general al Parque </w:t>
            </w:r>
            <w:r w:rsidRPr="00636D91">
              <w:rPr>
                <w:rFonts w:asciiTheme="minorHAnsi" w:hAnsiTheme="minorHAnsi" w:cstheme="minorHAnsi"/>
                <w:color w:val="002060"/>
                <w:sz w:val="20"/>
                <w:szCs w:val="20"/>
                <w:lang w:val="es-MX" w:eastAsia="es-MX"/>
              </w:rPr>
              <w:t>Temático</w:t>
            </w:r>
            <w:r w:rsidRPr="00CC4975">
              <w:rPr>
                <w:rFonts w:asciiTheme="minorHAnsi" w:hAnsiTheme="minorHAnsi" w:cstheme="minorHAnsi"/>
                <w:color w:val="002060"/>
                <w:sz w:val="20"/>
                <w:szCs w:val="20"/>
                <w:lang w:val="es-MX" w:eastAsia="es-MX"/>
              </w:rPr>
              <w:t xml:space="preserve"> de Ferrari Abu </w:t>
            </w:r>
            <w:proofErr w:type="spellStart"/>
            <w:r w:rsidRPr="00CC4975">
              <w:rPr>
                <w:rFonts w:asciiTheme="minorHAnsi" w:hAnsiTheme="minorHAnsi" w:cstheme="minorHAnsi"/>
                <w:color w:val="002060"/>
                <w:sz w:val="20"/>
                <w:szCs w:val="20"/>
                <w:lang w:val="es-MX" w:eastAsia="es-MX"/>
              </w:rPr>
              <w:t>Dhabi</w:t>
            </w:r>
            <w:proofErr w:type="spellEnd"/>
          </w:p>
        </w:tc>
        <w:tc>
          <w:tcPr>
            <w:tcW w:w="577"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09A566A"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110</w:t>
            </w:r>
          </w:p>
        </w:tc>
      </w:tr>
    </w:tbl>
    <w:p w14:paraId="513B754C" w14:textId="6C6289A2" w:rsidR="00BE69A7" w:rsidRPr="00636D91" w:rsidRDefault="00BE69A7" w:rsidP="00405CF9">
      <w:pPr>
        <w:jc w:val="both"/>
        <w:rPr>
          <w:rFonts w:asciiTheme="minorHAnsi" w:eastAsia="Calibri" w:hAnsiTheme="minorHAnsi" w:cstheme="minorHAnsi"/>
          <w:b/>
          <w:bCs/>
          <w:color w:val="002060"/>
          <w:sz w:val="14"/>
          <w:szCs w:val="14"/>
          <w:lang w:eastAsia="es-MX"/>
        </w:rPr>
      </w:pPr>
    </w:p>
    <w:p w14:paraId="1B470C95" w14:textId="0FBA6601" w:rsidR="00CC4975" w:rsidRDefault="00CC4975" w:rsidP="00405CF9">
      <w:pPr>
        <w:jc w:val="both"/>
        <w:rPr>
          <w:rFonts w:ascii="Arial" w:eastAsia="Calibri" w:hAnsi="Arial" w:cs="Arial"/>
          <w:b/>
          <w:bCs/>
          <w:sz w:val="14"/>
          <w:szCs w:val="14"/>
          <w:lang w:eastAsia="es-MX"/>
        </w:rPr>
      </w:pPr>
    </w:p>
    <w:tbl>
      <w:tblPr>
        <w:tblW w:w="7651" w:type="dxa"/>
        <w:jc w:val="center"/>
        <w:tblCellSpacing w:w="0" w:type="dxa"/>
        <w:tblCellMar>
          <w:left w:w="0" w:type="dxa"/>
          <w:right w:w="0" w:type="dxa"/>
        </w:tblCellMar>
        <w:tblLook w:val="04A0" w:firstRow="1" w:lastRow="0" w:firstColumn="1" w:lastColumn="0" w:noHBand="0" w:noVBand="1"/>
      </w:tblPr>
      <w:tblGrid>
        <w:gridCol w:w="7088"/>
        <w:gridCol w:w="563"/>
      </w:tblGrid>
      <w:tr w:rsidR="00CC4975" w:rsidRPr="00CC4975" w14:paraId="5FEAF01C" w14:textId="77777777" w:rsidTr="00636D91">
        <w:trPr>
          <w:trHeight w:val="212"/>
          <w:tblCellSpacing w:w="0" w:type="dxa"/>
          <w:jc w:val="center"/>
        </w:trPr>
        <w:tc>
          <w:tcPr>
            <w:tcW w:w="0" w:type="auto"/>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FCB28D9" w14:textId="77777777" w:rsidR="00CC4975" w:rsidRPr="00CC4975" w:rsidRDefault="00CC4975" w:rsidP="00CC4975">
            <w:pPr>
              <w:jc w:val="center"/>
              <w:rPr>
                <w:rFonts w:ascii="Calibri" w:hAnsi="Calibri" w:cs="Calibri"/>
                <w:b/>
                <w:bCs/>
                <w:color w:val="FFFFFF"/>
                <w:sz w:val="20"/>
                <w:szCs w:val="20"/>
                <w:lang w:val="es-MX" w:eastAsia="es-MX"/>
              </w:rPr>
            </w:pPr>
            <w:r w:rsidRPr="00CC4975">
              <w:rPr>
                <w:rFonts w:ascii="Calibri" w:hAnsi="Calibri" w:cs="Calibri"/>
                <w:b/>
                <w:bCs/>
                <w:color w:val="FFFFFF"/>
                <w:sz w:val="20"/>
                <w:szCs w:val="20"/>
                <w:lang w:val="es-MX" w:eastAsia="es-MX"/>
              </w:rPr>
              <w:t xml:space="preserve">PRECIO POR HABITACIÓN POR NOCHE EN USD, MÍNIMO 2 PERSONAS </w:t>
            </w:r>
          </w:p>
        </w:tc>
      </w:tr>
      <w:tr w:rsidR="00CC4975" w:rsidRPr="00CC4975" w14:paraId="77940065" w14:textId="77777777" w:rsidTr="00CC4975">
        <w:trPr>
          <w:trHeight w:val="212"/>
          <w:tblCellSpacing w:w="0" w:type="dxa"/>
          <w:jc w:val="center"/>
        </w:trPr>
        <w:tc>
          <w:tcPr>
            <w:tcW w:w="70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0A55EF" w14:textId="290440CC" w:rsidR="00CC4975" w:rsidRPr="00CC4975" w:rsidRDefault="00CC4975" w:rsidP="00CC4975">
            <w:pPr>
              <w:rPr>
                <w:rFonts w:asciiTheme="minorHAnsi" w:hAnsiTheme="minorHAnsi" w:cstheme="minorHAnsi"/>
                <w:color w:val="002060"/>
                <w:sz w:val="20"/>
                <w:szCs w:val="20"/>
                <w:lang w:val="es-MX" w:eastAsia="es-MX"/>
              </w:rPr>
            </w:pPr>
            <w:proofErr w:type="spellStart"/>
            <w:r w:rsidRPr="00CC4975">
              <w:rPr>
                <w:rFonts w:asciiTheme="minorHAnsi" w:hAnsiTheme="minorHAnsi" w:cstheme="minorHAnsi"/>
                <w:color w:val="002060"/>
                <w:sz w:val="20"/>
                <w:szCs w:val="20"/>
                <w:lang w:val="es-MX" w:eastAsia="es-MX"/>
              </w:rPr>
              <w:t>Supl</w:t>
            </w:r>
            <w:proofErr w:type="spellEnd"/>
            <w:r w:rsidRPr="00CC4975">
              <w:rPr>
                <w:rFonts w:asciiTheme="minorHAnsi" w:hAnsiTheme="minorHAnsi" w:cstheme="minorHAnsi"/>
                <w:color w:val="002060"/>
                <w:sz w:val="20"/>
                <w:szCs w:val="20"/>
                <w:lang w:val="es-MX" w:eastAsia="es-MX"/>
              </w:rPr>
              <w:t>. Fechas feriales en Dubái: Fin de año (28 DIC 2025 AL 02 ENE 2026)</w:t>
            </w:r>
            <w:r w:rsidRPr="00636D91">
              <w:rPr>
                <w:rFonts w:asciiTheme="minorHAnsi" w:hAnsiTheme="minorHAnsi" w:cstheme="minorHAnsi"/>
                <w:color w:val="002060"/>
                <w:sz w:val="20"/>
                <w:szCs w:val="20"/>
                <w:lang w:val="es-MX" w:eastAsia="es-MX"/>
              </w:rPr>
              <w:t xml:space="preserve"> </w:t>
            </w:r>
            <w:r w:rsidRPr="00CC4975">
              <w:rPr>
                <w:rFonts w:asciiTheme="minorHAnsi" w:hAnsiTheme="minorHAnsi" w:cstheme="minorHAnsi"/>
                <w:color w:val="002060"/>
                <w:sz w:val="20"/>
                <w:szCs w:val="20"/>
                <w:lang w:val="es-MX" w:eastAsia="es-MX"/>
              </w:rPr>
              <w:t xml:space="preserve">/ 25 AL 30 ENE 2026/ 08 FEB AL 12 FEB 2026 en cat. primera </w:t>
            </w:r>
          </w:p>
        </w:tc>
        <w:tc>
          <w:tcPr>
            <w:tcW w:w="563" w:type="dxa"/>
            <w:tcBorders>
              <w:bottom w:val="single" w:sz="6" w:space="0" w:color="000000"/>
              <w:right w:val="single" w:sz="6" w:space="0" w:color="000000"/>
            </w:tcBorders>
            <w:tcMar>
              <w:top w:w="0" w:type="dxa"/>
              <w:left w:w="45" w:type="dxa"/>
              <w:bottom w:w="0" w:type="dxa"/>
              <w:right w:w="45" w:type="dxa"/>
            </w:tcMar>
            <w:vAlign w:val="center"/>
            <w:hideMark/>
          </w:tcPr>
          <w:p w14:paraId="4E8FA404"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250</w:t>
            </w:r>
          </w:p>
        </w:tc>
      </w:tr>
      <w:tr w:rsidR="00CC4975" w:rsidRPr="00CC4975" w14:paraId="292DE527" w14:textId="77777777" w:rsidTr="00CC4975">
        <w:trPr>
          <w:trHeight w:val="212"/>
          <w:tblCellSpacing w:w="0" w:type="dxa"/>
          <w:jc w:val="center"/>
        </w:trPr>
        <w:tc>
          <w:tcPr>
            <w:tcW w:w="70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E025D2" w14:textId="23369971" w:rsidR="00CC4975" w:rsidRPr="00CC4975" w:rsidRDefault="00CC4975" w:rsidP="00CC4975">
            <w:pPr>
              <w:rPr>
                <w:rFonts w:asciiTheme="minorHAnsi" w:hAnsiTheme="minorHAnsi" w:cstheme="minorHAnsi"/>
                <w:color w:val="002060"/>
                <w:sz w:val="20"/>
                <w:szCs w:val="20"/>
                <w:lang w:val="es-MX" w:eastAsia="es-MX"/>
              </w:rPr>
            </w:pPr>
            <w:proofErr w:type="spellStart"/>
            <w:r w:rsidRPr="00CC4975">
              <w:rPr>
                <w:rFonts w:asciiTheme="minorHAnsi" w:hAnsiTheme="minorHAnsi" w:cstheme="minorHAnsi"/>
                <w:color w:val="002060"/>
                <w:sz w:val="20"/>
                <w:szCs w:val="20"/>
                <w:lang w:val="es-MX" w:eastAsia="es-MX"/>
              </w:rPr>
              <w:lastRenderedPageBreak/>
              <w:t>Supl</w:t>
            </w:r>
            <w:proofErr w:type="spellEnd"/>
            <w:r w:rsidRPr="00CC4975">
              <w:rPr>
                <w:rFonts w:asciiTheme="minorHAnsi" w:hAnsiTheme="minorHAnsi" w:cstheme="minorHAnsi"/>
                <w:color w:val="002060"/>
                <w:sz w:val="20"/>
                <w:szCs w:val="20"/>
                <w:lang w:val="es-MX" w:eastAsia="es-MX"/>
              </w:rPr>
              <w:t>. Fechas feriales en Dubái: Fin de año (28 DIC 2025 AL 02 ENE 2026)</w:t>
            </w:r>
            <w:r w:rsidRPr="00636D91">
              <w:rPr>
                <w:rFonts w:asciiTheme="minorHAnsi" w:hAnsiTheme="minorHAnsi" w:cstheme="minorHAnsi"/>
                <w:color w:val="002060"/>
                <w:sz w:val="20"/>
                <w:szCs w:val="20"/>
                <w:lang w:val="es-MX" w:eastAsia="es-MX"/>
              </w:rPr>
              <w:t xml:space="preserve"> </w:t>
            </w:r>
            <w:r w:rsidRPr="00CC4975">
              <w:rPr>
                <w:rFonts w:asciiTheme="minorHAnsi" w:hAnsiTheme="minorHAnsi" w:cstheme="minorHAnsi"/>
                <w:color w:val="002060"/>
                <w:sz w:val="20"/>
                <w:szCs w:val="20"/>
                <w:lang w:val="es-MX" w:eastAsia="es-MX"/>
              </w:rPr>
              <w:t xml:space="preserve">/ 25 AL 30 ENE 2026/ 08 FEB AL 12 FEB 2026 en cat. primera </w:t>
            </w:r>
          </w:p>
        </w:tc>
        <w:tc>
          <w:tcPr>
            <w:tcW w:w="563" w:type="dxa"/>
            <w:tcBorders>
              <w:bottom w:val="single" w:sz="6" w:space="0" w:color="000000"/>
              <w:right w:val="single" w:sz="6" w:space="0" w:color="000000"/>
            </w:tcBorders>
            <w:tcMar>
              <w:top w:w="0" w:type="dxa"/>
              <w:left w:w="45" w:type="dxa"/>
              <w:bottom w:w="0" w:type="dxa"/>
              <w:right w:w="45" w:type="dxa"/>
            </w:tcMar>
            <w:vAlign w:val="center"/>
            <w:hideMark/>
          </w:tcPr>
          <w:p w14:paraId="491797F8" w14:textId="77777777" w:rsidR="00CC4975" w:rsidRPr="00884B27" w:rsidRDefault="00CC4975" w:rsidP="00CC4975">
            <w:pPr>
              <w:jc w:val="center"/>
              <w:rPr>
                <w:rFonts w:asciiTheme="minorHAnsi" w:hAnsiTheme="minorHAnsi" w:cstheme="minorHAnsi"/>
                <w:b/>
                <w:color w:val="002060"/>
                <w:sz w:val="20"/>
                <w:szCs w:val="20"/>
                <w:lang w:val="es-MX" w:eastAsia="es-MX"/>
              </w:rPr>
            </w:pPr>
            <w:r w:rsidRPr="00884B27">
              <w:rPr>
                <w:rFonts w:asciiTheme="minorHAnsi" w:hAnsiTheme="minorHAnsi" w:cstheme="minorHAnsi"/>
                <w:b/>
                <w:color w:val="002060"/>
                <w:sz w:val="20"/>
                <w:szCs w:val="20"/>
                <w:lang w:val="es-MX" w:eastAsia="es-MX"/>
              </w:rPr>
              <w:t>250</w:t>
            </w:r>
          </w:p>
        </w:tc>
      </w:tr>
    </w:tbl>
    <w:p w14:paraId="7CE7FED7" w14:textId="77777777" w:rsidR="00CC4975" w:rsidRDefault="00CC4975" w:rsidP="00405CF9">
      <w:pPr>
        <w:jc w:val="both"/>
        <w:rPr>
          <w:rFonts w:ascii="Arial" w:eastAsia="Calibri" w:hAnsi="Arial" w:cs="Arial"/>
          <w:b/>
          <w:bCs/>
          <w:sz w:val="14"/>
          <w:szCs w:val="14"/>
          <w:lang w:eastAsia="es-MX"/>
        </w:rPr>
      </w:pPr>
    </w:p>
    <w:sectPr w:rsidR="00CC4975" w:rsidSect="00C61E81">
      <w:headerReference w:type="default" r:id="rId9"/>
      <w:footerReference w:type="default" r:id="rId10"/>
      <w:type w:val="continuous"/>
      <w:pgSz w:w="12240" w:h="15840"/>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F7A60" w14:textId="77777777" w:rsidR="00EC539A" w:rsidRDefault="00EC539A" w:rsidP="000D4B74">
      <w:r>
        <w:separator/>
      </w:r>
    </w:p>
  </w:endnote>
  <w:endnote w:type="continuationSeparator" w:id="0">
    <w:p w14:paraId="4AF5BB52" w14:textId="77777777" w:rsidR="00EC539A" w:rsidRDefault="00EC539A"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F29" w14:textId="77777777" w:rsidR="00932A7B" w:rsidRDefault="00A860C1" w:rsidP="00932A7B">
    <w:pPr>
      <w:pStyle w:val="Piedepgina"/>
      <w:jc w:val="center"/>
    </w:pPr>
    <w:r>
      <w:rPr>
        <w:noProof/>
      </w:rPr>
      <mc:AlternateContent>
        <mc:Choice Requires="wps">
          <w:drawing>
            <wp:anchor distT="0" distB="0" distL="114300" distR="114300" simplePos="0" relativeHeight="251659776" behindDoc="0" locked="0" layoutInCell="1" allowOverlap="1" wp14:anchorId="6CCF2D0E" wp14:editId="63006600">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649E33E"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A88BE" w14:textId="77777777" w:rsidR="00EC539A" w:rsidRDefault="00EC539A" w:rsidP="000D4B74">
      <w:r>
        <w:separator/>
      </w:r>
    </w:p>
  </w:footnote>
  <w:footnote w:type="continuationSeparator" w:id="0">
    <w:p w14:paraId="46F9734E" w14:textId="77777777" w:rsidR="00EC539A" w:rsidRDefault="00EC539A"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082DF" w14:textId="311A4D32" w:rsidR="005D0153" w:rsidRDefault="00251E5B"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hAnsi="Arial" w:cs="Arial"/>
        <w:b/>
        <w:noProof/>
        <w:sz w:val="20"/>
        <w:szCs w:val="20"/>
        <w:lang w:val="es-CR"/>
      </w:rPr>
      <w:drawing>
        <wp:anchor distT="0" distB="0" distL="114300" distR="114300" simplePos="0" relativeHeight="251665920" behindDoc="0" locked="0" layoutInCell="1" allowOverlap="1" wp14:anchorId="59104FBA" wp14:editId="3616C11A">
          <wp:simplePos x="0" y="0"/>
          <wp:positionH relativeFrom="margin">
            <wp:posOffset>3667125</wp:posOffset>
          </wp:positionH>
          <wp:positionV relativeFrom="paragraph">
            <wp:posOffset>331470</wp:posOffset>
          </wp:positionV>
          <wp:extent cx="1028700" cy="6699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28700" cy="669925"/>
                  </a:xfrm>
                  <a:prstGeom prst="rect">
                    <a:avLst/>
                  </a:prstGeom>
                </pic:spPr>
              </pic:pic>
            </a:graphicData>
          </a:graphic>
          <wp14:sizeRelH relativeFrom="page">
            <wp14:pctWidth>0</wp14:pctWidth>
          </wp14:sizeRelH>
          <wp14:sizeRelV relativeFrom="page">
            <wp14:pctHeight>0</wp14:pctHeight>
          </wp14:sizeRelV>
        </wp:anchor>
      </w:drawing>
    </w:r>
    <w:r w:rsidR="005D0153">
      <w:rPr>
        <w:noProof/>
      </w:rPr>
      <mc:AlternateContent>
        <mc:Choice Requires="wps">
          <w:drawing>
            <wp:anchor distT="0" distB="0" distL="114300" distR="114300" simplePos="0" relativeHeight="251662848" behindDoc="0" locked="0" layoutInCell="1" hidden="0" allowOverlap="1" wp14:anchorId="39C781F7" wp14:editId="3638D9D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AB6B71C" w14:textId="4FED3608" w:rsidR="005D0153" w:rsidRPr="00AB3BA9" w:rsidRDefault="00F9592E"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STOPOVER EN DUBÁI </w:t>
                          </w:r>
                          <w:r w:rsidR="005D01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5E9B8F7A" w14:textId="2F36AD26" w:rsidR="005D0153" w:rsidRPr="006210F5" w:rsidRDefault="00F9592E" w:rsidP="005D0153">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657-A202</w:t>
                          </w:r>
                          <w:r w:rsidR="005D015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10DC2127" w14:textId="77777777" w:rsidR="005D0153" w:rsidRPr="0002598A" w:rsidRDefault="005D0153" w:rsidP="005D0153">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C781F7"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AB6B71C" w14:textId="4FED3608" w:rsidR="005D0153" w:rsidRPr="00AB3BA9" w:rsidRDefault="00F9592E"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STOPOVER EN DUBÁI </w:t>
                    </w:r>
                    <w:r w:rsidR="005D0153">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5E9B8F7A" w14:textId="2F36AD26" w:rsidR="005D0153" w:rsidRPr="006210F5" w:rsidRDefault="00F9592E" w:rsidP="005D0153">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657-A202</w:t>
                    </w:r>
                    <w:r w:rsidR="005D015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10DC2127" w14:textId="77777777" w:rsidR="005D0153" w:rsidRPr="0002598A" w:rsidRDefault="005D0153" w:rsidP="005D0153">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5D0153">
      <w:rPr>
        <w:rFonts w:ascii="Arial" w:eastAsia="Arial" w:hAnsi="Arial" w:cs="Arial"/>
        <w:noProof/>
        <w:color w:val="000000"/>
        <w:sz w:val="48"/>
        <w:szCs w:val="48"/>
      </w:rPr>
      <w:drawing>
        <wp:anchor distT="0" distB="0" distL="114300" distR="114300" simplePos="0" relativeHeight="251663872" behindDoc="1" locked="0" layoutInCell="1" allowOverlap="1" wp14:anchorId="469F4ADD" wp14:editId="6807CDC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153">
      <w:rPr>
        <w:noProof/>
      </w:rPr>
      <w:drawing>
        <wp:anchor distT="0" distB="0" distL="114300" distR="114300" simplePos="0" relativeHeight="251661824" behindDoc="0" locked="0" layoutInCell="1" hidden="0" allowOverlap="1" wp14:anchorId="0E6D84A4" wp14:editId="1A86300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0D99D93" w14:textId="77777777" w:rsidR="005D0153" w:rsidRDefault="005D0153"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077ECDD9" w14:textId="77777777" w:rsidR="005D0153" w:rsidRDefault="005D0153"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34BB03F3" w14:textId="18994347" w:rsidR="00386E61" w:rsidRPr="005D0153" w:rsidRDefault="00386E61" w:rsidP="005D01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mso88"/>
      </v:shape>
    </w:pict>
  </w:numPicBullet>
  <w:numPicBullet w:numPicBulletId="1">
    <w:pict>
      <v:shape id="_x0000_i1031" type="#_x0000_t75" style="width:929.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536E31"/>
    <w:multiLevelType w:val="hybridMultilevel"/>
    <w:tmpl w:val="203E41D8"/>
    <w:lvl w:ilvl="0" w:tplc="0CB26A26">
      <w:numFmt w:val="bullet"/>
      <w:lvlText w:val="-"/>
      <w:lvlJc w:val="left"/>
      <w:pPr>
        <w:ind w:left="720" w:hanging="360"/>
      </w:pPr>
      <w:rPr>
        <w:rFonts w:ascii="Calibri" w:eastAsia="Times New Roman"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07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D33A0E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854BBC"/>
    <w:multiLevelType w:val="hybridMultilevel"/>
    <w:tmpl w:val="624C7B70"/>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D2469"/>
    <w:multiLevelType w:val="hybridMultilevel"/>
    <w:tmpl w:val="0772FC3C"/>
    <w:lvl w:ilvl="0" w:tplc="A660400E">
      <w:start w:val="1"/>
      <w:numFmt w:val="bullet"/>
      <w:lvlText w:val=""/>
      <w:lvlPicBulletId w:val="1"/>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9"/>
  </w:num>
  <w:num w:numId="5">
    <w:abstractNumId w:val="4"/>
  </w:num>
  <w:num w:numId="6">
    <w:abstractNumId w:val="18"/>
  </w:num>
  <w:num w:numId="7">
    <w:abstractNumId w:val="0"/>
  </w:num>
  <w:num w:numId="8">
    <w:abstractNumId w:val="14"/>
  </w:num>
  <w:num w:numId="9">
    <w:abstractNumId w:val="15"/>
  </w:num>
  <w:num w:numId="10">
    <w:abstractNumId w:val="3"/>
  </w:num>
  <w:num w:numId="11">
    <w:abstractNumId w:val="2"/>
  </w:num>
  <w:num w:numId="12">
    <w:abstractNumId w:val="19"/>
  </w:num>
  <w:num w:numId="13">
    <w:abstractNumId w:val="13"/>
  </w:num>
  <w:num w:numId="14">
    <w:abstractNumId w:val="16"/>
  </w:num>
  <w:num w:numId="15">
    <w:abstractNumId w:val="7"/>
  </w:num>
  <w:num w:numId="16">
    <w:abstractNumId w:val="8"/>
  </w:num>
  <w:num w:numId="17">
    <w:abstractNumId w:val="17"/>
  </w:num>
  <w:num w:numId="18">
    <w:abstractNumId w:val="8"/>
  </w:num>
  <w:num w:numId="19">
    <w:abstractNumId w:val="15"/>
  </w:num>
  <w:num w:numId="20">
    <w:abstractNumId w:val="20"/>
  </w:num>
  <w:num w:numId="21">
    <w:abstractNumId w:val="5"/>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10928"/>
    <w:rsid w:val="000305F9"/>
    <w:rsid w:val="00032AC7"/>
    <w:rsid w:val="00050F91"/>
    <w:rsid w:val="00057B6A"/>
    <w:rsid w:val="00064010"/>
    <w:rsid w:val="00076682"/>
    <w:rsid w:val="00076964"/>
    <w:rsid w:val="000769C7"/>
    <w:rsid w:val="000778BC"/>
    <w:rsid w:val="000A33A7"/>
    <w:rsid w:val="000A713A"/>
    <w:rsid w:val="000A7D98"/>
    <w:rsid w:val="000B00EF"/>
    <w:rsid w:val="000B78A5"/>
    <w:rsid w:val="000D0462"/>
    <w:rsid w:val="000D0FC4"/>
    <w:rsid w:val="000D1DE1"/>
    <w:rsid w:val="000D4B74"/>
    <w:rsid w:val="000E0E14"/>
    <w:rsid w:val="000F61A4"/>
    <w:rsid w:val="000F7699"/>
    <w:rsid w:val="00102409"/>
    <w:rsid w:val="00104335"/>
    <w:rsid w:val="001202C0"/>
    <w:rsid w:val="00132248"/>
    <w:rsid w:val="00133713"/>
    <w:rsid w:val="001405D8"/>
    <w:rsid w:val="0014161D"/>
    <w:rsid w:val="00146861"/>
    <w:rsid w:val="00151503"/>
    <w:rsid w:val="00153952"/>
    <w:rsid w:val="00161067"/>
    <w:rsid w:val="0017367A"/>
    <w:rsid w:val="00182C6E"/>
    <w:rsid w:val="00187B1F"/>
    <w:rsid w:val="001959A2"/>
    <w:rsid w:val="001B4B19"/>
    <w:rsid w:val="001C0E80"/>
    <w:rsid w:val="001C404B"/>
    <w:rsid w:val="001D128E"/>
    <w:rsid w:val="001E75D2"/>
    <w:rsid w:val="001F03E9"/>
    <w:rsid w:val="001F0E65"/>
    <w:rsid w:val="001F5EA2"/>
    <w:rsid w:val="001F78B0"/>
    <w:rsid w:val="002017B0"/>
    <w:rsid w:val="002060AB"/>
    <w:rsid w:val="00206B23"/>
    <w:rsid w:val="0020722E"/>
    <w:rsid w:val="00210321"/>
    <w:rsid w:val="0021663B"/>
    <w:rsid w:val="00222C94"/>
    <w:rsid w:val="002236F1"/>
    <w:rsid w:val="0022746B"/>
    <w:rsid w:val="00230BC9"/>
    <w:rsid w:val="00243515"/>
    <w:rsid w:val="002450D3"/>
    <w:rsid w:val="002463DE"/>
    <w:rsid w:val="00251E5B"/>
    <w:rsid w:val="00266C66"/>
    <w:rsid w:val="002712C0"/>
    <w:rsid w:val="00281CC3"/>
    <w:rsid w:val="00284D1E"/>
    <w:rsid w:val="00297094"/>
    <w:rsid w:val="002D2758"/>
    <w:rsid w:val="002D4F83"/>
    <w:rsid w:val="002D74AE"/>
    <w:rsid w:val="002E20A5"/>
    <w:rsid w:val="002E47B7"/>
    <w:rsid w:val="002E7644"/>
    <w:rsid w:val="002F131B"/>
    <w:rsid w:val="003018A4"/>
    <w:rsid w:val="0030660D"/>
    <w:rsid w:val="00307408"/>
    <w:rsid w:val="00310A5A"/>
    <w:rsid w:val="00316231"/>
    <w:rsid w:val="00316BC1"/>
    <w:rsid w:val="00322AC6"/>
    <w:rsid w:val="00323BF7"/>
    <w:rsid w:val="00323E21"/>
    <w:rsid w:val="00324962"/>
    <w:rsid w:val="0032537C"/>
    <w:rsid w:val="00327786"/>
    <w:rsid w:val="00333413"/>
    <w:rsid w:val="00343A81"/>
    <w:rsid w:val="00344ECE"/>
    <w:rsid w:val="003457CE"/>
    <w:rsid w:val="00352E60"/>
    <w:rsid w:val="003565EE"/>
    <w:rsid w:val="00360DB1"/>
    <w:rsid w:val="00362545"/>
    <w:rsid w:val="00365535"/>
    <w:rsid w:val="00370821"/>
    <w:rsid w:val="0038384F"/>
    <w:rsid w:val="00386E61"/>
    <w:rsid w:val="00391009"/>
    <w:rsid w:val="00396083"/>
    <w:rsid w:val="003A267D"/>
    <w:rsid w:val="003A6128"/>
    <w:rsid w:val="003A6C05"/>
    <w:rsid w:val="003B0250"/>
    <w:rsid w:val="003C28FD"/>
    <w:rsid w:val="003C7914"/>
    <w:rsid w:val="003D4775"/>
    <w:rsid w:val="003E1BF0"/>
    <w:rsid w:val="003E3D28"/>
    <w:rsid w:val="003E6F0A"/>
    <w:rsid w:val="003F3174"/>
    <w:rsid w:val="003F65F8"/>
    <w:rsid w:val="004024B8"/>
    <w:rsid w:val="00405CF9"/>
    <w:rsid w:val="00410624"/>
    <w:rsid w:val="0041271B"/>
    <w:rsid w:val="00413CFD"/>
    <w:rsid w:val="0042263B"/>
    <w:rsid w:val="00425F2C"/>
    <w:rsid w:val="00431235"/>
    <w:rsid w:val="004373FB"/>
    <w:rsid w:val="004467F9"/>
    <w:rsid w:val="00461CA4"/>
    <w:rsid w:val="004642A5"/>
    <w:rsid w:val="004740DE"/>
    <w:rsid w:val="00481E45"/>
    <w:rsid w:val="004876A3"/>
    <w:rsid w:val="00490CE1"/>
    <w:rsid w:val="004A1370"/>
    <w:rsid w:val="004B08FE"/>
    <w:rsid w:val="004B0F54"/>
    <w:rsid w:val="004B1D3E"/>
    <w:rsid w:val="004C00B6"/>
    <w:rsid w:val="004C35FF"/>
    <w:rsid w:val="004E7E6E"/>
    <w:rsid w:val="004F6B1F"/>
    <w:rsid w:val="005079AD"/>
    <w:rsid w:val="00513305"/>
    <w:rsid w:val="00516248"/>
    <w:rsid w:val="00521688"/>
    <w:rsid w:val="00521D26"/>
    <w:rsid w:val="00526122"/>
    <w:rsid w:val="0053769E"/>
    <w:rsid w:val="0054226C"/>
    <w:rsid w:val="00543E24"/>
    <w:rsid w:val="00545CA5"/>
    <w:rsid w:val="00551A63"/>
    <w:rsid w:val="00552FE2"/>
    <w:rsid w:val="00565EB1"/>
    <w:rsid w:val="00576949"/>
    <w:rsid w:val="00584E25"/>
    <w:rsid w:val="00590D3D"/>
    <w:rsid w:val="00593044"/>
    <w:rsid w:val="00595BFB"/>
    <w:rsid w:val="005A320C"/>
    <w:rsid w:val="005A4824"/>
    <w:rsid w:val="005C6821"/>
    <w:rsid w:val="005C69DA"/>
    <w:rsid w:val="005C6BFB"/>
    <w:rsid w:val="005D0153"/>
    <w:rsid w:val="005D139E"/>
    <w:rsid w:val="005D5CCA"/>
    <w:rsid w:val="005E7A75"/>
    <w:rsid w:val="005F0824"/>
    <w:rsid w:val="005F60E4"/>
    <w:rsid w:val="00604B27"/>
    <w:rsid w:val="006132E7"/>
    <w:rsid w:val="00636D91"/>
    <w:rsid w:val="006472CF"/>
    <w:rsid w:val="0065253E"/>
    <w:rsid w:val="00653DC0"/>
    <w:rsid w:val="00656F0B"/>
    <w:rsid w:val="00671FF6"/>
    <w:rsid w:val="006753CB"/>
    <w:rsid w:val="00691FD3"/>
    <w:rsid w:val="00693830"/>
    <w:rsid w:val="006A4F6E"/>
    <w:rsid w:val="006B05E4"/>
    <w:rsid w:val="006B3BB3"/>
    <w:rsid w:val="006B7E55"/>
    <w:rsid w:val="006C42F1"/>
    <w:rsid w:val="006D1265"/>
    <w:rsid w:val="006D24EF"/>
    <w:rsid w:val="006D3E89"/>
    <w:rsid w:val="006D6AB4"/>
    <w:rsid w:val="006F7303"/>
    <w:rsid w:val="00701EBC"/>
    <w:rsid w:val="007061FB"/>
    <w:rsid w:val="00717649"/>
    <w:rsid w:val="007213F1"/>
    <w:rsid w:val="007367C7"/>
    <w:rsid w:val="00744030"/>
    <w:rsid w:val="007440E4"/>
    <w:rsid w:val="0074476C"/>
    <w:rsid w:val="00761926"/>
    <w:rsid w:val="00763676"/>
    <w:rsid w:val="007644E1"/>
    <w:rsid w:val="007661B4"/>
    <w:rsid w:val="00772E37"/>
    <w:rsid w:val="007772DE"/>
    <w:rsid w:val="00780DA0"/>
    <w:rsid w:val="0078501B"/>
    <w:rsid w:val="0078504D"/>
    <w:rsid w:val="00787154"/>
    <w:rsid w:val="007872C2"/>
    <w:rsid w:val="00787369"/>
    <w:rsid w:val="007A14B9"/>
    <w:rsid w:val="007A61F2"/>
    <w:rsid w:val="007C637D"/>
    <w:rsid w:val="007D00AB"/>
    <w:rsid w:val="007D43AF"/>
    <w:rsid w:val="007F267C"/>
    <w:rsid w:val="007F54D1"/>
    <w:rsid w:val="007F57C0"/>
    <w:rsid w:val="00800D23"/>
    <w:rsid w:val="0080768C"/>
    <w:rsid w:val="0081537B"/>
    <w:rsid w:val="00822581"/>
    <w:rsid w:val="0083663A"/>
    <w:rsid w:val="00837173"/>
    <w:rsid w:val="008459CB"/>
    <w:rsid w:val="0085085F"/>
    <w:rsid w:val="00851DB8"/>
    <w:rsid w:val="00851FF4"/>
    <w:rsid w:val="00853F49"/>
    <w:rsid w:val="008578E8"/>
    <w:rsid w:val="00861505"/>
    <w:rsid w:val="008616AF"/>
    <w:rsid w:val="00862751"/>
    <w:rsid w:val="00866562"/>
    <w:rsid w:val="008729BF"/>
    <w:rsid w:val="00881B60"/>
    <w:rsid w:val="00884B27"/>
    <w:rsid w:val="00893FF2"/>
    <w:rsid w:val="008A0EF4"/>
    <w:rsid w:val="008A104C"/>
    <w:rsid w:val="008A69F5"/>
    <w:rsid w:val="008B1270"/>
    <w:rsid w:val="008B18A1"/>
    <w:rsid w:val="008B22A5"/>
    <w:rsid w:val="008B3845"/>
    <w:rsid w:val="008B63DD"/>
    <w:rsid w:val="008B7BEC"/>
    <w:rsid w:val="008C44D2"/>
    <w:rsid w:val="008D3DF1"/>
    <w:rsid w:val="008F7680"/>
    <w:rsid w:val="00904A50"/>
    <w:rsid w:val="00906C52"/>
    <w:rsid w:val="00913D9F"/>
    <w:rsid w:val="00914E66"/>
    <w:rsid w:val="00914E7F"/>
    <w:rsid w:val="0092085C"/>
    <w:rsid w:val="00931D3C"/>
    <w:rsid w:val="00932A7B"/>
    <w:rsid w:val="009477C4"/>
    <w:rsid w:val="00951DFA"/>
    <w:rsid w:val="0095311A"/>
    <w:rsid w:val="0095379C"/>
    <w:rsid w:val="00962C50"/>
    <w:rsid w:val="00970634"/>
    <w:rsid w:val="00972428"/>
    <w:rsid w:val="00981509"/>
    <w:rsid w:val="009918FD"/>
    <w:rsid w:val="00994441"/>
    <w:rsid w:val="009A31D9"/>
    <w:rsid w:val="009A38C0"/>
    <w:rsid w:val="009A691B"/>
    <w:rsid w:val="009C6C07"/>
    <w:rsid w:val="009F1EF1"/>
    <w:rsid w:val="009F5717"/>
    <w:rsid w:val="00A027DC"/>
    <w:rsid w:val="00A0567C"/>
    <w:rsid w:val="00A121DC"/>
    <w:rsid w:val="00A23403"/>
    <w:rsid w:val="00A334EB"/>
    <w:rsid w:val="00A37423"/>
    <w:rsid w:val="00A4361C"/>
    <w:rsid w:val="00A45D38"/>
    <w:rsid w:val="00A520A5"/>
    <w:rsid w:val="00A56CC7"/>
    <w:rsid w:val="00A57DA9"/>
    <w:rsid w:val="00A57E4A"/>
    <w:rsid w:val="00A67F94"/>
    <w:rsid w:val="00A80B5F"/>
    <w:rsid w:val="00A860C1"/>
    <w:rsid w:val="00A95EF2"/>
    <w:rsid w:val="00AA28FE"/>
    <w:rsid w:val="00AA4B57"/>
    <w:rsid w:val="00AA5F9E"/>
    <w:rsid w:val="00AB34A7"/>
    <w:rsid w:val="00AB707F"/>
    <w:rsid w:val="00AC31D1"/>
    <w:rsid w:val="00AC59A0"/>
    <w:rsid w:val="00AF28AC"/>
    <w:rsid w:val="00B040DA"/>
    <w:rsid w:val="00B12254"/>
    <w:rsid w:val="00B1776F"/>
    <w:rsid w:val="00B22412"/>
    <w:rsid w:val="00B22F4D"/>
    <w:rsid w:val="00B302BC"/>
    <w:rsid w:val="00B3176F"/>
    <w:rsid w:val="00B33288"/>
    <w:rsid w:val="00B35530"/>
    <w:rsid w:val="00B402CD"/>
    <w:rsid w:val="00B40D55"/>
    <w:rsid w:val="00B4236F"/>
    <w:rsid w:val="00B44C09"/>
    <w:rsid w:val="00B466CF"/>
    <w:rsid w:val="00B56319"/>
    <w:rsid w:val="00B607B2"/>
    <w:rsid w:val="00B63F69"/>
    <w:rsid w:val="00B654D4"/>
    <w:rsid w:val="00B7194C"/>
    <w:rsid w:val="00B76537"/>
    <w:rsid w:val="00B854CE"/>
    <w:rsid w:val="00B91ECA"/>
    <w:rsid w:val="00B93F40"/>
    <w:rsid w:val="00BA236F"/>
    <w:rsid w:val="00BA64FF"/>
    <w:rsid w:val="00BC1D67"/>
    <w:rsid w:val="00BD16B0"/>
    <w:rsid w:val="00BE2C65"/>
    <w:rsid w:val="00BE58F3"/>
    <w:rsid w:val="00BE69A7"/>
    <w:rsid w:val="00BE69B6"/>
    <w:rsid w:val="00BE6A6F"/>
    <w:rsid w:val="00BF170D"/>
    <w:rsid w:val="00C16BC8"/>
    <w:rsid w:val="00C17BCB"/>
    <w:rsid w:val="00C20C5A"/>
    <w:rsid w:val="00C23CE8"/>
    <w:rsid w:val="00C319E9"/>
    <w:rsid w:val="00C32C2F"/>
    <w:rsid w:val="00C33C1F"/>
    <w:rsid w:val="00C365F3"/>
    <w:rsid w:val="00C374D1"/>
    <w:rsid w:val="00C404DA"/>
    <w:rsid w:val="00C61E81"/>
    <w:rsid w:val="00C6277D"/>
    <w:rsid w:val="00C65ECC"/>
    <w:rsid w:val="00C66A51"/>
    <w:rsid w:val="00C712F3"/>
    <w:rsid w:val="00CA395F"/>
    <w:rsid w:val="00CA7DF9"/>
    <w:rsid w:val="00CB3550"/>
    <w:rsid w:val="00CB41D6"/>
    <w:rsid w:val="00CB7952"/>
    <w:rsid w:val="00CC3390"/>
    <w:rsid w:val="00CC4975"/>
    <w:rsid w:val="00CC6A84"/>
    <w:rsid w:val="00CC739D"/>
    <w:rsid w:val="00CD0D4C"/>
    <w:rsid w:val="00CD1F81"/>
    <w:rsid w:val="00CD7F28"/>
    <w:rsid w:val="00CE06F4"/>
    <w:rsid w:val="00CE6E03"/>
    <w:rsid w:val="00CE7DD4"/>
    <w:rsid w:val="00D06173"/>
    <w:rsid w:val="00D076E8"/>
    <w:rsid w:val="00D14CC0"/>
    <w:rsid w:val="00D21D57"/>
    <w:rsid w:val="00D2489F"/>
    <w:rsid w:val="00D30FF5"/>
    <w:rsid w:val="00D41C5F"/>
    <w:rsid w:val="00D433F2"/>
    <w:rsid w:val="00D52FD6"/>
    <w:rsid w:val="00D55FB0"/>
    <w:rsid w:val="00D62C20"/>
    <w:rsid w:val="00D63421"/>
    <w:rsid w:val="00D76DEC"/>
    <w:rsid w:val="00D823BC"/>
    <w:rsid w:val="00D84FF2"/>
    <w:rsid w:val="00DA2495"/>
    <w:rsid w:val="00DA2F60"/>
    <w:rsid w:val="00DA3E38"/>
    <w:rsid w:val="00DA4371"/>
    <w:rsid w:val="00DA4AD1"/>
    <w:rsid w:val="00DA5651"/>
    <w:rsid w:val="00DA6165"/>
    <w:rsid w:val="00DB33B6"/>
    <w:rsid w:val="00DB51A1"/>
    <w:rsid w:val="00DB70C6"/>
    <w:rsid w:val="00DC64BD"/>
    <w:rsid w:val="00DD0D13"/>
    <w:rsid w:val="00DD2FA9"/>
    <w:rsid w:val="00DD4B1F"/>
    <w:rsid w:val="00DE04BE"/>
    <w:rsid w:val="00DE07A5"/>
    <w:rsid w:val="00DE3CB7"/>
    <w:rsid w:val="00DE43AF"/>
    <w:rsid w:val="00DE546D"/>
    <w:rsid w:val="00DE5A38"/>
    <w:rsid w:val="00DF0764"/>
    <w:rsid w:val="00DF3D2A"/>
    <w:rsid w:val="00E02C8D"/>
    <w:rsid w:val="00E03A7C"/>
    <w:rsid w:val="00E10AAA"/>
    <w:rsid w:val="00E13F0E"/>
    <w:rsid w:val="00E157A3"/>
    <w:rsid w:val="00E26623"/>
    <w:rsid w:val="00E322C7"/>
    <w:rsid w:val="00E46832"/>
    <w:rsid w:val="00E62B3C"/>
    <w:rsid w:val="00E634F1"/>
    <w:rsid w:val="00E63A7A"/>
    <w:rsid w:val="00E71F2D"/>
    <w:rsid w:val="00E76A60"/>
    <w:rsid w:val="00E82E1B"/>
    <w:rsid w:val="00E90844"/>
    <w:rsid w:val="00E96ADC"/>
    <w:rsid w:val="00EA1119"/>
    <w:rsid w:val="00EA31B5"/>
    <w:rsid w:val="00EA605F"/>
    <w:rsid w:val="00EB17C1"/>
    <w:rsid w:val="00EB48F4"/>
    <w:rsid w:val="00EC3F09"/>
    <w:rsid w:val="00EC4D36"/>
    <w:rsid w:val="00EC539A"/>
    <w:rsid w:val="00EC5904"/>
    <w:rsid w:val="00EC63E4"/>
    <w:rsid w:val="00ED1AC6"/>
    <w:rsid w:val="00ED7C08"/>
    <w:rsid w:val="00EE0A7F"/>
    <w:rsid w:val="00EE39E7"/>
    <w:rsid w:val="00EE4633"/>
    <w:rsid w:val="00EF238C"/>
    <w:rsid w:val="00EF7B66"/>
    <w:rsid w:val="00F0322B"/>
    <w:rsid w:val="00F03E7A"/>
    <w:rsid w:val="00F04A29"/>
    <w:rsid w:val="00F101F6"/>
    <w:rsid w:val="00F1356C"/>
    <w:rsid w:val="00F20E67"/>
    <w:rsid w:val="00F22330"/>
    <w:rsid w:val="00F26DE3"/>
    <w:rsid w:val="00F33BD5"/>
    <w:rsid w:val="00F37EAA"/>
    <w:rsid w:val="00F45669"/>
    <w:rsid w:val="00F57BD0"/>
    <w:rsid w:val="00F610FC"/>
    <w:rsid w:val="00F678E4"/>
    <w:rsid w:val="00F704D1"/>
    <w:rsid w:val="00F74BEB"/>
    <w:rsid w:val="00F75965"/>
    <w:rsid w:val="00F77275"/>
    <w:rsid w:val="00F86B72"/>
    <w:rsid w:val="00F876C3"/>
    <w:rsid w:val="00F91EE5"/>
    <w:rsid w:val="00F9592E"/>
    <w:rsid w:val="00FA2376"/>
    <w:rsid w:val="00FB5D7A"/>
    <w:rsid w:val="00FC64B8"/>
    <w:rsid w:val="00FD2903"/>
    <w:rsid w:val="00FD2E31"/>
    <w:rsid w:val="00FD3695"/>
    <w:rsid w:val="00FD4A65"/>
    <w:rsid w:val="00FD799C"/>
    <w:rsid w:val="00FE4B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AC86"/>
  <w15:docId w15:val="{7048733F-E06C-4007-AC0E-6F8C1C0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semiHidden/>
    <w:unhideWhenUsed/>
    <w:qFormat/>
    <w:rsid w:val="004A137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character" w:styleId="Textoennegrita">
    <w:name w:val="Strong"/>
    <w:basedOn w:val="Fuentedeprrafopredeter"/>
    <w:uiPriority w:val="22"/>
    <w:qFormat/>
    <w:rsid w:val="006132E7"/>
    <w:rPr>
      <w:b/>
      <w:bCs/>
    </w:rPr>
  </w:style>
  <w:style w:type="character" w:customStyle="1" w:styleId="Ttulo2Car">
    <w:name w:val="Título 2 Car"/>
    <w:basedOn w:val="Fuentedeprrafopredeter"/>
    <w:link w:val="Ttulo2"/>
    <w:uiPriority w:val="9"/>
    <w:semiHidden/>
    <w:rsid w:val="004A1370"/>
    <w:rPr>
      <w:rFonts w:asciiTheme="majorHAnsi" w:eastAsiaTheme="majorEastAsia" w:hAnsiTheme="majorHAnsi" w:cstheme="majorBidi"/>
      <w:color w:val="2F5496" w:themeColor="accent1" w:themeShade="BF"/>
      <w:sz w:val="26"/>
      <w:szCs w:val="26"/>
      <w:lang w:val="es-ES" w:eastAsia="es-ES"/>
    </w:rPr>
  </w:style>
  <w:style w:type="paragraph" w:customStyle="1" w:styleId="Danmero">
    <w:name w:val="Día número"/>
    <w:link w:val="DanmeroCar"/>
    <w:rsid w:val="004A1370"/>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4A1370"/>
    <w:pPr>
      <w:spacing w:line="252" w:lineRule="auto"/>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4A1370"/>
    <w:rPr>
      <w:rFonts w:asciiTheme="minorHAnsi" w:eastAsia="Arial" w:hAnsiTheme="minorHAnsi" w:cstheme="minorHAnsi"/>
      <w:b/>
      <w:color w:val="002060"/>
      <w:sz w:val="28"/>
      <w:szCs w:val="28"/>
      <w:lang w:bidi="en-US"/>
    </w:rPr>
  </w:style>
  <w:style w:type="character" w:customStyle="1" w:styleId="DestinosCar">
    <w:name w:val="Destinos Car"/>
    <w:basedOn w:val="Fuentedeprrafopredeter"/>
    <w:link w:val="Destinos"/>
    <w:rsid w:val="004A1370"/>
    <w:rPr>
      <w:rFonts w:asciiTheme="minorHAnsi" w:eastAsia="Arial" w:hAnsiTheme="minorHAnsi" w:cstheme="minorHAnsi"/>
      <w:b/>
      <w:smallCaps/>
      <w:color w:val="FF000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6733">
      <w:bodyDiv w:val="1"/>
      <w:marLeft w:val="0"/>
      <w:marRight w:val="0"/>
      <w:marTop w:val="0"/>
      <w:marBottom w:val="0"/>
      <w:divBdr>
        <w:top w:val="none" w:sz="0" w:space="0" w:color="auto"/>
        <w:left w:val="none" w:sz="0" w:space="0" w:color="auto"/>
        <w:bottom w:val="none" w:sz="0" w:space="0" w:color="auto"/>
        <w:right w:val="none" w:sz="0" w:space="0" w:color="auto"/>
      </w:divBdr>
      <w:divsChild>
        <w:div w:id="1715233638">
          <w:marLeft w:val="0"/>
          <w:marRight w:val="0"/>
          <w:marTop w:val="0"/>
          <w:marBottom w:val="0"/>
          <w:divBdr>
            <w:top w:val="none" w:sz="0" w:space="0" w:color="auto"/>
            <w:left w:val="none" w:sz="0" w:space="0" w:color="auto"/>
            <w:bottom w:val="none" w:sz="0" w:space="0" w:color="auto"/>
            <w:right w:val="none" w:sz="0" w:space="0" w:color="auto"/>
          </w:divBdr>
        </w:div>
        <w:div w:id="1710370930">
          <w:marLeft w:val="0"/>
          <w:marRight w:val="0"/>
          <w:marTop w:val="0"/>
          <w:marBottom w:val="0"/>
          <w:divBdr>
            <w:top w:val="none" w:sz="0" w:space="0" w:color="auto"/>
            <w:left w:val="none" w:sz="0" w:space="0" w:color="auto"/>
            <w:bottom w:val="none" w:sz="0" w:space="0" w:color="auto"/>
            <w:right w:val="none" w:sz="0" w:space="0" w:color="auto"/>
          </w:divBdr>
        </w:div>
        <w:div w:id="553975961">
          <w:marLeft w:val="0"/>
          <w:marRight w:val="0"/>
          <w:marTop w:val="0"/>
          <w:marBottom w:val="0"/>
          <w:divBdr>
            <w:top w:val="none" w:sz="0" w:space="0" w:color="auto"/>
            <w:left w:val="none" w:sz="0" w:space="0" w:color="auto"/>
            <w:bottom w:val="none" w:sz="0" w:space="0" w:color="auto"/>
            <w:right w:val="none" w:sz="0" w:space="0" w:color="auto"/>
          </w:divBdr>
        </w:div>
        <w:div w:id="105586393">
          <w:marLeft w:val="0"/>
          <w:marRight w:val="0"/>
          <w:marTop w:val="0"/>
          <w:marBottom w:val="0"/>
          <w:divBdr>
            <w:top w:val="none" w:sz="0" w:space="0" w:color="auto"/>
            <w:left w:val="none" w:sz="0" w:space="0" w:color="auto"/>
            <w:bottom w:val="none" w:sz="0" w:space="0" w:color="auto"/>
            <w:right w:val="none" w:sz="0" w:space="0" w:color="auto"/>
          </w:divBdr>
        </w:div>
        <w:div w:id="1846823123">
          <w:marLeft w:val="0"/>
          <w:marRight w:val="0"/>
          <w:marTop w:val="0"/>
          <w:marBottom w:val="0"/>
          <w:divBdr>
            <w:top w:val="none" w:sz="0" w:space="0" w:color="auto"/>
            <w:left w:val="none" w:sz="0" w:space="0" w:color="auto"/>
            <w:bottom w:val="none" w:sz="0" w:space="0" w:color="auto"/>
            <w:right w:val="none" w:sz="0" w:space="0" w:color="auto"/>
          </w:divBdr>
        </w:div>
        <w:div w:id="1747725162">
          <w:marLeft w:val="0"/>
          <w:marRight w:val="0"/>
          <w:marTop w:val="0"/>
          <w:marBottom w:val="0"/>
          <w:divBdr>
            <w:top w:val="none" w:sz="0" w:space="0" w:color="auto"/>
            <w:left w:val="none" w:sz="0" w:space="0" w:color="auto"/>
            <w:bottom w:val="none" w:sz="0" w:space="0" w:color="auto"/>
            <w:right w:val="none" w:sz="0" w:space="0" w:color="auto"/>
          </w:divBdr>
        </w:div>
      </w:divsChild>
    </w:div>
    <w:div w:id="27075223">
      <w:bodyDiv w:val="1"/>
      <w:marLeft w:val="0"/>
      <w:marRight w:val="0"/>
      <w:marTop w:val="0"/>
      <w:marBottom w:val="0"/>
      <w:divBdr>
        <w:top w:val="none" w:sz="0" w:space="0" w:color="auto"/>
        <w:left w:val="none" w:sz="0" w:space="0" w:color="auto"/>
        <w:bottom w:val="none" w:sz="0" w:space="0" w:color="auto"/>
        <w:right w:val="none" w:sz="0" w:space="0" w:color="auto"/>
      </w:divBdr>
      <w:divsChild>
        <w:div w:id="1677534137">
          <w:marLeft w:val="0"/>
          <w:marRight w:val="0"/>
          <w:marTop w:val="0"/>
          <w:marBottom w:val="0"/>
          <w:divBdr>
            <w:top w:val="none" w:sz="0" w:space="0" w:color="auto"/>
            <w:left w:val="none" w:sz="0" w:space="0" w:color="auto"/>
            <w:bottom w:val="none" w:sz="0" w:space="0" w:color="auto"/>
            <w:right w:val="none" w:sz="0" w:space="0" w:color="auto"/>
          </w:divBdr>
        </w:div>
      </w:divsChild>
    </w:div>
    <w:div w:id="43408930">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98568764">
      <w:bodyDiv w:val="1"/>
      <w:marLeft w:val="0"/>
      <w:marRight w:val="0"/>
      <w:marTop w:val="0"/>
      <w:marBottom w:val="0"/>
      <w:divBdr>
        <w:top w:val="none" w:sz="0" w:space="0" w:color="auto"/>
        <w:left w:val="none" w:sz="0" w:space="0" w:color="auto"/>
        <w:bottom w:val="none" w:sz="0" w:space="0" w:color="auto"/>
        <w:right w:val="none" w:sz="0" w:space="0" w:color="auto"/>
      </w:divBdr>
    </w:div>
    <w:div w:id="123350473">
      <w:bodyDiv w:val="1"/>
      <w:marLeft w:val="0"/>
      <w:marRight w:val="0"/>
      <w:marTop w:val="0"/>
      <w:marBottom w:val="0"/>
      <w:divBdr>
        <w:top w:val="none" w:sz="0" w:space="0" w:color="auto"/>
        <w:left w:val="none" w:sz="0" w:space="0" w:color="auto"/>
        <w:bottom w:val="none" w:sz="0" w:space="0" w:color="auto"/>
        <w:right w:val="none" w:sz="0" w:space="0" w:color="auto"/>
      </w:divBdr>
      <w:divsChild>
        <w:div w:id="614409593">
          <w:marLeft w:val="0"/>
          <w:marRight w:val="0"/>
          <w:marTop w:val="0"/>
          <w:marBottom w:val="0"/>
          <w:divBdr>
            <w:top w:val="none" w:sz="0" w:space="0" w:color="auto"/>
            <w:left w:val="none" w:sz="0" w:space="0" w:color="auto"/>
            <w:bottom w:val="none" w:sz="0" w:space="0" w:color="auto"/>
            <w:right w:val="none" w:sz="0" w:space="0" w:color="auto"/>
          </w:divBdr>
        </w:div>
      </w:divsChild>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7867129">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58367171">
      <w:bodyDiv w:val="1"/>
      <w:marLeft w:val="0"/>
      <w:marRight w:val="0"/>
      <w:marTop w:val="0"/>
      <w:marBottom w:val="0"/>
      <w:divBdr>
        <w:top w:val="none" w:sz="0" w:space="0" w:color="auto"/>
        <w:left w:val="none" w:sz="0" w:space="0" w:color="auto"/>
        <w:bottom w:val="none" w:sz="0" w:space="0" w:color="auto"/>
        <w:right w:val="none" w:sz="0" w:space="0" w:color="auto"/>
      </w:divBdr>
      <w:divsChild>
        <w:div w:id="2040660125">
          <w:marLeft w:val="0"/>
          <w:marRight w:val="0"/>
          <w:marTop w:val="0"/>
          <w:marBottom w:val="0"/>
          <w:divBdr>
            <w:top w:val="none" w:sz="0" w:space="0" w:color="auto"/>
            <w:left w:val="none" w:sz="0" w:space="0" w:color="auto"/>
            <w:bottom w:val="none" w:sz="0" w:space="0" w:color="auto"/>
            <w:right w:val="none" w:sz="0" w:space="0" w:color="auto"/>
          </w:divBdr>
        </w:div>
        <w:div w:id="274216743">
          <w:marLeft w:val="0"/>
          <w:marRight w:val="0"/>
          <w:marTop w:val="0"/>
          <w:marBottom w:val="0"/>
          <w:divBdr>
            <w:top w:val="none" w:sz="0" w:space="0" w:color="auto"/>
            <w:left w:val="none" w:sz="0" w:space="0" w:color="auto"/>
            <w:bottom w:val="none" w:sz="0" w:space="0" w:color="auto"/>
            <w:right w:val="none" w:sz="0" w:space="0" w:color="auto"/>
          </w:divBdr>
        </w:div>
      </w:divsChild>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8969608">
      <w:bodyDiv w:val="1"/>
      <w:marLeft w:val="0"/>
      <w:marRight w:val="0"/>
      <w:marTop w:val="0"/>
      <w:marBottom w:val="0"/>
      <w:divBdr>
        <w:top w:val="none" w:sz="0" w:space="0" w:color="auto"/>
        <w:left w:val="none" w:sz="0" w:space="0" w:color="auto"/>
        <w:bottom w:val="none" w:sz="0" w:space="0" w:color="auto"/>
        <w:right w:val="none" w:sz="0" w:space="0" w:color="auto"/>
      </w:divBdr>
    </w:div>
    <w:div w:id="327832401">
      <w:bodyDiv w:val="1"/>
      <w:marLeft w:val="0"/>
      <w:marRight w:val="0"/>
      <w:marTop w:val="0"/>
      <w:marBottom w:val="0"/>
      <w:divBdr>
        <w:top w:val="none" w:sz="0" w:space="0" w:color="auto"/>
        <w:left w:val="none" w:sz="0" w:space="0" w:color="auto"/>
        <w:bottom w:val="none" w:sz="0" w:space="0" w:color="auto"/>
        <w:right w:val="none" w:sz="0" w:space="0" w:color="auto"/>
      </w:divBdr>
    </w:div>
    <w:div w:id="332299092">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0039965">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90202576">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1822857">
      <w:bodyDiv w:val="1"/>
      <w:marLeft w:val="0"/>
      <w:marRight w:val="0"/>
      <w:marTop w:val="0"/>
      <w:marBottom w:val="0"/>
      <w:divBdr>
        <w:top w:val="none" w:sz="0" w:space="0" w:color="auto"/>
        <w:left w:val="none" w:sz="0" w:space="0" w:color="auto"/>
        <w:bottom w:val="none" w:sz="0" w:space="0" w:color="auto"/>
        <w:right w:val="none" w:sz="0" w:space="0" w:color="auto"/>
      </w:divBdr>
    </w:div>
    <w:div w:id="437257048">
      <w:bodyDiv w:val="1"/>
      <w:marLeft w:val="0"/>
      <w:marRight w:val="0"/>
      <w:marTop w:val="0"/>
      <w:marBottom w:val="0"/>
      <w:divBdr>
        <w:top w:val="none" w:sz="0" w:space="0" w:color="auto"/>
        <w:left w:val="none" w:sz="0" w:space="0" w:color="auto"/>
        <w:bottom w:val="none" w:sz="0" w:space="0" w:color="auto"/>
        <w:right w:val="none" w:sz="0" w:space="0" w:color="auto"/>
      </w:divBdr>
    </w:div>
    <w:div w:id="44014799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2450617">
      <w:bodyDiv w:val="1"/>
      <w:marLeft w:val="0"/>
      <w:marRight w:val="0"/>
      <w:marTop w:val="0"/>
      <w:marBottom w:val="0"/>
      <w:divBdr>
        <w:top w:val="none" w:sz="0" w:space="0" w:color="auto"/>
        <w:left w:val="none" w:sz="0" w:space="0" w:color="auto"/>
        <w:bottom w:val="none" w:sz="0" w:space="0" w:color="auto"/>
        <w:right w:val="none" w:sz="0" w:space="0" w:color="auto"/>
      </w:divBdr>
    </w:div>
    <w:div w:id="510610864">
      <w:bodyDiv w:val="1"/>
      <w:marLeft w:val="0"/>
      <w:marRight w:val="0"/>
      <w:marTop w:val="0"/>
      <w:marBottom w:val="0"/>
      <w:divBdr>
        <w:top w:val="none" w:sz="0" w:space="0" w:color="auto"/>
        <w:left w:val="none" w:sz="0" w:space="0" w:color="auto"/>
        <w:bottom w:val="none" w:sz="0" w:space="0" w:color="auto"/>
        <w:right w:val="none" w:sz="0" w:space="0" w:color="auto"/>
      </w:divBdr>
    </w:div>
    <w:div w:id="527714769">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7129100">
      <w:bodyDiv w:val="1"/>
      <w:marLeft w:val="0"/>
      <w:marRight w:val="0"/>
      <w:marTop w:val="0"/>
      <w:marBottom w:val="0"/>
      <w:divBdr>
        <w:top w:val="none" w:sz="0" w:space="0" w:color="auto"/>
        <w:left w:val="none" w:sz="0" w:space="0" w:color="auto"/>
        <w:bottom w:val="none" w:sz="0" w:space="0" w:color="auto"/>
        <w:right w:val="none" w:sz="0" w:space="0" w:color="auto"/>
      </w:divBdr>
    </w:div>
    <w:div w:id="570578466">
      <w:bodyDiv w:val="1"/>
      <w:marLeft w:val="0"/>
      <w:marRight w:val="0"/>
      <w:marTop w:val="0"/>
      <w:marBottom w:val="0"/>
      <w:divBdr>
        <w:top w:val="none" w:sz="0" w:space="0" w:color="auto"/>
        <w:left w:val="none" w:sz="0" w:space="0" w:color="auto"/>
        <w:bottom w:val="none" w:sz="0" w:space="0" w:color="auto"/>
        <w:right w:val="none" w:sz="0" w:space="0" w:color="auto"/>
      </w:divBdr>
    </w:div>
    <w:div w:id="577054243">
      <w:bodyDiv w:val="1"/>
      <w:marLeft w:val="0"/>
      <w:marRight w:val="0"/>
      <w:marTop w:val="0"/>
      <w:marBottom w:val="0"/>
      <w:divBdr>
        <w:top w:val="none" w:sz="0" w:space="0" w:color="auto"/>
        <w:left w:val="none" w:sz="0" w:space="0" w:color="auto"/>
        <w:bottom w:val="none" w:sz="0" w:space="0" w:color="auto"/>
        <w:right w:val="none" w:sz="0" w:space="0" w:color="auto"/>
      </w:divBdr>
    </w:div>
    <w:div w:id="593126728">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25357051">
      <w:bodyDiv w:val="1"/>
      <w:marLeft w:val="0"/>
      <w:marRight w:val="0"/>
      <w:marTop w:val="0"/>
      <w:marBottom w:val="0"/>
      <w:divBdr>
        <w:top w:val="none" w:sz="0" w:space="0" w:color="auto"/>
        <w:left w:val="none" w:sz="0" w:space="0" w:color="auto"/>
        <w:bottom w:val="none" w:sz="0" w:space="0" w:color="auto"/>
        <w:right w:val="none" w:sz="0" w:space="0" w:color="auto"/>
      </w:divBdr>
    </w:div>
    <w:div w:id="646128313">
      <w:bodyDiv w:val="1"/>
      <w:marLeft w:val="0"/>
      <w:marRight w:val="0"/>
      <w:marTop w:val="0"/>
      <w:marBottom w:val="0"/>
      <w:divBdr>
        <w:top w:val="none" w:sz="0" w:space="0" w:color="auto"/>
        <w:left w:val="none" w:sz="0" w:space="0" w:color="auto"/>
        <w:bottom w:val="none" w:sz="0" w:space="0" w:color="auto"/>
        <w:right w:val="none" w:sz="0" w:space="0" w:color="auto"/>
      </w:divBdr>
    </w:div>
    <w:div w:id="650645922">
      <w:bodyDiv w:val="1"/>
      <w:marLeft w:val="0"/>
      <w:marRight w:val="0"/>
      <w:marTop w:val="0"/>
      <w:marBottom w:val="0"/>
      <w:divBdr>
        <w:top w:val="none" w:sz="0" w:space="0" w:color="auto"/>
        <w:left w:val="none" w:sz="0" w:space="0" w:color="auto"/>
        <w:bottom w:val="none" w:sz="0" w:space="0" w:color="auto"/>
        <w:right w:val="none" w:sz="0" w:space="0" w:color="auto"/>
      </w:divBdr>
    </w:div>
    <w:div w:id="664359500">
      <w:bodyDiv w:val="1"/>
      <w:marLeft w:val="0"/>
      <w:marRight w:val="0"/>
      <w:marTop w:val="0"/>
      <w:marBottom w:val="0"/>
      <w:divBdr>
        <w:top w:val="none" w:sz="0" w:space="0" w:color="auto"/>
        <w:left w:val="none" w:sz="0" w:space="0" w:color="auto"/>
        <w:bottom w:val="none" w:sz="0" w:space="0" w:color="auto"/>
        <w:right w:val="none" w:sz="0" w:space="0" w:color="auto"/>
      </w:divBdr>
      <w:divsChild>
        <w:div w:id="700282527">
          <w:marLeft w:val="0"/>
          <w:marRight w:val="0"/>
          <w:marTop w:val="0"/>
          <w:marBottom w:val="0"/>
          <w:divBdr>
            <w:top w:val="none" w:sz="0" w:space="0" w:color="auto"/>
            <w:left w:val="none" w:sz="0" w:space="0" w:color="auto"/>
            <w:bottom w:val="none" w:sz="0" w:space="0" w:color="auto"/>
            <w:right w:val="none" w:sz="0" w:space="0" w:color="auto"/>
          </w:divBdr>
        </w:div>
      </w:divsChild>
    </w:div>
    <w:div w:id="673801896">
      <w:bodyDiv w:val="1"/>
      <w:marLeft w:val="0"/>
      <w:marRight w:val="0"/>
      <w:marTop w:val="0"/>
      <w:marBottom w:val="0"/>
      <w:divBdr>
        <w:top w:val="none" w:sz="0" w:space="0" w:color="auto"/>
        <w:left w:val="none" w:sz="0" w:space="0" w:color="auto"/>
        <w:bottom w:val="none" w:sz="0" w:space="0" w:color="auto"/>
        <w:right w:val="none" w:sz="0" w:space="0" w:color="auto"/>
      </w:divBdr>
    </w:div>
    <w:div w:id="718432435">
      <w:bodyDiv w:val="1"/>
      <w:marLeft w:val="0"/>
      <w:marRight w:val="0"/>
      <w:marTop w:val="0"/>
      <w:marBottom w:val="0"/>
      <w:divBdr>
        <w:top w:val="none" w:sz="0" w:space="0" w:color="auto"/>
        <w:left w:val="none" w:sz="0" w:space="0" w:color="auto"/>
        <w:bottom w:val="none" w:sz="0" w:space="0" w:color="auto"/>
        <w:right w:val="none" w:sz="0" w:space="0" w:color="auto"/>
      </w:divBdr>
    </w:div>
    <w:div w:id="731931150">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083295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92795391">
      <w:bodyDiv w:val="1"/>
      <w:marLeft w:val="0"/>
      <w:marRight w:val="0"/>
      <w:marTop w:val="0"/>
      <w:marBottom w:val="0"/>
      <w:divBdr>
        <w:top w:val="none" w:sz="0" w:space="0" w:color="auto"/>
        <w:left w:val="none" w:sz="0" w:space="0" w:color="auto"/>
        <w:bottom w:val="none" w:sz="0" w:space="0" w:color="auto"/>
        <w:right w:val="none" w:sz="0" w:space="0" w:color="auto"/>
      </w:divBdr>
      <w:divsChild>
        <w:div w:id="1929801791">
          <w:marLeft w:val="0"/>
          <w:marRight w:val="0"/>
          <w:marTop w:val="0"/>
          <w:marBottom w:val="0"/>
          <w:divBdr>
            <w:top w:val="none" w:sz="0" w:space="0" w:color="auto"/>
            <w:left w:val="none" w:sz="0" w:space="0" w:color="auto"/>
            <w:bottom w:val="none" w:sz="0" w:space="0" w:color="auto"/>
            <w:right w:val="none" w:sz="0" w:space="0" w:color="auto"/>
          </w:divBdr>
        </w:div>
        <w:div w:id="1438912316">
          <w:marLeft w:val="0"/>
          <w:marRight w:val="0"/>
          <w:marTop w:val="0"/>
          <w:marBottom w:val="0"/>
          <w:divBdr>
            <w:top w:val="none" w:sz="0" w:space="0" w:color="auto"/>
            <w:left w:val="none" w:sz="0" w:space="0" w:color="auto"/>
            <w:bottom w:val="none" w:sz="0" w:space="0" w:color="auto"/>
            <w:right w:val="none" w:sz="0" w:space="0" w:color="auto"/>
          </w:divBdr>
        </w:div>
      </w:divsChild>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47346604">
      <w:bodyDiv w:val="1"/>
      <w:marLeft w:val="0"/>
      <w:marRight w:val="0"/>
      <w:marTop w:val="0"/>
      <w:marBottom w:val="0"/>
      <w:divBdr>
        <w:top w:val="none" w:sz="0" w:space="0" w:color="auto"/>
        <w:left w:val="none" w:sz="0" w:space="0" w:color="auto"/>
        <w:bottom w:val="none" w:sz="0" w:space="0" w:color="auto"/>
        <w:right w:val="none" w:sz="0" w:space="0" w:color="auto"/>
      </w:divBdr>
      <w:divsChild>
        <w:div w:id="1750617342">
          <w:marLeft w:val="0"/>
          <w:marRight w:val="0"/>
          <w:marTop w:val="0"/>
          <w:marBottom w:val="0"/>
          <w:divBdr>
            <w:top w:val="none" w:sz="0" w:space="0" w:color="auto"/>
            <w:left w:val="none" w:sz="0" w:space="0" w:color="auto"/>
            <w:bottom w:val="none" w:sz="0" w:space="0" w:color="auto"/>
            <w:right w:val="none" w:sz="0" w:space="0" w:color="auto"/>
          </w:divBdr>
        </w:div>
        <w:div w:id="1305045687">
          <w:marLeft w:val="0"/>
          <w:marRight w:val="0"/>
          <w:marTop w:val="0"/>
          <w:marBottom w:val="0"/>
          <w:divBdr>
            <w:top w:val="none" w:sz="0" w:space="0" w:color="auto"/>
            <w:left w:val="none" w:sz="0" w:space="0" w:color="auto"/>
            <w:bottom w:val="none" w:sz="0" w:space="0" w:color="auto"/>
            <w:right w:val="none" w:sz="0" w:space="0" w:color="auto"/>
          </w:divBdr>
        </w:div>
        <w:div w:id="200486296">
          <w:marLeft w:val="0"/>
          <w:marRight w:val="0"/>
          <w:marTop w:val="0"/>
          <w:marBottom w:val="0"/>
          <w:divBdr>
            <w:top w:val="none" w:sz="0" w:space="0" w:color="auto"/>
            <w:left w:val="none" w:sz="0" w:space="0" w:color="auto"/>
            <w:bottom w:val="none" w:sz="0" w:space="0" w:color="auto"/>
            <w:right w:val="none" w:sz="0" w:space="0" w:color="auto"/>
          </w:divBdr>
        </w:div>
        <w:div w:id="907611511">
          <w:marLeft w:val="0"/>
          <w:marRight w:val="0"/>
          <w:marTop w:val="0"/>
          <w:marBottom w:val="0"/>
          <w:divBdr>
            <w:top w:val="none" w:sz="0" w:space="0" w:color="auto"/>
            <w:left w:val="none" w:sz="0" w:space="0" w:color="auto"/>
            <w:bottom w:val="none" w:sz="0" w:space="0" w:color="auto"/>
            <w:right w:val="none" w:sz="0" w:space="0" w:color="auto"/>
          </w:divBdr>
        </w:div>
        <w:div w:id="126896020">
          <w:marLeft w:val="0"/>
          <w:marRight w:val="0"/>
          <w:marTop w:val="0"/>
          <w:marBottom w:val="0"/>
          <w:divBdr>
            <w:top w:val="none" w:sz="0" w:space="0" w:color="auto"/>
            <w:left w:val="none" w:sz="0" w:space="0" w:color="auto"/>
            <w:bottom w:val="none" w:sz="0" w:space="0" w:color="auto"/>
            <w:right w:val="none" w:sz="0" w:space="0" w:color="auto"/>
          </w:divBdr>
        </w:div>
        <w:div w:id="210116563">
          <w:marLeft w:val="0"/>
          <w:marRight w:val="0"/>
          <w:marTop w:val="0"/>
          <w:marBottom w:val="0"/>
          <w:divBdr>
            <w:top w:val="none" w:sz="0" w:space="0" w:color="auto"/>
            <w:left w:val="none" w:sz="0" w:space="0" w:color="auto"/>
            <w:bottom w:val="none" w:sz="0" w:space="0" w:color="auto"/>
            <w:right w:val="none" w:sz="0" w:space="0" w:color="auto"/>
          </w:divBdr>
        </w:div>
      </w:divsChild>
    </w:div>
    <w:div w:id="958997689">
      <w:bodyDiv w:val="1"/>
      <w:marLeft w:val="0"/>
      <w:marRight w:val="0"/>
      <w:marTop w:val="0"/>
      <w:marBottom w:val="0"/>
      <w:divBdr>
        <w:top w:val="none" w:sz="0" w:space="0" w:color="auto"/>
        <w:left w:val="none" w:sz="0" w:space="0" w:color="auto"/>
        <w:bottom w:val="none" w:sz="0" w:space="0" w:color="auto"/>
        <w:right w:val="none" w:sz="0" w:space="0" w:color="auto"/>
      </w:divBdr>
    </w:div>
    <w:div w:id="974331276">
      <w:bodyDiv w:val="1"/>
      <w:marLeft w:val="0"/>
      <w:marRight w:val="0"/>
      <w:marTop w:val="0"/>
      <w:marBottom w:val="0"/>
      <w:divBdr>
        <w:top w:val="none" w:sz="0" w:space="0" w:color="auto"/>
        <w:left w:val="none" w:sz="0" w:space="0" w:color="auto"/>
        <w:bottom w:val="none" w:sz="0" w:space="0" w:color="auto"/>
        <w:right w:val="none" w:sz="0" w:space="0" w:color="auto"/>
      </w:divBdr>
      <w:divsChild>
        <w:div w:id="217667276">
          <w:marLeft w:val="0"/>
          <w:marRight w:val="0"/>
          <w:marTop w:val="0"/>
          <w:marBottom w:val="0"/>
          <w:divBdr>
            <w:top w:val="none" w:sz="0" w:space="0" w:color="auto"/>
            <w:left w:val="none" w:sz="0" w:space="0" w:color="auto"/>
            <w:bottom w:val="none" w:sz="0" w:space="0" w:color="auto"/>
            <w:right w:val="none" w:sz="0" w:space="0" w:color="auto"/>
          </w:divBdr>
          <w:divsChild>
            <w:div w:id="961618209">
              <w:marLeft w:val="0"/>
              <w:marRight w:val="0"/>
              <w:marTop w:val="0"/>
              <w:marBottom w:val="0"/>
              <w:divBdr>
                <w:top w:val="none" w:sz="0" w:space="0" w:color="auto"/>
                <w:left w:val="none" w:sz="0" w:space="0" w:color="auto"/>
                <w:bottom w:val="none" w:sz="0" w:space="0" w:color="auto"/>
                <w:right w:val="none" w:sz="0" w:space="0" w:color="auto"/>
              </w:divBdr>
            </w:div>
          </w:divsChild>
        </w:div>
        <w:div w:id="2088962144">
          <w:marLeft w:val="0"/>
          <w:marRight w:val="0"/>
          <w:marTop w:val="0"/>
          <w:marBottom w:val="0"/>
          <w:divBdr>
            <w:top w:val="none" w:sz="0" w:space="0" w:color="auto"/>
            <w:left w:val="none" w:sz="0" w:space="0" w:color="auto"/>
            <w:bottom w:val="none" w:sz="0" w:space="0" w:color="auto"/>
            <w:right w:val="none" w:sz="0" w:space="0" w:color="auto"/>
          </w:divBdr>
        </w:div>
        <w:div w:id="1749500593">
          <w:marLeft w:val="0"/>
          <w:marRight w:val="0"/>
          <w:marTop w:val="0"/>
          <w:marBottom w:val="0"/>
          <w:divBdr>
            <w:top w:val="none" w:sz="0" w:space="0" w:color="auto"/>
            <w:left w:val="none" w:sz="0" w:space="0" w:color="auto"/>
            <w:bottom w:val="none" w:sz="0" w:space="0" w:color="auto"/>
            <w:right w:val="none" w:sz="0" w:space="0" w:color="auto"/>
          </w:divBdr>
          <w:divsChild>
            <w:div w:id="1307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4094">
      <w:bodyDiv w:val="1"/>
      <w:marLeft w:val="0"/>
      <w:marRight w:val="0"/>
      <w:marTop w:val="0"/>
      <w:marBottom w:val="0"/>
      <w:divBdr>
        <w:top w:val="none" w:sz="0" w:space="0" w:color="auto"/>
        <w:left w:val="none" w:sz="0" w:space="0" w:color="auto"/>
        <w:bottom w:val="none" w:sz="0" w:space="0" w:color="auto"/>
        <w:right w:val="none" w:sz="0" w:space="0" w:color="auto"/>
      </w:divBdr>
    </w:div>
    <w:div w:id="984972987">
      <w:bodyDiv w:val="1"/>
      <w:marLeft w:val="0"/>
      <w:marRight w:val="0"/>
      <w:marTop w:val="0"/>
      <w:marBottom w:val="0"/>
      <w:divBdr>
        <w:top w:val="none" w:sz="0" w:space="0" w:color="auto"/>
        <w:left w:val="none" w:sz="0" w:space="0" w:color="auto"/>
        <w:bottom w:val="none" w:sz="0" w:space="0" w:color="auto"/>
        <w:right w:val="none" w:sz="0" w:space="0" w:color="auto"/>
      </w:divBdr>
    </w:div>
    <w:div w:id="987787426">
      <w:bodyDiv w:val="1"/>
      <w:marLeft w:val="0"/>
      <w:marRight w:val="0"/>
      <w:marTop w:val="0"/>
      <w:marBottom w:val="0"/>
      <w:divBdr>
        <w:top w:val="none" w:sz="0" w:space="0" w:color="auto"/>
        <w:left w:val="none" w:sz="0" w:space="0" w:color="auto"/>
        <w:bottom w:val="none" w:sz="0" w:space="0" w:color="auto"/>
        <w:right w:val="none" w:sz="0" w:space="0" w:color="auto"/>
      </w:divBdr>
      <w:divsChild>
        <w:div w:id="1050615026">
          <w:marLeft w:val="0"/>
          <w:marRight w:val="0"/>
          <w:marTop w:val="0"/>
          <w:marBottom w:val="0"/>
          <w:divBdr>
            <w:top w:val="none" w:sz="0" w:space="0" w:color="auto"/>
            <w:left w:val="none" w:sz="0" w:space="0" w:color="auto"/>
            <w:bottom w:val="none" w:sz="0" w:space="0" w:color="auto"/>
            <w:right w:val="none" w:sz="0" w:space="0" w:color="auto"/>
          </w:divBdr>
        </w:div>
        <w:div w:id="125633467">
          <w:marLeft w:val="0"/>
          <w:marRight w:val="0"/>
          <w:marTop w:val="0"/>
          <w:marBottom w:val="0"/>
          <w:divBdr>
            <w:top w:val="none" w:sz="0" w:space="0" w:color="auto"/>
            <w:left w:val="none" w:sz="0" w:space="0" w:color="auto"/>
            <w:bottom w:val="none" w:sz="0" w:space="0" w:color="auto"/>
            <w:right w:val="none" w:sz="0" w:space="0" w:color="auto"/>
          </w:divBdr>
        </w:div>
      </w:divsChild>
    </w:div>
    <w:div w:id="1001589669">
      <w:bodyDiv w:val="1"/>
      <w:marLeft w:val="0"/>
      <w:marRight w:val="0"/>
      <w:marTop w:val="0"/>
      <w:marBottom w:val="0"/>
      <w:divBdr>
        <w:top w:val="none" w:sz="0" w:space="0" w:color="auto"/>
        <w:left w:val="none" w:sz="0" w:space="0" w:color="auto"/>
        <w:bottom w:val="none" w:sz="0" w:space="0" w:color="auto"/>
        <w:right w:val="none" w:sz="0" w:space="0" w:color="auto"/>
      </w:divBdr>
    </w:div>
    <w:div w:id="1002125354">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65301808">
      <w:bodyDiv w:val="1"/>
      <w:marLeft w:val="0"/>
      <w:marRight w:val="0"/>
      <w:marTop w:val="0"/>
      <w:marBottom w:val="0"/>
      <w:divBdr>
        <w:top w:val="none" w:sz="0" w:space="0" w:color="auto"/>
        <w:left w:val="none" w:sz="0" w:space="0" w:color="auto"/>
        <w:bottom w:val="none" w:sz="0" w:space="0" w:color="auto"/>
        <w:right w:val="none" w:sz="0" w:space="0" w:color="auto"/>
      </w:divBdr>
      <w:divsChild>
        <w:div w:id="1262714137">
          <w:marLeft w:val="0"/>
          <w:marRight w:val="0"/>
          <w:marTop w:val="0"/>
          <w:marBottom w:val="0"/>
          <w:divBdr>
            <w:top w:val="none" w:sz="0" w:space="0" w:color="auto"/>
            <w:left w:val="none" w:sz="0" w:space="0" w:color="auto"/>
            <w:bottom w:val="none" w:sz="0" w:space="0" w:color="auto"/>
            <w:right w:val="none" w:sz="0" w:space="0" w:color="auto"/>
          </w:divBdr>
        </w:div>
        <w:div w:id="1414933074">
          <w:marLeft w:val="0"/>
          <w:marRight w:val="0"/>
          <w:marTop w:val="0"/>
          <w:marBottom w:val="0"/>
          <w:divBdr>
            <w:top w:val="none" w:sz="0" w:space="0" w:color="auto"/>
            <w:left w:val="none" w:sz="0" w:space="0" w:color="auto"/>
            <w:bottom w:val="none" w:sz="0" w:space="0" w:color="auto"/>
            <w:right w:val="none" w:sz="0" w:space="0" w:color="auto"/>
          </w:divBdr>
        </w:div>
      </w:divsChild>
    </w:div>
    <w:div w:id="1097750567">
      <w:bodyDiv w:val="1"/>
      <w:marLeft w:val="0"/>
      <w:marRight w:val="0"/>
      <w:marTop w:val="0"/>
      <w:marBottom w:val="0"/>
      <w:divBdr>
        <w:top w:val="none" w:sz="0" w:space="0" w:color="auto"/>
        <w:left w:val="none" w:sz="0" w:space="0" w:color="auto"/>
        <w:bottom w:val="none" w:sz="0" w:space="0" w:color="auto"/>
        <w:right w:val="none" w:sz="0" w:space="0" w:color="auto"/>
      </w:divBdr>
    </w:div>
    <w:div w:id="1128281294">
      <w:bodyDiv w:val="1"/>
      <w:marLeft w:val="0"/>
      <w:marRight w:val="0"/>
      <w:marTop w:val="0"/>
      <w:marBottom w:val="0"/>
      <w:divBdr>
        <w:top w:val="none" w:sz="0" w:space="0" w:color="auto"/>
        <w:left w:val="none" w:sz="0" w:space="0" w:color="auto"/>
        <w:bottom w:val="none" w:sz="0" w:space="0" w:color="auto"/>
        <w:right w:val="none" w:sz="0" w:space="0" w:color="auto"/>
      </w:divBdr>
    </w:div>
    <w:div w:id="1131358766">
      <w:bodyDiv w:val="1"/>
      <w:marLeft w:val="0"/>
      <w:marRight w:val="0"/>
      <w:marTop w:val="0"/>
      <w:marBottom w:val="0"/>
      <w:divBdr>
        <w:top w:val="none" w:sz="0" w:space="0" w:color="auto"/>
        <w:left w:val="none" w:sz="0" w:space="0" w:color="auto"/>
        <w:bottom w:val="none" w:sz="0" w:space="0" w:color="auto"/>
        <w:right w:val="none" w:sz="0" w:space="0" w:color="auto"/>
      </w:divBdr>
    </w:div>
    <w:div w:id="1134173723">
      <w:bodyDiv w:val="1"/>
      <w:marLeft w:val="0"/>
      <w:marRight w:val="0"/>
      <w:marTop w:val="0"/>
      <w:marBottom w:val="0"/>
      <w:divBdr>
        <w:top w:val="none" w:sz="0" w:space="0" w:color="auto"/>
        <w:left w:val="none" w:sz="0" w:space="0" w:color="auto"/>
        <w:bottom w:val="none" w:sz="0" w:space="0" w:color="auto"/>
        <w:right w:val="none" w:sz="0" w:space="0" w:color="auto"/>
      </w:divBdr>
    </w:div>
    <w:div w:id="114985877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3762422">
      <w:bodyDiv w:val="1"/>
      <w:marLeft w:val="0"/>
      <w:marRight w:val="0"/>
      <w:marTop w:val="0"/>
      <w:marBottom w:val="0"/>
      <w:divBdr>
        <w:top w:val="none" w:sz="0" w:space="0" w:color="auto"/>
        <w:left w:val="none" w:sz="0" w:space="0" w:color="auto"/>
        <w:bottom w:val="none" w:sz="0" w:space="0" w:color="auto"/>
        <w:right w:val="none" w:sz="0" w:space="0" w:color="auto"/>
      </w:divBdr>
      <w:divsChild>
        <w:div w:id="2144227783">
          <w:marLeft w:val="0"/>
          <w:marRight w:val="0"/>
          <w:marTop w:val="0"/>
          <w:marBottom w:val="0"/>
          <w:divBdr>
            <w:top w:val="none" w:sz="0" w:space="0" w:color="auto"/>
            <w:left w:val="none" w:sz="0" w:space="0" w:color="auto"/>
            <w:bottom w:val="none" w:sz="0" w:space="0" w:color="auto"/>
            <w:right w:val="none" w:sz="0" w:space="0" w:color="auto"/>
          </w:divBdr>
          <w:divsChild>
            <w:div w:id="1868450417">
              <w:marLeft w:val="0"/>
              <w:marRight w:val="0"/>
              <w:marTop w:val="0"/>
              <w:marBottom w:val="0"/>
              <w:divBdr>
                <w:top w:val="none" w:sz="0" w:space="0" w:color="auto"/>
                <w:left w:val="none" w:sz="0" w:space="0" w:color="auto"/>
                <w:bottom w:val="none" w:sz="0" w:space="0" w:color="auto"/>
                <w:right w:val="none" w:sz="0" w:space="0" w:color="auto"/>
              </w:divBdr>
            </w:div>
          </w:divsChild>
        </w:div>
        <w:div w:id="1717007542">
          <w:marLeft w:val="0"/>
          <w:marRight w:val="0"/>
          <w:marTop w:val="0"/>
          <w:marBottom w:val="0"/>
          <w:divBdr>
            <w:top w:val="none" w:sz="0" w:space="0" w:color="auto"/>
            <w:left w:val="none" w:sz="0" w:space="0" w:color="auto"/>
            <w:bottom w:val="none" w:sz="0" w:space="0" w:color="auto"/>
            <w:right w:val="none" w:sz="0" w:space="0" w:color="auto"/>
          </w:divBdr>
        </w:div>
        <w:div w:id="190994651">
          <w:marLeft w:val="0"/>
          <w:marRight w:val="0"/>
          <w:marTop w:val="0"/>
          <w:marBottom w:val="0"/>
          <w:divBdr>
            <w:top w:val="none" w:sz="0" w:space="0" w:color="auto"/>
            <w:left w:val="none" w:sz="0" w:space="0" w:color="auto"/>
            <w:bottom w:val="none" w:sz="0" w:space="0" w:color="auto"/>
            <w:right w:val="none" w:sz="0" w:space="0" w:color="auto"/>
          </w:divBdr>
          <w:divsChild>
            <w:div w:id="478814104">
              <w:marLeft w:val="0"/>
              <w:marRight w:val="0"/>
              <w:marTop w:val="0"/>
              <w:marBottom w:val="0"/>
              <w:divBdr>
                <w:top w:val="none" w:sz="0" w:space="0" w:color="auto"/>
                <w:left w:val="none" w:sz="0" w:space="0" w:color="auto"/>
                <w:bottom w:val="none" w:sz="0" w:space="0" w:color="auto"/>
                <w:right w:val="none" w:sz="0" w:space="0" w:color="auto"/>
              </w:divBdr>
            </w:div>
          </w:divsChild>
        </w:div>
        <w:div w:id="1993411827">
          <w:marLeft w:val="0"/>
          <w:marRight w:val="0"/>
          <w:marTop w:val="0"/>
          <w:marBottom w:val="0"/>
          <w:divBdr>
            <w:top w:val="none" w:sz="0" w:space="0" w:color="auto"/>
            <w:left w:val="none" w:sz="0" w:space="0" w:color="auto"/>
            <w:bottom w:val="none" w:sz="0" w:space="0" w:color="auto"/>
            <w:right w:val="none" w:sz="0" w:space="0" w:color="auto"/>
          </w:divBdr>
        </w:div>
        <w:div w:id="794055555">
          <w:marLeft w:val="0"/>
          <w:marRight w:val="0"/>
          <w:marTop w:val="0"/>
          <w:marBottom w:val="0"/>
          <w:divBdr>
            <w:top w:val="none" w:sz="0" w:space="0" w:color="auto"/>
            <w:left w:val="none" w:sz="0" w:space="0" w:color="auto"/>
            <w:bottom w:val="none" w:sz="0" w:space="0" w:color="auto"/>
            <w:right w:val="none" w:sz="0" w:space="0" w:color="auto"/>
          </w:divBdr>
          <w:divsChild>
            <w:div w:id="15720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055">
      <w:bodyDiv w:val="1"/>
      <w:marLeft w:val="0"/>
      <w:marRight w:val="0"/>
      <w:marTop w:val="0"/>
      <w:marBottom w:val="0"/>
      <w:divBdr>
        <w:top w:val="none" w:sz="0" w:space="0" w:color="auto"/>
        <w:left w:val="none" w:sz="0" w:space="0" w:color="auto"/>
        <w:bottom w:val="none" w:sz="0" w:space="0" w:color="auto"/>
        <w:right w:val="none" w:sz="0" w:space="0" w:color="auto"/>
      </w:divBdr>
      <w:divsChild>
        <w:div w:id="563567075">
          <w:marLeft w:val="0"/>
          <w:marRight w:val="0"/>
          <w:marTop w:val="0"/>
          <w:marBottom w:val="0"/>
          <w:divBdr>
            <w:top w:val="none" w:sz="0" w:space="0" w:color="auto"/>
            <w:left w:val="none" w:sz="0" w:space="0" w:color="auto"/>
            <w:bottom w:val="none" w:sz="0" w:space="0" w:color="auto"/>
            <w:right w:val="none" w:sz="0" w:space="0" w:color="auto"/>
          </w:divBdr>
        </w:div>
        <w:div w:id="1816482009">
          <w:marLeft w:val="0"/>
          <w:marRight w:val="0"/>
          <w:marTop w:val="0"/>
          <w:marBottom w:val="0"/>
          <w:divBdr>
            <w:top w:val="none" w:sz="0" w:space="0" w:color="auto"/>
            <w:left w:val="none" w:sz="0" w:space="0" w:color="auto"/>
            <w:bottom w:val="none" w:sz="0" w:space="0" w:color="auto"/>
            <w:right w:val="none" w:sz="0" w:space="0" w:color="auto"/>
          </w:divBdr>
        </w:div>
        <w:div w:id="643387732">
          <w:marLeft w:val="0"/>
          <w:marRight w:val="0"/>
          <w:marTop w:val="0"/>
          <w:marBottom w:val="0"/>
          <w:divBdr>
            <w:top w:val="none" w:sz="0" w:space="0" w:color="auto"/>
            <w:left w:val="none" w:sz="0" w:space="0" w:color="auto"/>
            <w:bottom w:val="none" w:sz="0" w:space="0" w:color="auto"/>
            <w:right w:val="none" w:sz="0" w:space="0" w:color="auto"/>
          </w:divBdr>
        </w:div>
        <w:div w:id="326246825">
          <w:marLeft w:val="0"/>
          <w:marRight w:val="0"/>
          <w:marTop w:val="0"/>
          <w:marBottom w:val="0"/>
          <w:divBdr>
            <w:top w:val="none" w:sz="0" w:space="0" w:color="auto"/>
            <w:left w:val="none" w:sz="0" w:space="0" w:color="auto"/>
            <w:bottom w:val="none" w:sz="0" w:space="0" w:color="auto"/>
            <w:right w:val="none" w:sz="0" w:space="0" w:color="auto"/>
          </w:divBdr>
        </w:div>
        <w:div w:id="1521242783">
          <w:marLeft w:val="0"/>
          <w:marRight w:val="0"/>
          <w:marTop w:val="0"/>
          <w:marBottom w:val="0"/>
          <w:divBdr>
            <w:top w:val="none" w:sz="0" w:space="0" w:color="auto"/>
            <w:left w:val="none" w:sz="0" w:space="0" w:color="auto"/>
            <w:bottom w:val="none" w:sz="0" w:space="0" w:color="auto"/>
            <w:right w:val="none" w:sz="0" w:space="0" w:color="auto"/>
          </w:divBdr>
        </w:div>
        <w:div w:id="1241715269">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14584857">
      <w:bodyDiv w:val="1"/>
      <w:marLeft w:val="0"/>
      <w:marRight w:val="0"/>
      <w:marTop w:val="0"/>
      <w:marBottom w:val="0"/>
      <w:divBdr>
        <w:top w:val="none" w:sz="0" w:space="0" w:color="auto"/>
        <w:left w:val="none" w:sz="0" w:space="0" w:color="auto"/>
        <w:bottom w:val="none" w:sz="0" w:space="0" w:color="auto"/>
        <w:right w:val="none" w:sz="0" w:space="0" w:color="auto"/>
      </w:divBdr>
      <w:divsChild>
        <w:div w:id="108354793">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9138210">
      <w:bodyDiv w:val="1"/>
      <w:marLeft w:val="0"/>
      <w:marRight w:val="0"/>
      <w:marTop w:val="0"/>
      <w:marBottom w:val="0"/>
      <w:divBdr>
        <w:top w:val="none" w:sz="0" w:space="0" w:color="auto"/>
        <w:left w:val="none" w:sz="0" w:space="0" w:color="auto"/>
        <w:bottom w:val="none" w:sz="0" w:space="0" w:color="auto"/>
        <w:right w:val="none" w:sz="0" w:space="0" w:color="auto"/>
      </w:divBdr>
    </w:div>
    <w:div w:id="1284657368">
      <w:bodyDiv w:val="1"/>
      <w:marLeft w:val="0"/>
      <w:marRight w:val="0"/>
      <w:marTop w:val="0"/>
      <w:marBottom w:val="0"/>
      <w:divBdr>
        <w:top w:val="none" w:sz="0" w:space="0" w:color="auto"/>
        <w:left w:val="none" w:sz="0" w:space="0" w:color="auto"/>
        <w:bottom w:val="none" w:sz="0" w:space="0" w:color="auto"/>
        <w:right w:val="none" w:sz="0" w:space="0" w:color="auto"/>
      </w:divBdr>
    </w:div>
    <w:div w:id="1305235665">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7105">
      <w:bodyDiv w:val="1"/>
      <w:marLeft w:val="0"/>
      <w:marRight w:val="0"/>
      <w:marTop w:val="0"/>
      <w:marBottom w:val="0"/>
      <w:divBdr>
        <w:top w:val="none" w:sz="0" w:space="0" w:color="auto"/>
        <w:left w:val="none" w:sz="0" w:space="0" w:color="auto"/>
        <w:bottom w:val="none" w:sz="0" w:space="0" w:color="auto"/>
        <w:right w:val="none" w:sz="0" w:space="0" w:color="auto"/>
      </w:divBdr>
    </w:div>
    <w:div w:id="1369797514">
      <w:bodyDiv w:val="1"/>
      <w:marLeft w:val="0"/>
      <w:marRight w:val="0"/>
      <w:marTop w:val="0"/>
      <w:marBottom w:val="0"/>
      <w:divBdr>
        <w:top w:val="none" w:sz="0" w:space="0" w:color="auto"/>
        <w:left w:val="none" w:sz="0" w:space="0" w:color="auto"/>
        <w:bottom w:val="none" w:sz="0" w:space="0" w:color="auto"/>
        <w:right w:val="none" w:sz="0" w:space="0" w:color="auto"/>
      </w:divBdr>
    </w:div>
    <w:div w:id="1371027530">
      <w:bodyDiv w:val="1"/>
      <w:marLeft w:val="0"/>
      <w:marRight w:val="0"/>
      <w:marTop w:val="0"/>
      <w:marBottom w:val="0"/>
      <w:divBdr>
        <w:top w:val="none" w:sz="0" w:space="0" w:color="auto"/>
        <w:left w:val="none" w:sz="0" w:space="0" w:color="auto"/>
        <w:bottom w:val="none" w:sz="0" w:space="0" w:color="auto"/>
        <w:right w:val="none" w:sz="0" w:space="0" w:color="auto"/>
      </w:divBdr>
    </w:div>
    <w:div w:id="1382633259">
      <w:bodyDiv w:val="1"/>
      <w:marLeft w:val="0"/>
      <w:marRight w:val="0"/>
      <w:marTop w:val="0"/>
      <w:marBottom w:val="0"/>
      <w:divBdr>
        <w:top w:val="none" w:sz="0" w:space="0" w:color="auto"/>
        <w:left w:val="none" w:sz="0" w:space="0" w:color="auto"/>
        <w:bottom w:val="none" w:sz="0" w:space="0" w:color="auto"/>
        <w:right w:val="none" w:sz="0" w:space="0" w:color="auto"/>
      </w:divBdr>
    </w:div>
    <w:div w:id="1424376034">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667483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4659862">
      <w:bodyDiv w:val="1"/>
      <w:marLeft w:val="0"/>
      <w:marRight w:val="0"/>
      <w:marTop w:val="0"/>
      <w:marBottom w:val="0"/>
      <w:divBdr>
        <w:top w:val="none" w:sz="0" w:space="0" w:color="auto"/>
        <w:left w:val="none" w:sz="0" w:space="0" w:color="auto"/>
        <w:bottom w:val="none" w:sz="0" w:space="0" w:color="auto"/>
        <w:right w:val="none" w:sz="0" w:space="0" w:color="auto"/>
      </w:divBdr>
    </w:div>
    <w:div w:id="1513715578">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65607441">
      <w:bodyDiv w:val="1"/>
      <w:marLeft w:val="0"/>
      <w:marRight w:val="0"/>
      <w:marTop w:val="0"/>
      <w:marBottom w:val="0"/>
      <w:divBdr>
        <w:top w:val="none" w:sz="0" w:space="0" w:color="auto"/>
        <w:left w:val="none" w:sz="0" w:space="0" w:color="auto"/>
        <w:bottom w:val="none" w:sz="0" w:space="0" w:color="auto"/>
        <w:right w:val="none" w:sz="0" w:space="0" w:color="auto"/>
      </w:divBdr>
    </w:div>
    <w:div w:id="1570189516">
      <w:bodyDiv w:val="1"/>
      <w:marLeft w:val="0"/>
      <w:marRight w:val="0"/>
      <w:marTop w:val="0"/>
      <w:marBottom w:val="0"/>
      <w:divBdr>
        <w:top w:val="none" w:sz="0" w:space="0" w:color="auto"/>
        <w:left w:val="none" w:sz="0" w:space="0" w:color="auto"/>
        <w:bottom w:val="none" w:sz="0" w:space="0" w:color="auto"/>
        <w:right w:val="none" w:sz="0" w:space="0" w:color="auto"/>
      </w:divBdr>
    </w:div>
    <w:div w:id="1580211574">
      <w:bodyDiv w:val="1"/>
      <w:marLeft w:val="0"/>
      <w:marRight w:val="0"/>
      <w:marTop w:val="0"/>
      <w:marBottom w:val="0"/>
      <w:divBdr>
        <w:top w:val="none" w:sz="0" w:space="0" w:color="auto"/>
        <w:left w:val="none" w:sz="0" w:space="0" w:color="auto"/>
        <w:bottom w:val="none" w:sz="0" w:space="0" w:color="auto"/>
        <w:right w:val="none" w:sz="0" w:space="0" w:color="auto"/>
      </w:divBdr>
    </w:div>
    <w:div w:id="1585069406">
      <w:bodyDiv w:val="1"/>
      <w:marLeft w:val="0"/>
      <w:marRight w:val="0"/>
      <w:marTop w:val="0"/>
      <w:marBottom w:val="0"/>
      <w:divBdr>
        <w:top w:val="none" w:sz="0" w:space="0" w:color="auto"/>
        <w:left w:val="none" w:sz="0" w:space="0" w:color="auto"/>
        <w:bottom w:val="none" w:sz="0" w:space="0" w:color="auto"/>
        <w:right w:val="none" w:sz="0" w:space="0" w:color="auto"/>
      </w:divBdr>
    </w:div>
    <w:div w:id="1589345416">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2759482">
      <w:bodyDiv w:val="1"/>
      <w:marLeft w:val="0"/>
      <w:marRight w:val="0"/>
      <w:marTop w:val="0"/>
      <w:marBottom w:val="0"/>
      <w:divBdr>
        <w:top w:val="none" w:sz="0" w:space="0" w:color="auto"/>
        <w:left w:val="none" w:sz="0" w:space="0" w:color="auto"/>
        <w:bottom w:val="none" w:sz="0" w:space="0" w:color="auto"/>
        <w:right w:val="none" w:sz="0" w:space="0" w:color="auto"/>
      </w:divBdr>
    </w:div>
    <w:div w:id="1629162535">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3775805">
      <w:bodyDiv w:val="1"/>
      <w:marLeft w:val="0"/>
      <w:marRight w:val="0"/>
      <w:marTop w:val="0"/>
      <w:marBottom w:val="0"/>
      <w:divBdr>
        <w:top w:val="none" w:sz="0" w:space="0" w:color="auto"/>
        <w:left w:val="none" w:sz="0" w:space="0" w:color="auto"/>
        <w:bottom w:val="none" w:sz="0" w:space="0" w:color="auto"/>
        <w:right w:val="none" w:sz="0" w:space="0" w:color="auto"/>
      </w:divBdr>
      <w:divsChild>
        <w:div w:id="1829860279">
          <w:marLeft w:val="0"/>
          <w:marRight w:val="0"/>
          <w:marTop w:val="0"/>
          <w:marBottom w:val="0"/>
          <w:divBdr>
            <w:top w:val="none" w:sz="0" w:space="0" w:color="auto"/>
            <w:left w:val="none" w:sz="0" w:space="0" w:color="auto"/>
            <w:bottom w:val="none" w:sz="0" w:space="0" w:color="auto"/>
            <w:right w:val="none" w:sz="0" w:space="0" w:color="auto"/>
          </w:divBdr>
        </w:div>
      </w:divsChild>
    </w:div>
    <w:div w:id="1669866437">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2734680">
      <w:bodyDiv w:val="1"/>
      <w:marLeft w:val="0"/>
      <w:marRight w:val="0"/>
      <w:marTop w:val="0"/>
      <w:marBottom w:val="0"/>
      <w:divBdr>
        <w:top w:val="none" w:sz="0" w:space="0" w:color="auto"/>
        <w:left w:val="none" w:sz="0" w:space="0" w:color="auto"/>
        <w:bottom w:val="none" w:sz="0" w:space="0" w:color="auto"/>
        <w:right w:val="none" w:sz="0" w:space="0" w:color="auto"/>
      </w:divBdr>
    </w:div>
    <w:div w:id="1707440014">
      <w:bodyDiv w:val="1"/>
      <w:marLeft w:val="0"/>
      <w:marRight w:val="0"/>
      <w:marTop w:val="0"/>
      <w:marBottom w:val="0"/>
      <w:divBdr>
        <w:top w:val="none" w:sz="0" w:space="0" w:color="auto"/>
        <w:left w:val="none" w:sz="0" w:space="0" w:color="auto"/>
        <w:bottom w:val="none" w:sz="0" w:space="0" w:color="auto"/>
        <w:right w:val="none" w:sz="0" w:space="0" w:color="auto"/>
      </w:divBdr>
      <w:divsChild>
        <w:div w:id="1500805455">
          <w:marLeft w:val="0"/>
          <w:marRight w:val="0"/>
          <w:marTop w:val="0"/>
          <w:marBottom w:val="0"/>
          <w:divBdr>
            <w:top w:val="none" w:sz="0" w:space="0" w:color="auto"/>
            <w:left w:val="none" w:sz="0" w:space="0" w:color="auto"/>
            <w:bottom w:val="none" w:sz="0" w:space="0" w:color="auto"/>
            <w:right w:val="none" w:sz="0" w:space="0" w:color="auto"/>
          </w:divBdr>
        </w:div>
      </w:divsChild>
    </w:div>
    <w:div w:id="1722438512">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3600727">
      <w:bodyDiv w:val="1"/>
      <w:marLeft w:val="0"/>
      <w:marRight w:val="0"/>
      <w:marTop w:val="0"/>
      <w:marBottom w:val="0"/>
      <w:divBdr>
        <w:top w:val="none" w:sz="0" w:space="0" w:color="auto"/>
        <w:left w:val="none" w:sz="0" w:space="0" w:color="auto"/>
        <w:bottom w:val="none" w:sz="0" w:space="0" w:color="auto"/>
        <w:right w:val="none" w:sz="0" w:space="0" w:color="auto"/>
      </w:divBdr>
      <w:divsChild>
        <w:div w:id="405304620">
          <w:marLeft w:val="0"/>
          <w:marRight w:val="0"/>
          <w:marTop w:val="0"/>
          <w:marBottom w:val="0"/>
          <w:divBdr>
            <w:top w:val="none" w:sz="0" w:space="0" w:color="auto"/>
            <w:left w:val="none" w:sz="0" w:space="0" w:color="auto"/>
            <w:bottom w:val="none" w:sz="0" w:space="0" w:color="auto"/>
            <w:right w:val="none" w:sz="0" w:space="0" w:color="auto"/>
          </w:divBdr>
        </w:div>
      </w:divsChild>
    </w:div>
    <w:div w:id="1766412762">
      <w:bodyDiv w:val="1"/>
      <w:marLeft w:val="0"/>
      <w:marRight w:val="0"/>
      <w:marTop w:val="0"/>
      <w:marBottom w:val="0"/>
      <w:divBdr>
        <w:top w:val="none" w:sz="0" w:space="0" w:color="auto"/>
        <w:left w:val="none" w:sz="0" w:space="0" w:color="auto"/>
        <w:bottom w:val="none" w:sz="0" w:space="0" w:color="auto"/>
        <w:right w:val="none" w:sz="0" w:space="0" w:color="auto"/>
      </w:divBdr>
    </w:div>
    <w:div w:id="1841893321">
      <w:bodyDiv w:val="1"/>
      <w:marLeft w:val="0"/>
      <w:marRight w:val="0"/>
      <w:marTop w:val="0"/>
      <w:marBottom w:val="0"/>
      <w:divBdr>
        <w:top w:val="none" w:sz="0" w:space="0" w:color="auto"/>
        <w:left w:val="none" w:sz="0" w:space="0" w:color="auto"/>
        <w:bottom w:val="none" w:sz="0" w:space="0" w:color="auto"/>
        <w:right w:val="none" w:sz="0" w:space="0" w:color="auto"/>
      </w:divBdr>
    </w:div>
    <w:div w:id="1845586000">
      <w:bodyDiv w:val="1"/>
      <w:marLeft w:val="0"/>
      <w:marRight w:val="0"/>
      <w:marTop w:val="0"/>
      <w:marBottom w:val="0"/>
      <w:divBdr>
        <w:top w:val="none" w:sz="0" w:space="0" w:color="auto"/>
        <w:left w:val="none" w:sz="0" w:space="0" w:color="auto"/>
        <w:bottom w:val="none" w:sz="0" w:space="0" w:color="auto"/>
        <w:right w:val="none" w:sz="0" w:space="0" w:color="auto"/>
      </w:divBdr>
    </w:div>
    <w:div w:id="1874149154">
      <w:bodyDiv w:val="1"/>
      <w:marLeft w:val="0"/>
      <w:marRight w:val="0"/>
      <w:marTop w:val="0"/>
      <w:marBottom w:val="0"/>
      <w:divBdr>
        <w:top w:val="none" w:sz="0" w:space="0" w:color="auto"/>
        <w:left w:val="none" w:sz="0" w:space="0" w:color="auto"/>
        <w:bottom w:val="none" w:sz="0" w:space="0" w:color="auto"/>
        <w:right w:val="none" w:sz="0" w:space="0" w:color="auto"/>
      </w:divBdr>
    </w:div>
    <w:div w:id="1881240124">
      <w:bodyDiv w:val="1"/>
      <w:marLeft w:val="0"/>
      <w:marRight w:val="0"/>
      <w:marTop w:val="0"/>
      <w:marBottom w:val="0"/>
      <w:divBdr>
        <w:top w:val="none" w:sz="0" w:space="0" w:color="auto"/>
        <w:left w:val="none" w:sz="0" w:space="0" w:color="auto"/>
        <w:bottom w:val="none" w:sz="0" w:space="0" w:color="auto"/>
        <w:right w:val="none" w:sz="0" w:space="0" w:color="auto"/>
      </w:divBdr>
    </w:div>
    <w:div w:id="1908105090">
      <w:bodyDiv w:val="1"/>
      <w:marLeft w:val="0"/>
      <w:marRight w:val="0"/>
      <w:marTop w:val="0"/>
      <w:marBottom w:val="0"/>
      <w:divBdr>
        <w:top w:val="none" w:sz="0" w:space="0" w:color="auto"/>
        <w:left w:val="none" w:sz="0" w:space="0" w:color="auto"/>
        <w:bottom w:val="none" w:sz="0" w:space="0" w:color="auto"/>
        <w:right w:val="none" w:sz="0" w:space="0" w:color="auto"/>
      </w:divBdr>
    </w:div>
    <w:div w:id="1933858863">
      <w:bodyDiv w:val="1"/>
      <w:marLeft w:val="0"/>
      <w:marRight w:val="0"/>
      <w:marTop w:val="0"/>
      <w:marBottom w:val="0"/>
      <w:divBdr>
        <w:top w:val="none" w:sz="0" w:space="0" w:color="auto"/>
        <w:left w:val="none" w:sz="0" w:space="0" w:color="auto"/>
        <w:bottom w:val="none" w:sz="0" w:space="0" w:color="auto"/>
        <w:right w:val="none" w:sz="0" w:space="0" w:color="auto"/>
      </w:divBdr>
    </w:div>
    <w:div w:id="1950164092">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3341238">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47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0099-39B3-4E24-821E-CC46F209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6</cp:revision>
  <dcterms:created xsi:type="dcterms:W3CDTF">2025-12-03T21:50:00Z</dcterms:created>
  <dcterms:modified xsi:type="dcterms:W3CDTF">2026-01-08T18:18:00Z</dcterms:modified>
</cp:coreProperties>
</file>