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D6BA1" w14:textId="16CB0017" w:rsidR="004B105F" w:rsidRPr="004B105F" w:rsidRDefault="002B2E93" w:rsidP="004B105F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</w:rPr>
      </w:pPr>
      <w:r w:rsidRPr="004B105F">
        <w:rPr>
          <w:rStyle w:val="Ttulo-visitaras"/>
          <w:rFonts w:cs="Times New Roman"/>
          <w:b/>
          <w:color w:val="FF0000"/>
          <w:sz w:val="32"/>
          <w:szCs w:val="32"/>
        </w:rPr>
        <w:t>ESTAMBUL, BÓSFORO,</w:t>
      </w:r>
      <w:r w:rsidRPr="00701A95">
        <w:rPr>
          <w:rStyle w:val="Ttulo-visitaras"/>
          <w:rFonts w:cs="Times New Roman"/>
          <w:b/>
          <w:color w:val="FF0000"/>
          <w:sz w:val="32"/>
          <w:szCs w:val="32"/>
        </w:rPr>
        <w:t xml:space="preserve"> </w:t>
      </w:r>
      <w:r w:rsidRPr="004B105F">
        <w:rPr>
          <w:rStyle w:val="Ttulo-visitaras"/>
          <w:rFonts w:cs="Times New Roman"/>
          <w:b/>
          <w:color w:val="FF0000"/>
          <w:sz w:val="32"/>
          <w:szCs w:val="32"/>
        </w:rPr>
        <w:t>MEZQUITA AZUL</w:t>
      </w:r>
      <w:r>
        <w:rPr>
          <w:rStyle w:val="Ttulo-visitaras"/>
          <w:rFonts w:cs="Times New Roman"/>
          <w:b/>
          <w:color w:val="FF0000"/>
          <w:sz w:val="32"/>
          <w:szCs w:val="32"/>
        </w:rPr>
        <w:t xml:space="preserve">, </w:t>
      </w:r>
      <w:r w:rsidRPr="004B105F">
        <w:rPr>
          <w:rStyle w:val="Ttulo-visitaras"/>
          <w:rFonts w:cs="Times New Roman"/>
          <w:b/>
          <w:color w:val="FF0000"/>
          <w:sz w:val="32"/>
          <w:szCs w:val="32"/>
        </w:rPr>
        <w:t>SANTA SOF</w:t>
      </w:r>
      <w:r>
        <w:rPr>
          <w:rStyle w:val="Ttulo-visitaras"/>
          <w:rFonts w:cs="Times New Roman"/>
          <w:b/>
          <w:color w:val="FF0000"/>
          <w:sz w:val="32"/>
          <w:szCs w:val="32"/>
        </w:rPr>
        <w:t>Í</w:t>
      </w:r>
      <w:r w:rsidRPr="004B105F">
        <w:rPr>
          <w:rStyle w:val="Ttulo-visitaras"/>
          <w:rFonts w:cs="Times New Roman"/>
          <w:b/>
          <w:color w:val="FF0000"/>
          <w:sz w:val="32"/>
          <w:szCs w:val="32"/>
        </w:rPr>
        <w:t>A</w:t>
      </w:r>
      <w:r>
        <w:rPr>
          <w:rStyle w:val="Ttulo-visitaras"/>
          <w:rFonts w:cs="Times New Roman"/>
          <w:b/>
          <w:color w:val="FF0000"/>
          <w:sz w:val="32"/>
          <w:szCs w:val="32"/>
        </w:rPr>
        <w:t>, PALACIO TOPKAPI, CISTERNA BASÍLICA Y GRAN BAZAR</w:t>
      </w:r>
      <w:r w:rsidRPr="004B105F">
        <w:rPr>
          <w:rStyle w:val="Ttulo-visitaras"/>
          <w:rFonts w:cs="Times New Roman"/>
          <w:b/>
          <w:color w:val="FF0000"/>
          <w:sz w:val="32"/>
          <w:szCs w:val="32"/>
        </w:rPr>
        <w:t xml:space="preserve"> </w:t>
      </w:r>
    </w:p>
    <w:p w14:paraId="526D0674" w14:textId="77777777" w:rsidR="004B105F" w:rsidRPr="004B105F" w:rsidRDefault="004B105F" w:rsidP="004B105F">
      <w:pPr>
        <w:rPr>
          <w:rFonts w:eastAsia="Arial"/>
          <w:lang w:eastAsia="fr-FR"/>
        </w:rPr>
      </w:pPr>
    </w:p>
    <w:p w14:paraId="6F5D0190" w14:textId="6B8B98FD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B904F4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4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3BDFF9B6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B904F4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diarias, del 15 marzo 2025 al 14 marzo 2026</w:t>
      </w:r>
    </w:p>
    <w:p w14:paraId="6CCDBBC7" w14:textId="62F15176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5ECEF687" w14:textId="3D44A476" w:rsidR="00C745C2" w:rsidRPr="00BA37C5" w:rsidRDefault="00C745C2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personas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152C5759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980D16">
        <w:rPr>
          <w:rFonts w:eastAsia="Arial"/>
          <w:sz w:val="24"/>
          <w:szCs w:val="24"/>
        </w:rPr>
        <w:t>Estambul</w:t>
      </w:r>
    </w:p>
    <w:p w14:paraId="37107E0E" w14:textId="29FA96AC" w:rsidR="00C745C2" w:rsidRPr="00980265" w:rsidRDefault="00C745C2" w:rsidP="008323AF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980265">
        <w:rPr>
          <w:rFonts w:asciiTheme="minorHAnsi" w:hAnsiTheme="minorHAnsi" w:cstheme="minorHAnsi"/>
          <w:color w:val="002060"/>
          <w:sz w:val="20"/>
          <w:szCs w:val="20"/>
        </w:rPr>
        <w:t>Llegada al a</w:t>
      </w:r>
      <w:proofErr w:type="spellStart"/>
      <w:r w:rsidRPr="00980265">
        <w:rPr>
          <w:rFonts w:asciiTheme="minorHAnsi" w:hAnsiTheme="minorHAnsi" w:cstheme="minorHAnsi"/>
          <w:bCs/>
          <w:color w:val="002060"/>
          <w:sz w:val="20"/>
          <w:szCs w:val="20"/>
          <w:lang w:val="es-CR"/>
        </w:rPr>
        <w:t>eropuerto</w:t>
      </w:r>
      <w:proofErr w:type="spellEnd"/>
      <w:r w:rsidRPr="00980265">
        <w:rPr>
          <w:rFonts w:asciiTheme="minorHAnsi" w:hAnsiTheme="minorHAnsi" w:cstheme="minorHAnsi"/>
          <w:bCs/>
          <w:color w:val="002060"/>
          <w:sz w:val="20"/>
          <w:szCs w:val="20"/>
          <w:lang w:val="es-CR"/>
        </w:rPr>
        <w:t xml:space="preserve"> internacional</w:t>
      </w:r>
      <w:r w:rsidRPr="00980265">
        <w:rPr>
          <w:rFonts w:asciiTheme="minorHAnsi" w:hAnsiTheme="minorHAnsi" w:cstheme="minorHAnsi"/>
          <w:color w:val="002060"/>
          <w:sz w:val="20"/>
          <w:szCs w:val="20"/>
        </w:rPr>
        <w:t xml:space="preserve">, asistencia y traslado </w:t>
      </w:r>
      <w:r w:rsidR="008323AF" w:rsidRPr="00980265">
        <w:rPr>
          <w:rFonts w:asciiTheme="minorHAnsi" w:hAnsiTheme="minorHAnsi" w:cstheme="minorHAnsi"/>
          <w:color w:val="002060"/>
          <w:sz w:val="20"/>
          <w:szCs w:val="20"/>
        </w:rPr>
        <w:t xml:space="preserve">con guía de habla hispana </w:t>
      </w:r>
      <w:r w:rsidRPr="00980265">
        <w:rPr>
          <w:rFonts w:asciiTheme="minorHAnsi" w:hAnsiTheme="minorHAnsi" w:cstheme="minorHAnsi"/>
          <w:color w:val="002060"/>
          <w:sz w:val="20"/>
          <w:szCs w:val="20"/>
        </w:rPr>
        <w:t>al hotel</w:t>
      </w:r>
      <w:r w:rsidR="008323AF" w:rsidRPr="00980265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98026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80265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01BFEDAD" w14:textId="77777777" w:rsidR="00A9137B" w:rsidRDefault="00A109A1" w:rsidP="00A9137B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C745C2">
        <w:rPr>
          <w:rStyle w:val="DanmeroCar"/>
          <w:b/>
          <w:bCs/>
          <w:sz w:val="24"/>
          <w:szCs w:val="24"/>
        </w:rPr>
        <w:t xml:space="preserve">DÍA </w:t>
      </w:r>
      <w:r w:rsidR="006210F5" w:rsidRPr="00C745C2">
        <w:rPr>
          <w:rStyle w:val="DanmeroCar"/>
          <w:b/>
          <w:bCs/>
          <w:sz w:val="24"/>
          <w:szCs w:val="24"/>
        </w:rPr>
        <w:t>2</w:t>
      </w:r>
      <w:r w:rsidR="00794B66" w:rsidRPr="00C745C2">
        <w:rPr>
          <w:rStyle w:val="DanmeroCar"/>
          <w:b/>
          <w:bCs/>
          <w:sz w:val="24"/>
          <w:szCs w:val="24"/>
        </w:rPr>
        <w:t xml:space="preserve"> |</w:t>
      </w:r>
      <w:r w:rsidRPr="00C745C2">
        <w:rPr>
          <w:rFonts w:eastAsia="Arial" w:cstheme="minorHAnsi"/>
          <w:color w:val="002060"/>
          <w:sz w:val="24"/>
          <w:szCs w:val="24"/>
        </w:rPr>
        <w:t xml:space="preserve"> </w:t>
      </w:r>
      <w:r w:rsidR="00980D16">
        <w:rPr>
          <w:rFonts w:eastAsia="Arial" w:cstheme="minorHAnsi"/>
          <w:sz w:val="24"/>
          <w:szCs w:val="24"/>
        </w:rPr>
        <w:t>Estambul</w:t>
      </w:r>
      <w:r w:rsidRPr="00C745C2">
        <w:rPr>
          <w:rFonts w:eastAsia="Arial" w:cstheme="minorHAnsi"/>
          <w:color w:val="002060"/>
          <w:sz w:val="24"/>
          <w:szCs w:val="24"/>
        </w:rPr>
        <w:t xml:space="preserve"> </w:t>
      </w:r>
      <w:r w:rsidR="00794B66" w:rsidRPr="00C745C2">
        <w:rPr>
          <w:rStyle w:val="ParentesisdestinosCar"/>
          <w:b w:val="0"/>
          <w:bCs/>
          <w:sz w:val="24"/>
          <w:szCs w:val="24"/>
        </w:rPr>
        <w:t>(</w:t>
      </w:r>
      <w:r w:rsidR="00980D16">
        <w:rPr>
          <w:rStyle w:val="ParentesisdestinosCar"/>
          <w:b w:val="0"/>
          <w:bCs/>
          <w:sz w:val="24"/>
          <w:szCs w:val="24"/>
        </w:rPr>
        <w:t xml:space="preserve">mercado egipcio y crucero por el Bósforo) </w:t>
      </w:r>
    </w:p>
    <w:p w14:paraId="39AF5A9B" w14:textId="77777777" w:rsidR="008212E5" w:rsidRDefault="00A9137B" w:rsidP="008212E5">
      <w:pPr>
        <w:pStyle w:val="Ttulo2"/>
        <w:spacing w:before="0"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A9137B">
        <w:rPr>
          <w:rFonts w:cstheme="minorHAnsi"/>
          <w:b w:val="0"/>
          <w:color w:val="002060"/>
          <w:sz w:val="20"/>
          <w:szCs w:val="20"/>
        </w:rPr>
        <w:t xml:space="preserve">Después del desayuno, salida del hotel para visitar el </w:t>
      </w:r>
      <w:r w:rsidRPr="00980265">
        <w:rPr>
          <w:rFonts w:cstheme="minorHAnsi"/>
          <w:color w:val="002060"/>
          <w:sz w:val="20"/>
          <w:szCs w:val="20"/>
        </w:rPr>
        <w:t>Mercado Egipcio</w:t>
      </w:r>
      <w:r w:rsidRPr="00A9137B">
        <w:rPr>
          <w:rFonts w:cstheme="minorHAnsi"/>
          <w:b w:val="0"/>
          <w:color w:val="002060"/>
          <w:sz w:val="20"/>
          <w:szCs w:val="20"/>
        </w:rPr>
        <w:t>, uno de los bazares más tradicionales y coloridos de Estambul.</w:t>
      </w:r>
      <w:r w:rsidRPr="00980265">
        <w:rPr>
          <w:rFonts w:cstheme="minorHAnsi"/>
          <w:b w:val="0"/>
          <w:color w:val="002060"/>
          <w:sz w:val="20"/>
          <w:szCs w:val="20"/>
        </w:rPr>
        <w:t xml:space="preserve"> </w:t>
      </w:r>
      <w:r w:rsidRPr="00A9137B">
        <w:rPr>
          <w:rFonts w:cstheme="minorHAnsi"/>
          <w:b w:val="0"/>
          <w:color w:val="002060"/>
          <w:sz w:val="20"/>
          <w:szCs w:val="20"/>
        </w:rPr>
        <w:t xml:space="preserve">A continuación, traslado al puerto para embarcar en una hermosa </w:t>
      </w:r>
      <w:r w:rsidRPr="00980265">
        <w:rPr>
          <w:rFonts w:cstheme="minorHAnsi"/>
          <w:b w:val="0"/>
          <w:color w:val="002060"/>
          <w:sz w:val="20"/>
          <w:szCs w:val="20"/>
        </w:rPr>
        <w:t xml:space="preserve">excursión por el </w:t>
      </w:r>
      <w:r w:rsidRPr="00980265">
        <w:rPr>
          <w:rFonts w:cstheme="minorHAnsi"/>
          <w:color w:val="002060"/>
          <w:sz w:val="20"/>
          <w:szCs w:val="20"/>
        </w:rPr>
        <w:t>estrecho del Bósforo</w:t>
      </w:r>
      <w:r w:rsidRPr="00A9137B">
        <w:rPr>
          <w:rFonts w:cstheme="minorHAnsi"/>
          <w:b w:val="0"/>
          <w:color w:val="002060"/>
          <w:sz w:val="20"/>
          <w:szCs w:val="20"/>
        </w:rPr>
        <w:t>, desde donde se podrá admirar una vista panorámica única de los pueblos costeros, antiguos palacios y elegantes casas de madera (</w:t>
      </w:r>
      <w:proofErr w:type="spellStart"/>
      <w:r w:rsidRPr="00A9137B">
        <w:rPr>
          <w:rFonts w:cstheme="minorHAnsi"/>
          <w:b w:val="0"/>
          <w:color w:val="002060"/>
          <w:sz w:val="20"/>
          <w:szCs w:val="20"/>
        </w:rPr>
        <w:t>yalıs</w:t>
      </w:r>
      <w:proofErr w:type="spellEnd"/>
      <w:r w:rsidRPr="00A9137B">
        <w:rPr>
          <w:rFonts w:cstheme="minorHAnsi"/>
          <w:b w:val="0"/>
          <w:color w:val="002060"/>
          <w:sz w:val="20"/>
          <w:szCs w:val="20"/>
        </w:rPr>
        <w:t>) que bordean ambas orillas.</w:t>
      </w:r>
      <w:r w:rsidR="00FC0D33" w:rsidRPr="00980265">
        <w:rPr>
          <w:rFonts w:cstheme="minorHAnsi"/>
          <w:b w:val="0"/>
          <w:color w:val="002060"/>
          <w:sz w:val="20"/>
          <w:szCs w:val="20"/>
        </w:rPr>
        <w:t xml:space="preserve"> </w:t>
      </w:r>
      <w:r w:rsidRPr="00980265">
        <w:rPr>
          <w:rFonts w:cstheme="minorHAnsi"/>
          <w:color w:val="002060"/>
          <w:sz w:val="20"/>
          <w:szCs w:val="20"/>
        </w:rPr>
        <w:t>Almuerzo incluido</w:t>
      </w:r>
      <w:r w:rsidRPr="00980265">
        <w:rPr>
          <w:rFonts w:cstheme="minorHAnsi"/>
          <w:b w:val="0"/>
          <w:color w:val="002060"/>
          <w:sz w:val="20"/>
          <w:szCs w:val="20"/>
        </w:rPr>
        <w:t>.</w:t>
      </w:r>
      <w:r w:rsidR="00FC0D33" w:rsidRPr="00980265">
        <w:rPr>
          <w:rFonts w:cstheme="minorHAnsi"/>
          <w:b w:val="0"/>
          <w:color w:val="002060"/>
          <w:sz w:val="20"/>
          <w:szCs w:val="20"/>
        </w:rPr>
        <w:t xml:space="preserve"> </w:t>
      </w:r>
      <w:r w:rsidRPr="00A9137B">
        <w:rPr>
          <w:rFonts w:cstheme="minorHAnsi"/>
          <w:b w:val="0"/>
          <w:color w:val="002060"/>
          <w:sz w:val="20"/>
          <w:szCs w:val="20"/>
        </w:rPr>
        <w:t xml:space="preserve">Por la tarde, visita al </w:t>
      </w:r>
      <w:r w:rsidRPr="00980265">
        <w:rPr>
          <w:rFonts w:cstheme="minorHAnsi"/>
          <w:color w:val="002060"/>
          <w:sz w:val="20"/>
          <w:szCs w:val="20"/>
        </w:rPr>
        <w:t xml:space="preserve">Palacio de </w:t>
      </w:r>
      <w:proofErr w:type="spellStart"/>
      <w:r w:rsidRPr="00980265">
        <w:rPr>
          <w:rFonts w:cstheme="minorHAnsi"/>
          <w:color w:val="002060"/>
          <w:sz w:val="20"/>
          <w:szCs w:val="20"/>
        </w:rPr>
        <w:t>Topkapi</w:t>
      </w:r>
      <w:proofErr w:type="spellEnd"/>
      <w:r w:rsidRPr="00A9137B">
        <w:rPr>
          <w:rFonts w:cstheme="minorHAnsi"/>
          <w:b w:val="0"/>
          <w:color w:val="002060"/>
          <w:sz w:val="20"/>
          <w:szCs w:val="20"/>
        </w:rPr>
        <w:t>, antigua residencia de los sultanes del Imperio Otomano, famoso por su colección de joyas imperiales, trajes reales, armas, reliquias sagradas y porcelanas.</w:t>
      </w:r>
      <w:r w:rsidR="00FC0D33" w:rsidRPr="00980265">
        <w:rPr>
          <w:rFonts w:cstheme="minorHAnsi"/>
          <w:b w:val="0"/>
          <w:color w:val="002060"/>
          <w:sz w:val="20"/>
          <w:szCs w:val="20"/>
        </w:rPr>
        <w:t xml:space="preserve"> Regreso al hotel por cuenta propia</w:t>
      </w:r>
      <w:r w:rsidR="00FC0D33" w:rsidRPr="00980265">
        <w:rPr>
          <w:rFonts w:cstheme="minorHAnsi"/>
          <w:color w:val="002060"/>
          <w:sz w:val="20"/>
          <w:szCs w:val="20"/>
        </w:rPr>
        <w:t>. A</w:t>
      </w:r>
      <w:r w:rsidRPr="00980265">
        <w:rPr>
          <w:rFonts w:cstheme="minorHAnsi"/>
          <w:color w:val="002060"/>
          <w:sz w:val="20"/>
          <w:szCs w:val="20"/>
        </w:rPr>
        <w:t>lojamiento</w:t>
      </w:r>
      <w:r w:rsidR="00FC0D33" w:rsidRPr="00FC0D33">
        <w:rPr>
          <w:rFonts w:cstheme="minorHAnsi"/>
          <w:color w:val="222222"/>
          <w:sz w:val="20"/>
          <w:szCs w:val="20"/>
        </w:rPr>
        <w:t>.</w:t>
      </w:r>
    </w:p>
    <w:p w14:paraId="3995C259" w14:textId="77777777" w:rsidR="008212E5" w:rsidRDefault="008212E5" w:rsidP="008212E5">
      <w:pPr>
        <w:pStyle w:val="Ttulo2"/>
        <w:spacing w:before="0" w:after="0" w:line="240" w:lineRule="auto"/>
        <w:jc w:val="both"/>
        <w:rPr>
          <w:rStyle w:val="DanmeroCar"/>
          <w:b/>
          <w:sz w:val="24"/>
          <w:szCs w:val="24"/>
        </w:rPr>
      </w:pPr>
    </w:p>
    <w:p w14:paraId="42CEE1D2" w14:textId="5681BC47" w:rsidR="008212E5" w:rsidRDefault="00A109A1" w:rsidP="008212E5">
      <w:pPr>
        <w:pStyle w:val="Ttulo2"/>
        <w:spacing w:before="0" w:after="0" w:line="240" w:lineRule="auto"/>
        <w:jc w:val="both"/>
        <w:rPr>
          <w:rStyle w:val="ParentesisdestinosCar"/>
          <w:b w:val="0"/>
          <w:bCs/>
          <w:sz w:val="24"/>
          <w:szCs w:val="24"/>
        </w:rPr>
      </w:pPr>
      <w:r w:rsidRPr="00C745C2">
        <w:rPr>
          <w:rStyle w:val="DanmeroCar"/>
          <w:b/>
          <w:sz w:val="24"/>
          <w:szCs w:val="24"/>
        </w:rPr>
        <w:t xml:space="preserve">DÍA </w:t>
      </w:r>
      <w:r w:rsidR="006210F5" w:rsidRPr="00C745C2">
        <w:rPr>
          <w:rStyle w:val="DanmeroCar"/>
          <w:b/>
          <w:sz w:val="24"/>
          <w:szCs w:val="24"/>
        </w:rPr>
        <w:t>3</w:t>
      </w:r>
      <w:r w:rsidR="00986E85" w:rsidRPr="00C745C2">
        <w:rPr>
          <w:rStyle w:val="DanmeroCar"/>
          <w:b/>
          <w:sz w:val="24"/>
          <w:szCs w:val="24"/>
        </w:rPr>
        <w:t xml:space="preserve"> |</w:t>
      </w:r>
      <w:r w:rsidRPr="00C745C2">
        <w:rPr>
          <w:rFonts w:eastAsia="Arial" w:cstheme="minorHAnsi"/>
          <w:sz w:val="24"/>
          <w:szCs w:val="24"/>
        </w:rPr>
        <w:t xml:space="preserve"> </w:t>
      </w:r>
      <w:r w:rsidR="00E7718C">
        <w:rPr>
          <w:rStyle w:val="DestinosCar"/>
          <w:b/>
          <w:smallCaps w:val="0"/>
          <w:sz w:val="24"/>
          <w:szCs w:val="24"/>
        </w:rPr>
        <w:t>Estambul</w:t>
      </w:r>
      <w:r w:rsidR="00C745C2" w:rsidRPr="00C745C2">
        <w:rPr>
          <w:rStyle w:val="DestinosCar"/>
          <w:b/>
          <w:smallCaps w:val="0"/>
          <w:sz w:val="24"/>
          <w:szCs w:val="24"/>
        </w:rPr>
        <w:t xml:space="preserve"> </w:t>
      </w:r>
      <w:r w:rsidR="008212E5" w:rsidRPr="00C745C2">
        <w:rPr>
          <w:rStyle w:val="ParentesisdestinosCar"/>
          <w:b w:val="0"/>
          <w:bCs/>
          <w:sz w:val="24"/>
          <w:szCs w:val="24"/>
        </w:rPr>
        <w:t>(</w:t>
      </w:r>
      <w:r w:rsidR="008212E5">
        <w:rPr>
          <w:rStyle w:val="ParentesisdestinosCar"/>
          <w:b w:val="0"/>
          <w:bCs/>
          <w:sz w:val="24"/>
          <w:szCs w:val="24"/>
        </w:rPr>
        <w:t>visita de ciudad</w:t>
      </w:r>
      <w:r w:rsidR="002812AB">
        <w:rPr>
          <w:rStyle w:val="ParentesisdestinosCar"/>
          <w:b w:val="0"/>
          <w:bCs/>
          <w:sz w:val="24"/>
          <w:szCs w:val="24"/>
        </w:rPr>
        <w:t>: Mezquita azul,</w:t>
      </w:r>
      <w:r w:rsidR="004A334E">
        <w:rPr>
          <w:rStyle w:val="ParentesisdestinosCar"/>
          <w:b w:val="0"/>
          <w:bCs/>
          <w:sz w:val="24"/>
          <w:szCs w:val="24"/>
        </w:rPr>
        <w:t xml:space="preserve"> Santa Sofía,</w:t>
      </w:r>
      <w:r w:rsidR="002812AB">
        <w:rPr>
          <w:rStyle w:val="ParentesisdestinosCar"/>
          <w:b w:val="0"/>
          <w:bCs/>
          <w:sz w:val="24"/>
          <w:szCs w:val="24"/>
        </w:rPr>
        <w:t xml:space="preserve"> </w:t>
      </w:r>
      <w:r w:rsidR="0061045C">
        <w:rPr>
          <w:rStyle w:val="ParentesisdestinosCar"/>
          <w:b w:val="0"/>
          <w:bCs/>
          <w:sz w:val="24"/>
          <w:szCs w:val="24"/>
        </w:rPr>
        <w:t>Cisterna Basílica y Gran Bazar</w:t>
      </w:r>
      <w:r w:rsidR="008212E5">
        <w:rPr>
          <w:rStyle w:val="ParentesisdestinosCar"/>
          <w:b w:val="0"/>
          <w:bCs/>
          <w:sz w:val="24"/>
          <w:szCs w:val="24"/>
        </w:rPr>
        <w:t>)</w:t>
      </w:r>
    </w:p>
    <w:p w14:paraId="1B7CE212" w14:textId="77777777" w:rsidR="00215C3B" w:rsidRPr="00980265" w:rsidRDefault="008212E5" w:rsidP="00215C3B">
      <w:pPr>
        <w:pStyle w:val="Ttulo2"/>
        <w:spacing w:before="0" w:after="0" w:line="240" w:lineRule="auto"/>
        <w:jc w:val="both"/>
        <w:rPr>
          <w:rFonts w:cstheme="minorHAnsi"/>
          <w:color w:val="002060"/>
          <w:sz w:val="20"/>
          <w:szCs w:val="20"/>
        </w:rPr>
      </w:pPr>
      <w:r w:rsidRPr="00980265">
        <w:rPr>
          <w:rFonts w:cstheme="minorHAnsi"/>
          <w:color w:val="002060"/>
          <w:sz w:val="20"/>
          <w:szCs w:val="20"/>
        </w:rPr>
        <w:t xml:space="preserve">Después del desayuno, </w:t>
      </w:r>
      <w:r w:rsidRPr="00980265">
        <w:rPr>
          <w:rFonts w:cstheme="minorHAnsi"/>
          <w:b w:val="0"/>
          <w:color w:val="002060"/>
          <w:sz w:val="20"/>
          <w:szCs w:val="20"/>
        </w:rPr>
        <w:t xml:space="preserve">salida del hotel para realizar la visita de la ciudad antigua. Comenzamos con la visita a la </w:t>
      </w:r>
      <w:r w:rsidRPr="00980265">
        <w:rPr>
          <w:rFonts w:cstheme="minorHAnsi"/>
          <w:bCs/>
          <w:color w:val="002060"/>
          <w:sz w:val="20"/>
          <w:szCs w:val="20"/>
        </w:rPr>
        <w:t>Mezquita Azul</w:t>
      </w:r>
      <w:r w:rsidRPr="00980265">
        <w:rPr>
          <w:rFonts w:cstheme="minorHAnsi"/>
          <w:b w:val="0"/>
          <w:color w:val="002060"/>
          <w:sz w:val="20"/>
          <w:szCs w:val="20"/>
        </w:rPr>
        <w:t xml:space="preserve">, majestuosa y elegante, famosa por sus decoraciones interiores en tonos azules. A continuación, conoceremos el </w:t>
      </w:r>
      <w:r w:rsidRPr="00980265">
        <w:rPr>
          <w:rFonts w:cstheme="minorHAnsi"/>
          <w:b w:val="0"/>
          <w:bCs/>
          <w:color w:val="002060"/>
          <w:sz w:val="20"/>
          <w:szCs w:val="20"/>
        </w:rPr>
        <w:t>Hipódromo</w:t>
      </w:r>
      <w:r w:rsidRPr="00980265">
        <w:rPr>
          <w:rFonts w:cstheme="minorHAnsi"/>
          <w:b w:val="0"/>
          <w:color w:val="002060"/>
          <w:sz w:val="20"/>
          <w:szCs w:val="20"/>
        </w:rPr>
        <w:t xml:space="preserve"> de la época bizantina, centro de la vida social en Constantinopla, y luego admiraremos desde el </w:t>
      </w:r>
      <w:r w:rsidRPr="00980265">
        <w:rPr>
          <w:rFonts w:cstheme="minorHAnsi"/>
          <w:color w:val="002060"/>
          <w:sz w:val="20"/>
          <w:szCs w:val="20"/>
        </w:rPr>
        <w:t>exterior</w:t>
      </w:r>
      <w:r w:rsidRPr="00980265">
        <w:rPr>
          <w:rFonts w:cstheme="minorHAnsi"/>
          <w:b w:val="0"/>
          <w:color w:val="002060"/>
          <w:sz w:val="20"/>
          <w:szCs w:val="20"/>
        </w:rPr>
        <w:t xml:space="preserve"> la imponente</w:t>
      </w:r>
      <w:r w:rsidRPr="00980265">
        <w:rPr>
          <w:rFonts w:cstheme="minorHAnsi"/>
          <w:color w:val="002060"/>
          <w:sz w:val="20"/>
          <w:szCs w:val="20"/>
        </w:rPr>
        <w:t xml:space="preserve"> </w:t>
      </w:r>
      <w:r w:rsidRPr="00980265">
        <w:rPr>
          <w:rFonts w:cstheme="minorHAnsi"/>
          <w:bCs/>
          <w:color w:val="002060"/>
          <w:sz w:val="20"/>
          <w:szCs w:val="20"/>
        </w:rPr>
        <w:t>Santa Sofía</w:t>
      </w:r>
      <w:r w:rsidRPr="00980265">
        <w:rPr>
          <w:rFonts w:cstheme="minorHAnsi"/>
          <w:b w:val="0"/>
          <w:color w:val="002060"/>
          <w:sz w:val="20"/>
          <w:szCs w:val="20"/>
        </w:rPr>
        <w:t>,</w:t>
      </w:r>
      <w:r w:rsidRPr="00980265">
        <w:rPr>
          <w:rFonts w:cstheme="minorHAnsi"/>
          <w:color w:val="002060"/>
          <w:sz w:val="20"/>
          <w:szCs w:val="20"/>
        </w:rPr>
        <w:t xml:space="preserve"> </w:t>
      </w:r>
      <w:r w:rsidRPr="00980265">
        <w:rPr>
          <w:rFonts w:cstheme="minorHAnsi"/>
          <w:b w:val="0"/>
          <w:color w:val="002060"/>
          <w:sz w:val="20"/>
          <w:szCs w:val="20"/>
        </w:rPr>
        <w:t xml:space="preserve">joya arquitectónica del siglo VI. </w:t>
      </w:r>
      <w:r w:rsidRPr="00980265">
        <w:rPr>
          <w:rFonts w:cstheme="minorHAnsi"/>
          <w:bCs/>
          <w:color w:val="002060"/>
          <w:sz w:val="20"/>
          <w:szCs w:val="20"/>
        </w:rPr>
        <w:t xml:space="preserve">Almuerzo en un restaurante típico. </w:t>
      </w:r>
      <w:r w:rsidRPr="00980265">
        <w:rPr>
          <w:rFonts w:cstheme="minorHAnsi"/>
          <w:b w:val="0"/>
          <w:color w:val="002060"/>
          <w:sz w:val="20"/>
          <w:szCs w:val="20"/>
        </w:rPr>
        <w:t>Por la tarde, visita a la impresionante</w:t>
      </w:r>
      <w:r w:rsidRPr="00980265">
        <w:rPr>
          <w:rFonts w:cstheme="minorHAnsi"/>
          <w:color w:val="002060"/>
          <w:sz w:val="20"/>
          <w:szCs w:val="20"/>
        </w:rPr>
        <w:t xml:space="preserve"> </w:t>
      </w:r>
      <w:r w:rsidRPr="00980265">
        <w:rPr>
          <w:rFonts w:cstheme="minorHAnsi"/>
          <w:bCs/>
          <w:color w:val="002060"/>
          <w:sz w:val="20"/>
          <w:szCs w:val="20"/>
        </w:rPr>
        <w:t>Cisterna Basílica</w:t>
      </w:r>
      <w:r w:rsidRPr="00980265">
        <w:rPr>
          <w:rFonts w:cstheme="minorHAnsi"/>
          <w:b w:val="0"/>
          <w:color w:val="002060"/>
          <w:sz w:val="20"/>
          <w:szCs w:val="20"/>
        </w:rPr>
        <w:t xml:space="preserve">, construida en el siglo VI por el emperador Justiniano I como depósito de agua para el </w:t>
      </w:r>
      <w:r w:rsidRPr="00980265">
        <w:rPr>
          <w:rFonts w:cstheme="minorHAnsi"/>
          <w:color w:val="002060"/>
          <w:sz w:val="20"/>
          <w:szCs w:val="20"/>
        </w:rPr>
        <w:t>Gran Palacio</w:t>
      </w:r>
      <w:r w:rsidRPr="00980265">
        <w:rPr>
          <w:rFonts w:cstheme="minorHAnsi"/>
          <w:b w:val="0"/>
          <w:color w:val="002060"/>
          <w:sz w:val="20"/>
          <w:szCs w:val="20"/>
        </w:rPr>
        <w:t>.</w:t>
      </w:r>
      <w:r w:rsidR="00215C3B" w:rsidRPr="00980265">
        <w:rPr>
          <w:rFonts w:cstheme="minorHAnsi"/>
          <w:b w:val="0"/>
          <w:color w:val="002060"/>
          <w:sz w:val="20"/>
          <w:szCs w:val="20"/>
        </w:rPr>
        <w:t xml:space="preserve"> </w:t>
      </w:r>
      <w:r w:rsidRPr="00980265">
        <w:rPr>
          <w:rFonts w:cstheme="minorHAnsi"/>
          <w:b w:val="0"/>
          <w:color w:val="002060"/>
          <w:sz w:val="20"/>
          <w:szCs w:val="20"/>
        </w:rPr>
        <w:t>Finalizaremos el recorrido en el</w:t>
      </w:r>
      <w:r w:rsidRPr="00980265">
        <w:rPr>
          <w:rFonts w:cstheme="minorHAnsi"/>
          <w:color w:val="002060"/>
          <w:sz w:val="20"/>
          <w:szCs w:val="20"/>
        </w:rPr>
        <w:t xml:space="preserve"> </w:t>
      </w:r>
      <w:r w:rsidRPr="00980265">
        <w:rPr>
          <w:rFonts w:cstheme="minorHAnsi"/>
          <w:bCs/>
          <w:color w:val="002060"/>
          <w:sz w:val="20"/>
          <w:szCs w:val="20"/>
        </w:rPr>
        <w:t>Gran Bazar</w:t>
      </w:r>
      <w:r w:rsidRPr="00980265">
        <w:rPr>
          <w:rFonts w:cstheme="minorHAnsi"/>
          <w:b w:val="0"/>
          <w:color w:val="002060"/>
          <w:sz w:val="20"/>
          <w:szCs w:val="20"/>
        </w:rPr>
        <w:t>, uno de los mercados cubiertos más grandes y antiguos del mundo, ideal para descubrir artesanías, textiles, especias y joyería.</w:t>
      </w:r>
      <w:r w:rsidR="00215C3B" w:rsidRPr="00980265">
        <w:rPr>
          <w:rFonts w:cstheme="minorHAnsi"/>
          <w:b w:val="0"/>
          <w:color w:val="002060"/>
          <w:sz w:val="20"/>
          <w:szCs w:val="20"/>
        </w:rPr>
        <w:t xml:space="preserve"> </w:t>
      </w:r>
      <w:r w:rsidR="00215C3B" w:rsidRPr="00980265">
        <w:rPr>
          <w:rFonts w:cstheme="minorHAnsi"/>
          <w:color w:val="002060"/>
          <w:sz w:val="20"/>
          <w:szCs w:val="20"/>
        </w:rPr>
        <w:t>Alojamiento.</w:t>
      </w:r>
    </w:p>
    <w:p w14:paraId="2567F4DA" w14:textId="77777777" w:rsidR="00215C3B" w:rsidRDefault="00215C3B" w:rsidP="008212E5">
      <w:pPr>
        <w:pStyle w:val="Ttulo3"/>
        <w:spacing w:before="0" w:after="0" w:line="240" w:lineRule="auto"/>
        <w:rPr>
          <w:rStyle w:val="DanmeroCar"/>
          <w:b/>
          <w:sz w:val="24"/>
          <w:szCs w:val="24"/>
        </w:rPr>
      </w:pPr>
    </w:p>
    <w:p w14:paraId="343ABA2C" w14:textId="207436D3" w:rsidR="006D72E8" w:rsidRPr="00C745C2" w:rsidRDefault="00A109A1" w:rsidP="008212E5">
      <w:pPr>
        <w:pStyle w:val="Ttulo3"/>
        <w:spacing w:before="0" w:after="0" w:line="240" w:lineRule="auto"/>
        <w:rPr>
          <w:rFonts w:eastAsia="Arial" w:cstheme="minorHAnsi"/>
          <w:sz w:val="24"/>
          <w:szCs w:val="24"/>
        </w:rPr>
      </w:pPr>
      <w:r w:rsidRPr="00C745C2">
        <w:rPr>
          <w:rStyle w:val="DanmeroCar"/>
          <w:b/>
          <w:sz w:val="24"/>
          <w:szCs w:val="24"/>
        </w:rPr>
        <w:t xml:space="preserve">DÍA </w:t>
      </w:r>
      <w:r w:rsidR="006210F5" w:rsidRPr="00C745C2">
        <w:rPr>
          <w:rStyle w:val="DanmeroCar"/>
          <w:b/>
          <w:sz w:val="24"/>
          <w:szCs w:val="24"/>
        </w:rPr>
        <w:t>4</w:t>
      </w:r>
      <w:r w:rsidR="006D72E8" w:rsidRPr="00C745C2">
        <w:rPr>
          <w:rStyle w:val="DanmeroCar"/>
          <w:b/>
          <w:sz w:val="24"/>
          <w:szCs w:val="24"/>
        </w:rPr>
        <w:t>|</w:t>
      </w:r>
      <w:r w:rsidRPr="00C745C2">
        <w:rPr>
          <w:rFonts w:eastAsia="Arial" w:cstheme="minorHAnsi"/>
          <w:sz w:val="24"/>
          <w:szCs w:val="24"/>
        </w:rPr>
        <w:t xml:space="preserve"> </w:t>
      </w:r>
      <w:r w:rsidR="00E7718C">
        <w:rPr>
          <w:rStyle w:val="DestinosCar"/>
          <w:b/>
          <w:smallCaps w:val="0"/>
          <w:sz w:val="24"/>
          <w:szCs w:val="24"/>
        </w:rPr>
        <w:t>Estambul</w:t>
      </w:r>
    </w:p>
    <w:p w14:paraId="6D15C11F" w14:textId="3BA40551" w:rsidR="007F7B70" w:rsidRPr="00980265" w:rsidRDefault="00FC5360" w:rsidP="00FC5360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980265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980265">
        <w:rPr>
          <w:rFonts w:asciiTheme="minorHAnsi" w:hAnsiTheme="minorHAnsi" w:cstheme="minorHAnsi"/>
          <w:bCs/>
          <w:color w:val="002060"/>
          <w:sz w:val="20"/>
          <w:szCs w:val="20"/>
        </w:rPr>
        <w:t>A la hora indicada,</w:t>
      </w:r>
      <w:r w:rsidRPr="00980265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980265">
        <w:rPr>
          <w:rFonts w:asciiTheme="minorHAnsi" w:hAnsiTheme="minorHAnsi" w:cstheme="minorHAnsi"/>
          <w:color w:val="002060"/>
          <w:sz w:val="20"/>
          <w:szCs w:val="20"/>
        </w:rPr>
        <w:t>traslado al aeropuerto de Estambul</w:t>
      </w:r>
      <w:r w:rsidRPr="00980265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 w:rsidR="00C745C2" w:rsidRPr="00980265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Fin de los servicios.</w:t>
      </w:r>
    </w:p>
    <w:p w14:paraId="674E5332" w14:textId="77777777" w:rsidR="00BB25F3" w:rsidRDefault="00BB25F3" w:rsidP="00A455A6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8"/>
          <w:szCs w:val="28"/>
        </w:rPr>
      </w:pPr>
    </w:p>
    <w:p w14:paraId="55085F26" w14:textId="3996BFF1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11C6DA38" w14:textId="53F31052" w:rsidR="002D336A" w:rsidRPr="00980265" w:rsidRDefault="002D336A" w:rsidP="002D33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80265">
        <w:rPr>
          <w:rFonts w:asciiTheme="minorHAnsi" w:hAnsiTheme="minorHAnsi" w:cstheme="minorHAnsi"/>
          <w:color w:val="002060"/>
          <w:sz w:val="20"/>
          <w:szCs w:val="20"/>
        </w:rPr>
        <w:t>3 noches de alojamiento en Estambul con desayuno diario</w:t>
      </w:r>
      <w:r w:rsidR="00262B48" w:rsidRPr="00980265">
        <w:rPr>
          <w:rFonts w:asciiTheme="minorHAnsi" w:hAnsiTheme="minorHAnsi" w:cstheme="minorHAnsi"/>
          <w:color w:val="002060"/>
          <w:sz w:val="20"/>
          <w:szCs w:val="20"/>
        </w:rPr>
        <w:t xml:space="preserve"> (sin bebidas)</w:t>
      </w:r>
    </w:p>
    <w:p w14:paraId="14AE58CF" w14:textId="77777777" w:rsidR="002D336A" w:rsidRPr="00980265" w:rsidRDefault="002D336A" w:rsidP="002D33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2060"/>
          <w:sz w:val="20"/>
          <w:szCs w:val="20"/>
        </w:rPr>
      </w:pPr>
      <w:r w:rsidRPr="00980265">
        <w:rPr>
          <w:rFonts w:asciiTheme="minorHAnsi" w:hAnsiTheme="minorHAnsi" w:cstheme="minorHAnsi"/>
          <w:color w:val="002060"/>
          <w:sz w:val="20"/>
          <w:szCs w:val="20"/>
        </w:rPr>
        <w:t xml:space="preserve">Traslados aeropuerto internacional de Estambul (IST) – hotel – aeropuerto en servicio compartido Aplica suplemento por traslados desde y hacia el aeropuerto internacional </w:t>
      </w:r>
      <w:proofErr w:type="spellStart"/>
      <w:r w:rsidRPr="00980265">
        <w:rPr>
          <w:rFonts w:asciiTheme="minorHAnsi" w:hAnsiTheme="minorHAnsi" w:cstheme="minorHAnsi"/>
          <w:color w:val="002060"/>
          <w:sz w:val="20"/>
          <w:szCs w:val="20"/>
        </w:rPr>
        <w:t>Sabiha</w:t>
      </w:r>
      <w:proofErr w:type="spellEnd"/>
      <w:r w:rsidRPr="0098026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80265">
        <w:rPr>
          <w:rFonts w:asciiTheme="minorHAnsi" w:hAnsiTheme="minorHAnsi" w:cstheme="minorHAnsi"/>
          <w:color w:val="002060"/>
          <w:sz w:val="20"/>
          <w:szCs w:val="20"/>
        </w:rPr>
        <w:t>Gökçen</w:t>
      </w:r>
      <w:proofErr w:type="spellEnd"/>
      <w:r w:rsidRPr="00980265">
        <w:rPr>
          <w:rFonts w:asciiTheme="minorHAnsi" w:hAnsiTheme="minorHAnsi" w:cstheme="minorHAnsi"/>
          <w:color w:val="002060"/>
          <w:sz w:val="20"/>
          <w:szCs w:val="20"/>
        </w:rPr>
        <w:t>. Favor de consultar tarifas</w:t>
      </w:r>
    </w:p>
    <w:p w14:paraId="7F91B518" w14:textId="51A5E0E7" w:rsidR="002D336A" w:rsidRPr="00980265" w:rsidRDefault="002D336A" w:rsidP="002D33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80265">
        <w:rPr>
          <w:rFonts w:asciiTheme="minorHAnsi" w:hAnsiTheme="minorHAnsi" w:cstheme="minorHAnsi"/>
          <w:color w:val="002060"/>
          <w:sz w:val="20"/>
          <w:szCs w:val="20"/>
        </w:rPr>
        <w:t xml:space="preserve">Visita de ciudad </w:t>
      </w:r>
      <w:r w:rsidR="00262B48" w:rsidRPr="00980265">
        <w:rPr>
          <w:rFonts w:asciiTheme="minorHAnsi" w:hAnsiTheme="minorHAnsi" w:cstheme="minorHAnsi"/>
          <w:color w:val="002060"/>
          <w:sz w:val="20"/>
          <w:szCs w:val="20"/>
        </w:rPr>
        <w:t xml:space="preserve">de día completo </w:t>
      </w:r>
      <w:r w:rsidRPr="00980265">
        <w:rPr>
          <w:rFonts w:asciiTheme="minorHAnsi" w:hAnsiTheme="minorHAnsi" w:cstheme="minorHAnsi"/>
          <w:color w:val="002060"/>
          <w:sz w:val="20"/>
          <w:szCs w:val="20"/>
        </w:rPr>
        <w:t>con almuerzo y guía en español en servicio compartido.</w:t>
      </w:r>
    </w:p>
    <w:p w14:paraId="13DD46E4" w14:textId="77777777" w:rsidR="002D336A" w:rsidRPr="00980265" w:rsidRDefault="002D336A" w:rsidP="002D33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80265">
        <w:rPr>
          <w:rFonts w:asciiTheme="minorHAnsi" w:hAnsiTheme="minorHAnsi" w:cstheme="minorHAnsi"/>
          <w:color w:val="002060"/>
          <w:sz w:val="20"/>
          <w:szCs w:val="20"/>
        </w:rPr>
        <w:t>Excursión Bósforo con almuerzo y guía en español en servicio compartido</w:t>
      </w:r>
    </w:p>
    <w:p w14:paraId="2AF56555" w14:textId="77777777" w:rsidR="002D336A" w:rsidRPr="00980265" w:rsidRDefault="002D336A" w:rsidP="002D33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80265">
        <w:rPr>
          <w:rFonts w:asciiTheme="minorHAnsi" w:hAnsiTheme="minorHAnsi" w:cstheme="minorHAnsi"/>
          <w:color w:val="002060"/>
          <w:sz w:val="20"/>
          <w:szCs w:val="20"/>
        </w:rPr>
        <w:t>Vehículos con aire acondicionado con capacidad controlada y previamente sanitizados</w:t>
      </w:r>
    </w:p>
    <w:p w14:paraId="7510D876" w14:textId="77777777" w:rsidR="002D336A" w:rsidRPr="00980265" w:rsidRDefault="002D336A" w:rsidP="002D336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FAB1928" w14:textId="77777777" w:rsidR="00771FF3" w:rsidRDefault="00A455A6" w:rsidP="00771FF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2D336A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383F262" w14:textId="0AE07311" w:rsidR="00E07F8E" w:rsidRPr="00771FF3" w:rsidRDefault="00E07F8E" w:rsidP="00771FF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71FF3">
        <w:rPr>
          <w:rFonts w:asciiTheme="minorHAnsi" w:hAnsiTheme="minorHAnsi" w:cstheme="minorHAnsi"/>
          <w:color w:val="002060"/>
          <w:sz w:val="20"/>
          <w:szCs w:val="20"/>
        </w:rPr>
        <w:t xml:space="preserve">Vuelo internacional </w:t>
      </w:r>
      <w:r w:rsidRPr="00771FF3">
        <w:rPr>
          <w:rFonts w:asciiTheme="minorHAnsi" w:hAnsiTheme="minorHAnsi" w:cstheme="minorHAnsi"/>
          <w:bCs/>
          <w:sz w:val="20"/>
          <w:szCs w:val="20"/>
        </w:rPr>
        <w:t>e</w:t>
      </w:r>
      <w:r w:rsidRPr="00771F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71FF3">
        <w:rPr>
          <w:rFonts w:asciiTheme="minorHAnsi" w:hAnsiTheme="minorHAnsi" w:cstheme="minorHAnsi"/>
          <w:color w:val="002060"/>
          <w:sz w:val="20"/>
          <w:szCs w:val="20"/>
        </w:rPr>
        <w:t>internos</w:t>
      </w:r>
    </w:p>
    <w:p w14:paraId="60259C5B" w14:textId="7D1EA353" w:rsidR="00E07F8E" w:rsidRDefault="00E07F8E" w:rsidP="00CE0B46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797F69">
        <w:rPr>
          <w:rFonts w:asciiTheme="minorHAnsi" w:hAnsiTheme="minorHAnsi" w:cstheme="minorHAnsi"/>
          <w:color w:val="002060"/>
          <w:sz w:val="20"/>
          <w:szCs w:val="20"/>
        </w:rPr>
        <w:lastRenderedPageBreak/>
        <w:t>Bebidas</w:t>
      </w:r>
      <w:r w:rsidR="00797F69" w:rsidRPr="00797F69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r w:rsidR="00797F69">
        <w:rPr>
          <w:rFonts w:asciiTheme="minorHAnsi" w:hAnsiTheme="minorHAnsi" w:cstheme="minorHAnsi"/>
          <w:color w:val="002060"/>
          <w:sz w:val="20"/>
          <w:szCs w:val="20"/>
        </w:rPr>
        <w:t>a</w:t>
      </w:r>
      <w:r w:rsidRPr="00797F69">
        <w:rPr>
          <w:rFonts w:asciiTheme="minorHAnsi" w:hAnsiTheme="minorHAnsi" w:cstheme="minorHAnsi"/>
          <w:color w:val="002060"/>
          <w:sz w:val="20"/>
          <w:szCs w:val="20"/>
        </w:rPr>
        <w:t xml:space="preserve">limentos </w:t>
      </w:r>
      <w:r w:rsidR="00797F69">
        <w:rPr>
          <w:rFonts w:asciiTheme="minorHAnsi" w:hAnsiTheme="minorHAnsi" w:cstheme="minorHAnsi"/>
          <w:color w:val="002060"/>
          <w:sz w:val="20"/>
          <w:szCs w:val="20"/>
        </w:rPr>
        <w:t>no especificados en el programa</w:t>
      </w:r>
    </w:p>
    <w:p w14:paraId="1B6C9A05" w14:textId="3ED27F6D" w:rsidR="00797F69" w:rsidRPr="00797F69" w:rsidRDefault="00797F69" w:rsidP="00CE0B46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>Trámite de visado para entrar a Turquía</w:t>
      </w:r>
    </w:p>
    <w:p w14:paraId="0BFD4249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Gastos personales y cualquier otro servicio no mencionado como incluido</w:t>
      </w:r>
    </w:p>
    <w:p w14:paraId="0DE49DC6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Tasas de alojamiento (se pagan directamente en cada hotel)</w:t>
      </w:r>
    </w:p>
    <w:p w14:paraId="168571B3" w14:textId="6A16062D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Propinas para chofer y guía</w:t>
      </w:r>
      <w:r w:rsidR="003A5140">
        <w:rPr>
          <w:rFonts w:asciiTheme="minorHAnsi" w:hAnsiTheme="minorHAnsi" w:cstheme="minorHAnsi"/>
          <w:color w:val="002060"/>
          <w:sz w:val="20"/>
          <w:szCs w:val="20"/>
        </w:rPr>
        <w:t xml:space="preserve"> (el monto queda a criterio de cada persona)</w:t>
      </w:r>
    </w:p>
    <w:p w14:paraId="5B7BC684" w14:textId="7D0B7FD4" w:rsidR="00655CC5" w:rsidRPr="00D2140A" w:rsidRDefault="00A322C8" w:rsidP="00771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IMPORTANTES</w:t>
      </w:r>
      <w:r w:rsidR="00655CC5"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64F16FD0" w14:textId="38D7B15D" w:rsidR="00E07F8E" w:rsidRDefault="00E07F8E" w:rsidP="00771FF3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</w:rPr>
        <w:t xml:space="preserve">El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45BBFCEC" w14:textId="2F85A7F1" w:rsidR="004F3B6A" w:rsidRPr="00E064D8" w:rsidRDefault="004F3B6A" w:rsidP="00771FF3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E064D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BLACKOUT: 27 diciembre 2025 al 02 enero 2026 </w:t>
      </w:r>
    </w:p>
    <w:p w14:paraId="4963AA29" w14:textId="03500E4D" w:rsidR="00FC0D33" w:rsidRPr="00483C5D" w:rsidRDefault="00FC0D33" w:rsidP="00771FF3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La entrada a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Topkapi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no incluye </w:t>
      </w:r>
      <w:r w:rsidR="00483C5D">
        <w:rPr>
          <w:rFonts w:asciiTheme="minorHAnsi" w:hAnsiTheme="minorHAnsi" w:cstheme="minorHAnsi"/>
          <w:color w:val="002060"/>
          <w:sz w:val="20"/>
          <w:szCs w:val="20"/>
        </w:rPr>
        <w:t>el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F3B6A"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acceso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al Harem </w:t>
      </w:r>
    </w:p>
    <w:p w14:paraId="5A5EEBB7" w14:textId="612AD847" w:rsidR="00FC0D33" w:rsidRPr="00483C5D" w:rsidRDefault="00EC1B8D" w:rsidP="00CE0B46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>Para la temporada del 16 de noviembre</w:t>
      </w:r>
      <w:r w:rsidR="00483C5D"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2025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al 14 marzo </w:t>
      </w:r>
      <w:r w:rsidR="00483C5D"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2026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no se ofrecerá la opción de agregar la entrada a Sta. Sofía. para los pasajeros que quieran visitarla por dentro.</w:t>
      </w:r>
    </w:p>
    <w:p w14:paraId="29077B34" w14:textId="77777777" w:rsidR="00483C5D" w:rsidRPr="00483C5D" w:rsidRDefault="00EC1B8D" w:rsidP="00CE0B46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Aeropuerto de llegada: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83C5D"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Es imprescindible que su vuelo llegue al </w:t>
      </w:r>
      <w:r w:rsidR="00483C5D"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Aeropuerto Internacional de Estambul (IST – </w:t>
      </w:r>
      <w:proofErr w:type="spellStart"/>
      <w:r w:rsidR="00483C5D"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Arnavutköy</w:t>
      </w:r>
      <w:proofErr w:type="spellEnd"/>
      <w:r w:rsidR="00483C5D"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)</w:t>
      </w:r>
      <w:r w:rsidR="00483C5D"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. En caso de llegar al </w:t>
      </w:r>
      <w:r w:rsidR="00483C5D"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Aeropuerto Internacional </w:t>
      </w:r>
      <w:proofErr w:type="spellStart"/>
      <w:r w:rsidR="00483C5D"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Sabiha</w:t>
      </w:r>
      <w:proofErr w:type="spellEnd"/>
      <w:r w:rsidR="00483C5D"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="00483C5D"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Gökçen</w:t>
      </w:r>
      <w:proofErr w:type="spellEnd"/>
      <w:r w:rsidR="00483C5D"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(SAW)</w:t>
      </w:r>
      <w:r w:rsidR="00483C5D" w:rsidRPr="00483C5D">
        <w:rPr>
          <w:rFonts w:asciiTheme="minorHAnsi" w:hAnsiTheme="minorHAnsi" w:cstheme="minorHAnsi"/>
          <w:color w:val="002060"/>
          <w:sz w:val="20"/>
          <w:szCs w:val="20"/>
        </w:rPr>
        <w:t>, se aplicará un suplemento por traslado adicional.</w:t>
      </w:r>
    </w:p>
    <w:p w14:paraId="0B5BC170" w14:textId="01655F59" w:rsidR="004F3B6A" w:rsidRPr="004F3B6A" w:rsidRDefault="004F3B6A" w:rsidP="00CE0B46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>Restricciones de acceso según el día: Santa Sofía: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Acceso limitado los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viernes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por el rezo del mediodí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a / Mezquita Azul: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Acceso limitado los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viernes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>; ese día solo se podrá visitar el patio interior y los jardines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/ Palacio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Topkapi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>: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Cerrado los martes / Gran Bazar:</w:t>
      </w:r>
      <w:r w:rsidRPr="004F3B6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Cerrado los domingos.</w:t>
      </w:r>
    </w:p>
    <w:p w14:paraId="192E62C1" w14:textId="77777777" w:rsidR="00483C5D" w:rsidRPr="00E064D8" w:rsidRDefault="00483C5D" w:rsidP="00483C5D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A su llegada al aeropuerto IST, una vez recogido el equipaje y saliendo al área pública,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deberán dirigirse a la puerta 8 (Gate 8)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, ubicada en el mismo nivel.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br/>
        <w:t xml:space="preserve">Por regulaciones locales, los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transferistas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064D8">
        <w:rPr>
          <w:rFonts w:asciiTheme="minorHAnsi" w:hAnsiTheme="minorHAnsi" w:cstheme="minorHAnsi"/>
          <w:bCs/>
          <w:color w:val="002060"/>
          <w:sz w:val="20"/>
          <w:szCs w:val="20"/>
        </w:rPr>
        <w:t>no pueden ingresar a espacios cerrados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, por lo que lo esperarán en esa puerta con una pancarta con </w:t>
      </w:r>
      <w:r w:rsidRPr="00E064D8">
        <w:rPr>
          <w:rFonts w:asciiTheme="minorHAnsi" w:hAnsiTheme="minorHAnsi" w:cstheme="minorHAnsi"/>
          <w:color w:val="002060"/>
          <w:sz w:val="20"/>
          <w:szCs w:val="20"/>
        </w:rPr>
        <w:t xml:space="preserve">su </w:t>
      </w:r>
      <w:r w:rsidRPr="00E064D8">
        <w:rPr>
          <w:rFonts w:asciiTheme="minorHAnsi" w:hAnsiTheme="minorHAnsi" w:cstheme="minorHAnsi"/>
          <w:bCs/>
          <w:color w:val="002060"/>
          <w:sz w:val="20"/>
          <w:szCs w:val="20"/>
        </w:rPr>
        <w:t>apellido</w:t>
      </w:r>
      <w:r w:rsidRPr="00E064D8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7CB7DE30" w14:textId="4C324EBE" w:rsidR="007F7B70" w:rsidRPr="009130A0" w:rsidRDefault="00483C5D" w:rsidP="00763022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  <w:u w:val="single"/>
        </w:rPr>
      </w:pPr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En caso de no encontrar al </w:t>
      </w:r>
      <w:proofErr w:type="spellStart"/>
      <w:r w:rsidRPr="00483C5D">
        <w:rPr>
          <w:rFonts w:asciiTheme="minorHAnsi" w:hAnsiTheme="minorHAnsi" w:cstheme="minorHAnsi"/>
          <w:color w:val="002060"/>
          <w:sz w:val="20"/>
          <w:szCs w:val="20"/>
        </w:rPr>
        <w:t>transferista</w:t>
      </w:r>
      <w:proofErr w:type="spellEnd"/>
      <w:r w:rsidRPr="00483C5D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Pr="00483C5D">
        <w:rPr>
          <w:rFonts w:asciiTheme="minorHAnsi" w:hAnsiTheme="minorHAnsi" w:cstheme="minorHAnsi"/>
          <w:b/>
          <w:bCs/>
          <w:color w:val="002060"/>
          <w:sz w:val="20"/>
          <w:szCs w:val="20"/>
        </w:rPr>
        <w:t>favor de marcar al número de emergencia</w:t>
      </w:r>
      <w:r w:rsidRPr="00483C5D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E064D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064D8"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  <w:t xml:space="preserve">Es indispensable contar con </w:t>
      </w:r>
      <w:r w:rsidRPr="008B7CEC"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  <w:t xml:space="preserve">una </w:t>
      </w:r>
      <w:r w:rsidRPr="00E064D8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 xml:space="preserve">SIM </w:t>
      </w:r>
      <w:proofErr w:type="spellStart"/>
      <w:r w:rsidRPr="00E064D8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>card</w:t>
      </w:r>
      <w:proofErr w:type="spellEnd"/>
      <w:r w:rsidRPr="00E064D8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  <w:t xml:space="preserve"> o línea activa</w:t>
      </w:r>
      <w:r w:rsidRPr="00E064D8"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  <w:t xml:space="preserve"> que permita realizar llamadas locales en Turquía</w:t>
      </w:r>
    </w:p>
    <w:p w14:paraId="41039D8C" w14:textId="25F474F6" w:rsidR="009130A0" w:rsidRPr="009130A0" w:rsidRDefault="009130A0" w:rsidP="009130A0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</w:rPr>
        <w:t>PASAJEROS DE NACIONALIDAD MEXICANA REQUIEREN VISA PARA VISITAR TURQUÍA. OTRAS NACIONALIDADES FAVOR DE CONSULTAR CON EL CONSULADO CORRESPONDIENTE</w:t>
      </w:r>
    </w:p>
    <w:p w14:paraId="0808305C" w14:textId="77777777" w:rsidR="00771FF3" w:rsidRPr="009130A0" w:rsidRDefault="00771FF3" w:rsidP="009130A0">
      <w:pPr>
        <w:pStyle w:val="Prrafodelista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</w:p>
    <w:p w14:paraId="4DD9FB26" w14:textId="790BD7CB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D9062F">
        <w:rPr>
          <w:rFonts w:asciiTheme="minorHAnsi" w:hAnsiTheme="minorHAnsi" w:cstheme="minorHAnsi"/>
          <w:sz w:val="20"/>
          <w:szCs w:val="20"/>
        </w:rPr>
        <w:t>Debido a la peatonalización de calles en Estambul y el tráfico pesado por las tardes, el punto de descenso (</w:t>
      </w:r>
      <w:proofErr w:type="spellStart"/>
      <w:r w:rsidRPr="00D9062F">
        <w:rPr>
          <w:rFonts w:asciiTheme="minorHAnsi" w:hAnsiTheme="minorHAnsi" w:cstheme="minorHAnsi"/>
          <w:sz w:val="20"/>
          <w:szCs w:val="20"/>
        </w:rPr>
        <w:t>drop</w:t>
      </w:r>
      <w:proofErr w:type="spellEnd"/>
      <w:r w:rsidRPr="00D9062F">
        <w:rPr>
          <w:rFonts w:asciiTheme="minorHAnsi" w:hAnsiTheme="minorHAnsi" w:cstheme="minorHAnsi"/>
          <w:sz w:val="20"/>
          <w:szCs w:val="20"/>
        </w:rPr>
        <w:t xml:space="preserve"> off) al finalizar las excursiones no será en cada hotel. Por la </w:t>
      </w:r>
      <w:r w:rsidRPr="00D9062F">
        <w:rPr>
          <w:rStyle w:val="Textoennegrita"/>
          <w:rFonts w:asciiTheme="minorHAnsi" w:hAnsiTheme="minorHAnsi" w:cstheme="minorHAnsi"/>
          <w:sz w:val="20"/>
          <w:szCs w:val="20"/>
        </w:rPr>
        <w:t>mañana</w:t>
      </w:r>
      <w:r w:rsidRPr="00D9062F">
        <w:rPr>
          <w:rFonts w:asciiTheme="minorHAnsi" w:hAnsiTheme="minorHAnsi" w:cstheme="minorHAnsi"/>
          <w:sz w:val="20"/>
          <w:szCs w:val="20"/>
        </w:rPr>
        <w:t>, los pasajeros serán recogidos en sus respectivos hoteles.</w:t>
      </w:r>
      <w:r w:rsidR="009175F2">
        <w:rPr>
          <w:rFonts w:asciiTheme="minorHAnsi" w:hAnsiTheme="minorHAnsi" w:cstheme="minorHAnsi"/>
          <w:sz w:val="20"/>
          <w:szCs w:val="20"/>
        </w:rPr>
        <w:t xml:space="preserve"> </w:t>
      </w:r>
      <w:r w:rsidRPr="00D9062F">
        <w:rPr>
          <w:rFonts w:asciiTheme="minorHAnsi" w:hAnsiTheme="minorHAnsi" w:cstheme="minorHAnsi"/>
          <w:sz w:val="20"/>
          <w:szCs w:val="20"/>
        </w:rPr>
        <w:t xml:space="preserve">Por la </w:t>
      </w:r>
      <w:r w:rsidRPr="00D9062F">
        <w:rPr>
          <w:rStyle w:val="Textoennegrita"/>
          <w:rFonts w:asciiTheme="minorHAnsi" w:hAnsiTheme="minorHAnsi" w:cstheme="minorHAnsi"/>
          <w:sz w:val="20"/>
          <w:szCs w:val="20"/>
        </w:rPr>
        <w:t>tarde</w:t>
      </w:r>
      <w:r w:rsidRPr="00D9062F">
        <w:rPr>
          <w:rFonts w:asciiTheme="minorHAnsi" w:hAnsiTheme="minorHAnsi" w:cstheme="minorHAnsi"/>
          <w:sz w:val="20"/>
          <w:szCs w:val="20"/>
        </w:rPr>
        <w:t>, los puntos de descenso serán:</w:t>
      </w:r>
    </w:p>
    <w:p w14:paraId="3E84C249" w14:textId="77777777" w:rsidR="00D9062F" w:rsidRPr="00771FF3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12"/>
          <w:szCs w:val="20"/>
          <w:lang w:eastAsia="tr-TR"/>
        </w:rPr>
      </w:pPr>
    </w:p>
    <w:p w14:paraId="061E506D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u w:val="single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</w:rPr>
        <w:t>City Tour (día completo)</w:t>
      </w:r>
    </w:p>
    <w:p w14:paraId="54001A45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- Para los pasajeros que se alojen en la parte antigua: Gran Bazar.</w:t>
      </w:r>
    </w:p>
    <w:p w14:paraId="22FCBD82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moderna de la ciudad: Plaza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Taksim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54FEE20B" w14:textId="77777777" w:rsidR="00D9062F" w:rsidRPr="00771FF3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jc w:val="both"/>
        <w:rPr>
          <w:rFonts w:asciiTheme="minorHAnsi" w:hAnsiTheme="minorHAnsi" w:cstheme="minorHAnsi"/>
          <w:sz w:val="12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 </w:t>
      </w:r>
    </w:p>
    <w:p w14:paraId="51329437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u w:val="single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</w:rPr>
        <w:t>City Tour (medio día)</w:t>
      </w:r>
    </w:p>
    <w:p w14:paraId="1C6CE21E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antigua: Plaza de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Sultanahmet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182B4E1A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moderna de la ciudad: Plaza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Taksim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505FED92" w14:textId="77777777" w:rsidR="00D9062F" w:rsidRPr="00771FF3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12"/>
          <w:szCs w:val="20"/>
          <w:lang w:eastAsia="tr-TR"/>
        </w:rPr>
      </w:pPr>
    </w:p>
    <w:p w14:paraId="0B29E7BD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u w:val="single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</w:rPr>
        <w:t>Bósforo (día completo)</w:t>
      </w:r>
    </w:p>
    <w:p w14:paraId="61ABEE23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- Para los pasajeros que se alojen en la parte antigua: Zona del bazar de las especias.</w:t>
      </w:r>
    </w:p>
    <w:p w14:paraId="1BDBA290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moderna de la ciudad: Plaza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Taksim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53F82CBA" w14:textId="77777777" w:rsidR="00D9062F" w:rsidRPr="00771FF3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12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 </w:t>
      </w:r>
    </w:p>
    <w:p w14:paraId="72D8C12C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D9062F">
        <w:rPr>
          <w:rFonts w:asciiTheme="minorHAnsi" w:hAnsiTheme="minorHAnsi" w:cstheme="minorHAnsi"/>
          <w:sz w:val="20"/>
          <w:szCs w:val="20"/>
        </w:rPr>
        <w:t>Bósforo (medio día)</w:t>
      </w:r>
    </w:p>
    <w:p w14:paraId="00779A84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>Para los pasajeros que se alojen en la parte antigua: el Bazar Egipcio (también conocido como el Bazar de las Especias)</w:t>
      </w:r>
    </w:p>
    <w:p w14:paraId="076F723A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sz w:val="20"/>
          <w:szCs w:val="20"/>
          <w:lang w:eastAsia="tr-TR"/>
        </w:rPr>
      </w:pPr>
      <w:r w:rsidRPr="00D9062F">
        <w:rPr>
          <w:rFonts w:asciiTheme="minorHAnsi" w:hAnsiTheme="minorHAnsi" w:cstheme="minorHAnsi"/>
          <w:sz w:val="20"/>
          <w:szCs w:val="20"/>
          <w:lang w:eastAsia="tr-TR"/>
        </w:rPr>
        <w:t xml:space="preserve">- Para los pasajeros que se alojen en la parte moderna de la ciudad: Plaza </w:t>
      </w:r>
      <w:proofErr w:type="spellStart"/>
      <w:r w:rsidRPr="00D9062F">
        <w:rPr>
          <w:rFonts w:asciiTheme="minorHAnsi" w:hAnsiTheme="minorHAnsi" w:cstheme="minorHAnsi"/>
          <w:sz w:val="20"/>
          <w:szCs w:val="20"/>
          <w:lang w:eastAsia="tr-TR"/>
        </w:rPr>
        <w:t>Taksim</w:t>
      </w:r>
      <w:proofErr w:type="spellEnd"/>
      <w:r w:rsidRPr="00D9062F">
        <w:rPr>
          <w:rFonts w:asciiTheme="minorHAnsi" w:hAnsiTheme="minorHAnsi" w:cstheme="minorHAnsi"/>
          <w:sz w:val="20"/>
          <w:szCs w:val="20"/>
          <w:lang w:eastAsia="tr-TR"/>
        </w:rPr>
        <w:t>.</w:t>
      </w:r>
    </w:p>
    <w:p w14:paraId="597DDE5B" w14:textId="77777777" w:rsidR="00D9062F" w:rsidRPr="00D9062F" w:rsidRDefault="00D9062F" w:rsidP="00D906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360"/>
        <w:rPr>
          <w:rFonts w:asciiTheme="minorHAnsi" w:hAnsiTheme="minorHAnsi" w:cstheme="minorHAnsi"/>
          <w:lang w:eastAsia="tr-TR"/>
        </w:rPr>
      </w:pPr>
    </w:p>
    <w:tbl>
      <w:tblPr>
        <w:tblW w:w="65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424"/>
        <w:gridCol w:w="3330"/>
        <w:gridCol w:w="615"/>
      </w:tblGrid>
      <w:tr w:rsidR="00763022" w:rsidRPr="00763022" w14:paraId="3EB7D56A" w14:textId="77777777" w:rsidTr="00087C58">
        <w:trPr>
          <w:trHeight w:val="2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E797C" w14:textId="77777777" w:rsidR="00763022" w:rsidRPr="00763022" w:rsidRDefault="00763022" w:rsidP="00763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75F17" w14:textId="77777777" w:rsidR="00763022" w:rsidRPr="00087C58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color w:val="FFFFFF"/>
                <w:sz w:val="24"/>
                <w:szCs w:val="20"/>
                <w:lang w:bidi="ar-SA"/>
              </w:rPr>
              <w:t>HOTELES PREVISTOS O SIMILARES</w:t>
            </w:r>
          </w:p>
        </w:tc>
      </w:tr>
      <w:tr w:rsidR="00763022" w:rsidRPr="00763022" w14:paraId="68D32F87" w14:textId="77777777" w:rsidTr="00087C58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3181A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07A0F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75868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76826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763022" w:rsidRPr="00763022" w14:paraId="090997EF" w14:textId="77777777" w:rsidTr="00087C58">
        <w:trPr>
          <w:trHeight w:val="24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330F4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9AB20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sz w:val="20"/>
                <w:szCs w:val="20"/>
                <w:lang w:bidi="ar-SA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6C416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LAMARTINE / RIVA /KONAK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D7B8C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sz w:val="20"/>
                <w:szCs w:val="20"/>
                <w:lang w:bidi="ar-SA"/>
              </w:rPr>
              <w:t>TS</w:t>
            </w:r>
          </w:p>
        </w:tc>
      </w:tr>
      <w:tr w:rsidR="00763022" w:rsidRPr="00763022" w14:paraId="1107BDD5" w14:textId="77777777" w:rsidTr="00087C58">
        <w:trPr>
          <w:trHeight w:val="24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658DB" w14:textId="77777777" w:rsidR="00763022" w:rsidRPr="00763022" w:rsidRDefault="00763022" w:rsidP="007630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9C5" w14:textId="77777777" w:rsidR="00763022" w:rsidRPr="00763022" w:rsidRDefault="00763022" w:rsidP="007630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CA6BC" w14:textId="0F8D17DE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sz w:val="20"/>
                <w:szCs w:val="20"/>
                <w:lang w:bidi="ar-SA"/>
              </w:rPr>
              <w:t>BARCEL</w:t>
            </w:r>
            <w:r w:rsidR="00A006F3">
              <w:rPr>
                <w:rFonts w:ascii="Calibri" w:hAnsi="Calibri" w:cs="Calibri"/>
                <w:sz w:val="20"/>
                <w:szCs w:val="20"/>
                <w:lang w:bidi="ar-SA"/>
              </w:rPr>
              <w:t>Ó (hab. estándar)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54EAA" w14:textId="77777777" w:rsidR="00763022" w:rsidRPr="00763022" w:rsidRDefault="00763022" w:rsidP="007630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763022">
              <w:rPr>
                <w:rFonts w:ascii="Calibri" w:hAnsi="Calibri" w:cs="Calibri"/>
                <w:sz w:val="20"/>
                <w:szCs w:val="20"/>
                <w:lang w:bidi="ar-SA"/>
              </w:rPr>
              <w:t>PS</w:t>
            </w:r>
          </w:p>
        </w:tc>
      </w:tr>
    </w:tbl>
    <w:p w14:paraId="0555DF7B" w14:textId="4A6B144D" w:rsidR="00CE0B46" w:rsidRDefault="00CE0B46" w:rsidP="00CE0B4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154"/>
        <w:gridCol w:w="1150"/>
        <w:gridCol w:w="1534"/>
      </w:tblGrid>
      <w:tr w:rsidR="00087C58" w:rsidRPr="00087C58" w14:paraId="7133805E" w14:textId="77777777" w:rsidTr="00087C58">
        <w:trPr>
          <w:trHeight w:val="20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B6021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color w:val="FFFFFF"/>
                <w:sz w:val="24"/>
                <w:szCs w:val="20"/>
                <w:lang w:bidi="ar-SA"/>
              </w:rPr>
              <w:t xml:space="preserve">TARIFA EN USD POR PERSONA </w:t>
            </w:r>
          </w:p>
        </w:tc>
      </w:tr>
      <w:tr w:rsidR="00087C58" w:rsidRPr="00087C58" w14:paraId="5CE611E4" w14:textId="77777777" w:rsidTr="00087C58">
        <w:trPr>
          <w:trHeight w:val="20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080B2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SERVICIOS TERRESTRES EXCLUSIVAMENTE (MINIMO 2 PASAJEROS) </w:t>
            </w:r>
          </w:p>
        </w:tc>
      </w:tr>
      <w:tr w:rsidR="00087C58" w:rsidRPr="00087C58" w14:paraId="76371C4A" w14:textId="77777777" w:rsidTr="00087C58">
        <w:trPr>
          <w:trHeight w:val="2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940E2" w14:textId="77777777" w:rsidR="00087C58" w:rsidRPr="00087C58" w:rsidRDefault="00087C58" w:rsidP="00087C5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 MARZO 2025 AL 15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AC489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2C2F1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D70A5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SENCILLA</w:t>
            </w:r>
          </w:p>
        </w:tc>
      </w:tr>
      <w:tr w:rsidR="00087C58" w:rsidRPr="00087C58" w14:paraId="370AE969" w14:textId="77777777" w:rsidTr="00087C58">
        <w:trPr>
          <w:trHeight w:val="2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5457C" w14:textId="77777777" w:rsidR="00087C58" w:rsidRPr="00087C58" w:rsidRDefault="00087C58" w:rsidP="00087C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77099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79385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32B8F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bookmarkStart w:id="1" w:name="_GoBack"/>
            <w:bookmarkEnd w:id="1"/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920</w:t>
            </w:r>
          </w:p>
        </w:tc>
      </w:tr>
      <w:tr w:rsidR="00087C58" w:rsidRPr="00087C58" w14:paraId="61371BBC" w14:textId="77777777" w:rsidTr="00087C58">
        <w:trPr>
          <w:trHeight w:val="2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94087" w14:textId="77777777" w:rsidR="00087C58" w:rsidRPr="00087C58" w:rsidRDefault="00087C58" w:rsidP="00087C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D5DA6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E84A5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37188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1110</w:t>
            </w:r>
          </w:p>
        </w:tc>
      </w:tr>
      <w:tr w:rsidR="00087C58" w:rsidRPr="00087C58" w14:paraId="1322DCE8" w14:textId="77777777" w:rsidTr="00087C58">
        <w:trPr>
          <w:trHeight w:val="2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FF761" w14:textId="77777777" w:rsidR="00087C58" w:rsidRPr="00087C58" w:rsidRDefault="00087C58" w:rsidP="00087C5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16 NOVIEMBRE 2025 AL 14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21649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DC463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3E9F2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SENCILLA</w:t>
            </w:r>
          </w:p>
        </w:tc>
      </w:tr>
      <w:tr w:rsidR="00087C58" w:rsidRPr="00087C58" w14:paraId="2F2A13FA" w14:textId="77777777" w:rsidTr="00087C58">
        <w:trPr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16AA7" w14:textId="77777777" w:rsidR="00087C58" w:rsidRPr="00087C58" w:rsidRDefault="00087C58" w:rsidP="00087C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54F3F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615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E2822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6911F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805</w:t>
            </w:r>
          </w:p>
        </w:tc>
      </w:tr>
      <w:tr w:rsidR="00087C58" w:rsidRPr="00087C58" w14:paraId="711C2317" w14:textId="77777777" w:rsidTr="00087C58">
        <w:trPr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D1CC2" w14:textId="77777777" w:rsidR="00087C58" w:rsidRPr="00087C58" w:rsidRDefault="00087C58" w:rsidP="00087C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52E7F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586E5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4C0FB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sz w:val="20"/>
                <w:szCs w:val="20"/>
                <w:lang w:bidi="ar-SA"/>
              </w:rPr>
              <w:t>1005</w:t>
            </w:r>
          </w:p>
        </w:tc>
      </w:tr>
      <w:tr w:rsidR="00087C58" w:rsidRPr="00087C58" w14:paraId="0FEB27AC" w14:textId="77777777" w:rsidTr="00087C58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B1540" w14:textId="77777777" w:rsidR="00087C58" w:rsidRPr="00087C58" w:rsidRDefault="00087C58" w:rsidP="00087C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PRECIOS SUJETOS A DISPONIBILIDAD Y A CAMBIOS SIN PREVIO AVISO. TARIFAS NO APLICAN PARA CONGRESOS O EVENTOS ESPECIALES. NAVIDAD, FIN DE AÑO, SEMANA SANTA. CONSULTAR SUPLEMENTO. </w:t>
            </w:r>
            <w:r w:rsidRPr="00087C5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VIGENCIA HASTA EL 14 MARZO 2026</w:t>
            </w:r>
          </w:p>
        </w:tc>
      </w:tr>
      <w:tr w:rsidR="00087C58" w:rsidRPr="00087C58" w14:paraId="6320DC71" w14:textId="77777777" w:rsidTr="00087C58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A8C8" w14:textId="77777777" w:rsidR="00087C58" w:rsidRPr="00087C58" w:rsidRDefault="00087C58" w:rsidP="00087C5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087C58" w:rsidRPr="00087C58" w14:paraId="1ED79EC0" w14:textId="77777777" w:rsidTr="00087C58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C871" w14:textId="77777777" w:rsidR="00087C58" w:rsidRPr="00087C58" w:rsidRDefault="00087C58" w:rsidP="00087C5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22AC929B" w14:textId="2FCF051C" w:rsidR="00CE0B46" w:rsidRDefault="00CE0B46" w:rsidP="00763022">
      <w:pPr>
        <w:pStyle w:val="NormalWeb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color w:val="002060"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25B3E3B4" wp14:editId="26EADCB2">
            <wp:simplePos x="0" y="0"/>
            <wp:positionH relativeFrom="margin">
              <wp:posOffset>2620010</wp:posOffset>
            </wp:positionH>
            <wp:positionV relativeFrom="paragraph">
              <wp:posOffset>184785</wp:posOffset>
            </wp:positionV>
            <wp:extent cx="1352620" cy="463574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737"/>
      </w:tblGrid>
      <w:tr w:rsidR="00CE0B46" w:rsidRPr="00CE0B46" w14:paraId="4D6B11F8" w14:textId="77777777" w:rsidTr="00087C58">
        <w:trPr>
          <w:trHeight w:val="259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05F0C" w14:textId="77777777" w:rsidR="00CE0B46" w:rsidRPr="00CE0B46" w:rsidRDefault="00CE0B46" w:rsidP="00CE0B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E0B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PRECIO POR PERSONA EN USD</w:t>
            </w:r>
          </w:p>
        </w:tc>
      </w:tr>
      <w:tr w:rsidR="00CE0B46" w:rsidRPr="00CE0B46" w14:paraId="6C14C2BC" w14:textId="77777777" w:rsidTr="00087C58">
        <w:trPr>
          <w:trHeight w:val="273"/>
          <w:tblCellSpacing w:w="0" w:type="dxa"/>
          <w:jc w:val="center"/>
        </w:trPr>
        <w:tc>
          <w:tcPr>
            <w:tcW w:w="7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D434B" w14:textId="27CA5B47" w:rsidR="00CE0B46" w:rsidRPr="00087C58" w:rsidRDefault="00CE0B46" w:rsidP="00CE0B4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Traslados por persona y por trayecto con asistencia desde apto (IST) - hotel parte europea (aplicable únicamente cuando se reserva hotel por cuenta propia) 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B52CF" w14:textId="77777777" w:rsidR="00CE0B46" w:rsidRPr="00087C58" w:rsidRDefault="00CE0B46" w:rsidP="00CE0B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120</w:t>
            </w:r>
          </w:p>
        </w:tc>
      </w:tr>
      <w:tr w:rsidR="00CE0B46" w:rsidRPr="00CE0B46" w14:paraId="29B18213" w14:textId="77777777" w:rsidTr="00087C58">
        <w:trPr>
          <w:trHeight w:val="247"/>
          <w:tblCellSpacing w:w="0" w:type="dxa"/>
          <w:jc w:val="center"/>
        </w:trPr>
        <w:tc>
          <w:tcPr>
            <w:tcW w:w="7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FAA18" w14:textId="69888BC5" w:rsidR="00CE0B46" w:rsidRPr="00087C58" w:rsidRDefault="00CE0B46" w:rsidP="00CE0B4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Traslados por persona y por trayecto con asistencia desde apto (SAW) - hotel parte asiática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D480B" w14:textId="77777777" w:rsidR="00CE0B46" w:rsidRPr="00087C58" w:rsidRDefault="00CE0B46" w:rsidP="00CE0B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87C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180</w:t>
            </w:r>
          </w:p>
        </w:tc>
      </w:tr>
      <w:tr w:rsidR="00CE0B46" w:rsidRPr="00CE0B46" w14:paraId="1D233EAA" w14:textId="77777777" w:rsidTr="00087C58">
        <w:trPr>
          <w:trHeight w:val="247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D64BB6" w14:textId="77777777" w:rsidR="00CE0B46" w:rsidRPr="00CE0B46" w:rsidRDefault="00CE0B46" w:rsidP="00CE0B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CE0B4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Nota: Los traslados no son válidos para el puerto. En estos casos, por favor consultar tarifas. </w:t>
            </w:r>
          </w:p>
        </w:tc>
      </w:tr>
    </w:tbl>
    <w:p w14:paraId="37F880E6" w14:textId="77777777" w:rsidR="00CE0B46" w:rsidRDefault="00CE0B46" w:rsidP="00763022">
      <w:pPr>
        <w:pStyle w:val="NormalWeb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</w:p>
    <w:p w14:paraId="669647E6" w14:textId="12A25E89" w:rsidR="00CE0B46" w:rsidRDefault="00CE0B46" w:rsidP="00763022">
      <w:pPr>
        <w:pStyle w:val="NormalWeb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</w:p>
    <w:p w14:paraId="08F6A4AB" w14:textId="7733A86B" w:rsidR="00CE0B46" w:rsidRPr="00763022" w:rsidRDefault="00CE0B46" w:rsidP="00763022">
      <w:pPr>
        <w:pStyle w:val="NormalWeb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</w:p>
    <w:sectPr w:rsidR="00CE0B46" w:rsidRPr="00763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B9AB" w14:textId="77777777" w:rsidR="00C03751" w:rsidRDefault="00C03751">
      <w:pPr>
        <w:spacing w:after="0" w:line="240" w:lineRule="auto"/>
      </w:pPr>
      <w:r>
        <w:separator/>
      </w:r>
    </w:p>
  </w:endnote>
  <w:endnote w:type="continuationSeparator" w:id="0">
    <w:p w14:paraId="674F3F38" w14:textId="77777777" w:rsidR="00C03751" w:rsidRDefault="00C0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CE0B46" w:rsidRDefault="00CE0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CE0B46" w:rsidRDefault="00CE0B46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CE0B46" w:rsidRDefault="00CE0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6EF1" w14:textId="77777777" w:rsidR="00C03751" w:rsidRDefault="00C03751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736D452" w14:textId="77777777" w:rsidR="00C03751" w:rsidRDefault="00C0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CE0B46" w:rsidRDefault="00CE0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602B6F42" w:rsidR="00CE0B46" w:rsidRDefault="00CE0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D58312E" wp14:editId="581C0284">
          <wp:simplePos x="0" y="0"/>
          <wp:positionH relativeFrom="column">
            <wp:posOffset>3788410</wp:posOffset>
          </wp:positionH>
          <wp:positionV relativeFrom="paragraph">
            <wp:posOffset>325120</wp:posOffset>
          </wp:positionV>
          <wp:extent cx="990600" cy="659307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otipov1 - clásicos 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59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13FCB66F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2D64EA2C" w:rsidR="00CE0B46" w:rsidRPr="006210F5" w:rsidRDefault="00CE0B46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ESTAMBUL CLÁSICO</w:t>
                          </w:r>
                        </w:p>
                        <w:p w14:paraId="2258FF71" w14:textId="5B814250" w:rsidR="00CE0B46" w:rsidRPr="006210F5" w:rsidRDefault="00BF51EB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753</w:t>
                          </w:r>
                          <w:r w:rsidR="00CE0B4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-C202</w:t>
                          </w:r>
                          <w:r w:rsidR="00CE0B46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4B2D5E4C" w14:textId="77777777" w:rsidR="00CE0B46" w:rsidRPr="0002598A" w:rsidRDefault="00CE0B46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2D64EA2C" w:rsidR="00CE0B46" w:rsidRPr="006210F5" w:rsidRDefault="00CE0B46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ESTAMBUL CLÁSICO</w:t>
                    </w:r>
                  </w:p>
                  <w:p w14:paraId="2258FF71" w14:textId="5B814250" w:rsidR="00CE0B46" w:rsidRPr="006210F5" w:rsidRDefault="00BF51EB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753</w:t>
                    </w:r>
                    <w:r w:rsidR="00CE0B4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-C202</w:t>
                    </w:r>
                    <w:r w:rsidR="00CE0B46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4B2D5E4C" w14:textId="77777777" w:rsidR="00CE0B46" w:rsidRPr="0002598A" w:rsidRDefault="00CE0B46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ED7CD5C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2190B048" w:rsidR="00CE0B46" w:rsidRDefault="00CE0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61A60C42" w:rsidR="00CE0B46" w:rsidRDefault="00CE0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C560B42" w:rsidR="00CE0B46" w:rsidRDefault="00CE0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CE0B46" w:rsidRDefault="00CE0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DB4F7E"/>
    <w:multiLevelType w:val="multilevel"/>
    <w:tmpl w:val="994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A46363"/>
    <w:multiLevelType w:val="multilevel"/>
    <w:tmpl w:val="4E90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906976"/>
    <w:multiLevelType w:val="multilevel"/>
    <w:tmpl w:val="353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7163C0"/>
    <w:multiLevelType w:val="multilevel"/>
    <w:tmpl w:val="01C8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870B93"/>
    <w:multiLevelType w:val="hybridMultilevel"/>
    <w:tmpl w:val="51BE64B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FE45A0"/>
    <w:multiLevelType w:val="multilevel"/>
    <w:tmpl w:val="A744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F0568E"/>
    <w:multiLevelType w:val="hybridMultilevel"/>
    <w:tmpl w:val="9FF88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597CDC"/>
    <w:multiLevelType w:val="hybridMultilevel"/>
    <w:tmpl w:val="B358D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C595B"/>
    <w:multiLevelType w:val="multilevel"/>
    <w:tmpl w:val="5C3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6572A42"/>
    <w:multiLevelType w:val="hybridMultilevel"/>
    <w:tmpl w:val="E0F4A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F2D42"/>
    <w:multiLevelType w:val="multilevel"/>
    <w:tmpl w:val="1248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1"/>
  </w:num>
  <w:num w:numId="3">
    <w:abstractNumId w:val="17"/>
  </w:num>
  <w:num w:numId="4">
    <w:abstractNumId w:val="29"/>
  </w:num>
  <w:num w:numId="5">
    <w:abstractNumId w:val="18"/>
  </w:num>
  <w:num w:numId="6">
    <w:abstractNumId w:val="32"/>
  </w:num>
  <w:num w:numId="7">
    <w:abstractNumId w:val="10"/>
  </w:num>
  <w:num w:numId="8">
    <w:abstractNumId w:val="4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21"/>
  </w:num>
  <w:num w:numId="14">
    <w:abstractNumId w:val="30"/>
  </w:num>
  <w:num w:numId="15">
    <w:abstractNumId w:val="25"/>
  </w:num>
  <w:num w:numId="16">
    <w:abstractNumId w:val="19"/>
  </w:num>
  <w:num w:numId="17">
    <w:abstractNumId w:val="27"/>
  </w:num>
  <w:num w:numId="18">
    <w:abstractNumId w:val="28"/>
  </w:num>
  <w:num w:numId="19">
    <w:abstractNumId w:val="26"/>
  </w:num>
  <w:num w:numId="20">
    <w:abstractNumId w:val="6"/>
  </w:num>
  <w:num w:numId="21">
    <w:abstractNumId w:val="22"/>
  </w:num>
  <w:num w:numId="22">
    <w:abstractNumId w:val="34"/>
  </w:num>
  <w:num w:numId="23">
    <w:abstractNumId w:val="1"/>
  </w:num>
  <w:num w:numId="24">
    <w:abstractNumId w:val="20"/>
  </w:num>
  <w:num w:numId="25">
    <w:abstractNumId w:val="3"/>
  </w:num>
  <w:num w:numId="26">
    <w:abstractNumId w:val="13"/>
  </w:num>
  <w:num w:numId="27">
    <w:abstractNumId w:val="11"/>
  </w:num>
  <w:num w:numId="28">
    <w:abstractNumId w:val="24"/>
  </w:num>
  <w:num w:numId="29">
    <w:abstractNumId w:val="16"/>
  </w:num>
  <w:num w:numId="30">
    <w:abstractNumId w:val="5"/>
  </w:num>
  <w:num w:numId="31">
    <w:abstractNumId w:val="7"/>
  </w:num>
  <w:num w:numId="32">
    <w:abstractNumId w:val="33"/>
  </w:num>
  <w:num w:numId="33">
    <w:abstractNumId w:val="9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7C58"/>
    <w:rsid w:val="00121872"/>
    <w:rsid w:val="00121D3F"/>
    <w:rsid w:val="001308DE"/>
    <w:rsid w:val="001760D9"/>
    <w:rsid w:val="001934F5"/>
    <w:rsid w:val="00197448"/>
    <w:rsid w:val="001C0260"/>
    <w:rsid w:val="00206A52"/>
    <w:rsid w:val="00215C3B"/>
    <w:rsid w:val="00244120"/>
    <w:rsid w:val="00253EC6"/>
    <w:rsid w:val="00260703"/>
    <w:rsid w:val="00262B48"/>
    <w:rsid w:val="002812AB"/>
    <w:rsid w:val="002A3E36"/>
    <w:rsid w:val="002B20BB"/>
    <w:rsid w:val="002B2E93"/>
    <w:rsid w:val="002D336A"/>
    <w:rsid w:val="002E2148"/>
    <w:rsid w:val="003472AF"/>
    <w:rsid w:val="003549A2"/>
    <w:rsid w:val="003A5140"/>
    <w:rsid w:val="003C10B0"/>
    <w:rsid w:val="003D28A7"/>
    <w:rsid w:val="003F2A5E"/>
    <w:rsid w:val="004002E5"/>
    <w:rsid w:val="00406B6E"/>
    <w:rsid w:val="00430DCE"/>
    <w:rsid w:val="004354F5"/>
    <w:rsid w:val="00445E5F"/>
    <w:rsid w:val="00483C5D"/>
    <w:rsid w:val="00493763"/>
    <w:rsid w:val="004A334E"/>
    <w:rsid w:val="004A4DC7"/>
    <w:rsid w:val="004A5406"/>
    <w:rsid w:val="004B105F"/>
    <w:rsid w:val="004B58B8"/>
    <w:rsid w:val="004F3ADB"/>
    <w:rsid w:val="004F3B6A"/>
    <w:rsid w:val="005507FE"/>
    <w:rsid w:val="005633BE"/>
    <w:rsid w:val="005679E5"/>
    <w:rsid w:val="0057313A"/>
    <w:rsid w:val="005751AD"/>
    <w:rsid w:val="00576C83"/>
    <w:rsid w:val="00594AF5"/>
    <w:rsid w:val="00600CC3"/>
    <w:rsid w:val="0061045C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01A95"/>
    <w:rsid w:val="00703AFF"/>
    <w:rsid w:val="00724E17"/>
    <w:rsid w:val="00735BCE"/>
    <w:rsid w:val="00763022"/>
    <w:rsid w:val="00771FF3"/>
    <w:rsid w:val="00792693"/>
    <w:rsid w:val="00794B66"/>
    <w:rsid w:val="00797F69"/>
    <w:rsid w:val="007A3CDE"/>
    <w:rsid w:val="007E5EB7"/>
    <w:rsid w:val="007F7B70"/>
    <w:rsid w:val="008212E5"/>
    <w:rsid w:val="00825C6E"/>
    <w:rsid w:val="008323AF"/>
    <w:rsid w:val="0088560B"/>
    <w:rsid w:val="008B7CEC"/>
    <w:rsid w:val="008C56AB"/>
    <w:rsid w:val="008E5CC0"/>
    <w:rsid w:val="008F157E"/>
    <w:rsid w:val="008F4840"/>
    <w:rsid w:val="0090199B"/>
    <w:rsid w:val="009119BC"/>
    <w:rsid w:val="009130A0"/>
    <w:rsid w:val="009175F2"/>
    <w:rsid w:val="0094505C"/>
    <w:rsid w:val="00945F42"/>
    <w:rsid w:val="00950933"/>
    <w:rsid w:val="009648DC"/>
    <w:rsid w:val="009767C9"/>
    <w:rsid w:val="00980265"/>
    <w:rsid w:val="00980D16"/>
    <w:rsid w:val="00985F89"/>
    <w:rsid w:val="00986E85"/>
    <w:rsid w:val="009C16DF"/>
    <w:rsid w:val="00A0012D"/>
    <w:rsid w:val="00A006F3"/>
    <w:rsid w:val="00A109A1"/>
    <w:rsid w:val="00A1676A"/>
    <w:rsid w:val="00A322C8"/>
    <w:rsid w:val="00A32A11"/>
    <w:rsid w:val="00A455A6"/>
    <w:rsid w:val="00A9137B"/>
    <w:rsid w:val="00A979AE"/>
    <w:rsid w:val="00AA302B"/>
    <w:rsid w:val="00AB0E37"/>
    <w:rsid w:val="00B11AFA"/>
    <w:rsid w:val="00B840FB"/>
    <w:rsid w:val="00B8522A"/>
    <w:rsid w:val="00B904F4"/>
    <w:rsid w:val="00BA37C5"/>
    <w:rsid w:val="00BB25F3"/>
    <w:rsid w:val="00BB3D24"/>
    <w:rsid w:val="00BB793D"/>
    <w:rsid w:val="00BC30AB"/>
    <w:rsid w:val="00BD0EA5"/>
    <w:rsid w:val="00BF498E"/>
    <w:rsid w:val="00BF51EB"/>
    <w:rsid w:val="00C03751"/>
    <w:rsid w:val="00C1510A"/>
    <w:rsid w:val="00C745C2"/>
    <w:rsid w:val="00C90CC1"/>
    <w:rsid w:val="00C97FB6"/>
    <w:rsid w:val="00CE0B46"/>
    <w:rsid w:val="00CE0C8F"/>
    <w:rsid w:val="00D13B42"/>
    <w:rsid w:val="00D2140A"/>
    <w:rsid w:val="00D611C7"/>
    <w:rsid w:val="00D71BE3"/>
    <w:rsid w:val="00D9062F"/>
    <w:rsid w:val="00DD2475"/>
    <w:rsid w:val="00E064D8"/>
    <w:rsid w:val="00E07F8E"/>
    <w:rsid w:val="00E57CB5"/>
    <w:rsid w:val="00E701F2"/>
    <w:rsid w:val="00E7718C"/>
    <w:rsid w:val="00E856F2"/>
    <w:rsid w:val="00EC1B8D"/>
    <w:rsid w:val="00EE2794"/>
    <w:rsid w:val="00EE5A2D"/>
    <w:rsid w:val="00F01C44"/>
    <w:rsid w:val="00F14FD9"/>
    <w:rsid w:val="00F257E1"/>
    <w:rsid w:val="00F30DC9"/>
    <w:rsid w:val="00F341D4"/>
    <w:rsid w:val="00FA6664"/>
    <w:rsid w:val="00FA6C98"/>
    <w:rsid w:val="00FC0D33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DB24ED-81C6-42AF-BB5B-EDD0E6DA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71</cp:revision>
  <dcterms:created xsi:type="dcterms:W3CDTF">2025-07-25T00:43:00Z</dcterms:created>
  <dcterms:modified xsi:type="dcterms:W3CDTF">2025-07-29T19:43:00Z</dcterms:modified>
</cp:coreProperties>
</file>