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CF183B" w:rsidRDefault="009044B3" w:rsidP="00075B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F5845C" wp14:editId="4487D4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C87C351-6C19-C94C-8249-74904D4C15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C87C351-6C19-C94C-8249-74904D4C1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80F">
        <w:rPr>
          <w:rFonts w:ascii="Arial" w:hAnsi="Arial" w:cs="Arial"/>
          <w:b/>
          <w:bCs/>
          <w:sz w:val="24"/>
          <w:szCs w:val="24"/>
          <w:lang w:val="es-MX"/>
        </w:rPr>
        <w:t>Montreal y Quebec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EF111C" w:rsidRDefault="00E54233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iembre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Default="00DA27EC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Consult</w:t>
      </w:r>
      <w:r>
        <w:rPr>
          <w:rFonts w:ascii="Arial" w:hAnsi="Arial" w:cs="Arial"/>
          <w:b/>
          <w:bCs/>
          <w:sz w:val="20"/>
          <w:szCs w:val="20"/>
          <w:lang w:val="es-MX"/>
        </w:rPr>
        <w:t>ar suplementos para temporada alta)</w:t>
      </w:r>
    </w:p>
    <w:p w:rsidR="005C0F3D" w:rsidRDefault="005C0F3D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943885" w:rsidRPr="0064380F">
        <w:rPr>
          <w:rFonts w:ascii="Arial" w:hAnsi="Arial" w:cs="Arial"/>
          <w:b/>
          <w:bCs/>
          <w:lang w:val="es-MX"/>
        </w:rPr>
        <w:t>1.-</w:t>
      </w:r>
      <w:r w:rsidR="0064380F" w:rsidRPr="0064380F">
        <w:rPr>
          <w:rFonts w:ascii="Arial" w:hAnsi="Arial" w:cs="Arial"/>
          <w:b/>
          <w:bCs/>
          <w:lang w:val="es-MX"/>
        </w:rPr>
        <w:t xml:space="preserve"> </w:t>
      </w:r>
      <w:r w:rsidR="00075B80" w:rsidRPr="0064380F">
        <w:rPr>
          <w:rFonts w:ascii="Arial" w:hAnsi="Arial" w:cs="Arial"/>
          <w:b/>
          <w:bCs/>
          <w:lang w:val="es-MX"/>
        </w:rPr>
        <w:t>Montreal</w:t>
      </w:r>
    </w:p>
    <w:p w:rsidR="0064380F" w:rsidRPr="0064380F" w:rsidRDefault="0064380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Llegada a Montreal. Traslado hacia su hote</w:t>
      </w:r>
      <w:r w:rsidR="00700609">
        <w:rPr>
          <w:rFonts w:ascii="Arial" w:hAnsi="Arial" w:cs="Arial"/>
          <w:sz w:val="20"/>
          <w:szCs w:val="20"/>
          <w:lang w:val="es-MX"/>
        </w:rPr>
        <w:t>l</w:t>
      </w:r>
      <w:r w:rsidRPr="0064380F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4380F" w:rsidRDefault="0064380F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943885" w:rsidRPr="0064380F">
        <w:rPr>
          <w:rFonts w:ascii="Arial" w:hAnsi="Arial" w:cs="Arial"/>
          <w:b/>
          <w:bCs/>
          <w:lang w:val="es-MX"/>
        </w:rPr>
        <w:t>2</w:t>
      </w:r>
      <w:r w:rsidR="00DA27EC" w:rsidRPr="0064380F">
        <w:rPr>
          <w:rFonts w:ascii="Arial" w:hAnsi="Arial" w:cs="Arial"/>
          <w:b/>
          <w:bCs/>
          <w:lang w:val="es-MX"/>
        </w:rPr>
        <w:t xml:space="preserve"> -3</w:t>
      </w:r>
      <w:r w:rsidR="00943885" w:rsidRPr="0064380F">
        <w:rPr>
          <w:rFonts w:ascii="Arial" w:hAnsi="Arial" w:cs="Arial"/>
          <w:b/>
          <w:bCs/>
          <w:lang w:val="es-MX"/>
        </w:rPr>
        <w:t xml:space="preserve">.- </w:t>
      </w:r>
      <w:r w:rsidR="00075B80" w:rsidRPr="0064380F">
        <w:rPr>
          <w:rFonts w:ascii="Arial" w:hAnsi="Arial" w:cs="Arial"/>
          <w:b/>
          <w:bCs/>
          <w:lang w:val="es-MX"/>
        </w:rPr>
        <w:t>Montreal</w:t>
      </w:r>
    </w:p>
    <w:p w:rsidR="00943885" w:rsidRDefault="00DA27EC" w:rsidP="000F79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A27EC">
        <w:rPr>
          <w:rFonts w:ascii="Arial" w:hAnsi="Arial" w:cs="Arial"/>
          <w:sz w:val="20"/>
          <w:szCs w:val="20"/>
          <w:lang w:val="es-MX"/>
        </w:rPr>
        <w:t>Montreal es una Ciudad dinámica y Multicultural, es la segunda Ciudad Francófona después de Paris y fue la anfitriona de los juegos Olímpicos de verano en 1976.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F7925" w:rsidRPr="000F7925">
        <w:rPr>
          <w:rFonts w:ascii="Arial" w:hAnsi="Arial" w:cs="Arial"/>
          <w:b/>
          <w:bCs/>
          <w:sz w:val="20"/>
          <w:szCs w:val="20"/>
          <w:lang w:val="es-MX"/>
        </w:rPr>
        <w:t>El día de hoy lo invitamos a hacer una visita al centro de la Ciudad de Montreal, con una duración aproximada de 3 horas y media en regular en inglés</w:t>
      </w:r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. Los puntos destacados de la visita serán el viejo Montreal, el estadio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Olympico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 de la ciudad, el parque de Monte Royal, Oratorio San Joseph, Puerto de Montreal, Mercado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Bonsecours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, Plaza Jacques Cartier, Basílica de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 Dame </w:t>
      </w:r>
      <w:r w:rsidR="000F7925" w:rsidRPr="00CF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(entra</w:t>
      </w:r>
      <w:r w:rsidR="00CF2EFE" w:rsidRPr="00CF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da</w:t>
      </w:r>
      <w:r w:rsidR="000F7925" w:rsidRPr="00CF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Incluida),</w:t>
      </w:r>
      <w:r w:rsidR="000F7925" w:rsidRPr="000F7925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Plaza de artes, Isla Santa Helena,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0F7925" w:rsidRPr="000F7925">
        <w:rPr>
          <w:rFonts w:ascii="Arial" w:hAnsi="Arial" w:cs="Arial"/>
          <w:sz w:val="20"/>
          <w:szCs w:val="20"/>
          <w:lang w:val="es-MX"/>
        </w:rPr>
        <w:t xml:space="preserve"> Dame reina de la Catedral del Mundo y al final Golden Square </w:t>
      </w:r>
      <w:proofErr w:type="spellStart"/>
      <w:r w:rsidR="000F7925" w:rsidRPr="000F7925">
        <w:rPr>
          <w:rFonts w:ascii="Arial" w:hAnsi="Arial" w:cs="Arial"/>
          <w:sz w:val="20"/>
          <w:szCs w:val="20"/>
          <w:lang w:val="es-MX"/>
        </w:rPr>
        <w:t>Mile</w:t>
      </w:r>
      <w:proofErr w:type="spellEnd"/>
      <w:r w:rsidR="000F7925">
        <w:rPr>
          <w:rFonts w:ascii="Arial" w:hAnsi="Arial" w:cs="Arial"/>
          <w:sz w:val="20"/>
          <w:szCs w:val="20"/>
          <w:lang w:val="es-MX"/>
        </w:rPr>
        <w:t xml:space="preserve">. </w:t>
      </w:r>
      <w:r w:rsidR="00075B80" w:rsidRPr="00075B80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75B80" w:rsidRDefault="00075B80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DA27EC" w:rsidRPr="0064380F">
        <w:rPr>
          <w:rFonts w:ascii="Arial" w:hAnsi="Arial" w:cs="Arial"/>
          <w:b/>
          <w:bCs/>
          <w:lang w:val="es-MX"/>
        </w:rPr>
        <w:t>4</w:t>
      </w:r>
      <w:r w:rsidR="00943885" w:rsidRPr="0064380F">
        <w:rPr>
          <w:rFonts w:ascii="Arial" w:hAnsi="Arial" w:cs="Arial"/>
          <w:b/>
          <w:bCs/>
          <w:lang w:val="es-MX"/>
        </w:rPr>
        <w:t xml:space="preserve">.- </w:t>
      </w:r>
      <w:r w:rsidR="00075B80" w:rsidRPr="0064380F">
        <w:rPr>
          <w:rFonts w:ascii="Arial" w:hAnsi="Arial" w:cs="Arial"/>
          <w:b/>
          <w:bCs/>
          <w:lang w:val="es-MX"/>
        </w:rPr>
        <w:t>Montreal</w:t>
      </w:r>
      <w:r w:rsidR="00DA27EC" w:rsidRPr="0064380F">
        <w:rPr>
          <w:rFonts w:ascii="Arial" w:hAnsi="Arial" w:cs="Arial"/>
          <w:b/>
          <w:bCs/>
          <w:lang w:val="es-MX"/>
        </w:rPr>
        <w:t xml:space="preserve"> </w:t>
      </w:r>
      <w:r w:rsidR="0064380F">
        <w:rPr>
          <w:rFonts w:ascii="Arial" w:hAnsi="Arial" w:cs="Arial"/>
          <w:b/>
          <w:bCs/>
          <w:lang w:val="es-MX"/>
        </w:rPr>
        <w:t>–</w:t>
      </w:r>
      <w:r w:rsidR="00DA27EC" w:rsidRPr="0064380F">
        <w:rPr>
          <w:rFonts w:ascii="Arial" w:hAnsi="Arial" w:cs="Arial"/>
          <w:b/>
          <w:bCs/>
          <w:lang w:val="es-MX"/>
        </w:rPr>
        <w:t xml:space="preserve"> Quebec</w:t>
      </w:r>
    </w:p>
    <w:p w:rsidR="00943885" w:rsidRDefault="000F7925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F7925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DA27EC" w:rsidRPr="000F7925">
        <w:rPr>
          <w:rFonts w:ascii="Arial" w:hAnsi="Arial" w:cs="Arial"/>
          <w:b/>
          <w:bCs/>
          <w:sz w:val="20"/>
          <w:szCs w:val="20"/>
          <w:lang w:val="es-MX"/>
        </w:rPr>
        <w:t>alida hacia la Ciudad de Quebec</w:t>
      </w:r>
      <w:r w:rsidRPr="000F7925">
        <w:rPr>
          <w:rFonts w:ascii="Arial" w:hAnsi="Arial" w:cs="Arial"/>
          <w:b/>
          <w:bCs/>
          <w:sz w:val="20"/>
          <w:szCs w:val="20"/>
          <w:lang w:val="es-MX"/>
        </w:rPr>
        <w:t xml:space="preserve"> en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t</w:t>
      </w:r>
      <w:r w:rsidRPr="000F7925">
        <w:rPr>
          <w:rFonts w:ascii="Arial" w:hAnsi="Arial" w:cs="Arial"/>
          <w:b/>
          <w:bCs/>
          <w:sz w:val="20"/>
          <w:szCs w:val="20"/>
          <w:lang w:val="es-MX"/>
        </w:rPr>
        <w:t>ren</w:t>
      </w:r>
      <w:r w:rsidR="00DA27EC" w:rsidRPr="000F7925">
        <w:rPr>
          <w:rFonts w:ascii="Arial" w:hAnsi="Arial" w:cs="Arial"/>
          <w:b/>
          <w:bCs/>
          <w:sz w:val="20"/>
          <w:szCs w:val="20"/>
          <w:lang w:val="es-MX"/>
        </w:rPr>
        <w:t>, nosotros sugerimos el Tren de 08h56 que llega a Quebec a las 12h22</w:t>
      </w:r>
      <w:r w:rsidR="00C07F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07FEC" w:rsidRPr="00C07FE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a la estación de tren por cuenta del pasajero).</w:t>
      </w:r>
      <w:r w:rsidR="00DA27EC" w:rsidRPr="000F792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sz w:val="20"/>
          <w:szCs w:val="20"/>
          <w:lang w:val="es-MX"/>
        </w:rPr>
        <w:t>Después del medio día</w:t>
      </w:r>
      <w:r w:rsidR="00700609">
        <w:rPr>
          <w:rFonts w:ascii="Arial" w:hAnsi="Arial" w:cs="Arial"/>
          <w:sz w:val="20"/>
          <w:szCs w:val="20"/>
          <w:lang w:val="es-MX"/>
        </w:rPr>
        <w:t>, p</w:t>
      </w:r>
      <w:r w:rsidR="00DA27EC" w:rsidRPr="00DA27EC">
        <w:rPr>
          <w:rFonts w:ascii="Arial" w:hAnsi="Arial" w:cs="Arial"/>
          <w:sz w:val="20"/>
          <w:szCs w:val="20"/>
          <w:lang w:val="es-MX"/>
        </w:rPr>
        <w:t xml:space="preserve">osibilidad de </w:t>
      </w:r>
      <w:r w:rsidR="00DA27EC">
        <w:rPr>
          <w:rFonts w:ascii="Arial" w:hAnsi="Arial" w:cs="Arial"/>
          <w:sz w:val="20"/>
          <w:szCs w:val="20"/>
          <w:lang w:val="es-MX"/>
        </w:rPr>
        <w:t xml:space="preserve">alguna visita opcional. </w:t>
      </w:r>
      <w:r w:rsidR="00075B80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75B80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64380F" w:rsidRDefault="00BB2776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DA27EC" w:rsidRPr="0064380F">
        <w:rPr>
          <w:rFonts w:ascii="Arial" w:hAnsi="Arial" w:cs="Arial"/>
          <w:b/>
          <w:bCs/>
          <w:lang w:val="es-MX"/>
        </w:rPr>
        <w:t>5.- Quebec</w:t>
      </w:r>
    </w:p>
    <w:p w:rsidR="00DA27EC" w:rsidRDefault="00DA27EC" w:rsidP="00DA2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A27EC">
        <w:rPr>
          <w:rFonts w:ascii="Arial" w:hAnsi="Arial" w:cs="Arial"/>
          <w:sz w:val="20"/>
          <w:szCs w:val="20"/>
          <w:lang w:val="es-MX"/>
        </w:rPr>
        <w:t xml:space="preserve">Esta mañana </w:t>
      </w:r>
      <w:r w:rsidRPr="00C07FEC">
        <w:rPr>
          <w:rFonts w:ascii="Arial" w:hAnsi="Arial" w:cs="Arial"/>
          <w:sz w:val="20"/>
          <w:szCs w:val="20"/>
          <w:lang w:val="es-MX"/>
        </w:rPr>
        <w:t xml:space="preserve">nosotros </w:t>
      </w:r>
      <w:r w:rsidRPr="0064380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incluiremos un tour por la Ciudad de Quebec (duración de 2 horas-en regular en inglé</w:t>
      </w:r>
      <w:r w:rsidR="0064380F" w:rsidRPr="0064380F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s).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Salidas para el tour a las 09h00 o a las 12h30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Sienta el ambiente </w:t>
      </w:r>
      <w:r w:rsidR="00BB2776" w:rsidRPr="00DA27EC">
        <w:rPr>
          <w:rFonts w:ascii="Arial" w:hAnsi="Arial" w:cs="Arial"/>
          <w:sz w:val="20"/>
          <w:szCs w:val="20"/>
          <w:lang w:val="es-MX"/>
        </w:rPr>
        <w:t>europeo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de la primera Ciudad francófona de </w:t>
      </w:r>
      <w:r w:rsidR="009044B3" w:rsidRPr="00DA27EC">
        <w:rPr>
          <w:rFonts w:ascii="Arial" w:hAnsi="Arial" w:cs="Arial"/>
          <w:sz w:val="20"/>
          <w:szCs w:val="20"/>
          <w:lang w:val="es-MX"/>
        </w:rPr>
        <w:t>América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del Norte.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Este tour </w:t>
      </w:r>
      <w:proofErr w:type="gramStart"/>
      <w:r w:rsidRPr="00DA27EC">
        <w:rPr>
          <w:rFonts w:ascii="Arial" w:hAnsi="Arial" w:cs="Arial"/>
          <w:sz w:val="20"/>
          <w:szCs w:val="20"/>
          <w:lang w:val="es-MX"/>
        </w:rPr>
        <w:t>le</w:t>
      </w:r>
      <w:proofErr w:type="gramEnd"/>
      <w:r w:rsidRPr="00DA27EC">
        <w:rPr>
          <w:rFonts w:ascii="Arial" w:hAnsi="Arial" w:cs="Arial"/>
          <w:sz w:val="20"/>
          <w:szCs w:val="20"/>
          <w:lang w:val="es-MX"/>
        </w:rPr>
        <w:t xml:space="preserve"> ofrece una visita a los principales sitios históricos de la Ciudad en un Autobús de Lujo. Visite: El Barrio Latino, Los planes de Abraham, Los </w:t>
      </w:r>
      <w:proofErr w:type="spellStart"/>
      <w:r w:rsidRPr="00DA27EC">
        <w:rPr>
          <w:rFonts w:ascii="Arial" w:hAnsi="Arial" w:cs="Arial"/>
          <w:sz w:val="20"/>
          <w:szCs w:val="20"/>
          <w:lang w:val="es-MX"/>
        </w:rPr>
        <w:t>Remparts</w:t>
      </w:r>
      <w:proofErr w:type="spellEnd"/>
      <w:r w:rsidRPr="00DA27EC">
        <w:rPr>
          <w:rFonts w:ascii="Arial" w:hAnsi="Arial" w:cs="Arial"/>
          <w:sz w:val="20"/>
          <w:szCs w:val="20"/>
          <w:lang w:val="es-MX"/>
        </w:rPr>
        <w:t xml:space="preserve">, El </w:t>
      </w:r>
      <w:r w:rsidR="00BB2776" w:rsidRPr="00DA27EC">
        <w:rPr>
          <w:rFonts w:ascii="Arial" w:hAnsi="Arial" w:cs="Arial"/>
          <w:sz w:val="20"/>
          <w:szCs w:val="20"/>
          <w:lang w:val="es-MX"/>
        </w:rPr>
        <w:t>célebre</w:t>
      </w:r>
      <w:r w:rsidRPr="00DA27EC">
        <w:rPr>
          <w:rFonts w:ascii="Arial" w:hAnsi="Arial" w:cs="Arial"/>
          <w:sz w:val="20"/>
          <w:szCs w:val="20"/>
          <w:lang w:val="es-MX"/>
        </w:rPr>
        <w:t xml:space="preserve"> Castillo </w:t>
      </w:r>
      <w:proofErr w:type="spellStart"/>
      <w:r w:rsidRPr="00DA27EC">
        <w:rPr>
          <w:rFonts w:ascii="Arial" w:hAnsi="Arial" w:cs="Arial"/>
          <w:sz w:val="20"/>
          <w:szCs w:val="20"/>
          <w:lang w:val="es-MX"/>
        </w:rPr>
        <w:t>Frontenac</w:t>
      </w:r>
      <w:proofErr w:type="spellEnd"/>
      <w:r w:rsidRPr="00DA27EC">
        <w:rPr>
          <w:rFonts w:ascii="Arial" w:hAnsi="Arial" w:cs="Arial"/>
          <w:sz w:val="20"/>
          <w:szCs w:val="20"/>
          <w:lang w:val="es-MX"/>
        </w:rPr>
        <w:t xml:space="preserve">, La Asamblea Nacional, La Basílica, El Hotel de la Ciudad, La plaza Royal, La </w:t>
      </w:r>
      <w:proofErr w:type="spellStart"/>
      <w:r w:rsidRPr="00DA27E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DA27EC">
        <w:rPr>
          <w:rFonts w:ascii="Arial" w:hAnsi="Arial" w:cs="Arial"/>
          <w:sz w:val="20"/>
          <w:szCs w:val="20"/>
          <w:lang w:val="es-MX"/>
        </w:rPr>
        <w:t>, así como otros puntos de interés y barrios modernos de la Ciudad.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A27EC" w:rsidRDefault="00DA27E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64380F" w:rsidRDefault="00BB2776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7679E9" w:rsidRPr="0064380F">
        <w:rPr>
          <w:rFonts w:ascii="Arial" w:hAnsi="Arial" w:cs="Arial"/>
          <w:b/>
          <w:bCs/>
          <w:lang w:val="es-MX"/>
        </w:rPr>
        <w:t>6</w:t>
      </w:r>
      <w:r w:rsidR="00DA27EC" w:rsidRPr="0064380F">
        <w:rPr>
          <w:rFonts w:ascii="Arial" w:hAnsi="Arial" w:cs="Arial"/>
          <w:b/>
          <w:bCs/>
          <w:lang w:val="es-MX"/>
        </w:rPr>
        <w:t>.- Quebec</w:t>
      </w:r>
    </w:p>
    <w:p w:rsidR="00DA27EC" w:rsidRDefault="007679E9" w:rsidP="00DA2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Dia libre para disfrutar de la ciudad</w:t>
      </w:r>
      <w:r w:rsidR="0064380F">
        <w:rPr>
          <w:rFonts w:ascii="Arial" w:hAnsi="Arial" w:cs="Arial"/>
          <w:sz w:val="20"/>
          <w:szCs w:val="20"/>
          <w:lang w:val="es-MX"/>
        </w:rPr>
        <w:t>. Se sugieren actividades opcionales como</w:t>
      </w:r>
      <w:r w:rsidR="0064380F" w:rsidRPr="0064380F">
        <w:rPr>
          <w:rFonts w:ascii="Arial" w:hAnsi="Arial" w:cs="Arial"/>
          <w:sz w:val="20"/>
          <w:szCs w:val="20"/>
          <w:lang w:val="es-MX"/>
        </w:rPr>
        <w:t xml:space="preserve">: Tour en </w:t>
      </w:r>
      <w:r w:rsidR="0064380F">
        <w:rPr>
          <w:rFonts w:ascii="Arial" w:hAnsi="Arial" w:cs="Arial"/>
          <w:sz w:val="20"/>
          <w:szCs w:val="20"/>
          <w:lang w:val="es-MX"/>
        </w:rPr>
        <w:t>h</w:t>
      </w:r>
      <w:r w:rsidR="0064380F" w:rsidRPr="0064380F">
        <w:rPr>
          <w:rFonts w:ascii="Arial" w:hAnsi="Arial" w:cs="Arial"/>
          <w:sz w:val="20"/>
          <w:szCs w:val="20"/>
          <w:lang w:val="es-MX"/>
        </w:rPr>
        <w:t xml:space="preserve">elicóptero, Excursión en Motonieve, Museo de la Civilización, Museo de bellas artes, Jornada de </w:t>
      </w:r>
      <w:proofErr w:type="spellStart"/>
      <w:r w:rsidR="0064380F" w:rsidRPr="0064380F">
        <w:rPr>
          <w:rFonts w:ascii="Arial" w:hAnsi="Arial" w:cs="Arial"/>
          <w:sz w:val="20"/>
          <w:szCs w:val="20"/>
          <w:lang w:val="es-MX"/>
        </w:rPr>
        <w:t>Ski</w:t>
      </w:r>
      <w:proofErr w:type="spellEnd"/>
      <w:r w:rsidR="0064380F" w:rsidRPr="0064380F">
        <w:rPr>
          <w:rFonts w:ascii="Arial" w:hAnsi="Arial" w:cs="Arial"/>
          <w:sz w:val="20"/>
          <w:szCs w:val="20"/>
          <w:lang w:val="es-MX"/>
        </w:rPr>
        <w:t xml:space="preserve"> en el Monte Santa Ana. Consúltenos</w:t>
      </w:r>
      <w:r w:rsidR="0064380F">
        <w:rPr>
          <w:rFonts w:ascii="Arial" w:hAnsi="Arial" w:cs="Arial"/>
          <w:sz w:val="20"/>
          <w:szCs w:val="20"/>
          <w:lang w:val="es-MX"/>
        </w:rPr>
        <w:t>.</w:t>
      </w:r>
      <w:r w:rsidR="00DA27EC">
        <w:rPr>
          <w:rFonts w:ascii="Arial" w:hAnsi="Arial" w:cs="Arial"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A27EC" w:rsidRDefault="00DA27EC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C41CE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7679E9" w:rsidRPr="0064380F">
        <w:rPr>
          <w:rFonts w:ascii="Arial" w:hAnsi="Arial" w:cs="Arial"/>
          <w:b/>
          <w:bCs/>
        </w:rPr>
        <w:t>7</w:t>
      </w:r>
      <w:r w:rsidR="006C41CE" w:rsidRPr="0064380F">
        <w:rPr>
          <w:rFonts w:ascii="Arial" w:hAnsi="Arial" w:cs="Arial"/>
          <w:b/>
          <w:bCs/>
        </w:rPr>
        <w:t xml:space="preserve">.- </w:t>
      </w:r>
      <w:r w:rsidR="007679E9" w:rsidRPr="0064380F">
        <w:rPr>
          <w:rFonts w:ascii="Arial" w:hAnsi="Arial" w:cs="Arial"/>
          <w:b/>
          <w:bCs/>
          <w:lang w:val="es-MX"/>
        </w:rPr>
        <w:t>Quebec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7679E9">
        <w:rPr>
          <w:rFonts w:ascii="Arial" w:hAnsi="Arial" w:cs="Arial"/>
          <w:sz w:val="20"/>
          <w:szCs w:val="20"/>
          <w:lang w:val="es-MX"/>
        </w:rPr>
        <w:t xml:space="preserve"> de </w:t>
      </w:r>
      <w:r w:rsidR="0064380F">
        <w:rPr>
          <w:rFonts w:ascii="Arial" w:hAnsi="Arial" w:cs="Arial"/>
          <w:sz w:val="20"/>
          <w:szCs w:val="20"/>
          <w:lang w:val="es-MX"/>
        </w:rPr>
        <w:t xml:space="preserve">Quebec </w:t>
      </w:r>
      <w:r w:rsidR="00643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(consulte suplemento para cambiar traslado al aeropuerto de Montreal).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9044B3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9044B3">
        <w:rPr>
          <w:rFonts w:ascii="Arial" w:hAnsi="Arial" w:cs="Arial"/>
          <w:b/>
          <w:bCs/>
          <w:color w:val="FF0000"/>
          <w:lang w:val="es-MX"/>
        </w:rPr>
        <w:t xml:space="preserve">Se </w:t>
      </w:r>
      <w:r w:rsidR="009044B3">
        <w:rPr>
          <w:rFonts w:ascii="Arial" w:hAnsi="Arial" w:cs="Arial"/>
          <w:b/>
          <w:bCs/>
          <w:color w:val="FF0000"/>
          <w:lang w:val="es-MX"/>
        </w:rPr>
        <w:t>requiere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 </w:t>
      </w:r>
      <w:proofErr w:type="spellStart"/>
      <w:r w:rsidR="001F6D6F" w:rsidRPr="009044B3">
        <w:rPr>
          <w:rFonts w:ascii="Arial" w:hAnsi="Arial" w:cs="Arial"/>
          <w:b/>
          <w:bCs/>
          <w:color w:val="FF0000"/>
          <w:lang w:val="es-MX"/>
        </w:rPr>
        <w:t>e</w:t>
      </w:r>
      <w:r w:rsidRPr="009044B3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9044B3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1F6D6F" w:rsidRPr="009044B3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9044B3">
        <w:rPr>
          <w:rFonts w:ascii="Arial" w:hAnsi="Arial" w:cs="Arial"/>
          <w:b/>
          <w:bCs/>
          <w:color w:val="FF0000"/>
          <w:lang w:val="es-MX"/>
        </w:rPr>
        <w:t>para visitar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9E5D30" w:rsidRDefault="0064380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noches </w:t>
      </w:r>
      <w:r>
        <w:rPr>
          <w:rFonts w:ascii="Arial" w:hAnsi="Arial" w:cs="Arial"/>
          <w:sz w:val="20"/>
          <w:szCs w:val="20"/>
          <w:lang w:val="es-MX"/>
        </w:rPr>
        <w:t>en Montreal y 3 en Quebec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Traslados en</w:t>
      </w:r>
      <w:r>
        <w:rPr>
          <w:rFonts w:ascii="Arial" w:hAnsi="Arial" w:cs="Arial"/>
          <w:sz w:val="20"/>
          <w:szCs w:val="20"/>
          <w:lang w:val="es-MX"/>
        </w:rPr>
        <w:t xml:space="preserve"> servicio privado </w:t>
      </w:r>
      <w:r w:rsidRPr="0064380F">
        <w:rPr>
          <w:rFonts w:ascii="Arial" w:hAnsi="Arial" w:cs="Arial"/>
          <w:sz w:val="20"/>
          <w:szCs w:val="20"/>
          <w:lang w:val="es-MX"/>
        </w:rPr>
        <w:t xml:space="preserve">Aeropuerto de Montreal y su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64380F">
        <w:rPr>
          <w:rFonts w:ascii="Arial" w:hAnsi="Arial" w:cs="Arial"/>
          <w:sz w:val="20"/>
          <w:szCs w:val="20"/>
          <w:lang w:val="es-MX"/>
        </w:rPr>
        <w:t>otel en Montreal y desde su Hotel en Quebec al Aeropuerto de Quebec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El tour de la Ciudad de Montreal en regular en inglés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El tour de la Ciudad de Quebec en regular en inglés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El tren de Montreal-Quebec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4380F">
        <w:rPr>
          <w:rFonts w:ascii="Arial" w:hAnsi="Arial" w:cs="Arial"/>
          <w:sz w:val="20"/>
          <w:szCs w:val="20"/>
          <w:lang w:val="es-MX"/>
        </w:rPr>
        <w:t>en clase económica en las categorías turista y primera (categoría no reembolsable)</w:t>
      </w:r>
    </w:p>
    <w:p w:rsidR="0064380F" w:rsidRPr="0064380F" w:rsidRDefault="0064380F" w:rsidP="0064380F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64380F">
        <w:rPr>
          <w:rFonts w:ascii="Arial" w:hAnsi="Arial" w:cs="Arial"/>
          <w:sz w:val="20"/>
          <w:szCs w:val="20"/>
          <w:lang w:val="es-MX"/>
        </w:rPr>
        <w:t xml:space="preserve">n clase </w:t>
      </w:r>
      <w:proofErr w:type="spellStart"/>
      <w:r w:rsidRPr="0064380F">
        <w:rPr>
          <w:rFonts w:ascii="Arial" w:hAnsi="Arial" w:cs="Arial"/>
          <w:sz w:val="20"/>
          <w:szCs w:val="20"/>
          <w:lang w:val="es-MX"/>
        </w:rPr>
        <w:t>business</w:t>
      </w:r>
      <w:proofErr w:type="spellEnd"/>
      <w:r w:rsidRPr="0064380F">
        <w:rPr>
          <w:rFonts w:ascii="Arial" w:hAnsi="Arial" w:cs="Arial"/>
          <w:sz w:val="20"/>
          <w:szCs w:val="20"/>
          <w:lang w:val="es-MX"/>
        </w:rPr>
        <w:t xml:space="preserve"> en categoría lujo (esta incluye comidas y bebida e ingreso a la zona VIP)</w:t>
      </w:r>
    </w:p>
    <w:p w:rsidR="0064380F" w:rsidRPr="0064380F" w:rsidRDefault="0064380F" w:rsidP="0064380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Pr="0064380F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F7925" w:rsidRDefault="000F79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9044B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F6D6F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1F6D6F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9044B3" w:rsidRDefault="007A77DC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9044B3" w:rsidRPr="009044B3" w:rsidRDefault="009044B3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SALIDAS BLACKOUT (Favor de consultarnos antes de confirmar porque aplican suplementos): </w:t>
      </w:r>
    </w:p>
    <w:p w:rsidR="009044B3" w:rsidRPr="009044B3" w:rsidRDefault="009044B3" w:rsidP="009044B3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Diciembre: 16, 17, 18, 19, 20, 21, 22, 23, 24, 25, 26, 27, 28, 29, 30, 31</w:t>
      </w:r>
    </w:p>
    <w:p w:rsidR="009044B3" w:rsidRPr="009044B3" w:rsidRDefault="009044B3" w:rsidP="009044B3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Enero: 1, 2, 3, 4</w:t>
      </w:r>
    </w:p>
    <w:p w:rsidR="009044B3" w:rsidRPr="009044B3" w:rsidRDefault="009044B3" w:rsidP="009044B3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Febrero: 2, 3, 4, 5, 11, 12</w:t>
      </w:r>
    </w:p>
    <w:p w:rsidR="009044B3" w:rsidRPr="001F6D6F" w:rsidRDefault="009044B3" w:rsidP="009044B3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4191"/>
        <w:gridCol w:w="580"/>
      </w:tblGrid>
      <w:tr w:rsidR="00700609" w:rsidRPr="00700609" w:rsidTr="00700609">
        <w:trPr>
          <w:trHeight w:val="269"/>
          <w:jc w:val="center"/>
        </w:trPr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LES SUITES LABELLE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NOUVEL 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FAIRMONT QUEEN ELIZABETH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color w:val="000000"/>
                <w:lang w:val="es-MX" w:eastAsia="es-MX" w:bidi="ar-SA"/>
              </w:rPr>
              <w:t>HOTEL CHAMPLAIN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lang w:val="es-MX" w:eastAsia="es-MX" w:bidi="ar-SA"/>
              </w:rPr>
              <w:t>HOTEL MANOIR VICTORIA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700609" w:rsidRPr="00700609" w:rsidTr="00700609">
        <w:trPr>
          <w:trHeight w:val="269"/>
          <w:jc w:val="center"/>
        </w:trPr>
        <w:tc>
          <w:tcPr>
            <w:tcW w:w="6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00609" w:rsidRPr="00700609" w:rsidRDefault="00700609" w:rsidP="0070060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00609">
              <w:rPr>
                <w:rFonts w:ascii="Calibri" w:hAnsi="Calibri" w:cs="Calibri"/>
                <w:color w:val="FFFFFF"/>
                <w:lang w:val="es-MX" w:eastAsia="es-MX" w:bidi="ar-SA"/>
              </w:rPr>
              <w:t>CHECK IN 15:00HRS / CHECK OUT 1</w:t>
            </w:r>
            <w:r w:rsidR="001F6D6F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00609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C07FEC" w:rsidRDefault="00C07FE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64380F" w:rsidRDefault="0064380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0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998"/>
        <w:gridCol w:w="998"/>
        <w:gridCol w:w="998"/>
        <w:gridCol w:w="998"/>
        <w:gridCol w:w="1045"/>
      </w:tblGrid>
      <w:tr w:rsidR="0083526D" w:rsidRPr="0083526D" w:rsidTr="0083526D">
        <w:trPr>
          <w:trHeight w:val="266"/>
          <w:jc w:val="center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7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1130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920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2080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720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3080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920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70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7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AEREOS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lang w:val="es-MX" w:eastAsia="es-MX" w:bidi="ar-SA"/>
              </w:rPr>
              <w:t>1590</w:t>
            </w:r>
          </w:p>
        </w:tc>
      </w:tr>
      <w:tr w:rsidR="0083526D" w:rsidRPr="0083526D" w:rsidTr="0083526D">
        <w:trPr>
          <w:trHeight w:val="266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2070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1880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1790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2950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1590</w:t>
            </w:r>
          </w:p>
        </w:tc>
      </w:tr>
      <w:tr w:rsidR="0083526D" w:rsidRPr="0083526D" w:rsidTr="0083526D">
        <w:trPr>
          <w:trHeight w:val="280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2760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2320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3950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26D" w:rsidRPr="0083526D" w:rsidRDefault="0083526D" w:rsidP="008352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3526D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1790</w:t>
            </w:r>
          </w:p>
        </w:tc>
      </w:tr>
    </w:tbl>
    <w:p w:rsidR="007C772B" w:rsidRDefault="007C772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QUEBEC - MONTREAL - MÉXICO</w:t>
            </w:r>
          </w:p>
        </w:tc>
      </w:tr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044B3" w:rsidRPr="009044B3" w:rsidTr="009044B3">
        <w:trPr>
          <w:trHeight w:val="245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9044B3" w:rsidRPr="009044B3" w:rsidTr="009044B3">
        <w:trPr>
          <w:trHeight w:val="257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24 DE ABRIL 2026</w:t>
            </w:r>
          </w:p>
        </w:tc>
      </w:tr>
      <w:tr w:rsidR="009044B3" w:rsidRPr="009044B3" w:rsidTr="009044B3">
        <w:trPr>
          <w:trHeight w:val="257"/>
          <w:jc w:val="center"/>
        </w:trPr>
        <w:tc>
          <w:tcPr>
            <w:tcW w:w="93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044B3" w:rsidRPr="009044B3" w:rsidRDefault="009044B3" w:rsidP="009044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44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C772B" w:rsidRPr="007C772B" w:rsidRDefault="007C772B" w:rsidP="007C772B">
      <w:pPr>
        <w:rPr>
          <w:rFonts w:ascii="Arial" w:hAnsi="Arial" w:cs="Arial"/>
          <w:sz w:val="20"/>
          <w:szCs w:val="20"/>
          <w:lang w:val="es-MX"/>
        </w:rPr>
      </w:pPr>
    </w:p>
    <w:sectPr w:rsidR="007C772B" w:rsidRPr="007C772B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01B9C" w:rsidRDefault="00801B9C" w:rsidP="00450C15">
      <w:pPr>
        <w:spacing w:after="0" w:line="240" w:lineRule="auto"/>
      </w:pPr>
      <w:r>
        <w:separator/>
      </w:r>
    </w:p>
  </w:endnote>
  <w:endnote w:type="continuationSeparator" w:id="0">
    <w:p w:rsidR="00801B9C" w:rsidRDefault="00801B9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D38C38" wp14:editId="4BB70CE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73F1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01B9C" w:rsidRDefault="00801B9C" w:rsidP="00450C15">
      <w:pPr>
        <w:spacing w:after="0" w:line="240" w:lineRule="auto"/>
      </w:pPr>
      <w:r>
        <w:separator/>
      </w:r>
    </w:p>
  </w:footnote>
  <w:footnote w:type="continuationSeparator" w:id="0">
    <w:p w:rsidR="00801B9C" w:rsidRDefault="00801B9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C0D1D4" wp14:editId="453E7680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5048250" cy="952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4380F" w:rsidRDefault="00DA27E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4380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EN LAS CIUDADES QUEBEQUENSES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112-E202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0D1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97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YoDgIAACMEAAAOAAAAZHJzL2Uyb0RvYy54bWysU8tu2zAQvBfoPxC815INu00Ey4GbwEUB&#10;IwngFDnTFGkJILksSVtyv75LSn4k7anohVrurvYxM5zfdVqRg3C+AVPS8SinRBgOVWN2Jf3xsvp0&#10;Q4kPzFRMgRElPQpP7xYfP8xbW4gJ1KAq4QgWMb5obUnrEGyRZZ7XQjM/AisMBiU4zQJe3S6rHGux&#10;ulbZJM8/Zy24yjrgwnv0PvRBukj1pRQ8PEnpRSCqpDhbSKdL5zae2WLOip1jtm74MAb7hyk0aww2&#10;PZd6YIGRvWv+KKUb7sCDDCMOOgMpGy7SDrjNOH+3zaZmVqRdEBxvzzD5/1eWPx429tmR0H2FDgmM&#10;gLTWFx6dcZ9OOh2/OCnBOEJ4PMMmukA4Omf59GYywxDH2O0MzYRrdvnbOh++CdAkGiV1SEtCix3W&#10;PmBHTD2lxGYGVo1SiRpl3jgwMXqyy4jRCt22G+beQnXEdRz0THvLVw32XDMfnplDanFMlGt4wkMq&#10;aEsKg0VJDe7X3/wxHxHHKCUtSqWk/ueeOUGJ+m6Qi9vxdBq1lS7T2ZcJXtx1ZHsdMXt9D6jGMT4M&#10;y5MZ84M6mdKBfkVVL2NXDDHDsXdJw8m8D72A8VVwsVymJFSTZWFtNpbH0hG0iOhL98qcHWAPSNgj&#10;nETFinfo97k93Mt9ANkkaiLAPaoD7qjExNjwaqLUr+8p6/K2F78BAAD//wMAUEsDBBQABgAIAAAA&#10;IQDgEeJn3wAAAAsBAAAPAAAAZHJzL2Rvd25yZXYueG1sTI9NT8MwDIbvSPyHyEjctqQEOlaaTgjE&#10;FbTxIXHLGq+taJyqydby7zEnuNnyo9fPW25m34sTjrELZCBbKhBIdXAdNQbeXp8WtyBisuRsHwgN&#10;fGOETXV+VtrChYm2eNqlRnAIxcIaaFMaCilj3aK3cRkGJL4dwuht4nVspBvtxOG+l1dK5dLbjvhD&#10;awd8aLH+2h29gffnw+fHtXppHv3NMIVZSfJraczlxXx/ByLhnP5g+NVndajYaR+O5KLoDSxyvWaU&#10;B601CCZWOstA7BnN8hXIqpT/O1Q/AAAA//8DAFBLAQItABQABgAIAAAAIQC2gziS/gAAAOEBAAAT&#10;AAAAAAAAAAAAAAAAAAAAAABbQ29udGVudF9UeXBlc10ueG1sUEsBAi0AFAAGAAgAAAAhADj9If/W&#10;AAAAlAEAAAsAAAAAAAAAAAAAAAAALwEAAF9yZWxzLy5yZWxzUEsBAi0AFAAGAAgAAAAhADA1VigO&#10;AgAAIwQAAA4AAAAAAAAAAAAAAAAALgIAAGRycy9lMm9Eb2MueG1sUEsBAi0AFAAGAAgAAAAhAOAR&#10;4mffAAAACwEAAA8AAAAAAAAAAAAAAAAAaAQAAGRycy9kb3ducmV2LnhtbFBLBQYAAAAABAAEAPMA&#10;AAB0BQAAAAA=&#10;" filled="f" stroked="f">
              <v:textbox>
                <w:txbxContent>
                  <w:p w:rsidR="007A77DC" w:rsidRPr="0064380F" w:rsidRDefault="00DA27E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4380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EN LAS CIUDADES QUEBEQUENSES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112-E202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854E718" wp14:editId="3C3227F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B34C516" wp14:editId="6279D55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F9C690" wp14:editId="6743745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53DD2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AC60B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41525855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62E25E6E" wp14:editId="214D8F5C">
            <wp:extent cx="5210175" cy="5210175"/>
            <wp:effectExtent l="0" t="0" r="0" b="0"/>
            <wp:docPr id="341525855" name="Imagen 341525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84D2866" id="Imagen 305506182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7817764" wp14:editId="7CCE0F4A">
            <wp:extent cx="5610225" cy="5610225"/>
            <wp:effectExtent l="0" t="0" r="0" b="0"/>
            <wp:docPr id="305506182" name="Imagen 305506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B1D48EC2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8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603666">
    <w:abstractNumId w:val="8"/>
  </w:num>
  <w:num w:numId="3" w16cid:durableId="678434073">
    <w:abstractNumId w:val="29"/>
  </w:num>
  <w:num w:numId="4" w16cid:durableId="848763044">
    <w:abstractNumId w:val="40"/>
  </w:num>
  <w:num w:numId="5" w16cid:durableId="181820011">
    <w:abstractNumId w:val="18"/>
  </w:num>
  <w:num w:numId="6" w16cid:durableId="206336900">
    <w:abstractNumId w:val="15"/>
  </w:num>
  <w:num w:numId="7" w16cid:durableId="371030207">
    <w:abstractNumId w:val="13"/>
  </w:num>
  <w:num w:numId="8" w16cid:durableId="1449423318">
    <w:abstractNumId w:val="28"/>
  </w:num>
  <w:num w:numId="9" w16cid:durableId="456871821">
    <w:abstractNumId w:val="12"/>
  </w:num>
  <w:num w:numId="10" w16cid:durableId="1957325980">
    <w:abstractNumId w:val="5"/>
  </w:num>
  <w:num w:numId="11" w16cid:durableId="2089224397">
    <w:abstractNumId w:val="0"/>
  </w:num>
  <w:num w:numId="12" w16cid:durableId="678241322">
    <w:abstractNumId w:val="1"/>
  </w:num>
  <w:num w:numId="13" w16cid:durableId="2051370987">
    <w:abstractNumId w:val="36"/>
  </w:num>
  <w:num w:numId="14" w16cid:durableId="1146242225">
    <w:abstractNumId w:val="44"/>
  </w:num>
  <w:num w:numId="15" w16cid:durableId="1741058593">
    <w:abstractNumId w:val="31"/>
  </w:num>
  <w:num w:numId="16" w16cid:durableId="1629313512">
    <w:abstractNumId w:val="35"/>
  </w:num>
  <w:num w:numId="17" w16cid:durableId="2139101155">
    <w:abstractNumId w:val="4"/>
  </w:num>
  <w:num w:numId="18" w16cid:durableId="1002664130">
    <w:abstractNumId w:val="26"/>
  </w:num>
  <w:num w:numId="19" w16cid:durableId="232204888">
    <w:abstractNumId w:val="22"/>
  </w:num>
  <w:num w:numId="20" w16cid:durableId="93406508">
    <w:abstractNumId w:val="16"/>
  </w:num>
  <w:num w:numId="21" w16cid:durableId="257295187">
    <w:abstractNumId w:val="17"/>
  </w:num>
  <w:num w:numId="22" w16cid:durableId="1292251453">
    <w:abstractNumId w:val="39"/>
  </w:num>
  <w:num w:numId="23" w16cid:durableId="769737062">
    <w:abstractNumId w:val="33"/>
  </w:num>
  <w:num w:numId="24" w16cid:durableId="576941844">
    <w:abstractNumId w:val="9"/>
  </w:num>
  <w:num w:numId="25" w16cid:durableId="1918661975">
    <w:abstractNumId w:val="10"/>
  </w:num>
  <w:num w:numId="26" w16cid:durableId="1294404026">
    <w:abstractNumId w:val="38"/>
  </w:num>
  <w:num w:numId="27" w16cid:durableId="1167404720">
    <w:abstractNumId w:val="6"/>
  </w:num>
  <w:num w:numId="28" w16cid:durableId="1053308275">
    <w:abstractNumId w:val="20"/>
  </w:num>
  <w:num w:numId="29" w16cid:durableId="1117336002">
    <w:abstractNumId w:val="3"/>
  </w:num>
  <w:num w:numId="30" w16cid:durableId="645398765">
    <w:abstractNumId w:val="32"/>
  </w:num>
  <w:num w:numId="31" w16cid:durableId="1471315723">
    <w:abstractNumId w:val="42"/>
  </w:num>
  <w:num w:numId="32" w16cid:durableId="193077867">
    <w:abstractNumId w:val="43"/>
  </w:num>
  <w:num w:numId="33" w16cid:durableId="12000557">
    <w:abstractNumId w:val="27"/>
  </w:num>
  <w:num w:numId="34" w16cid:durableId="1926452168">
    <w:abstractNumId w:val="25"/>
  </w:num>
  <w:num w:numId="35" w16cid:durableId="307056721">
    <w:abstractNumId w:val="34"/>
  </w:num>
  <w:num w:numId="36" w16cid:durableId="623999094">
    <w:abstractNumId w:val="7"/>
  </w:num>
  <w:num w:numId="37" w16cid:durableId="1200120367">
    <w:abstractNumId w:val="41"/>
  </w:num>
  <w:num w:numId="38" w16cid:durableId="865026139">
    <w:abstractNumId w:val="11"/>
  </w:num>
  <w:num w:numId="39" w16cid:durableId="1692487791">
    <w:abstractNumId w:val="45"/>
  </w:num>
  <w:num w:numId="40" w16cid:durableId="2127889781">
    <w:abstractNumId w:val="21"/>
  </w:num>
  <w:num w:numId="41" w16cid:durableId="1561793505">
    <w:abstractNumId w:val="19"/>
  </w:num>
  <w:num w:numId="42" w16cid:durableId="675575036">
    <w:abstractNumId w:val="37"/>
  </w:num>
  <w:num w:numId="43" w16cid:durableId="500435691">
    <w:abstractNumId w:val="24"/>
  </w:num>
  <w:num w:numId="44" w16cid:durableId="1556575720">
    <w:abstractNumId w:val="14"/>
  </w:num>
  <w:num w:numId="45" w16cid:durableId="1087729153">
    <w:abstractNumId w:val="30"/>
  </w:num>
  <w:num w:numId="46" w16cid:durableId="329334653">
    <w:abstractNumId w:val="23"/>
  </w:num>
  <w:num w:numId="47" w16cid:durableId="188501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8258A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E7E"/>
    <w:rsid w:val="00170958"/>
    <w:rsid w:val="00187EE2"/>
    <w:rsid w:val="001966E3"/>
    <w:rsid w:val="001A52D8"/>
    <w:rsid w:val="001A58AA"/>
    <w:rsid w:val="001A5E6D"/>
    <w:rsid w:val="001D3EA5"/>
    <w:rsid w:val="001D59AE"/>
    <w:rsid w:val="001E00EF"/>
    <w:rsid w:val="001E0BFB"/>
    <w:rsid w:val="001E177F"/>
    <w:rsid w:val="001E33CC"/>
    <w:rsid w:val="001E49A4"/>
    <w:rsid w:val="001F6D6F"/>
    <w:rsid w:val="002049A1"/>
    <w:rsid w:val="00207F26"/>
    <w:rsid w:val="00210FC1"/>
    <w:rsid w:val="002209BD"/>
    <w:rsid w:val="0022416D"/>
    <w:rsid w:val="00227509"/>
    <w:rsid w:val="0025016E"/>
    <w:rsid w:val="002564A3"/>
    <w:rsid w:val="0026013F"/>
    <w:rsid w:val="0026366E"/>
    <w:rsid w:val="00264C19"/>
    <w:rsid w:val="00286ED8"/>
    <w:rsid w:val="002959E3"/>
    <w:rsid w:val="002A3855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65A7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E6124"/>
    <w:rsid w:val="003F2052"/>
    <w:rsid w:val="003F6D66"/>
    <w:rsid w:val="00404315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8055D"/>
    <w:rsid w:val="004A27E0"/>
    <w:rsid w:val="004A5E49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83917"/>
    <w:rsid w:val="00592677"/>
    <w:rsid w:val="005A4FBC"/>
    <w:rsid w:val="005B0F31"/>
    <w:rsid w:val="005C0F3D"/>
    <w:rsid w:val="006053CD"/>
    <w:rsid w:val="006130D1"/>
    <w:rsid w:val="00615736"/>
    <w:rsid w:val="00630B01"/>
    <w:rsid w:val="0064380F"/>
    <w:rsid w:val="00647995"/>
    <w:rsid w:val="00647C94"/>
    <w:rsid w:val="00655755"/>
    <w:rsid w:val="00661C69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0609"/>
    <w:rsid w:val="00703EF5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966D9"/>
    <w:rsid w:val="007A77DC"/>
    <w:rsid w:val="007B4221"/>
    <w:rsid w:val="007B5A10"/>
    <w:rsid w:val="007C6783"/>
    <w:rsid w:val="007C772B"/>
    <w:rsid w:val="007D40C6"/>
    <w:rsid w:val="007E1125"/>
    <w:rsid w:val="007E278A"/>
    <w:rsid w:val="007E6927"/>
    <w:rsid w:val="007F57ED"/>
    <w:rsid w:val="00801B9C"/>
    <w:rsid w:val="00803699"/>
    <w:rsid w:val="00824B64"/>
    <w:rsid w:val="0083526D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D2EE0"/>
    <w:rsid w:val="008F0CE2"/>
    <w:rsid w:val="00902CE2"/>
    <w:rsid w:val="009044B3"/>
    <w:rsid w:val="00905275"/>
    <w:rsid w:val="009227E5"/>
    <w:rsid w:val="00932207"/>
    <w:rsid w:val="00934D10"/>
    <w:rsid w:val="00943885"/>
    <w:rsid w:val="00944382"/>
    <w:rsid w:val="00945F28"/>
    <w:rsid w:val="00962B70"/>
    <w:rsid w:val="009701C1"/>
    <w:rsid w:val="00996C6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B2776"/>
    <w:rsid w:val="00BC01E4"/>
    <w:rsid w:val="00BC224F"/>
    <w:rsid w:val="00BC7979"/>
    <w:rsid w:val="00BD61D9"/>
    <w:rsid w:val="00BE0551"/>
    <w:rsid w:val="00BE2349"/>
    <w:rsid w:val="00BE4DCD"/>
    <w:rsid w:val="00BF2847"/>
    <w:rsid w:val="00BF469F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C16AE"/>
    <w:rsid w:val="00CC18B7"/>
    <w:rsid w:val="00CE1CC7"/>
    <w:rsid w:val="00CE7934"/>
    <w:rsid w:val="00CF183B"/>
    <w:rsid w:val="00CF2EFE"/>
    <w:rsid w:val="00CF6EEC"/>
    <w:rsid w:val="00D21E04"/>
    <w:rsid w:val="00D23D43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111C"/>
    <w:rsid w:val="00EF313D"/>
    <w:rsid w:val="00F00F60"/>
    <w:rsid w:val="00F11320"/>
    <w:rsid w:val="00F11662"/>
    <w:rsid w:val="00F11C4C"/>
    <w:rsid w:val="00F1599F"/>
    <w:rsid w:val="00F523B5"/>
    <w:rsid w:val="00F61470"/>
    <w:rsid w:val="00F61A8B"/>
    <w:rsid w:val="00F74B6B"/>
    <w:rsid w:val="00F96F4D"/>
    <w:rsid w:val="00FA2C5F"/>
    <w:rsid w:val="00FA41DC"/>
    <w:rsid w:val="00FC47C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CEB7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2025-04-29T17:09:00Z</dcterms:created>
  <dcterms:modified xsi:type="dcterms:W3CDTF">2025-04-29T17:09:00Z</dcterms:modified>
</cp:coreProperties>
</file>