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D82B" w14:textId="77777777" w:rsidR="00800C0A" w:rsidRDefault="0059543B" w:rsidP="00800C0A">
      <w:pPr>
        <w:pStyle w:val="Sinespaciado"/>
        <w:jc w:val="center"/>
        <w:rPr>
          <w:rFonts w:ascii="Arial" w:hAnsi="Arial" w:cs="Arial"/>
          <w:sz w:val="24"/>
          <w:szCs w:val="24"/>
          <w:lang w:val="es-CR"/>
        </w:rPr>
      </w:pPr>
      <w:r>
        <w:rPr>
          <w:rFonts w:ascii="Arial" w:hAnsi="Arial" w:cs="Arial"/>
          <w:b/>
          <w:sz w:val="24"/>
          <w:szCs w:val="20"/>
          <w:lang w:val="es-CR"/>
        </w:rPr>
        <w:t>De Toronto a Montreal con noche en Niágara</w:t>
      </w:r>
      <w:r w:rsidR="00175714">
        <w:rPr>
          <w:rFonts w:ascii="Arial" w:hAnsi="Arial" w:cs="Arial"/>
          <w:b/>
          <w:sz w:val="24"/>
          <w:szCs w:val="20"/>
          <w:lang w:val="es-CR"/>
        </w:rPr>
        <w:t xml:space="preserve"> </w:t>
      </w:r>
    </w:p>
    <w:p w14:paraId="0268A09F" w14:textId="77777777" w:rsidR="00A261C5" w:rsidRDefault="00A261C5" w:rsidP="001D59AE">
      <w:pPr>
        <w:pStyle w:val="Sinespaciado"/>
        <w:rPr>
          <w:rFonts w:ascii="Arial" w:hAnsi="Arial" w:cs="Arial"/>
          <w:b/>
          <w:sz w:val="24"/>
          <w:szCs w:val="24"/>
          <w:lang w:val="es-CR"/>
        </w:rPr>
      </w:pPr>
    </w:p>
    <w:p w14:paraId="02E6B3AE" w14:textId="77777777" w:rsidR="003F12CC" w:rsidRDefault="00CA3F8E" w:rsidP="00BE0551">
      <w:pPr>
        <w:spacing w:after="0" w:line="240" w:lineRule="auto"/>
        <w:jc w:val="both"/>
        <w:rPr>
          <w:rFonts w:ascii="Arial" w:hAnsi="Arial" w:cs="Arial"/>
          <w:b/>
          <w:color w:val="000000"/>
          <w:sz w:val="20"/>
          <w:szCs w:val="20"/>
          <w:lang w:val="es-ES_tradnl" w:eastAsia="es-ES" w:bidi="ar-SA"/>
        </w:rPr>
      </w:pPr>
      <w:r>
        <w:rPr>
          <w:rFonts w:ascii="Arial" w:hAnsi="Arial" w:cs="Arial"/>
          <w:b/>
          <w:noProof/>
          <w:color w:val="000000"/>
          <w:sz w:val="20"/>
          <w:szCs w:val="20"/>
          <w:lang w:val="es-ES_tradnl" w:eastAsia="es-ES" w:bidi="ar-SA"/>
        </w:rPr>
        <w:drawing>
          <wp:anchor distT="0" distB="0" distL="114300" distR="114300" simplePos="0" relativeHeight="251658240" behindDoc="0" locked="0" layoutInCell="1" allowOverlap="1" wp14:anchorId="110E33BD" wp14:editId="68E38BB6">
            <wp:simplePos x="0" y="0"/>
            <wp:positionH relativeFrom="column">
              <wp:posOffset>4794885</wp:posOffset>
            </wp:positionH>
            <wp:positionV relativeFrom="paragraph">
              <wp:posOffset>13335</wp:posOffset>
            </wp:positionV>
            <wp:extent cx="1228725" cy="55683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CE.png"/>
                    <pic:cNvPicPr/>
                  </pic:nvPicPr>
                  <pic:blipFill>
                    <a:blip r:embed="rId8">
                      <a:extLst>
                        <a:ext uri="{28A0092B-C50C-407E-A947-70E740481C1C}">
                          <a14:useLocalDpi xmlns:a14="http://schemas.microsoft.com/office/drawing/2010/main" val="0"/>
                        </a:ext>
                      </a:extLst>
                    </a:blip>
                    <a:stretch>
                      <a:fillRect/>
                    </a:stretch>
                  </pic:blipFill>
                  <pic:spPr>
                    <a:xfrm>
                      <a:off x="0" y="0"/>
                      <a:ext cx="1228725" cy="556838"/>
                    </a:xfrm>
                    <a:prstGeom prst="rect">
                      <a:avLst/>
                    </a:prstGeom>
                  </pic:spPr>
                </pic:pic>
              </a:graphicData>
            </a:graphic>
            <wp14:sizeRelH relativeFrom="page">
              <wp14:pctWidth>0</wp14:pctWidth>
            </wp14:sizeRelH>
            <wp14:sizeRelV relativeFrom="page">
              <wp14:pctHeight>0</wp14:pctHeight>
            </wp14:sizeRelV>
          </wp:anchor>
        </w:drawing>
      </w:r>
      <w:r w:rsidR="003F12CC">
        <w:rPr>
          <w:rFonts w:ascii="Arial" w:hAnsi="Arial" w:cs="Arial"/>
          <w:b/>
          <w:color w:val="000000"/>
          <w:sz w:val="20"/>
          <w:szCs w:val="20"/>
          <w:lang w:val="es-ES_tradnl" w:eastAsia="es-ES" w:bidi="ar-SA"/>
        </w:rPr>
        <w:t>8 días</w:t>
      </w:r>
    </w:p>
    <w:p w14:paraId="6787CB5D" w14:textId="3EEF0A3E" w:rsidR="00175714" w:rsidRDefault="002936D1"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Salid</w:t>
      </w:r>
      <w:r w:rsidR="000256EA">
        <w:rPr>
          <w:rFonts w:ascii="Arial" w:hAnsi="Arial" w:cs="Arial"/>
          <w:b/>
          <w:color w:val="000000"/>
          <w:sz w:val="20"/>
          <w:szCs w:val="20"/>
          <w:lang w:val="es-ES_tradnl" w:eastAsia="es-ES" w:bidi="ar-SA"/>
        </w:rPr>
        <w:t xml:space="preserve">a: 16 </w:t>
      </w:r>
      <w:proofErr w:type="gramStart"/>
      <w:r w:rsidR="000256EA">
        <w:rPr>
          <w:rFonts w:ascii="Arial" w:hAnsi="Arial" w:cs="Arial"/>
          <w:b/>
          <w:color w:val="000000"/>
          <w:sz w:val="20"/>
          <w:szCs w:val="20"/>
          <w:lang w:val="es-ES_tradnl" w:eastAsia="es-ES" w:bidi="ar-SA"/>
        </w:rPr>
        <w:t>Septiembre</w:t>
      </w:r>
      <w:proofErr w:type="gramEnd"/>
      <w:r w:rsidR="000256EA">
        <w:rPr>
          <w:rFonts w:ascii="Arial" w:hAnsi="Arial" w:cs="Arial"/>
          <w:b/>
          <w:color w:val="000000"/>
          <w:sz w:val="20"/>
          <w:szCs w:val="20"/>
          <w:lang w:val="es-ES_tradnl" w:eastAsia="es-ES" w:bidi="ar-SA"/>
        </w:rPr>
        <w:t xml:space="preserve"> 2019</w:t>
      </w:r>
    </w:p>
    <w:p w14:paraId="5F91A59D" w14:textId="77777777" w:rsidR="002936D1" w:rsidRPr="002936D1" w:rsidRDefault="002936D1"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Mínimo 2 pasajeros</w:t>
      </w:r>
    </w:p>
    <w:p w14:paraId="718B73BD"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0DE41598" w14:textId="3DBBF8C1" w:rsidR="009425AD" w:rsidRPr="0059543B" w:rsidRDefault="00014079"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1.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16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 xml:space="preserve">México – Toronto. </w:t>
      </w:r>
    </w:p>
    <w:p w14:paraId="021D2C7C" w14:textId="77777777" w:rsidR="009425AD" w:rsidRPr="00E73508" w:rsidRDefault="009D1686" w:rsidP="009425AD">
      <w:pPr>
        <w:spacing w:after="0"/>
        <w:jc w:val="both"/>
        <w:rPr>
          <w:rFonts w:ascii="Arial" w:hAnsi="Arial" w:cs="Arial"/>
          <w:color w:val="000000" w:themeColor="text1"/>
          <w:sz w:val="20"/>
          <w:szCs w:val="20"/>
          <w:lang w:val="es-MX"/>
        </w:rPr>
      </w:pPr>
      <w:r w:rsidRPr="00E73508">
        <w:rPr>
          <w:rFonts w:ascii="Arial" w:hAnsi="Arial" w:cs="Arial"/>
          <w:color w:val="000000" w:themeColor="text1"/>
          <w:sz w:val="20"/>
          <w:szCs w:val="20"/>
          <w:lang w:val="es-MX"/>
        </w:rPr>
        <w:t>Bienvenidos a Toronto.</w:t>
      </w:r>
      <w:r w:rsidR="00014079">
        <w:rPr>
          <w:rFonts w:ascii="Arial" w:hAnsi="Arial" w:cs="Arial"/>
          <w:color w:val="000000" w:themeColor="text1"/>
          <w:sz w:val="20"/>
          <w:szCs w:val="20"/>
          <w:lang w:val="es-MX"/>
        </w:rPr>
        <w:t xml:space="preserve"> Un representante lo estará esperando a la llegada quién tendrá una pancarta</w:t>
      </w:r>
      <w:r w:rsidR="000D206A">
        <w:rPr>
          <w:rFonts w:ascii="Arial" w:hAnsi="Arial" w:cs="Arial"/>
          <w:color w:val="000000" w:themeColor="text1"/>
          <w:sz w:val="20"/>
          <w:szCs w:val="20"/>
          <w:lang w:val="es-MX"/>
        </w:rPr>
        <w:t>.</w:t>
      </w:r>
      <w:r w:rsidRPr="00E73508">
        <w:rPr>
          <w:rFonts w:ascii="Arial" w:hAnsi="Arial" w:cs="Arial"/>
          <w:color w:val="000000" w:themeColor="text1"/>
          <w:sz w:val="20"/>
          <w:szCs w:val="20"/>
          <w:lang w:val="es-MX"/>
        </w:rPr>
        <w:t xml:space="preserve"> Traslado del aeropuerto al hotel. Tiempo libre para explorar la ciudad. El traslado está sujeto a los horarios de vuelos (ver condiciones de traslados). </w:t>
      </w:r>
      <w:r w:rsidRPr="00E73508">
        <w:rPr>
          <w:rFonts w:ascii="Arial" w:hAnsi="Arial" w:cs="Arial"/>
          <w:b/>
          <w:color w:val="000000" w:themeColor="text1"/>
          <w:sz w:val="20"/>
          <w:szCs w:val="20"/>
          <w:lang w:val="es-MX"/>
        </w:rPr>
        <w:t>Alojamiento</w:t>
      </w:r>
      <w:r w:rsidR="00014079">
        <w:rPr>
          <w:rFonts w:ascii="Arial" w:hAnsi="Arial" w:cs="Arial"/>
          <w:color w:val="000000" w:themeColor="text1"/>
          <w:sz w:val="20"/>
          <w:szCs w:val="20"/>
          <w:lang w:val="es-MX"/>
        </w:rPr>
        <w:t>.</w:t>
      </w:r>
    </w:p>
    <w:p w14:paraId="3440305E" w14:textId="77777777" w:rsidR="009425AD" w:rsidRPr="00E73508" w:rsidRDefault="009425AD" w:rsidP="009425AD">
      <w:pPr>
        <w:spacing w:after="0"/>
        <w:jc w:val="both"/>
        <w:rPr>
          <w:rFonts w:ascii="Arial" w:hAnsi="Arial" w:cs="Arial"/>
          <w:color w:val="000000" w:themeColor="text1"/>
          <w:sz w:val="20"/>
          <w:szCs w:val="20"/>
          <w:lang w:val="es-MX"/>
        </w:rPr>
      </w:pPr>
    </w:p>
    <w:p w14:paraId="1D8C5D25" w14:textId="15161035"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2.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17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 xml:space="preserve">Toronto – Niágara </w:t>
      </w:r>
    </w:p>
    <w:p w14:paraId="2CDE1A80" w14:textId="77777777" w:rsidR="009D1686" w:rsidRPr="00CA3F8E" w:rsidRDefault="00965BD5" w:rsidP="009425AD">
      <w:pPr>
        <w:spacing w:after="0"/>
        <w:jc w:val="both"/>
        <w:rPr>
          <w:rFonts w:ascii="Arial" w:hAnsi="Arial" w:cs="Arial"/>
          <w:sz w:val="20"/>
          <w:szCs w:val="20"/>
          <w:lang w:val="es-MX"/>
        </w:rPr>
      </w:pPr>
      <w:r w:rsidRPr="00965BD5">
        <w:rPr>
          <w:rFonts w:ascii="Arial" w:hAnsi="Arial" w:cs="Arial"/>
          <w:b/>
          <w:sz w:val="20"/>
          <w:szCs w:val="20"/>
          <w:lang w:val="es-MX"/>
        </w:rPr>
        <w:t>Desayuno</w:t>
      </w:r>
      <w:r w:rsidRPr="00965BD5">
        <w:rPr>
          <w:rFonts w:ascii="Arial" w:hAnsi="Arial" w:cs="Arial"/>
          <w:sz w:val="20"/>
          <w:szCs w:val="20"/>
          <w:lang w:val="es-MX"/>
        </w:rPr>
        <w:t xml:space="preserve"> en el hotel. El recorrido empieza visitando Toronto, capital económica del país: recorrido por el antiguo y nuevo City Hall, el Parlamento, el barrio chino, la Universidad de Toronto, la Torre CN (subida opcional). Continuaremos nuestro paseo para llegar a las Cataratas del Niágara. La embarcación «Hornblower» (disponible del 15 de mayo al 15 de octubre, fuera de estas fechas, reemplazado por túneles escénicos.) los llevará al corazón de las cataratas. Tiempo libre para explorar Niágara y ver las cataratas iluminadas por la noche. </w:t>
      </w:r>
      <w:r w:rsidRPr="00CA3F8E">
        <w:rPr>
          <w:rFonts w:ascii="Arial" w:hAnsi="Arial" w:cs="Arial"/>
          <w:b/>
          <w:sz w:val="20"/>
          <w:szCs w:val="20"/>
          <w:lang w:val="es-MX"/>
        </w:rPr>
        <w:t>Alojamiento.</w:t>
      </w:r>
    </w:p>
    <w:p w14:paraId="5FAB73F8" w14:textId="77777777" w:rsidR="00965BD5" w:rsidRPr="00965BD5" w:rsidRDefault="00965BD5" w:rsidP="009425AD">
      <w:pPr>
        <w:spacing w:after="0"/>
        <w:jc w:val="both"/>
        <w:rPr>
          <w:rFonts w:ascii="Arial" w:hAnsi="Arial" w:cs="Arial"/>
          <w:b/>
          <w:sz w:val="20"/>
          <w:szCs w:val="20"/>
          <w:lang w:val="es-MX"/>
        </w:rPr>
      </w:pPr>
    </w:p>
    <w:p w14:paraId="4F8CD845" w14:textId="065E7206"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3.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18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Ni</w:t>
      </w:r>
      <w:r w:rsidR="00014079">
        <w:rPr>
          <w:rFonts w:ascii="Arial" w:hAnsi="Arial" w:cs="Arial"/>
          <w:b/>
          <w:color w:val="000000" w:themeColor="text1"/>
          <w:sz w:val="24"/>
          <w:szCs w:val="24"/>
          <w:lang w:val="es-MX"/>
        </w:rPr>
        <w:t>á</w:t>
      </w:r>
      <w:r w:rsidRPr="0059543B">
        <w:rPr>
          <w:rFonts w:ascii="Arial" w:hAnsi="Arial" w:cs="Arial"/>
          <w:b/>
          <w:color w:val="000000" w:themeColor="text1"/>
          <w:sz w:val="24"/>
          <w:szCs w:val="24"/>
          <w:lang w:val="es-MX"/>
        </w:rPr>
        <w:t xml:space="preserve">gara – Mil Islas – Ottawa. </w:t>
      </w:r>
    </w:p>
    <w:p w14:paraId="6951AD79" w14:textId="77777777" w:rsidR="00CA3F8E" w:rsidRDefault="00CA3F8E" w:rsidP="00F511FD">
      <w:pPr>
        <w:spacing w:after="0"/>
        <w:jc w:val="both"/>
        <w:rPr>
          <w:rFonts w:ascii="Arial" w:hAnsi="Arial" w:cs="Arial"/>
          <w:color w:val="707070"/>
          <w:sz w:val="27"/>
          <w:szCs w:val="27"/>
          <w:lang w:val="es-MX"/>
        </w:rPr>
      </w:pPr>
      <w:r w:rsidRPr="00F511FD">
        <w:rPr>
          <w:rFonts w:ascii="Arial" w:hAnsi="Arial" w:cs="Arial"/>
          <w:b/>
          <w:sz w:val="20"/>
          <w:szCs w:val="20"/>
          <w:lang w:val="es-MX"/>
        </w:rPr>
        <w:t>Desayuno</w:t>
      </w:r>
      <w:r w:rsidRPr="00F511FD">
        <w:rPr>
          <w:rFonts w:ascii="Arial" w:hAnsi="Arial" w:cs="Arial"/>
          <w:sz w:val="20"/>
          <w:szCs w:val="20"/>
          <w:lang w:val="es-MX"/>
        </w:rPr>
        <w:t xml:space="preserve"> en el hotel. El recorrido de nuestro tour continúa hacia Mil Islas. Crucero por las Islas de una hora donde pueden apreciar diversos paisajes (disponible de mayo a octubre). Al final del crucero, salida con dirección a Ottawa, la capital de Canadá. Podrán apreciar el Parlamento de Canadá, la Residencia del Primer Ministro, la Residencia del Gobernador General y otros edificios del Gobierno. Al final del recorrido podrán visitar el Mercado Byward. Tiempo libre por la noche. Alojamiento en Ottawa</w:t>
      </w:r>
      <w:r w:rsidRPr="00F511FD">
        <w:rPr>
          <w:rFonts w:ascii="Arial" w:hAnsi="Arial" w:cs="Arial"/>
          <w:color w:val="707070"/>
          <w:sz w:val="27"/>
          <w:szCs w:val="27"/>
          <w:lang w:val="es-MX"/>
        </w:rPr>
        <w:t>.</w:t>
      </w:r>
    </w:p>
    <w:p w14:paraId="7D78F610" w14:textId="77777777" w:rsidR="00F511FD" w:rsidRPr="00E73508" w:rsidRDefault="00F511FD" w:rsidP="009425AD">
      <w:pPr>
        <w:spacing w:after="0"/>
        <w:jc w:val="both"/>
        <w:rPr>
          <w:rFonts w:ascii="Arial" w:hAnsi="Arial" w:cs="Arial"/>
          <w:color w:val="000000" w:themeColor="text1"/>
          <w:sz w:val="20"/>
          <w:szCs w:val="20"/>
          <w:lang w:val="es-MX"/>
        </w:rPr>
      </w:pPr>
    </w:p>
    <w:p w14:paraId="2484AE5D" w14:textId="3DF62ECD"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4.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19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 xml:space="preserve">Ottawa – Quebec. </w:t>
      </w:r>
    </w:p>
    <w:p w14:paraId="1121E4A7" w14:textId="77777777" w:rsidR="003F12CC" w:rsidRPr="00175714" w:rsidRDefault="00B94A2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Por la mañana, salida hacia la ciudad de Quebec, la ciudad más antigua de Canadá y declarada Patrimonio cultural de la Humanidad por la UNESCO. </w:t>
      </w:r>
      <w:r w:rsidR="00175714">
        <w:rPr>
          <w:rFonts w:ascii="Arial" w:hAnsi="Arial" w:cs="Arial"/>
          <w:color w:val="000000" w:themeColor="text1"/>
          <w:sz w:val="20"/>
          <w:szCs w:val="20"/>
          <w:lang w:val="es-MX"/>
        </w:rPr>
        <w:t xml:space="preserve">Recorrido por la plaza de armas, la plaza real, el barrio Petit Champlain, el parlamento de Quebec, la terraza </w:t>
      </w:r>
      <w:proofErr w:type="spellStart"/>
      <w:r w:rsidR="00175714">
        <w:rPr>
          <w:rFonts w:ascii="Arial" w:hAnsi="Arial" w:cs="Arial"/>
          <w:color w:val="000000" w:themeColor="text1"/>
          <w:sz w:val="20"/>
          <w:szCs w:val="20"/>
          <w:lang w:val="es-MX"/>
        </w:rPr>
        <w:t>Dufferin</w:t>
      </w:r>
      <w:proofErr w:type="spellEnd"/>
      <w:r w:rsidR="00175714">
        <w:rPr>
          <w:rFonts w:ascii="Arial" w:hAnsi="Arial" w:cs="Arial"/>
          <w:color w:val="000000" w:themeColor="text1"/>
          <w:sz w:val="20"/>
          <w:szCs w:val="20"/>
          <w:lang w:val="es-MX"/>
        </w:rPr>
        <w:t xml:space="preserve">, el castillo </w:t>
      </w:r>
      <w:proofErr w:type="spellStart"/>
      <w:r w:rsidR="00175714">
        <w:rPr>
          <w:rFonts w:ascii="Arial" w:hAnsi="Arial" w:cs="Arial"/>
          <w:color w:val="000000" w:themeColor="text1"/>
          <w:sz w:val="20"/>
          <w:szCs w:val="20"/>
          <w:lang w:val="es-MX"/>
        </w:rPr>
        <w:t>Frontenac</w:t>
      </w:r>
      <w:proofErr w:type="spellEnd"/>
      <w:r w:rsidR="00175714">
        <w:rPr>
          <w:rFonts w:ascii="Arial" w:hAnsi="Arial" w:cs="Arial"/>
          <w:color w:val="000000" w:themeColor="text1"/>
          <w:sz w:val="20"/>
          <w:szCs w:val="20"/>
          <w:lang w:val="es-MX"/>
        </w:rPr>
        <w:t xml:space="preserve">, las calles </w:t>
      </w:r>
      <w:proofErr w:type="spellStart"/>
      <w:r w:rsidR="00175714">
        <w:rPr>
          <w:rFonts w:ascii="Arial" w:hAnsi="Arial" w:cs="Arial"/>
          <w:color w:val="000000" w:themeColor="text1"/>
          <w:sz w:val="20"/>
          <w:szCs w:val="20"/>
          <w:lang w:val="es-MX"/>
        </w:rPr>
        <w:t>Sain</w:t>
      </w:r>
      <w:proofErr w:type="spellEnd"/>
      <w:r w:rsidR="00175714">
        <w:rPr>
          <w:rFonts w:ascii="Arial" w:hAnsi="Arial" w:cs="Arial"/>
          <w:color w:val="000000" w:themeColor="text1"/>
          <w:sz w:val="20"/>
          <w:szCs w:val="20"/>
          <w:lang w:val="es-MX"/>
        </w:rPr>
        <w:t xml:space="preserve"> Jean y Grande Allée y el viejo Puerto. Tiempo libre por la noche. </w:t>
      </w:r>
      <w:r w:rsidR="00175714">
        <w:rPr>
          <w:rFonts w:ascii="Arial" w:hAnsi="Arial" w:cs="Arial"/>
          <w:b/>
          <w:color w:val="000000" w:themeColor="text1"/>
          <w:sz w:val="20"/>
          <w:szCs w:val="20"/>
          <w:lang w:val="es-MX"/>
        </w:rPr>
        <w:t>Alojamiento.</w:t>
      </w:r>
    </w:p>
    <w:p w14:paraId="5C4D9D5A" w14:textId="77777777" w:rsidR="00175714" w:rsidRDefault="00175714" w:rsidP="009425AD">
      <w:pPr>
        <w:spacing w:after="0"/>
        <w:jc w:val="both"/>
        <w:rPr>
          <w:rFonts w:ascii="Arial" w:hAnsi="Arial" w:cs="Arial"/>
          <w:b/>
          <w:color w:val="000000" w:themeColor="text1"/>
          <w:sz w:val="24"/>
          <w:szCs w:val="24"/>
          <w:lang w:val="es-MX"/>
        </w:rPr>
      </w:pPr>
    </w:p>
    <w:p w14:paraId="289A78DD" w14:textId="76B4AEE3"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5.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20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 xml:space="preserve">Quebec. </w:t>
      </w:r>
    </w:p>
    <w:p w14:paraId="491B70BB"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w:t>
      </w:r>
      <w:r w:rsidR="00175714">
        <w:rPr>
          <w:rFonts w:ascii="Arial" w:hAnsi="Arial" w:cs="Arial"/>
          <w:color w:val="000000" w:themeColor="text1"/>
          <w:sz w:val="20"/>
          <w:szCs w:val="20"/>
          <w:lang w:val="es-MX"/>
        </w:rPr>
        <w:t xml:space="preserve"> Día libre sin transporte para recorrer la ciudad de Quebec a su antojo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r w:rsidRPr="00E73508">
        <w:rPr>
          <w:rFonts w:ascii="Arial" w:hAnsi="Arial" w:cs="Arial"/>
          <w:color w:val="000000" w:themeColor="text1"/>
          <w:sz w:val="20"/>
          <w:szCs w:val="20"/>
          <w:lang w:val="es-MX"/>
        </w:rPr>
        <w:t>.</w:t>
      </w:r>
    </w:p>
    <w:p w14:paraId="3CC0837C"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408105D0" w14:textId="77777777" w:rsidR="00CA3F8E" w:rsidRDefault="00CA3F8E" w:rsidP="00CA3F8E">
      <w:pPr>
        <w:pStyle w:val="Prrafodelista"/>
        <w:numPr>
          <w:ilvl w:val="0"/>
          <w:numId w:val="32"/>
        </w:num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Excursión para ver ballenas (de may a oct)</w:t>
      </w:r>
    </w:p>
    <w:p w14:paraId="30C8C744"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120 USD por persona </w:t>
      </w:r>
    </w:p>
    <w:p w14:paraId="21915937"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(6 – 12): 75 USD por persona</w:t>
      </w:r>
    </w:p>
    <w:p w14:paraId="601860D4"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(6 – 16): 90 USD por persona</w:t>
      </w:r>
    </w:p>
    <w:p w14:paraId="22479AA8" w14:textId="77777777" w:rsidR="00CA3F8E" w:rsidRDefault="00CA3F8E" w:rsidP="00CA3F8E">
      <w:pPr>
        <w:spacing w:after="0"/>
        <w:jc w:val="both"/>
        <w:rPr>
          <w:rFonts w:ascii="Arial" w:hAnsi="Arial" w:cs="Arial"/>
          <w:b/>
          <w:color w:val="000000" w:themeColor="text1"/>
          <w:sz w:val="20"/>
          <w:szCs w:val="20"/>
          <w:lang w:val="es-MX"/>
        </w:rPr>
      </w:pPr>
    </w:p>
    <w:p w14:paraId="3004D940" w14:textId="77777777" w:rsidR="00CA3F8E" w:rsidRDefault="00CA3F8E" w:rsidP="00CA3F8E">
      <w:pPr>
        <w:pStyle w:val="Prrafodelista"/>
        <w:numPr>
          <w:ilvl w:val="0"/>
          <w:numId w:val="32"/>
        </w:num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Vista de la costa de </w:t>
      </w:r>
      <w:proofErr w:type="spellStart"/>
      <w:r>
        <w:rPr>
          <w:rFonts w:ascii="Arial" w:hAnsi="Arial" w:cs="Arial"/>
          <w:b/>
          <w:color w:val="000000" w:themeColor="text1"/>
          <w:sz w:val="20"/>
          <w:szCs w:val="20"/>
          <w:lang w:val="es-MX"/>
        </w:rPr>
        <w:t>Beaupré</w:t>
      </w:r>
      <w:proofErr w:type="spellEnd"/>
      <w:r>
        <w:rPr>
          <w:rFonts w:ascii="Arial" w:hAnsi="Arial" w:cs="Arial"/>
          <w:b/>
          <w:color w:val="000000" w:themeColor="text1"/>
          <w:sz w:val="20"/>
          <w:szCs w:val="20"/>
          <w:lang w:val="es-MX"/>
        </w:rPr>
        <w:t xml:space="preserve"> y del </w:t>
      </w:r>
      <w:proofErr w:type="spellStart"/>
      <w:r>
        <w:rPr>
          <w:rFonts w:ascii="Arial" w:hAnsi="Arial" w:cs="Arial"/>
          <w:b/>
          <w:color w:val="000000" w:themeColor="text1"/>
          <w:sz w:val="20"/>
          <w:szCs w:val="20"/>
          <w:lang w:val="es-MX"/>
        </w:rPr>
        <w:t>Canyon</w:t>
      </w:r>
      <w:proofErr w:type="spellEnd"/>
      <w:r>
        <w:rPr>
          <w:rFonts w:ascii="Arial" w:hAnsi="Arial" w:cs="Arial"/>
          <w:b/>
          <w:color w:val="000000" w:themeColor="text1"/>
          <w:sz w:val="20"/>
          <w:szCs w:val="20"/>
          <w:lang w:val="es-MX"/>
        </w:rPr>
        <w:t xml:space="preserve"> </w:t>
      </w:r>
      <w:proofErr w:type="spellStart"/>
      <w:r>
        <w:rPr>
          <w:rFonts w:ascii="Arial" w:hAnsi="Arial" w:cs="Arial"/>
          <w:b/>
          <w:color w:val="000000" w:themeColor="text1"/>
          <w:sz w:val="20"/>
          <w:szCs w:val="20"/>
          <w:lang w:val="es-MX"/>
        </w:rPr>
        <w:t>Sainte</w:t>
      </w:r>
      <w:proofErr w:type="spellEnd"/>
      <w:r>
        <w:rPr>
          <w:rFonts w:ascii="Arial" w:hAnsi="Arial" w:cs="Arial"/>
          <w:b/>
          <w:color w:val="000000" w:themeColor="text1"/>
          <w:sz w:val="20"/>
          <w:szCs w:val="20"/>
          <w:lang w:val="es-MX"/>
        </w:rPr>
        <w:t xml:space="preserve"> – Anne</w:t>
      </w:r>
    </w:p>
    <w:p w14:paraId="450F4B42"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55 USD por persona</w:t>
      </w:r>
    </w:p>
    <w:p w14:paraId="76C7091A"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35 USD por persona</w:t>
      </w:r>
    </w:p>
    <w:p w14:paraId="4CB51A63" w14:textId="77777777" w:rsidR="00CA3F8E" w:rsidRPr="00E73508" w:rsidRDefault="00CA3F8E" w:rsidP="009425AD">
      <w:pPr>
        <w:spacing w:after="0"/>
        <w:jc w:val="both"/>
        <w:rPr>
          <w:rFonts w:ascii="Arial" w:hAnsi="Arial" w:cs="Arial"/>
          <w:b/>
          <w:color w:val="000000" w:themeColor="text1"/>
          <w:sz w:val="20"/>
          <w:szCs w:val="20"/>
          <w:lang w:val="es-MX"/>
        </w:rPr>
      </w:pPr>
    </w:p>
    <w:p w14:paraId="5AC23030" w14:textId="4FA46DB1"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6.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21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 xml:space="preserve">Quebec – Montreal. </w:t>
      </w:r>
    </w:p>
    <w:p w14:paraId="66BF94AD" w14:textId="77777777" w:rsidR="009425AD" w:rsidRPr="00E73508" w:rsidRDefault="00B94A2D" w:rsidP="00B94A2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Salida hacia Montreal, la segunda ciudad francófona en importancia después de París. </w:t>
      </w:r>
      <w:r w:rsidRPr="00014079">
        <w:rPr>
          <w:rFonts w:ascii="Arial" w:hAnsi="Arial" w:cs="Arial"/>
          <w:color w:val="000000" w:themeColor="text1"/>
          <w:sz w:val="20"/>
          <w:szCs w:val="20"/>
          <w:lang w:val="es-MX"/>
        </w:rPr>
        <w:t>Visita del Viejo Montreal</w:t>
      </w:r>
      <w:r w:rsidRPr="00E73508">
        <w:rPr>
          <w:rFonts w:ascii="Arial" w:hAnsi="Arial" w:cs="Arial"/>
          <w:color w:val="000000" w:themeColor="text1"/>
          <w:sz w:val="20"/>
          <w:szCs w:val="20"/>
          <w:lang w:val="es-MX"/>
        </w:rPr>
        <w:t xml:space="preserve">, la Basílica de Notre-Dame (entrada </w:t>
      </w:r>
      <w:r w:rsidR="00CA3F8E">
        <w:rPr>
          <w:rFonts w:ascii="Arial" w:hAnsi="Arial" w:cs="Arial"/>
          <w:color w:val="000000" w:themeColor="text1"/>
          <w:sz w:val="20"/>
          <w:szCs w:val="20"/>
          <w:lang w:val="es-MX"/>
        </w:rPr>
        <w:t>NO</w:t>
      </w:r>
      <w:r w:rsidRPr="00E73508">
        <w:rPr>
          <w:rFonts w:ascii="Arial" w:hAnsi="Arial" w:cs="Arial"/>
          <w:color w:val="000000" w:themeColor="text1"/>
          <w:sz w:val="20"/>
          <w:szCs w:val="20"/>
          <w:lang w:val="es-MX"/>
        </w:rPr>
        <w:t xml:space="preserve"> </w:t>
      </w:r>
      <w:r w:rsidR="004421BB" w:rsidRPr="00E73508">
        <w:rPr>
          <w:rFonts w:ascii="Arial" w:hAnsi="Arial" w:cs="Arial"/>
          <w:color w:val="000000" w:themeColor="text1"/>
          <w:sz w:val="20"/>
          <w:szCs w:val="20"/>
          <w:lang w:val="es-MX"/>
        </w:rPr>
        <w:t>incluida</w:t>
      </w:r>
      <w:r w:rsidRPr="00E73508">
        <w:rPr>
          <w:rFonts w:ascii="Arial" w:hAnsi="Arial" w:cs="Arial"/>
          <w:color w:val="000000" w:themeColor="text1"/>
          <w:sz w:val="20"/>
          <w:szCs w:val="20"/>
          <w:lang w:val="es-MX"/>
        </w:rPr>
        <w:t xml:space="preserve">), </w:t>
      </w:r>
      <w:r w:rsidR="00175714">
        <w:rPr>
          <w:rFonts w:ascii="Arial" w:hAnsi="Arial" w:cs="Arial"/>
          <w:color w:val="000000" w:themeColor="text1"/>
          <w:sz w:val="20"/>
          <w:szCs w:val="20"/>
          <w:lang w:val="es-MX"/>
        </w:rPr>
        <w:t xml:space="preserve">la ciudad subterránea, </w:t>
      </w:r>
      <w:r w:rsidRPr="00E73508">
        <w:rPr>
          <w:rFonts w:ascii="Arial" w:hAnsi="Arial" w:cs="Arial"/>
          <w:color w:val="000000" w:themeColor="text1"/>
          <w:sz w:val="20"/>
          <w:szCs w:val="20"/>
          <w:lang w:val="es-MX"/>
        </w:rPr>
        <w:t xml:space="preserve">el boulevard Saint-Laurent, la calle Saint-Denis y el Mont-Royal. </w:t>
      </w:r>
      <w:r w:rsidRPr="00E73508">
        <w:rPr>
          <w:rFonts w:ascii="Arial" w:hAnsi="Arial" w:cs="Arial"/>
          <w:b/>
          <w:color w:val="000000" w:themeColor="text1"/>
          <w:sz w:val="20"/>
          <w:szCs w:val="20"/>
          <w:lang w:val="es-MX"/>
        </w:rPr>
        <w:t>Alojamiento</w:t>
      </w:r>
    </w:p>
    <w:p w14:paraId="5EB7989F" w14:textId="77777777" w:rsidR="00CA3F8E" w:rsidRPr="00C93B6D" w:rsidRDefault="00CA3F8E" w:rsidP="00CA3F8E">
      <w:pPr>
        <w:pStyle w:val="Prrafodelista"/>
        <w:numPr>
          <w:ilvl w:val="0"/>
          <w:numId w:val="32"/>
        </w:numPr>
        <w:spacing w:after="0"/>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Admisión a </w:t>
      </w:r>
      <w:proofErr w:type="spellStart"/>
      <w:r>
        <w:rPr>
          <w:rFonts w:ascii="Arial" w:hAnsi="Arial" w:cs="Arial"/>
          <w:b/>
          <w:color w:val="000000" w:themeColor="text1"/>
          <w:sz w:val="20"/>
          <w:szCs w:val="20"/>
          <w:lang w:val="es-MX"/>
        </w:rPr>
        <w:t>Notredame</w:t>
      </w:r>
      <w:proofErr w:type="spellEnd"/>
      <w:r>
        <w:rPr>
          <w:rFonts w:ascii="Arial" w:hAnsi="Arial" w:cs="Arial"/>
          <w:b/>
          <w:color w:val="000000" w:themeColor="text1"/>
          <w:sz w:val="20"/>
          <w:szCs w:val="20"/>
          <w:lang w:val="es-MX"/>
        </w:rPr>
        <w:t xml:space="preserve">: (costo aproximado) </w:t>
      </w:r>
    </w:p>
    <w:p w14:paraId="4466FB8E"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15 USD por persona</w:t>
      </w:r>
    </w:p>
    <w:p w14:paraId="3DCD50BA"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10 USD por persona</w:t>
      </w:r>
    </w:p>
    <w:p w14:paraId="089EB6C2" w14:textId="77777777" w:rsidR="00CA3F8E" w:rsidRPr="00E73508" w:rsidRDefault="00CA3F8E" w:rsidP="009425AD">
      <w:pPr>
        <w:spacing w:after="0"/>
        <w:jc w:val="both"/>
        <w:rPr>
          <w:rFonts w:ascii="Arial" w:hAnsi="Arial" w:cs="Arial"/>
          <w:b/>
          <w:color w:val="000000" w:themeColor="text1"/>
          <w:sz w:val="20"/>
          <w:szCs w:val="20"/>
          <w:lang w:val="es-MX"/>
        </w:rPr>
      </w:pPr>
    </w:p>
    <w:p w14:paraId="4BD5D305" w14:textId="252D105E"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7.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22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 xml:space="preserve">Montreal. </w:t>
      </w:r>
    </w:p>
    <w:p w14:paraId="650D368A"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 xml:space="preserve">Desayuno </w:t>
      </w:r>
      <w:r w:rsidRPr="00E73508">
        <w:rPr>
          <w:rFonts w:ascii="Arial" w:hAnsi="Arial" w:cs="Arial"/>
          <w:color w:val="000000" w:themeColor="text1"/>
          <w:sz w:val="20"/>
          <w:szCs w:val="20"/>
          <w:lang w:val="es-MX"/>
        </w:rPr>
        <w:t>en el hotel. Día libre en Montreal</w:t>
      </w:r>
      <w:r w:rsidR="00175714">
        <w:rPr>
          <w:rFonts w:ascii="Arial" w:hAnsi="Arial" w:cs="Arial"/>
          <w:color w:val="000000" w:themeColor="text1"/>
          <w:sz w:val="20"/>
          <w:szCs w:val="20"/>
          <w:lang w:val="es-MX"/>
        </w:rPr>
        <w:t xml:space="preserve"> para actividades opcionales</w:t>
      </w:r>
      <w:r w:rsidRPr="00E73508">
        <w:rPr>
          <w:rFonts w:ascii="Arial" w:hAnsi="Arial" w:cs="Arial"/>
          <w:b/>
          <w:color w:val="000000" w:themeColor="text1"/>
          <w:sz w:val="20"/>
          <w:szCs w:val="20"/>
          <w:lang w:val="es-MX"/>
        </w:rPr>
        <w:t>.</w:t>
      </w:r>
      <w:r w:rsidR="00965BD5">
        <w:rPr>
          <w:rFonts w:ascii="Arial" w:hAnsi="Arial" w:cs="Arial"/>
          <w:b/>
          <w:color w:val="000000" w:themeColor="text1"/>
          <w:sz w:val="20"/>
          <w:szCs w:val="20"/>
          <w:lang w:val="es-MX"/>
        </w:rPr>
        <w:t xml:space="preserve"> </w:t>
      </w:r>
      <w:r w:rsidR="00965BD5">
        <w:rPr>
          <w:rFonts w:ascii="Arial" w:hAnsi="Arial" w:cs="Arial"/>
          <w:color w:val="000000" w:themeColor="text1"/>
          <w:sz w:val="20"/>
          <w:szCs w:val="20"/>
          <w:lang w:val="es-MX"/>
        </w:rPr>
        <w:t xml:space="preserve">Recomendamos realizar la excursión de un día a Mont </w:t>
      </w:r>
      <w:proofErr w:type="spellStart"/>
      <w:r w:rsidR="00965BD5">
        <w:rPr>
          <w:rFonts w:ascii="Arial" w:hAnsi="Arial" w:cs="Arial"/>
          <w:color w:val="000000" w:themeColor="text1"/>
          <w:sz w:val="20"/>
          <w:szCs w:val="20"/>
          <w:lang w:val="es-MX"/>
        </w:rPr>
        <w:t>Tremblant</w:t>
      </w:r>
      <w:proofErr w:type="spellEnd"/>
      <w:r w:rsidR="00965BD5">
        <w:rPr>
          <w:rFonts w:ascii="Arial" w:hAnsi="Arial" w:cs="Arial"/>
          <w:color w:val="000000" w:themeColor="text1"/>
          <w:sz w:val="20"/>
          <w:szCs w:val="20"/>
          <w:lang w:val="es-MX"/>
        </w:rPr>
        <w:t xml:space="preserve"> (7hrs </w:t>
      </w:r>
      <w:proofErr w:type="spellStart"/>
      <w:r w:rsidR="00965BD5">
        <w:rPr>
          <w:rFonts w:ascii="Arial" w:hAnsi="Arial" w:cs="Arial"/>
          <w:color w:val="000000" w:themeColor="text1"/>
          <w:sz w:val="20"/>
          <w:szCs w:val="20"/>
          <w:lang w:val="es-MX"/>
        </w:rPr>
        <w:t>aprox</w:t>
      </w:r>
      <w:proofErr w:type="spellEnd"/>
      <w:r w:rsidR="00965BD5">
        <w:rPr>
          <w:rFonts w:ascii="Arial" w:hAnsi="Arial" w:cs="Arial"/>
          <w:color w:val="000000" w:themeColor="text1"/>
          <w:sz w:val="20"/>
          <w:szCs w:val="20"/>
          <w:lang w:val="es-MX"/>
        </w:rPr>
        <w:t>)</w:t>
      </w:r>
      <w:r w:rsidR="00965BD5">
        <w:rPr>
          <w:rFonts w:ascii="Arial" w:hAnsi="Arial" w:cs="Arial"/>
          <w:b/>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46F23029"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542E818A" w14:textId="77777777" w:rsidR="00CA3F8E" w:rsidRPr="00C93B6D" w:rsidRDefault="00CA3F8E" w:rsidP="00CA3F8E">
      <w:pPr>
        <w:pStyle w:val="Prrafodelista"/>
        <w:numPr>
          <w:ilvl w:val="0"/>
          <w:numId w:val="32"/>
        </w:numPr>
        <w:spacing w:after="0"/>
        <w:jc w:val="both"/>
        <w:rPr>
          <w:rFonts w:ascii="Arial" w:hAnsi="Arial" w:cs="Arial"/>
          <w:b/>
          <w:color w:val="000000" w:themeColor="text1"/>
          <w:sz w:val="20"/>
          <w:szCs w:val="20"/>
          <w:lang w:val="es-MX"/>
        </w:rPr>
      </w:pPr>
      <w:r w:rsidRPr="00C93B6D">
        <w:rPr>
          <w:rFonts w:ascii="Arial" w:hAnsi="Arial" w:cs="Arial"/>
          <w:b/>
          <w:color w:val="000000" w:themeColor="text1"/>
          <w:sz w:val="20"/>
          <w:szCs w:val="20"/>
          <w:lang w:val="es-MX"/>
        </w:rPr>
        <w:t>Excursión a Mont Tremblant con almuerzo (de may a oct)</w:t>
      </w:r>
    </w:p>
    <w:p w14:paraId="172C7383"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50 USD por persona </w:t>
      </w:r>
    </w:p>
    <w:p w14:paraId="1F581D0B"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40 USD por persona</w:t>
      </w:r>
    </w:p>
    <w:p w14:paraId="125EE82B" w14:textId="77777777" w:rsidR="00965BD5" w:rsidRPr="00E73508" w:rsidRDefault="00965BD5" w:rsidP="009425AD">
      <w:pPr>
        <w:spacing w:after="0"/>
        <w:jc w:val="both"/>
        <w:rPr>
          <w:rFonts w:ascii="Arial" w:hAnsi="Arial" w:cs="Arial"/>
          <w:b/>
          <w:color w:val="000000" w:themeColor="text1"/>
          <w:sz w:val="20"/>
          <w:szCs w:val="20"/>
          <w:lang w:val="es-MX"/>
        </w:rPr>
      </w:pPr>
    </w:p>
    <w:p w14:paraId="5DFD83CC" w14:textId="7672A30B"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8. </w:t>
      </w:r>
      <w:r w:rsidR="000256EA">
        <w:rPr>
          <w:rFonts w:ascii="Arial" w:hAnsi="Arial" w:cs="Arial"/>
          <w:b/>
          <w:color w:val="000000" w:themeColor="text1"/>
          <w:sz w:val="24"/>
          <w:szCs w:val="24"/>
          <w:lang w:val="es-MX"/>
        </w:rPr>
        <w:tab/>
      </w:r>
      <w:r w:rsidR="000256EA">
        <w:rPr>
          <w:rFonts w:ascii="Arial" w:hAnsi="Arial" w:cs="Arial"/>
          <w:b/>
          <w:color w:val="000000" w:themeColor="text1"/>
          <w:sz w:val="24"/>
          <w:szCs w:val="24"/>
          <w:lang w:val="es-MX"/>
        </w:rPr>
        <w:tab/>
        <w:t xml:space="preserve">23 </w:t>
      </w:r>
      <w:proofErr w:type="gramStart"/>
      <w:r w:rsidR="000256EA">
        <w:rPr>
          <w:rFonts w:ascii="Arial" w:hAnsi="Arial" w:cs="Arial"/>
          <w:b/>
          <w:color w:val="000000" w:themeColor="text1"/>
          <w:sz w:val="24"/>
          <w:szCs w:val="24"/>
          <w:lang w:val="es-MX"/>
        </w:rPr>
        <w:t>Septiembre</w:t>
      </w:r>
      <w:proofErr w:type="gramEnd"/>
      <w:r w:rsidR="000256EA">
        <w:rPr>
          <w:rFonts w:ascii="Arial" w:hAnsi="Arial" w:cs="Arial"/>
          <w:b/>
          <w:color w:val="000000" w:themeColor="text1"/>
          <w:sz w:val="24"/>
          <w:szCs w:val="24"/>
          <w:lang w:val="es-MX"/>
        </w:rPr>
        <w:tab/>
      </w:r>
      <w:r w:rsidRPr="0059543B">
        <w:rPr>
          <w:rFonts w:ascii="Arial" w:hAnsi="Arial" w:cs="Arial"/>
          <w:b/>
          <w:color w:val="000000" w:themeColor="text1"/>
          <w:sz w:val="24"/>
          <w:szCs w:val="24"/>
          <w:lang w:val="es-MX"/>
        </w:rPr>
        <w:t xml:space="preserve">Montreal – México. </w:t>
      </w:r>
    </w:p>
    <w:p w14:paraId="61B62291" w14:textId="77777777" w:rsidR="003D5461" w:rsidRPr="00E73508" w:rsidRDefault="009425A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Traslado al aeropuerto (ver condiciones de traslados). </w:t>
      </w:r>
      <w:r w:rsidRPr="00E73508">
        <w:rPr>
          <w:rFonts w:ascii="Arial" w:hAnsi="Arial" w:cs="Arial"/>
          <w:b/>
          <w:color w:val="000000" w:themeColor="text1"/>
          <w:sz w:val="20"/>
          <w:szCs w:val="20"/>
          <w:lang w:val="es-MX"/>
        </w:rPr>
        <w:t>Fin de nuestros servicios.</w:t>
      </w:r>
    </w:p>
    <w:p w14:paraId="2358FF60" w14:textId="77777777" w:rsidR="00965BD5" w:rsidRPr="00E73508" w:rsidRDefault="00965BD5" w:rsidP="00BE0551">
      <w:pPr>
        <w:spacing w:after="0" w:line="240" w:lineRule="auto"/>
        <w:rPr>
          <w:rFonts w:ascii="Arial" w:hAnsi="Arial" w:cs="Arial"/>
          <w:b/>
          <w:color w:val="000000" w:themeColor="text1"/>
          <w:sz w:val="20"/>
          <w:szCs w:val="20"/>
          <w:lang w:val="es-ES" w:eastAsia="es-ES" w:bidi="ar-SA"/>
        </w:rPr>
      </w:pPr>
    </w:p>
    <w:p w14:paraId="2849D287" w14:textId="77777777" w:rsidR="00BE0551" w:rsidRDefault="001A178F" w:rsidP="00BE0551">
      <w:pPr>
        <w:spacing w:after="0" w:line="240" w:lineRule="auto"/>
        <w:rPr>
          <w:rFonts w:ascii="Arial" w:hAnsi="Arial" w:cs="Arial"/>
          <w:b/>
          <w:color w:val="000000" w:themeColor="text1"/>
          <w:sz w:val="20"/>
          <w:szCs w:val="20"/>
          <w:lang w:val="es-ES" w:eastAsia="es-ES" w:bidi="ar-SA"/>
        </w:rPr>
      </w:pPr>
      <w:r w:rsidRPr="00495C63">
        <w:rPr>
          <w:rFonts w:ascii="Arial" w:hAnsi="Arial" w:cs="Arial"/>
          <w:b/>
          <w:color w:val="000000" w:themeColor="text1"/>
          <w:sz w:val="20"/>
          <w:szCs w:val="20"/>
          <w:lang w:val="es-ES" w:eastAsia="es-ES" w:bidi="ar-SA"/>
        </w:rPr>
        <w:t>INCLUYE:</w:t>
      </w:r>
    </w:p>
    <w:p w14:paraId="331E57EA" w14:textId="77777777" w:rsidR="002936D1" w:rsidRPr="002936D1" w:rsidRDefault="002936D1" w:rsidP="002936D1">
      <w:pPr>
        <w:pStyle w:val="Prrafodelista"/>
        <w:numPr>
          <w:ilvl w:val="0"/>
          <w:numId w:val="25"/>
        </w:numPr>
        <w:spacing w:after="0" w:line="240" w:lineRule="auto"/>
        <w:rPr>
          <w:rFonts w:ascii="Arial" w:hAnsi="Arial" w:cs="Arial"/>
          <w:b/>
          <w:color w:val="000000" w:themeColor="text1"/>
          <w:sz w:val="20"/>
          <w:szCs w:val="20"/>
          <w:lang w:val="es-ES" w:eastAsia="es-ES" w:bidi="ar-SA"/>
        </w:rPr>
      </w:pPr>
      <w:r>
        <w:rPr>
          <w:rFonts w:ascii="Arial" w:hAnsi="Arial" w:cs="Arial"/>
          <w:b/>
          <w:color w:val="000000" w:themeColor="text1"/>
          <w:sz w:val="20"/>
          <w:szCs w:val="20"/>
          <w:lang w:val="es-ES" w:eastAsia="es-ES" w:bidi="ar-SA"/>
        </w:rPr>
        <w:t>Boleto aéreo saliendo de la CDMX</w:t>
      </w:r>
    </w:p>
    <w:p w14:paraId="2E1F81CD" w14:textId="77777777" w:rsidR="00CA3F8E" w:rsidRPr="00CA3F8E" w:rsidRDefault="00B94A2D" w:rsidP="00F356D8">
      <w:pPr>
        <w:pStyle w:val="Prrafodelista"/>
        <w:numPr>
          <w:ilvl w:val="0"/>
          <w:numId w:val="25"/>
        </w:numPr>
        <w:spacing w:after="0" w:line="240" w:lineRule="auto"/>
        <w:rPr>
          <w:rFonts w:ascii="Arial" w:hAnsi="Arial" w:cs="Arial"/>
          <w:color w:val="000000" w:themeColor="text1"/>
          <w:sz w:val="20"/>
          <w:lang w:val="es-MX"/>
        </w:rPr>
      </w:pPr>
      <w:r w:rsidRPr="00CA3F8E">
        <w:rPr>
          <w:rFonts w:ascii="Arial" w:hAnsi="Arial" w:cs="Arial"/>
          <w:color w:val="000000" w:themeColor="text1"/>
          <w:sz w:val="20"/>
          <w:lang w:val="es-MX"/>
        </w:rPr>
        <w:t xml:space="preserve">7 noches de alojamiento </w:t>
      </w:r>
      <w:r w:rsidR="00495C63" w:rsidRPr="00CA3F8E">
        <w:rPr>
          <w:rFonts w:ascii="Arial" w:hAnsi="Arial" w:cs="Arial"/>
          <w:color w:val="000000" w:themeColor="text1"/>
          <w:sz w:val="20"/>
          <w:lang w:val="es-MX"/>
        </w:rPr>
        <w:t>con desayuno continental</w:t>
      </w:r>
      <w:r w:rsidR="00175714" w:rsidRPr="00CA3F8E">
        <w:rPr>
          <w:rFonts w:ascii="Arial" w:hAnsi="Arial" w:cs="Arial"/>
          <w:color w:val="000000" w:themeColor="text1"/>
          <w:sz w:val="20"/>
          <w:lang w:val="es-MX"/>
        </w:rPr>
        <w:t>.</w:t>
      </w:r>
      <w:r w:rsidR="00B008E9" w:rsidRPr="00CA3F8E">
        <w:rPr>
          <w:rFonts w:ascii="Arial" w:hAnsi="Arial" w:cs="Arial"/>
          <w:color w:val="000000" w:themeColor="text1"/>
          <w:sz w:val="20"/>
          <w:lang w:val="es-MX"/>
        </w:rPr>
        <w:t xml:space="preserve"> </w:t>
      </w:r>
    </w:p>
    <w:p w14:paraId="09C36E7E" w14:textId="77777777" w:rsidR="00B94A2D" w:rsidRPr="00CA3F8E" w:rsidRDefault="00B94A2D" w:rsidP="00F356D8">
      <w:pPr>
        <w:pStyle w:val="Prrafodelista"/>
        <w:numPr>
          <w:ilvl w:val="0"/>
          <w:numId w:val="25"/>
        </w:numPr>
        <w:spacing w:after="0" w:line="240" w:lineRule="auto"/>
        <w:rPr>
          <w:rFonts w:ascii="Arial" w:hAnsi="Arial" w:cs="Arial"/>
          <w:color w:val="000000" w:themeColor="text1"/>
          <w:sz w:val="20"/>
          <w:lang w:val="es-MX"/>
        </w:rPr>
      </w:pPr>
      <w:r w:rsidRPr="00CA3F8E">
        <w:rPr>
          <w:rFonts w:ascii="Arial" w:hAnsi="Arial" w:cs="Arial"/>
          <w:color w:val="000000" w:themeColor="text1"/>
          <w:sz w:val="20"/>
          <w:lang w:val="es-MX"/>
        </w:rPr>
        <w:t xml:space="preserve">Transporte en bus de alta comodidad, mini-bus o </w:t>
      </w:r>
      <w:r w:rsidR="0063625C" w:rsidRPr="00CA3F8E">
        <w:rPr>
          <w:rFonts w:ascii="Arial" w:hAnsi="Arial" w:cs="Arial"/>
          <w:color w:val="000000" w:themeColor="text1"/>
          <w:sz w:val="20"/>
          <w:lang w:val="es-MX"/>
        </w:rPr>
        <w:t>minivan</w:t>
      </w:r>
      <w:r w:rsidRPr="00CA3F8E">
        <w:rPr>
          <w:rFonts w:ascii="Arial" w:hAnsi="Arial" w:cs="Arial"/>
          <w:color w:val="000000" w:themeColor="text1"/>
          <w:sz w:val="20"/>
          <w:lang w:val="es-MX"/>
        </w:rPr>
        <w:t xml:space="preserve"> dependiendo del número de pasajeros. </w:t>
      </w:r>
    </w:p>
    <w:p w14:paraId="29728329" w14:textId="77777777" w:rsidR="00B94A2D" w:rsidRPr="00E73508" w:rsidRDefault="00B94A2D" w:rsidP="00B94A2D">
      <w:pPr>
        <w:pStyle w:val="Prrafodelista"/>
        <w:numPr>
          <w:ilvl w:val="0"/>
          <w:numId w:val="25"/>
        </w:numPr>
        <w:spacing w:after="0" w:line="240" w:lineRule="auto"/>
        <w:rPr>
          <w:rFonts w:ascii="Arial" w:hAnsi="Arial" w:cs="Arial"/>
          <w:color w:val="000000" w:themeColor="text1"/>
          <w:sz w:val="20"/>
          <w:lang w:val="es-MX"/>
        </w:rPr>
      </w:pPr>
      <w:r w:rsidRPr="00E73508">
        <w:rPr>
          <w:rFonts w:ascii="Arial" w:hAnsi="Arial" w:cs="Arial"/>
          <w:color w:val="000000" w:themeColor="text1"/>
          <w:sz w:val="20"/>
          <w:lang w:val="es-MX"/>
        </w:rPr>
        <w:t>Guía acompañante de habla hispana durante todo el recorrido.</w:t>
      </w:r>
    </w:p>
    <w:p w14:paraId="291E75E4" w14:textId="77777777" w:rsidR="00B94A2D" w:rsidRPr="00E73508" w:rsidRDefault="00B94A2D" w:rsidP="00B94A2D">
      <w:pPr>
        <w:pStyle w:val="Prrafodelista"/>
        <w:numPr>
          <w:ilvl w:val="0"/>
          <w:numId w:val="25"/>
        </w:numPr>
        <w:spacing w:after="0" w:line="240" w:lineRule="auto"/>
        <w:rPr>
          <w:rFonts w:ascii="Arial" w:hAnsi="Arial" w:cs="Arial"/>
          <w:color w:val="000000" w:themeColor="text1"/>
          <w:sz w:val="20"/>
          <w:lang w:val="es-MX"/>
        </w:rPr>
      </w:pPr>
      <w:r w:rsidRPr="00E73508">
        <w:rPr>
          <w:rFonts w:ascii="Arial" w:hAnsi="Arial" w:cs="Arial"/>
          <w:color w:val="000000" w:themeColor="text1"/>
          <w:sz w:val="20"/>
          <w:lang w:val="es-MX"/>
        </w:rPr>
        <w:t>Las visitas de Toronto, Niágara, Ottawa, Quebec y Montreal comentadas por su guía acompañante o por un guía local</w:t>
      </w:r>
      <w:r w:rsidR="00495C63">
        <w:rPr>
          <w:rFonts w:ascii="Arial" w:hAnsi="Arial" w:cs="Arial"/>
          <w:color w:val="000000" w:themeColor="text1"/>
          <w:sz w:val="20"/>
          <w:lang w:val="es-MX"/>
        </w:rPr>
        <w:t xml:space="preserve"> </w:t>
      </w:r>
      <w:r w:rsidR="000D206A">
        <w:rPr>
          <w:rFonts w:ascii="Arial" w:hAnsi="Arial" w:cs="Arial"/>
          <w:color w:val="000000" w:themeColor="text1"/>
          <w:sz w:val="20"/>
          <w:lang w:val="es-MX"/>
        </w:rPr>
        <w:t>en servicio compartido.</w:t>
      </w:r>
    </w:p>
    <w:p w14:paraId="109D75EF" w14:textId="77777777" w:rsidR="000D206A" w:rsidRDefault="00B94A2D" w:rsidP="000D206A">
      <w:pPr>
        <w:pStyle w:val="Prrafodelista"/>
        <w:numPr>
          <w:ilvl w:val="0"/>
          <w:numId w:val="25"/>
        </w:numPr>
        <w:spacing w:after="0" w:line="240" w:lineRule="auto"/>
        <w:rPr>
          <w:rFonts w:ascii="Arial" w:hAnsi="Arial" w:cs="Arial"/>
          <w:sz w:val="20"/>
          <w:lang w:val="es-MX"/>
        </w:rPr>
      </w:pPr>
      <w:r w:rsidRPr="00E73508">
        <w:rPr>
          <w:rFonts w:ascii="Arial" w:hAnsi="Arial" w:cs="Arial"/>
          <w:color w:val="000000" w:themeColor="text1"/>
          <w:sz w:val="20"/>
          <w:lang w:val="es-MX"/>
        </w:rPr>
        <w:t xml:space="preserve">Todas las visitas </w:t>
      </w:r>
      <w:r w:rsidRPr="00B94A2D">
        <w:rPr>
          <w:rFonts w:ascii="Arial" w:hAnsi="Arial" w:cs="Arial"/>
          <w:sz w:val="20"/>
          <w:lang w:val="es-MX"/>
        </w:rPr>
        <w:t xml:space="preserve">mencionadas en el itinerario salvo cuando se mencionan como visitas opcionales. </w:t>
      </w:r>
    </w:p>
    <w:p w14:paraId="03C21DF5" w14:textId="77777777" w:rsidR="00CA3F8E" w:rsidRPr="000D206A" w:rsidRDefault="00CA3F8E" w:rsidP="000D206A">
      <w:pPr>
        <w:pStyle w:val="Prrafodelista"/>
        <w:numPr>
          <w:ilvl w:val="0"/>
          <w:numId w:val="25"/>
        </w:numPr>
        <w:spacing w:after="0" w:line="240" w:lineRule="auto"/>
        <w:rPr>
          <w:rFonts w:ascii="Arial" w:hAnsi="Arial" w:cs="Arial"/>
          <w:sz w:val="20"/>
          <w:lang w:val="es-MX"/>
        </w:rPr>
      </w:pPr>
      <w:r>
        <w:rPr>
          <w:rFonts w:ascii="Arial" w:hAnsi="Arial" w:cs="Arial"/>
          <w:color w:val="000000" w:themeColor="text1"/>
          <w:sz w:val="20"/>
          <w:lang w:val="es-MX"/>
        </w:rPr>
        <w:t>Crucero Mil Islas y Hornblower.</w:t>
      </w:r>
    </w:p>
    <w:p w14:paraId="4903E219" w14:textId="77777777" w:rsidR="003F12CC" w:rsidRDefault="003F12CC" w:rsidP="00DD29DB">
      <w:pPr>
        <w:spacing w:after="0" w:line="240" w:lineRule="auto"/>
        <w:jc w:val="both"/>
        <w:rPr>
          <w:rFonts w:ascii="Arial" w:hAnsi="Arial" w:cs="Arial"/>
          <w:b/>
          <w:sz w:val="20"/>
          <w:szCs w:val="20"/>
          <w:lang w:val="es-MX"/>
        </w:rPr>
      </w:pPr>
    </w:p>
    <w:p w14:paraId="3505A55C" w14:textId="77777777" w:rsidR="00CA3F8E" w:rsidRDefault="00CA3F8E" w:rsidP="00CA3F8E">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34A590D1" w14:textId="77777777" w:rsidR="002936D1" w:rsidRPr="002936D1" w:rsidRDefault="002936D1" w:rsidP="002936D1">
      <w:pPr>
        <w:pStyle w:val="Prrafodelista"/>
        <w:numPr>
          <w:ilvl w:val="0"/>
          <w:numId w:val="34"/>
        </w:numPr>
        <w:spacing w:after="0" w:line="240" w:lineRule="auto"/>
        <w:jc w:val="both"/>
        <w:rPr>
          <w:rFonts w:ascii="Arial" w:hAnsi="Arial" w:cs="Arial"/>
          <w:b/>
          <w:sz w:val="20"/>
          <w:szCs w:val="20"/>
          <w:lang w:val="es-MX"/>
        </w:rPr>
      </w:pPr>
      <w:r>
        <w:rPr>
          <w:rFonts w:ascii="Arial" w:hAnsi="Arial" w:cs="Arial"/>
          <w:b/>
          <w:sz w:val="20"/>
          <w:szCs w:val="20"/>
          <w:lang w:val="es-MX"/>
        </w:rPr>
        <w:t>Impuestos aéreos y franquicia de equipaje</w:t>
      </w:r>
    </w:p>
    <w:p w14:paraId="4EB165F6" w14:textId="77777777" w:rsidR="00CA3F8E" w:rsidRPr="004815E6"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06A16583" w14:textId="77777777" w:rsidR="00CA3F8E"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78C00F94" w14:textId="77777777" w:rsidR="00CA3F8E" w:rsidRDefault="00CA3F8E" w:rsidP="00CA3F8E">
      <w:pPr>
        <w:numPr>
          <w:ilvl w:val="0"/>
          <w:numId w:val="26"/>
        </w:numPr>
        <w:spacing w:after="0" w:line="240" w:lineRule="auto"/>
        <w:jc w:val="both"/>
        <w:rPr>
          <w:rFonts w:ascii="Arial" w:hAnsi="Arial" w:cs="Arial"/>
          <w:sz w:val="20"/>
          <w:szCs w:val="20"/>
          <w:lang w:val="es-MX"/>
        </w:rPr>
      </w:pPr>
      <w:r w:rsidRPr="00495C63">
        <w:rPr>
          <w:rFonts w:ascii="Arial" w:hAnsi="Arial" w:cs="Arial"/>
          <w:sz w:val="20"/>
          <w:szCs w:val="20"/>
          <w:lang w:val="es-MX"/>
        </w:rPr>
        <w:t>Día 5 y 7, transporte NO incluido excepto en las excursiones opcionales.</w:t>
      </w:r>
    </w:p>
    <w:p w14:paraId="7B229B6C" w14:textId="77777777" w:rsidR="00CA3F8E" w:rsidRPr="00CA3F8E" w:rsidRDefault="00CA3F8E" w:rsidP="00CA3F8E">
      <w:pPr>
        <w:numPr>
          <w:ilvl w:val="0"/>
          <w:numId w:val="26"/>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14:paraId="79B16568" w14:textId="77777777" w:rsidR="00CA3F8E" w:rsidRDefault="00CA3F8E" w:rsidP="00CA3F8E">
      <w:pPr>
        <w:spacing w:after="0" w:line="240" w:lineRule="auto"/>
        <w:rPr>
          <w:rFonts w:ascii="Arial" w:hAnsi="Arial" w:cs="Arial"/>
          <w:sz w:val="20"/>
          <w:szCs w:val="20"/>
          <w:lang w:val="es-ES" w:eastAsia="es-ES" w:bidi="ar-SA"/>
        </w:rPr>
      </w:pPr>
    </w:p>
    <w:p w14:paraId="258C4BA2" w14:textId="77777777" w:rsidR="00CA3F8E" w:rsidRDefault="00CA3F8E" w:rsidP="00CA3F8E">
      <w:p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NOTA:</w:t>
      </w:r>
    </w:p>
    <w:p w14:paraId="123E3B47" w14:textId="77777777" w:rsidR="00175714" w:rsidRPr="00CA3F8E" w:rsidRDefault="00CA3F8E"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Para las actividades opcionales, los costos se confirmarán una vez, se solicite el servicio y están sujetos a disponibilidad.</w:t>
      </w:r>
    </w:p>
    <w:p w14:paraId="7874D9D2" w14:textId="77777777" w:rsidR="005A435B" w:rsidRDefault="005A435B" w:rsidP="00E948BD">
      <w:pPr>
        <w:spacing w:after="0" w:line="240" w:lineRule="auto"/>
        <w:rPr>
          <w:rFonts w:ascii="Arial" w:hAnsi="Arial" w:cs="Arial"/>
          <w:sz w:val="20"/>
          <w:szCs w:val="20"/>
          <w:lang w:val="es-ES" w:eastAsia="es-ES" w:bidi="ar-SA"/>
        </w:rPr>
      </w:pPr>
    </w:p>
    <w:p w14:paraId="35D554FC" w14:textId="77777777" w:rsidR="007A1A18" w:rsidRDefault="00495C63" w:rsidP="00BE2CEA">
      <w:pPr>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 xml:space="preserve">Se requiere </w:t>
      </w:r>
      <w:r w:rsidR="00A9053D">
        <w:rPr>
          <w:rFonts w:ascii="Arial" w:hAnsi="Arial" w:cs="Arial"/>
          <w:b/>
          <w:color w:val="FF0000"/>
          <w:sz w:val="20"/>
          <w:szCs w:val="20"/>
          <w:lang w:val="es-ES" w:eastAsia="es-ES" w:bidi="ar-SA"/>
        </w:rPr>
        <w:t xml:space="preserve">eTA </w:t>
      </w:r>
      <w:r>
        <w:rPr>
          <w:rFonts w:ascii="Arial" w:hAnsi="Arial" w:cs="Arial"/>
          <w:b/>
          <w:color w:val="FF0000"/>
          <w:sz w:val="20"/>
          <w:szCs w:val="20"/>
          <w:lang w:val="es-ES" w:eastAsia="es-ES" w:bidi="ar-SA"/>
        </w:rPr>
        <w:t xml:space="preserve">para ingresar a </w:t>
      </w:r>
      <w:r w:rsidR="00B3078F">
        <w:rPr>
          <w:rFonts w:ascii="Arial" w:hAnsi="Arial" w:cs="Arial"/>
          <w:b/>
          <w:color w:val="FF0000"/>
          <w:sz w:val="20"/>
          <w:szCs w:val="20"/>
          <w:lang w:val="es-ES" w:eastAsia="es-ES" w:bidi="ar-SA"/>
        </w:rPr>
        <w:t>Canadá</w:t>
      </w:r>
    </w:p>
    <w:p w14:paraId="542A1F96" w14:textId="77777777" w:rsidR="00CA3F8E" w:rsidRDefault="00CA3F8E" w:rsidP="00BE2CEA">
      <w:pPr>
        <w:spacing w:after="0" w:line="240" w:lineRule="auto"/>
        <w:jc w:val="center"/>
        <w:rPr>
          <w:rFonts w:ascii="Arial" w:hAnsi="Arial" w:cs="Arial"/>
          <w:b/>
          <w:color w:val="FF0000"/>
          <w:sz w:val="20"/>
          <w:szCs w:val="20"/>
          <w:lang w:val="es-ES" w:eastAsia="es-ES" w:bidi="ar-SA"/>
        </w:rPr>
      </w:pPr>
    </w:p>
    <w:p w14:paraId="6F0AA7BD" w14:textId="77777777" w:rsidR="00736353" w:rsidRDefault="00736353" w:rsidP="00BE2CEA">
      <w:pPr>
        <w:spacing w:after="0" w:line="240" w:lineRule="auto"/>
        <w:jc w:val="center"/>
        <w:rPr>
          <w:rFonts w:ascii="Arial" w:hAnsi="Arial" w:cs="Arial"/>
          <w:b/>
          <w:color w:val="FF0000"/>
          <w:sz w:val="20"/>
          <w:szCs w:val="20"/>
          <w:lang w:val="es-ES" w:eastAsia="es-ES" w:bidi="ar-SA"/>
        </w:rPr>
      </w:pPr>
    </w:p>
    <w:p w14:paraId="06D1ED3B" w14:textId="77777777" w:rsidR="00614418" w:rsidRDefault="00614418" w:rsidP="00BE2CEA">
      <w:pPr>
        <w:spacing w:after="0" w:line="240" w:lineRule="auto"/>
        <w:jc w:val="center"/>
        <w:rPr>
          <w:rFonts w:ascii="Arial" w:hAnsi="Arial" w:cs="Arial"/>
          <w:b/>
          <w:color w:val="FF0000"/>
          <w:sz w:val="20"/>
          <w:szCs w:val="20"/>
          <w:lang w:val="es-ES" w:eastAsia="es-ES" w:bidi="ar-SA"/>
        </w:rPr>
      </w:pPr>
    </w:p>
    <w:p w14:paraId="3E86B5BE" w14:textId="77777777" w:rsidR="00614418" w:rsidRDefault="00614418" w:rsidP="00BE2CEA">
      <w:pPr>
        <w:spacing w:after="0" w:line="240" w:lineRule="auto"/>
        <w:jc w:val="center"/>
        <w:rPr>
          <w:rFonts w:ascii="Arial" w:hAnsi="Arial" w:cs="Arial"/>
          <w:b/>
          <w:color w:val="FF0000"/>
          <w:sz w:val="20"/>
          <w:szCs w:val="20"/>
          <w:lang w:val="es-ES" w:eastAsia="es-ES" w:bidi="ar-SA"/>
        </w:rPr>
      </w:pPr>
    </w:p>
    <w:tbl>
      <w:tblPr>
        <w:tblW w:w="2418" w:type="dxa"/>
        <w:jc w:val="center"/>
        <w:tblCellMar>
          <w:left w:w="70" w:type="dxa"/>
          <w:right w:w="70" w:type="dxa"/>
        </w:tblCellMar>
        <w:tblLook w:val="04A0" w:firstRow="1" w:lastRow="0" w:firstColumn="1" w:lastColumn="0" w:noHBand="0" w:noVBand="1"/>
      </w:tblPr>
      <w:tblGrid>
        <w:gridCol w:w="1627"/>
        <w:gridCol w:w="791"/>
      </w:tblGrid>
      <w:tr w:rsidR="00614418" w:rsidRPr="00614418" w14:paraId="31DBB5CB" w14:textId="77777777" w:rsidTr="00614418">
        <w:trPr>
          <w:trHeight w:val="246"/>
          <w:jc w:val="center"/>
        </w:trPr>
        <w:tc>
          <w:tcPr>
            <w:tcW w:w="2418" w:type="dxa"/>
            <w:gridSpan w:val="2"/>
            <w:tcBorders>
              <w:top w:val="single" w:sz="12" w:space="0" w:color="471D2C"/>
              <w:left w:val="single" w:sz="12" w:space="0" w:color="471D2C"/>
              <w:bottom w:val="nil"/>
              <w:right w:val="single" w:sz="12" w:space="0" w:color="471D2C"/>
            </w:tcBorders>
            <w:shd w:val="clear" w:color="000000" w:fill="471D2C"/>
            <w:noWrap/>
            <w:vAlign w:val="center"/>
            <w:hideMark/>
          </w:tcPr>
          <w:p w14:paraId="50F71489"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FECHAS DE SALIDA</w:t>
            </w:r>
          </w:p>
        </w:tc>
      </w:tr>
      <w:tr w:rsidR="00614418" w:rsidRPr="00614418" w14:paraId="4B5B18BE" w14:textId="77777777" w:rsidTr="00614418">
        <w:trPr>
          <w:trHeight w:val="272"/>
          <w:jc w:val="center"/>
        </w:trPr>
        <w:tc>
          <w:tcPr>
            <w:tcW w:w="2418" w:type="dxa"/>
            <w:gridSpan w:val="2"/>
            <w:tcBorders>
              <w:top w:val="nil"/>
              <w:left w:val="single" w:sz="12" w:space="0" w:color="471D2C"/>
              <w:bottom w:val="nil"/>
              <w:right w:val="single" w:sz="12" w:space="0" w:color="471D2C"/>
            </w:tcBorders>
            <w:shd w:val="clear" w:color="000000" w:fill="471D2C"/>
            <w:noWrap/>
            <w:vAlign w:val="center"/>
            <w:hideMark/>
          </w:tcPr>
          <w:p w14:paraId="54DA0769"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LUNES</w:t>
            </w:r>
          </w:p>
        </w:tc>
      </w:tr>
      <w:tr w:rsidR="00614418" w:rsidRPr="00614418" w14:paraId="101DB1DA" w14:textId="77777777" w:rsidTr="00614418">
        <w:trPr>
          <w:trHeight w:val="259"/>
          <w:jc w:val="center"/>
        </w:trPr>
        <w:tc>
          <w:tcPr>
            <w:tcW w:w="1627" w:type="dxa"/>
            <w:tcBorders>
              <w:top w:val="nil"/>
              <w:left w:val="single" w:sz="12" w:space="0" w:color="471D2C"/>
              <w:bottom w:val="single" w:sz="12" w:space="0" w:color="471D2C"/>
              <w:right w:val="nil"/>
            </w:tcBorders>
            <w:shd w:val="clear" w:color="auto" w:fill="auto"/>
            <w:noWrap/>
            <w:vAlign w:val="center"/>
            <w:hideMark/>
          </w:tcPr>
          <w:p w14:paraId="22E2D2A5" w14:textId="77777777" w:rsidR="00614418" w:rsidRPr="00614418" w:rsidRDefault="00614418" w:rsidP="00614418">
            <w:pPr>
              <w:spacing w:after="0" w:line="240" w:lineRule="auto"/>
              <w:jc w:val="center"/>
              <w:rPr>
                <w:rFonts w:ascii="Calibri" w:hAnsi="Calibri" w:cs="Calibri"/>
                <w:b/>
                <w:bCs/>
                <w:sz w:val="20"/>
                <w:szCs w:val="20"/>
                <w:lang w:val="es-MX" w:eastAsia="es-MX" w:bidi="ar-SA"/>
              </w:rPr>
            </w:pPr>
            <w:r w:rsidRPr="00614418">
              <w:rPr>
                <w:rFonts w:ascii="Calibri" w:hAnsi="Calibri" w:cs="Calibri"/>
                <w:b/>
                <w:bCs/>
                <w:sz w:val="20"/>
                <w:szCs w:val="20"/>
                <w:lang w:val="es-MX" w:eastAsia="es-MX" w:bidi="ar-SA"/>
              </w:rPr>
              <w:t>SEPTIEMBRE</w:t>
            </w:r>
          </w:p>
        </w:tc>
        <w:tc>
          <w:tcPr>
            <w:tcW w:w="791" w:type="dxa"/>
            <w:tcBorders>
              <w:top w:val="nil"/>
              <w:left w:val="nil"/>
              <w:bottom w:val="single" w:sz="12" w:space="0" w:color="471D2C"/>
              <w:right w:val="single" w:sz="12" w:space="0" w:color="471D2C"/>
            </w:tcBorders>
            <w:shd w:val="clear" w:color="auto" w:fill="auto"/>
            <w:noWrap/>
            <w:vAlign w:val="center"/>
            <w:hideMark/>
          </w:tcPr>
          <w:p w14:paraId="72B7CC18" w14:textId="282650A0" w:rsidR="00614418" w:rsidRPr="00614418" w:rsidRDefault="00614418" w:rsidP="00614418">
            <w:pPr>
              <w:spacing w:after="0" w:line="240" w:lineRule="auto"/>
              <w:jc w:val="center"/>
              <w:rPr>
                <w:rFonts w:ascii="Calibri" w:hAnsi="Calibri" w:cs="Calibri"/>
                <w:color w:val="282456"/>
                <w:sz w:val="20"/>
                <w:szCs w:val="20"/>
                <w:lang w:val="es-MX" w:eastAsia="es-MX" w:bidi="ar-SA"/>
              </w:rPr>
            </w:pPr>
            <w:r w:rsidRPr="00614418">
              <w:rPr>
                <w:rFonts w:ascii="Calibri" w:hAnsi="Calibri" w:cs="Calibri"/>
                <w:color w:val="282456"/>
                <w:sz w:val="20"/>
                <w:szCs w:val="20"/>
                <w:lang w:val="es-MX" w:eastAsia="es-MX" w:bidi="ar-SA"/>
              </w:rPr>
              <w:t>1</w:t>
            </w:r>
            <w:r w:rsidR="000256EA">
              <w:rPr>
                <w:rFonts w:ascii="Calibri" w:hAnsi="Calibri" w:cs="Calibri"/>
                <w:color w:val="282456"/>
                <w:sz w:val="20"/>
                <w:szCs w:val="20"/>
                <w:lang w:val="es-MX" w:eastAsia="es-MX" w:bidi="ar-SA"/>
              </w:rPr>
              <w:t>6</w:t>
            </w:r>
          </w:p>
        </w:tc>
      </w:tr>
    </w:tbl>
    <w:p w14:paraId="5E3CB8DB" w14:textId="77777777" w:rsidR="00F511FD" w:rsidRDefault="00F511FD" w:rsidP="00BE2CEA">
      <w:pPr>
        <w:spacing w:after="0" w:line="240" w:lineRule="auto"/>
        <w:jc w:val="center"/>
        <w:rPr>
          <w:rFonts w:ascii="Arial" w:hAnsi="Arial" w:cs="Arial"/>
          <w:b/>
          <w:color w:val="FF0000"/>
          <w:sz w:val="20"/>
          <w:szCs w:val="20"/>
          <w:lang w:val="es-ES" w:eastAsia="es-ES" w:bidi="ar-SA"/>
        </w:rPr>
      </w:pPr>
    </w:p>
    <w:p w14:paraId="5A8CA065" w14:textId="6AD7E0E4" w:rsidR="002936D1" w:rsidRDefault="002936D1" w:rsidP="00BE2CEA">
      <w:pPr>
        <w:spacing w:after="0" w:line="240" w:lineRule="auto"/>
        <w:jc w:val="center"/>
        <w:rPr>
          <w:rFonts w:ascii="Arial" w:hAnsi="Arial" w:cs="Arial"/>
          <w:b/>
          <w:color w:val="FF0000"/>
          <w:sz w:val="20"/>
          <w:szCs w:val="20"/>
          <w:lang w:val="es-ES" w:eastAsia="es-ES" w:bidi="ar-SA"/>
        </w:rPr>
      </w:pPr>
    </w:p>
    <w:p w14:paraId="76DB85DB" w14:textId="77777777" w:rsidR="000256EA" w:rsidRDefault="000256EA" w:rsidP="00BE2CEA">
      <w:pPr>
        <w:spacing w:after="0" w:line="240" w:lineRule="auto"/>
        <w:jc w:val="center"/>
        <w:rPr>
          <w:rFonts w:ascii="Arial" w:hAnsi="Arial" w:cs="Arial"/>
          <w:b/>
          <w:color w:val="FF0000"/>
          <w:sz w:val="20"/>
          <w:szCs w:val="20"/>
          <w:lang w:val="es-ES" w:eastAsia="es-ES" w:bidi="ar-SA"/>
        </w:rPr>
      </w:pPr>
    </w:p>
    <w:p w14:paraId="5FF21FAD" w14:textId="77777777" w:rsidR="002936D1" w:rsidRDefault="002936D1" w:rsidP="00BE2CEA">
      <w:pPr>
        <w:spacing w:after="0" w:line="240" w:lineRule="auto"/>
        <w:jc w:val="center"/>
        <w:rPr>
          <w:rFonts w:ascii="Arial" w:hAnsi="Arial" w:cs="Arial"/>
          <w:b/>
          <w:color w:val="FF0000"/>
          <w:sz w:val="20"/>
          <w:szCs w:val="20"/>
          <w:lang w:val="es-ES" w:eastAsia="es-ES" w:bidi="ar-SA"/>
        </w:rPr>
      </w:pPr>
    </w:p>
    <w:p w14:paraId="66B619A5" w14:textId="52C6ED2F" w:rsidR="002936D1" w:rsidRDefault="002936D1" w:rsidP="00BE2CEA">
      <w:pPr>
        <w:spacing w:after="0" w:line="240" w:lineRule="auto"/>
        <w:jc w:val="center"/>
        <w:rPr>
          <w:rFonts w:ascii="Arial" w:hAnsi="Arial" w:cs="Arial"/>
          <w:b/>
          <w:color w:val="FF0000"/>
          <w:sz w:val="20"/>
          <w:szCs w:val="20"/>
          <w:lang w:val="es-ES" w:eastAsia="es-ES" w:bidi="ar-SA"/>
        </w:rPr>
      </w:pPr>
    </w:p>
    <w:p w14:paraId="34860735" w14:textId="3FD02AF8" w:rsidR="00426CEB" w:rsidRDefault="00426CEB" w:rsidP="00BE2CEA">
      <w:pPr>
        <w:spacing w:after="0" w:line="240" w:lineRule="auto"/>
        <w:jc w:val="center"/>
        <w:rPr>
          <w:rFonts w:ascii="Arial" w:hAnsi="Arial" w:cs="Arial"/>
          <w:b/>
          <w:color w:val="FF0000"/>
          <w:sz w:val="20"/>
          <w:szCs w:val="20"/>
          <w:lang w:val="es-ES" w:eastAsia="es-ES" w:bidi="ar-SA"/>
        </w:rPr>
      </w:pPr>
    </w:p>
    <w:p w14:paraId="300D5119" w14:textId="09ED003B" w:rsidR="00DA7641" w:rsidRDefault="00DA7641" w:rsidP="00BE2CEA">
      <w:pPr>
        <w:spacing w:after="0" w:line="240" w:lineRule="auto"/>
        <w:jc w:val="center"/>
        <w:rPr>
          <w:rFonts w:ascii="Arial" w:hAnsi="Arial" w:cs="Arial"/>
          <w:b/>
          <w:color w:val="FF0000"/>
          <w:sz w:val="20"/>
          <w:szCs w:val="20"/>
          <w:lang w:val="es-ES" w:eastAsia="es-ES" w:bidi="ar-SA"/>
        </w:rPr>
      </w:pPr>
    </w:p>
    <w:p w14:paraId="2B4AE9CD" w14:textId="77777777" w:rsidR="00DA7641" w:rsidRDefault="00DA7641" w:rsidP="00BE2CEA">
      <w:pPr>
        <w:spacing w:after="0" w:line="240" w:lineRule="auto"/>
        <w:jc w:val="center"/>
        <w:rPr>
          <w:rFonts w:ascii="Arial" w:hAnsi="Arial" w:cs="Arial"/>
          <w:b/>
          <w:color w:val="FF0000"/>
          <w:sz w:val="20"/>
          <w:szCs w:val="20"/>
          <w:lang w:val="es-ES" w:eastAsia="es-ES" w:bidi="ar-SA"/>
        </w:rPr>
      </w:pPr>
    </w:p>
    <w:p w14:paraId="7302BB0F" w14:textId="77777777" w:rsidR="002936D1" w:rsidRDefault="002936D1" w:rsidP="00BE2CEA">
      <w:pPr>
        <w:spacing w:after="0" w:line="240" w:lineRule="auto"/>
        <w:jc w:val="center"/>
        <w:rPr>
          <w:rFonts w:ascii="Arial" w:hAnsi="Arial" w:cs="Arial"/>
          <w:b/>
          <w:color w:val="FF0000"/>
          <w:sz w:val="20"/>
          <w:szCs w:val="20"/>
          <w:lang w:val="es-ES" w:eastAsia="es-ES" w:bidi="ar-SA"/>
        </w:rPr>
      </w:pPr>
    </w:p>
    <w:p w14:paraId="4ACF32C6" w14:textId="77777777" w:rsidR="002936D1" w:rsidRDefault="002936D1" w:rsidP="00BE2CEA">
      <w:pPr>
        <w:spacing w:after="0" w:line="240" w:lineRule="auto"/>
        <w:jc w:val="center"/>
        <w:rPr>
          <w:rFonts w:ascii="Arial" w:hAnsi="Arial" w:cs="Arial"/>
          <w:b/>
          <w:color w:val="FF0000"/>
          <w:sz w:val="20"/>
          <w:szCs w:val="20"/>
          <w:lang w:val="es-ES" w:eastAsia="es-ES" w:bidi="ar-SA"/>
        </w:rPr>
      </w:pPr>
    </w:p>
    <w:p w14:paraId="09DBA761" w14:textId="77777777" w:rsidR="002936D1" w:rsidRDefault="002936D1" w:rsidP="00BE2CEA">
      <w:pPr>
        <w:spacing w:after="0" w:line="240" w:lineRule="auto"/>
        <w:jc w:val="center"/>
        <w:rPr>
          <w:rFonts w:ascii="Arial" w:hAnsi="Arial" w:cs="Arial"/>
          <w:b/>
          <w:color w:val="FF0000"/>
          <w:sz w:val="20"/>
          <w:szCs w:val="20"/>
          <w:lang w:val="es-ES" w:eastAsia="es-ES" w:bidi="ar-SA"/>
        </w:rPr>
      </w:pPr>
    </w:p>
    <w:tbl>
      <w:tblPr>
        <w:tblW w:w="4370" w:type="dxa"/>
        <w:jc w:val="center"/>
        <w:tblCellMar>
          <w:left w:w="70" w:type="dxa"/>
          <w:right w:w="70" w:type="dxa"/>
        </w:tblCellMar>
        <w:tblLook w:val="04A0" w:firstRow="1" w:lastRow="0" w:firstColumn="1" w:lastColumn="0" w:noHBand="0" w:noVBand="1"/>
      </w:tblPr>
      <w:tblGrid>
        <w:gridCol w:w="1097"/>
        <w:gridCol w:w="2912"/>
        <w:gridCol w:w="467"/>
      </w:tblGrid>
      <w:tr w:rsidR="002936D1" w:rsidRPr="00B83532" w14:paraId="0242ABCD" w14:textId="77777777" w:rsidTr="002936D1">
        <w:trPr>
          <w:trHeight w:val="264"/>
          <w:jc w:val="center"/>
        </w:trPr>
        <w:tc>
          <w:tcPr>
            <w:tcW w:w="4370" w:type="dxa"/>
            <w:gridSpan w:val="3"/>
            <w:tcBorders>
              <w:top w:val="single" w:sz="12" w:space="0" w:color="471D2C"/>
              <w:left w:val="single" w:sz="12" w:space="0" w:color="471D2C"/>
              <w:bottom w:val="nil"/>
              <w:right w:val="single" w:sz="12" w:space="0" w:color="471D2C"/>
            </w:tcBorders>
            <w:shd w:val="clear" w:color="000000" w:fill="471D2C"/>
            <w:noWrap/>
            <w:vAlign w:val="center"/>
            <w:hideMark/>
          </w:tcPr>
          <w:p w14:paraId="4AB0F8B9" w14:textId="77777777" w:rsidR="002936D1" w:rsidRPr="002936D1" w:rsidRDefault="002936D1" w:rsidP="002936D1">
            <w:pPr>
              <w:spacing w:after="0" w:line="240" w:lineRule="auto"/>
              <w:jc w:val="center"/>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lastRenderedPageBreak/>
              <w:t>LISTA DE HOTELES (Previstos o similares)</w:t>
            </w:r>
          </w:p>
        </w:tc>
      </w:tr>
      <w:tr w:rsidR="002936D1" w:rsidRPr="002936D1" w14:paraId="18CEA98F" w14:textId="77777777" w:rsidTr="002936D1">
        <w:trPr>
          <w:trHeight w:val="264"/>
          <w:jc w:val="center"/>
        </w:trPr>
        <w:tc>
          <w:tcPr>
            <w:tcW w:w="1039" w:type="dxa"/>
            <w:tcBorders>
              <w:top w:val="nil"/>
              <w:left w:val="single" w:sz="12" w:space="0" w:color="471D2C"/>
              <w:bottom w:val="nil"/>
              <w:right w:val="nil"/>
            </w:tcBorders>
            <w:shd w:val="clear" w:color="000000" w:fill="9887A1"/>
            <w:noWrap/>
            <w:vAlign w:val="center"/>
            <w:hideMark/>
          </w:tcPr>
          <w:p w14:paraId="52C57BBD" w14:textId="77777777" w:rsidR="002936D1" w:rsidRPr="002936D1" w:rsidRDefault="002936D1" w:rsidP="002936D1">
            <w:pPr>
              <w:spacing w:after="0" w:line="240" w:lineRule="auto"/>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t>CIUDAD</w:t>
            </w:r>
          </w:p>
        </w:tc>
        <w:tc>
          <w:tcPr>
            <w:tcW w:w="2912" w:type="dxa"/>
            <w:tcBorders>
              <w:top w:val="nil"/>
              <w:left w:val="nil"/>
              <w:bottom w:val="nil"/>
              <w:right w:val="nil"/>
            </w:tcBorders>
            <w:shd w:val="clear" w:color="000000" w:fill="9887A1"/>
            <w:noWrap/>
            <w:vAlign w:val="center"/>
            <w:hideMark/>
          </w:tcPr>
          <w:p w14:paraId="7D28D834" w14:textId="77777777" w:rsidR="002936D1" w:rsidRPr="002936D1" w:rsidRDefault="002936D1" w:rsidP="002936D1">
            <w:pPr>
              <w:spacing w:after="0" w:line="240" w:lineRule="auto"/>
              <w:jc w:val="center"/>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t>HOTEL</w:t>
            </w:r>
          </w:p>
        </w:tc>
        <w:tc>
          <w:tcPr>
            <w:tcW w:w="418" w:type="dxa"/>
            <w:tcBorders>
              <w:top w:val="nil"/>
              <w:left w:val="nil"/>
              <w:bottom w:val="nil"/>
              <w:right w:val="single" w:sz="12" w:space="0" w:color="471D2C"/>
            </w:tcBorders>
            <w:shd w:val="clear" w:color="000000" w:fill="9887A1"/>
            <w:noWrap/>
            <w:vAlign w:val="center"/>
            <w:hideMark/>
          </w:tcPr>
          <w:p w14:paraId="22FB2BDE" w14:textId="77777777" w:rsidR="002936D1" w:rsidRPr="002936D1" w:rsidRDefault="002936D1" w:rsidP="002936D1">
            <w:pPr>
              <w:spacing w:after="0" w:line="240" w:lineRule="auto"/>
              <w:jc w:val="center"/>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t>CAT</w:t>
            </w:r>
          </w:p>
        </w:tc>
      </w:tr>
      <w:tr w:rsidR="002936D1" w:rsidRPr="002936D1" w14:paraId="525A8498" w14:textId="77777777" w:rsidTr="002936D1">
        <w:trPr>
          <w:trHeight w:val="264"/>
          <w:jc w:val="center"/>
        </w:trPr>
        <w:tc>
          <w:tcPr>
            <w:tcW w:w="1039" w:type="dxa"/>
            <w:tcBorders>
              <w:top w:val="nil"/>
              <w:left w:val="single" w:sz="12" w:space="0" w:color="471D2C"/>
              <w:bottom w:val="nil"/>
              <w:right w:val="nil"/>
            </w:tcBorders>
            <w:shd w:val="clear" w:color="auto" w:fill="auto"/>
            <w:noWrap/>
            <w:vAlign w:val="center"/>
            <w:hideMark/>
          </w:tcPr>
          <w:p w14:paraId="4B4B987B" w14:textId="77777777" w:rsidR="002936D1" w:rsidRPr="002936D1" w:rsidRDefault="002936D1" w:rsidP="002936D1">
            <w:pPr>
              <w:spacing w:after="0" w:line="240" w:lineRule="auto"/>
              <w:rPr>
                <w:rFonts w:ascii="Calibri" w:hAnsi="Calibri"/>
                <w:b/>
                <w:bCs/>
                <w:sz w:val="20"/>
                <w:szCs w:val="20"/>
                <w:lang w:val="es-MX" w:eastAsia="es-MX" w:bidi="ar-SA"/>
              </w:rPr>
            </w:pPr>
            <w:r w:rsidRPr="002936D1">
              <w:rPr>
                <w:rFonts w:ascii="Calibri" w:hAnsi="Calibri"/>
                <w:b/>
                <w:bCs/>
                <w:sz w:val="20"/>
                <w:szCs w:val="20"/>
                <w:lang w:val="es-MX" w:eastAsia="es-MX" w:bidi="ar-SA"/>
              </w:rPr>
              <w:t>TORONTO</w:t>
            </w:r>
          </w:p>
        </w:tc>
        <w:tc>
          <w:tcPr>
            <w:tcW w:w="2912" w:type="dxa"/>
            <w:tcBorders>
              <w:top w:val="nil"/>
              <w:left w:val="nil"/>
              <w:bottom w:val="nil"/>
              <w:right w:val="nil"/>
            </w:tcBorders>
            <w:shd w:val="clear" w:color="auto" w:fill="auto"/>
            <w:noWrap/>
            <w:vAlign w:val="center"/>
            <w:hideMark/>
          </w:tcPr>
          <w:p w14:paraId="2E25961A"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DON VALLEY HOTEL</w:t>
            </w:r>
          </w:p>
        </w:tc>
        <w:tc>
          <w:tcPr>
            <w:tcW w:w="418" w:type="dxa"/>
            <w:tcBorders>
              <w:top w:val="nil"/>
              <w:left w:val="nil"/>
              <w:bottom w:val="nil"/>
              <w:right w:val="single" w:sz="12" w:space="0" w:color="471D2C"/>
            </w:tcBorders>
            <w:shd w:val="clear" w:color="auto" w:fill="auto"/>
            <w:noWrap/>
            <w:vAlign w:val="center"/>
            <w:hideMark/>
          </w:tcPr>
          <w:p w14:paraId="72FC411A" w14:textId="77777777" w:rsidR="002936D1" w:rsidRPr="002936D1" w:rsidRDefault="002936D1" w:rsidP="002936D1">
            <w:pPr>
              <w:spacing w:after="0" w:line="240" w:lineRule="auto"/>
              <w:jc w:val="center"/>
              <w:rPr>
                <w:rFonts w:ascii="Calibri" w:hAnsi="Calibri"/>
                <w:b/>
                <w:bCs/>
                <w:sz w:val="20"/>
                <w:szCs w:val="20"/>
                <w:lang w:val="es-MX" w:eastAsia="es-MX" w:bidi="ar-SA"/>
              </w:rPr>
            </w:pPr>
            <w:r w:rsidRPr="002936D1">
              <w:rPr>
                <w:rFonts w:ascii="Calibri" w:hAnsi="Calibri"/>
                <w:b/>
                <w:bCs/>
                <w:sz w:val="20"/>
                <w:szCs w:val="20"/>
                <w:lang w:val="es-MX" w:eastAsia="es-MX" w:bidi="ar-SA"/>
              </w:rPr>
              <w:t>T</w:t>
            </w:r>
          </w:p>
        </w:tc>
      </w:tr>
      <w:tr w:rsidR="002936D1" w:rsidRPr="002936D1" w14:paraId="2E2BF205" w14:textId="77777777" w:rsidTr="002936D1">
        <w:trPr>
          <w:trHeight w:val="264"/>
          <w:jc w:val="center"/>
        </w:trPr>
        <w:tc>
          <w:tcPr>
            <w:tcW w:w="1039" w:type="dxa"/>
            <w:tcBorders>
              <w:top w:val="nil"/>
              <w:left w:val="single" w:sz="12" w:space="0" w:color="471D2C"/>
              <w:bottom w:val="nil"/>
              <w:right w:val="nil"/>
            </w:tcBorders>
            <w:shd w:val="clear" w:color="auto" w:fill="auto"/>
            <w:noWrap/>
            <w:vAlign w:val="center"/>
            <w:hideMark/>
          </w:tcPr>
          <w:p w14:paraId="759DA8B0" w14:textId="77777777" w:rsidR="002936D1" w:rsidRPr="002936D1" w:rsidRDefault="002936D1" w:rsidP="002936D1">
            <w:pPr>
              <w:spacing w:after="0" w:line="240" w:lineRule="auto"/>
              <w:rPr>
                <w:rFonts w:ascii="Calibri" w:hAnsi="Calibri"/>
                <w:b/>
                <w:bCs/>
                <w:sz w:val="20"/>
                <w:szCs w:val="20"/>
                <w:lang w:val="es-MX" w:eastAsia="es-MX" w:bidi="ar-SA"/>
              </w:rPr>
            </w:pPr>
            <w:r w:rsidRPr="002936D1">
              <w:rPr>
                <w:rFonts w:ascii="Calibri" w:hAnsi="Calibri"/>
                <w:b/>
                <w:bCs/>
                <w:sz w:val="20"/>
                <w:szCs w:val="20"/>
                <w:lang w:val="es-MX" w:eastAsia="es-MX" w:bidi="ar-SA"/>
              </w:rPr>
              <w:t>NIÁGARA</w:t>
            </w:r>
          </w:p>
        </w:tc>
        <w:tc>
          <w:tcPr>
            <w:tcW w:w="2912" w:type="dxa"/>
            <w:tcBorders>
              <w:top w:val="nil"/>
              <w:left w:val="nil"/>
              <w:bottom w:val="nil"/>
              <w:right w:val="nil"/>
            </w:tcBorders>
            <w:shd w:val="clear" w:color="auto" w:fill="auto"/>
            <w:noWrap/>
            <w:vAlign w:val="center"/>
            <w:hideMark/>
          </w:tcPr>
          <w:p w14:paraId="3C5D503D"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COMFORT INN / RAMADA</w:t>
            </w:r>
          </w:p>
        </w:tc>
        <w:tc>
          <w:tcPr>
            <w:tcW w:w="418" w:type="dxa"/>
            <w:tcBorders>
              <w:top w:val="nil"/>
              <w:left w:val="nil"/>
              <w:bottom w:val="nil"/>
              <w:right w:val="single" w:sz="12" w:space="0" w:color="471D2C"/>
            </w:tcBorders>
            <w:shd w:val="clear" w:color="auto" w:fill="auto"/>
            <w:noWrap/>
            <w:vAlign w:val="center"/>
            <w:hideMark/>
          </w:tcPr>
          <w:p w14:paraId="62DC0801" w14:textId="77777777" w:rsidR="002936D1" w:rsidRPr="002936D1" w:rsidRDefault="002936D1" w:rsidP="002936D1">
            <w:pPr>
              <w:spacing w:after="0" w:line="240" w:lineRule="auto"/>
              <w:jc w:val="center"/>
              <w:rPr>
                <w:rFonts w:ascii="Calibri" w:hAnsi="Calibri"/>
                <w:b/>
                <w:bCs/>
                <w:sz w:val="20"/>
                <w:szCs w:val="20"/>
                <w:lang w:val="es-MX" w:eastAsia="es-MX" w:bidi="ar-SA"/>
              </w:rPr>
            </w:pPr>
            <w:r w:rsidRPr="002936D1">
              <w:rPr>
                <w:rFonts w:ascii="Calibri" w:hAnsi="Calibri"/>
                <w:b/>
                <w:bCs/>
                <w:sz w:val="20"/>
                <w:szCs w:val="20"/>
                <w:lang w:val="es-MX" w:eastAsia="es-MX" w:bidi="ar-SA"/>
              </w:rPr>
              <w:t>T</w:t>
            </w:r>
          </w:p>
        </w:tc>
      </w:tr>
      <w:tr w:rsidR="002936D1" w:rsidRPr="002936D1" w14:paraId="6168027D" w14:textId="77777777" w:rsidTr="002936D1">
        <w:trPr>
          <w:trHeight w:val="264"/>
          <w:jc w:val="center"/>
        </w:trPr>
        <w:tc>
          <w:tcPr>
            <w:tcW w:w="1039" w:type="dxa"/>
            <w:tcBorders>
              <w:top w:val="nil"/>
              <w:left w:val="single" w:sz="12" w:space="0" w:color="471D2C"/>
              <w:bottom w:val="nil"/>
              <w:right w:val="nil"/>
            </w:tcBorders>
            <w:shd w:val="clear" w:color="auto" w:fill="auto"/>
            <w:noWrap/>
            <w:vAlign w:val="center"/>
            <w:hideMark/>
          </w:tcPr>
          <w:p w14:paraId="66F0739E" w14:textId="77777777" w:rsidR="002936D1" w:rsidRPr="002936D1" w:rsidRDefault="002936D1" w:rsidP="002936D1">
            <w:pPr>
              <w:spacing w:after="0" w:line="240" w:lineRule="auto"/>
              <w:rPr>
                <w:rFonts w:ascii="Calibri" w:hAnsi="Calibri"/>
                <w:b/>
                <w:bCs/>
                <w:sz w:val="20"/>
                <w:szCs w:val="20"/>
                <w:lang w:val="es-MX" w:eastAsia="es-MX" w:bidi="ar-SA"/>
              </w:rPr>
            </w:pPr>
            <w:r w:rsidRPr="002936D1">
              <w:rPr>
                <w:rFonts w:ascii="Calibri" w:hAnsi="Calibri"/>
                <w:b/>
                <w:bCs/>
                <w:sz w:val="20"/>
                <w:szCs w:val="20"/>
                <w:lang w:val="es-MX" w:eastAsia="es-MX" w:bidi="ar-SA"/>
              </w:rPr>
              <w:t xml:space="preserve">OTTAWA </w:t>
            </w:r>
          </w:p>
        </w:tc>
        <w:tc>
          <w:tcPr>
            <w:tcW w:w="2912" w:type="dxa"/>
            <w:tcBorders>
              <w:top w:val="nil"/>
              <w:left w:val="nil"/>
              <w:bottom w:val="nil"/>
              <w:right w:val="nil"/>
            </w:tcBorders>
            <w:shd w:val="clear" w:color="auto" w:fill="auto"/>
            <w:noWrap/>
            <w:vAlign w:val="center"/>
            <w:hideMark/>
          </w:tcPr>
          <w:p w14:paraId="31907161"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TRAVELODGE OTTAWA WEST</w:t>
            </w:r>
          </w:p>
        </w:tc>
        <w:tc>
          <w:tcPr>
            <w:tcW w:w="418" w:type="dxa"/>
            <w:tcBorders>
              <w:top w:val="nil"/>
              <w:left w:val="nil"/>
              <w:bottom w:val="nil"/>
              <w:right w:val="single" w:sz="12" w:space="0" w:color="471D2C"/>
            </w:tcBorders>
            <w:shd w:val="clear" w:color="auto" w:fill="auto"/>
            <w:noWrap/>
            <w:vAlign w:val="center"/>
            <w:hideMark/>
          </w:tcPr>
          <w:p w14:paraId="0D5A6F2E" w14:textId="77777777" w:rsidR="002936D1" w:rsidRPr="002936D1" w:rsidRDefault="002936D1" w:rsidP="002936D1">
            <w:pPr>
              <w:spacing w:after="0" w:line="240" w:lineRule="auto"/>
              <w:jc w:val="center"/>
              <w:rPr>
                <w:rFonts w:ascii="Calibri" w:hAnsi="Calibri"/>
                <w:b/>
                <w:bCs/>
                <w:sz w:val="20"/>
                <w:szCs w:val="20"/>
                <w:lang w:val="es-MX" w:eastAsia="es-MX" w:bidi="ar-SA"/>
              </w:rPr>
            </w:pPr>
            <w:r w:rsidRPr="002936D1">
              <w:rPr>
                <w:rFonts w:ascii="Calibri" w:hAnsi="Calibri"/>
                <w:b/>
                <w:bCs/>
                <w:sz w:val="20"/>
                <w:szCs w:val="20"/>
                <w:lang w:val="es-MX" w:eastAsia="es-MX" w:bidi="ar-SA"/>
              </w:rPr>
              <w:t>T</w:t>
            </w:r>
          </w:p>
        </w:tc>
      </w:tr>
      <w:tr w:rsidR="002936D1" w:rsidRPr="002936D1" w14:paraId="013144A6" w14:textId="77777777" w:rsidTr="002936D1">
        <w:trPr>
          <w:trHeight w:val="264"/>
          <w:jc w:val="center"/>
        </w:trPr>
        <w:tc>
          <w:tcPr>
            <w:tcW w:w="1039" w:type="dxa"/>
            <w:tcBorders>
              <w:top w:val="nil"/>
              <w:left w:val="single" w:sz="12" w:space="0" w:color="471D2C"/>
              <w:bottom w:val="nil"/>
              <w:right w:val="nil"/>
            </w:tcBorders>
            <w:shd w:val="clear" w:color="auto" w:fill="auto"/>
            <w:noWrap/>
            <w:vAlign w:val="center"/>
            <w:hideMark/>
          </w:tcPr>
          <w:p w14:paraId="6E3459E3" w14:textId="77777777" w:rsidR="002936D1" w:rsidRPr="002936D1" w:rsidRDefault="002936D1" w:rsidP="002936D1">
            <w:pPr>
              <w:spacing w:after="0" w:line="240" w:lineRule="auto"/>
              <w:rPr>
                <w:rFonts w:ascii="Calibri" w:hAnsi="Calibri"/>
                <w:b/>
                <w:bCs/>
                <w:sz w:val="20"/>
                <w:szCs w:val="20"/>
                <w:lang w:val="es-MX" w:eastAsia="es-MX" w:bidi="ar-SA"/>
              </w:rPr>
            </w:pPr>
            <w:r w:rsidRPr="002936D1">
              <w:rPr>
                <w:rFonts w:ascii="Calibri" w:hAnsi="Calibri"/>
                <w:b/>
                <w:bCs/>
                <w:sz w:val="20"/>
                <w:szCs w:val="20"/>
                <w:lang w:val="es-MX" w:eastAsia="es-MX" w:bidi="ar-SA"/>
              </w:rPr>
              <w:t>QUEBEC</w:t>
            </w:r>
          </w:p>
        </w:tc>
        <w:tc>
          <w:tcPr>
            <w:tcW w:w="2912" w:type="dxa"/>
            <w:tcBorders>
              <w:top w:val="nil"/>
              <w:left w:val="nil"/>
              <w:bottom w:val="nil"/>
              <w:right w:val="nil"/>
            </w:tcBorders>
            <w:shd w:val="clear" w:color="auto" w:fill="auto"/>
            <w:noWrap/>
            <w:vAlign w:val="center"/>
            <w:hideMark/>
          </w:tcPr>
          <w:p w14:paraId="6969498E"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CHAEAU REPOTEL</w:t>
            </w:r>
          </w:p>
        </w:tc>
        <w:tc>
          <w:tcPr>
            <w:tcW w:w="418" w:type="dxa"/>
            <w:tcBorders>
              <w:top w:val="nil"/>
              <w:left w:val="nil"/>
              <w:bottom w:val="nil"/>
              <w:right w:val="single" w:sz="12" w:space="0" w:color="471D2C"/>
            </w:tcBorders>
            <w:shd w:val="clear" w:color="auto" w:fill="auto"/>
            <w:noWrap/>
            <w:vAlign w:val="center"/>
            <w:hideMark/>
          </w:tcPr>
          <w:p w14:paraId="0737C29A" w14:textId="77777777" w:rsidR="002936D1" w:rsidRPr="002936D1" w:rsidRDefault="002936D1" w:rsidP="002936D1">
            <w:pPr>
              <w:spacing w:after="0" w:line="240" w:lineRule="auto"/>
              <w:jc w:val="center"/>
              <w:rPr>
                <w:rFonts w:ascii="Calibri" w:hAnsi="Calibri"/>
                <w:b/>
                <w:bCs/>
                <w:sz w:val="20"/>
                <w:szCs w:val="20"/>
                <w:lang w:val="es-MX" w:eastAsia="es-MX" w:bidi="ar-SA"/>
              </w:rPr>
            </w:pPr>
            <w:r w:rsidRPr="002936D1">
              <w:rPr>
                <w:rFonts w:ascii="Calibri" w:hAnsi="Calibri"/>
                <w:b/>
                <w:bCs/>
                <w:sz w:val="20"/>
                <w:szCs w:val="20"/>
                <w:lang w:val="es-MX" w:eastAsia="es-MX" w:bidi="ar-SA"/>
              </w:rPr>
              <w:t>T</w:t>
            </w:r>
          </w:p>
        </w:tc>
      </w:tr>
      <w:tr w:rsidR="002936D1" w:rsidRPr="002936D1" w14:paraId="0D1924F4" w14:textId="77777777" w:rsidTr="002936D1">
        <w:trPr>
          <w:trHeight w:val="264"/>
          <w:jc w:val="center"/>
        </w:trPr>
        <w:tc>
          <w:tcPr>
            <w:tcW w:w="1039" w:type="dxa"/>
            <w:tcBorders>
              <w:top w:val="nil"/>
              <w:left w:val="single" w:sz="12" w:space="0" w:color="471D2C"/>
              <w:bottom w:val="single" w:sz="12" w:space="0" w:color="471D2C"/>
              <w:right w:val="nil"/>
            </w:tcBorders>
            <w:shd w:val="clear" w:color="auto" w:fill="auto"/>
            <w:noWrap/>
            <w:vAlign w:val="center"/>
            <w:hideMark/>
          </w:tcPr>
          <w:p w14:paraId="5A233858" w14:textId="77777777" w:rsidR="002936D1" w:rsidRPr="002936D1" w:rsidRDefault="002936D1" w:rsidP="002936D1">
            <w:pPr>
              <w:spacing w:after="0" w:line="240" w:lineRule="auto"/>
              <w:rPr>
                <w:rFonts w:ascii="Calibri" w:hAnsi="Calibri"/>
                <w:b/>
                <w:bCs/>
                <w:sz w:val="20"/>
                <w:szCs w:val="20"/>
                <w:lang w:val="es-MX" w:eastAsia="es-MX" w:bidi="ar-SA"/>
              </w:rPr>
            </w:pPr>
            <w:r w:rsidRPr="002936D1">
              <w:rPr>
                <w:rFonts w:ascii="Calibri" w:hAnsi="Calibri"/>
                <w:b/>
                <w:bCs/>
                <w:sz w:val="20"/>
                <w:szCs w:val="20"/>
                <w:lang w:val="es-MX" w:eastAsia="es-MX" w:bidi="ar-SA"/>
              </w:rPr>
              <w:t>MONTREAL</w:t>
            </w:r>
          </w:p>
        </w:tc>
        <w:tc>
          <w:tcPr>
            <w:tcW w:w="2912" w:type="dxa"/>
            <w:tcBorders>
              <w:top w:val="nil"/>
              <w:left w:val="nil"/>
              <w:bottom w:val="single" w:sz="12" w:space="0" w:color="471D2C"/>
              <w:right w:val="nil"/>
            </w:tcBorders>
            <w:shd w:val="clear" w:color="auto" w:fill="auto"/>
            <w:noWrap/>
            <w:vAlign w:val="center"/>
            <w:hideMark/>
          </w:tcPr>
          <w:p w14:paraId="14356FF9" w14:textId="77777777" w:rsidR="002936D1" w:rsidRPr="002936D1" w:rsidRDefault="002936D1" w:rsidP="002936D1">
            <w:pPr>
              <w:spacing w:after="0" w:line="240" w:lineRule="auto"/>
              <w:rPr>
                <w:rFonts w:ascii="Calibri" w:hAnsi="Calibri"/>
                <w:sz w:val="20"/>
                <w:szCs w:val="20"/>
                <w:lang w:eastAsia="es-MX" w:bidi="ar-SA"/>
              </w:rPr>
            </w:pPr>
            <w:r w:rsidRPr="002936D1">
              <w:rPr>
                <w:rFonts w:ascii="Calibri" w:hAnsi="Calibri"/>
                <w:sz w:val="20"/>
                <w:szCs w:val="20"/>
                <w:lang w:eastAsia="es-MX" w:bidi="ar-SA"/>
              </w:rPr>
              <w:t>QUALITY INN BROSSARD Ó LAVAL</w:t>
            </w:r>
          </w:p>
        </w:tc>
        <w:tc>
          <w:tcPr>
            <w:tcW w:w="418" w:type="dxa"/>
            <w:tcBorders>
              <w:top w:val="nil"/>
              <w:left w:val="nil"/>
              <w:bottom w:val="single" w:sz="12" w:space="0" w:color="471D2C"/>
              <w:right w:val="single" w:sz="12" w:space="0" w:color="471D2C"/>
            </w:tcBorders>
            <w:shd w:val="clear" w:color="auto" w:fill="auto"/>
            <w:noWrap/>
            <w:vAlign w:val="center"/>
            <w:hideMark/>
          </w:tcPr>
          <w:p w14:paraId="611566E4" w14:textId="77777777" w:rsidR="002936D1" w:rsidRPr="002936D1" w:rsidRDefault="002936D1" w:rsidP="002936D1">
            <w:pPr>
              <w:spacing w:after="0" w:line="240" w:lineRule="auto"/>
              <w:jc w:val="center"/>
              <w:rPr>
                <w:rFonts w:ascii="Calibri" w:hAnsi="Calibri"/>
                <w:b/>
                <w:bCs/>
                <w:sz w:val="20"/>
                <w:szCs w:val="20"/>
                <w:lang w:val="es-MX" w:eastAsia="es-MX" w:bidi="ar-SA"/>
              </w:rPr>
            </w:pPr>
            <w:r w:rsidRPr="002936D1">
              <w:rPr>
                <w:rFonts w:ascii="Calibri" w:hAnsi="Calibri"/>
                <w:b/>
                <w:bCs/>
                <w:sz w:val="20"/>
                <w:szCs w:val="20"/>
                <w:lang w:val="es-MX" w:eastAsia="es-MX" w:bidi="ar-SA"/>
              </w:rPr>
              <w:t>T</w:t>
            </w:r>
          </w:p>
        </w:tc>
      </w:tr>
      <w:tr w:rsidR="002936D1" w:rsidRPr="002936D1" w14:paraId="00FE6176" w14:textId="77777777" w:rsidTr="002936D1">
        <w:trPr>
          <w:trHeight w:val="264"/>
          <w:jc w:val="center"/>
        </w:trPr>
        <w:tc>
          <w:tcPr>
            <w:tcW w:w="4370" w:type="dxa"/>
            <w:gridSpan w:val="3"/>
            <w:tcBorders>
              <w:top w:val="single" w:sz="12" w:space="0" w:color="471D2C"/>
              <w:left w:val="nil"/>
              <w:bottom w:val="nil"/>
              <w:right w:val="nil"/>
            </w:tcBorders>
            <w:shd w:val="clear" w:color="000000" w:fill="F7EDF1"/>
            <w:noWrap/>
            <w:vAlign w:val="center"/>
            <w:hideMark/>
          </w:tcPr>
          <w:p w14:paraId="18AB5C3D" w14:textId="77777777" w:rsidR="002936D1" w:rsidRPr="002936D1" w:rsidRDefault="002936D1" w:rsidP="002936D1">
            <w:pPr>
              <w:spacing w:after="0" w:line="240" w:lineRule="auto"/>
              <w:jc w:val="center"/>
              <w:rPr>
                <w:rFonts w:ascii="Calibri" w:hAnsi="Calibri"/>
                <w:b/>
                <w:bCs/>
                <w:color w:val="282456"/>
                <w:sz w:val="20"/>
                <w:szCs w:val="20"/>
                <w:lang w:val="es-MX" w:eastAsia="es-MX" w:bidi="ar-SA"/>
              </w:rPr>
            </w:pPr>
            <w:r w:rsidRPr="002936D1">
              <w:rPr>
                <w:rFonts w:ascii="Calibri" w:hAnsi="Calibri"/>
                <w:b/>
                <w:bCs/>
                <w:color w:val="282456"/>
                <w:sz w:val="20"/>
                <w:szCs w:val="20"/>
                <w:lang w:val="es-MX" w:eastAsia="es-MX" w:bidi="ar-SA"/>
              </w:rPr>
              <w:t>HOTELES DESCENTRADOS</w:t>
            </w:r>
          </w:p>
        </w:tc>
      </w:tr>
    </w:tbl>
    <w:p w14:paraId="39EDA26A" w14:textId="77777777" w:rsidR="002936D1" w:rsidRDefault="002936D1" w:rsidP="00BE2CEA">
      <w:pPr>
        <w:spacing w:after="0" w:line="240" w:lineRule="auto"/>
        <w:jc w:val="center"/>
        <w:rPr>
          <w:rFonts w:ascii="Arial" w:hAnsi="Arial" w:cs="Arial"/>
          <w:b/>
          <w:color w:val="FF0000"/>
          <w:sz w:val="20"/>
          <w:szCs w:val="20"/>
          <w:lang w:val="es-ES" w:eastAsia="es-ES" w:bidi="ar-SA"/>
        </w:rPr>
      </w:pPr>
    </w:p>
    <w:p w14:paraId="6C7C9F56" w14:textId="77777777" w:rsidR="002936D1" w:rsidRDefault="002936D1" w:rsidP="00BE2CEA">
      <w:pPr>
        <w:spacing w:after="0" w:line="240" w:lineRule="auto"/>
        <w:jc w:val="center"/>
        <w:rPr>
          <w:rFonts w:ascii="Arial" w:hAnsi="Arial" w:cs="Arial"/>
          <w:b/>
          <w:color w:val="FF0000"/>
          <w:sz w:val="20"/>
          <w:szCs w:val="20"/>
          <w:lang w:val="es-ES" w:eastAsia="es-ES" w:bidi="ar-SA"/>
        </w:rPr>
      </w:pPr>
    </w:p>
    <w:tbl>
      <w:tblPr>
        <w:tblW w:w="5551" w:type="dxa"/>
        <w:jc w:val="center"/>
        <w:tblCellMar>
          <w:left w:w="70" w:type="dxa"/>
          <w:right w:w="70" w:type="dxa"/>
        </w:tblCellMar>
        <w:tblLook w:val="04A0" w:firstRow="1" w:lastRow="0" w:firstColumn="1" w:lastColumn="0" w:noHBand="0" w:noVBand="1"/>
      </w:tblPr>
      <w:tblGrid>
        <w:gridCol w:w="2607"/>
        <w:gridCol w:w="546"/>
        <w:gridCol w:w="546"/>
        <w:gridCol w:w="546"/>
        <w:gridCol w:w="546"/>
        <w:gridCol w:w="202"/>
        <w:gridCol w:w="186"/>
        <w:gridCol w:w="172"/>
        <w:gridCol w:w="14"/>
        <w:gridCol w:w="186"/>
      </w:tblGrid>
      <w:tr w:rsidR="00614418" w:rsidRPr="00B83532" w14:paraId="1AC6BCEC" w14:textId="77777777" w:rsidTr="000256EA">
        <w:trPr>
          <w:gridAfter w:val="2"/>
          <w:wAfter w:w="200" w:type="dxa"/>
          <w:trHeight w:val="259"/>
          <w:jc w:val="center"/>
        </w:trPr>
        <w:tc>
          <w:tcPr>
            <w:tcW w:w="5351" w:type="dxa"/>
            <w:gridSpan w:val="8"/>
            <w:tcBorders>
              <w:top w:val="single" w:sz="12" w:space="0" w:color="471D2C"/>
              <w:left w:val="single" w:sz="12" w:space="0" w:color="471D2C"/>
              <w:bottom w:val="nil"/>
              <w:right w:val="single" w:sz="12" w:space="0" w:color="471D2C"/>
            </w:tcBorders>
            <w:shd w:val="clear" w:color="000000" w:fill="471D2C"/>
            <w:noWrap/>
            <w:vAlign w:val="center"/>
            <w:hideMark/>
          </w:tcPr>
          <w:p w14:paraId="03F9A1F4"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TARIFAS POR PERSONA EN USD</w:t>
            </w:r>
          </w:p>
        </w:tc>
      </w:tr>
      <w:tr w:rsidR="00614418" w:rsidRPr="00614418" w14:paraId="2470298E" w14:textId="77777777" w:rsidTr="000256EA">
        <w:trPr>
          <w:gridAfter w:val="2"/>
          <w:wAfter w:w="200" w:type="dxa"/>
          <w:trHeight w:val="259"/>
          <w:jc w:val="center"/>
        </w:trPr>
        <w:tc>
          <w:tcPr>
            <w:tcW w:w="5351" w:type="dxa"/>
            <w:gridSpan w:val="8"/>
            <w:tcBorders>
              <w:top w:val="nil"/>
              <w:left w:val="single" w:sz="12" w:space="0" w:color="471D2C"/>
              <w:bottom w:val="nil"/>
              <w:right w:val="single" w:sz="12" w:space="0" w:color="471D2C"/>
            </w:tcBorders>
            <w:shd w:val="clear" w:color="000000" w:fill="471D2C"/>
            <w:noWrap/>
            <w:vAlign w:val="center"/>
            <w:hideMark/>
          </w:tcPr>
          <w:p w14:paraId="554A74D0"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SERVICIOS TERRESTRE CON AÉREO</w:t>
            </w:r>
          </w:p>
        </w:tc>
      </w:tr>
      <w:tr w:rsidR="00614418" w:rsidRPr="00614418" w14:paraId="432A8D12" w14:textId="77777777" w:rsidTr="000256EA">
        <w:trPr>
          <w:gridAfter w:val="2"/>
          <w:wAfter w:w="200" w:type="dxa"/>
          <w:trHeight w:val="259"/>
          <w:jc w:val="center"/>
        </w:trPr>
        <w:tc>
          <w:tcPr>
            <w:tcW w:w="2607" w:type="dxa"/>
            <w:tcBorders>
              <w:top w:val="nil"/>
              <w:left w:val="single" w:sz="12" w:space="0" w:color="471D2C"/>
              <w:bottom w:val="nil"/>
              <w:right w:val="nil"/>
            </w:tcBorders>
            <w:shd w:val="clear" w:color="000000" w:fill="9887A1"/>
            <w:noWrap/>
            <w:vAlign w:val="center"/>
            <w:hideMark/>
          </w:tcPr>
          <w:p w14:paraId="7DF6E5D4" w14:textId="77777777" w:rsidR="00614418" w:rsidRPr="00614418" w:rsidRDefault="00614418" w:rsidP="00614418">
            <w:pPr>
              <w:spacing w:after="0" w:line="240" w:lineRule="auto"/>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SALIDAS LUNES</w:t>
            </w:r>
          </w:p>
        </w:tc>
        <w:tc>
          <w:tcPr>
            <w:tcW w:w="546" w:type="dxa"/>
            <w:tcBorders>
              <w:top w:val="nil"/>
              <w:left w:val="nil"/>
              <w:bottom w:val="nil"/>
              <w:right w:val="nil"/>
            </w:tcBorders>
            <w:shd w:val="clear" w:color="000000" w:fill="9887A1"/>
            <w:noWrap/>
            <w:vAlign w:val="center"/>
            <w:hideMark/>
          </w:tcPr>
          <w:p w14:paraId="03DBED88"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DBL</w:t>
            </w:r>
          </w:p>
        </w:tc>
        <w:tc>
          <w:tcPr>
            <w:tcW w:w="546" w:type="dxa"/>
            <w:tcBorders>
              <w:top w:val="nil"/>
              <w:left w:val="nil"/>
              <w:bottom w:val="nil"/>
              <w:right w:val="nil"/>
            </w:tcBorders>
            <w:shd w:val="clear" w:color="000000" w:fill="9887A1"/>
            <w:noWrap/>
            <w:vAlign w:val="center"/>
            <w:hideMark/>
          </w:tcPr>
          <w:p w14:paraId="27342318"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TPL</w:t>
            </w:r>
          </w:p>
        </w:tc>
        <w:tc>
          <w:tcPr>
            <w:tcW w:w="546" w:type="dxa"/>
            <w:tcBorders>
              <w:top w:val="nil"/>
              <w:left w:val="nil"/>
              <w:bottom w:val="nil"/>
              <w:right w:val="nil"/>
            </w:tcBorders>
            <w:shd w:val="clear" w:color="000000" w:fill="9887A1"/>
            <w:noWrap/>
            <w:vAlign w:val="center"/>
            <w:hideMark/>
          </w:tcPr>
          <w:p w14:paraId="16331B66"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CUA</w:t>
            </w:r>
          </w:p>
        </w:tc>
        <w:tc>
          <w:tcPr>
            <w:tcW w:w="546" w:type="dxa"/>
            <w:tcBorders>
              <w:top w:val="nil"/>
              <w:left w:val="nil"/>
              <w:bottom w:val="nil"/>
              <w:right w:val="nil"/>
            </w:tcBorders>
            <w:shd w:val="clear" w:color="000000" w:fill="9887A1"/>
            <w:noWrap/>
            <w:vAlign w:val="center"/>
            <w:hideMark/>
          </w:tcPr>
          <w:p w14:paraId="41AEDD10"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 xml:space="preserve">SGL </w:t>
            </w:r>
          </w:p>
        </w:tc>
        <w:tc>
          <w:tcPr>
            <w:tcW w:w="560" w:type="dxa"/>
            <w:gridSpan w:val="3"/>
            <w:tcBorders>
              <w:top w:val="nil"/>
              <w:left w:val="nil"/>
              <w:bottom w:val="nil"/>
              <w:right w:val="single" w:sz="12" w:space="0" w:color="471D2C"/>
            </w:tcBorders>
            <w:shd w:val="clear" w:color="000000" w:fill="9887A1"/>
            <w:noWrap/>
            <w:vAlign w:val="center"/>
            <w:hideMark/>
          </w:tcPr>
          <w:p w14:paraId="6C6393D0" w14:textId="77777777" w:rsidR="00614418" w:rsidRPr="00614418" w:rsidRDefault="00614418" w:rsidP="00614418">
            <w:pPr>
              <w:spacing w:after="0" w:line="240" w:lineRule="auto"/>
              <w:jc w:val="center"/>
              <w:rPr>
                <w:rFonts w:ascii="Calibri" w:hAnsi="Calibri" w:cs="Calibri"/>
                <w:b/>
                <w:bCs/>
                <w:color w:val="FFFFFF"/>
                <w:sz w:val="20"/>
                <w:szCs w:val="20"/>
                <w:lang w:val="es-MX" w:eastAsia="es-MX" w:bidi="ar-SA"/>
              </w:rPr>
            </w:pPr>
            <w:r w:rsidRPr="00614418">
              <w:rPr>
                <w:rFonts w:ascii="Calibri" w:hAnsi="Calibri" w:cs="Calibri"/>
                <w:b/>
                <w:bCs/>
                <w:color w:val="FFFFFF"/>
                <w:sz w:val="20"/>
                <w:szCs w:val="20"/>
                <w:lang w:val="es-MX" w:eastAsia="es-MX" w:bidi="ar-SA"/>
              </w:rPr>
              <w:t>MNR</w:t>
            </w:r>
          </w:p>
        </w:tc>
      </w:tr>
      <w:tr w:rsidR="00614418" w:rsidRPr="00614418" w14:paraId="5E527689" w14:textId="77777777" w:rsidTr="000256EA">
        <w:trPr>
          <w:gridAfter w:val="2"/>
          <w:wAfter w:w="200" w:type="dxa"/>
          <w:trHeight w:val="259"/>
          <w:jc w:val="center"/>
        </w:trPr>
        <w:tc>
          <w:tcPr>
            <w:tcW w:w="2607" w:type="dxa"/>
            <w:tcBorders>
              <w:top w:val="nil"/>
              <w:left w:val="single" w:sz="12" w:space="0" w:color="471D2C"/>
              <w:bottom w:val="single" w:sz="12" w:space="0" w:color="471D2C"/>
              <w:right w:val="nil"/>
            </w:tcBorders>
            <w:shd w:val="clear" w:color="auto" w:fill="auto"/>
            <w:noWrap/>
            <w:vAlign w:val="center"/>
            <w:hideMark/>
          </w:tcPr>
          <w:p w14:paraId="6945E5FA" w14:textId="77777777" w:rsidR="00614418" w:rsidRPr="00614418" w:rsidRDefault="00614418" w:rsidP="00614418">
            <w:pPr>
              <w:spacing w:after="0" w:line="240" w:lineRule="auto"/>
              <w:rPr>
                <w:rFonts w:ascii="Calibri" w:hAnsi="Calibri" w:cs="Calibri"/>
                <w:sz w:val="20"/>
                <w:szCs w:val="20"/>
                <w:lang w:val="es-MX" w:eastAsia="es-MX" w:bidi="ar-SA"/>
              </w:rPr>
            </w:pPr>
            <w:r w:rsidRPr="00614418">
              <w:rPr>
                <w:rFonts w:ascii="Calibri" w:hAnsi="Calibri" w:cs="Calibri"/>
                <w:sz w:val="20"/>
                <w:szCs w:val="20"/>
                <w:lang w:val="es-MX" w:eastAsia="es-MX" w:bidi="ar-SA"/>
              </w:rPr>
              <w:t>16 SEP</w:t>
            </w:r>
          </w:p>
        </w:tc>
        <w:tc>
          <w:tcPr>
            <w:tcW w:w="546" w:type="dxa"/>
            <w:tcBorders>
              <w:top w:val="nil"/>
              <w:left w:val="nil"/>
              <w:bottom w:val="single" w:sz="12" w:space="0" w:color="471D2C"/>
              <w:right w:val="nil"/>
            </w:tcBorders>
            <w:shd w:val="clear" w:color="auto" w:fill="auto"/>
            <w:noWrap/>
            <w:vAlign w:val="center"/>
            <w:hideMark/>
          </w:tcPr>
          <w:p w14:paraId="39949E6F" w14:textId="77777777" w:rsidR="00614418" w:rsidRPr="00614418" w:rsidRDefault="00614418" w:rsidP="00614418">
            <w:pPr>
              <w:spacing w:after="0" w:line="240" w:lineRule="auto"/>
              <w:jc w:val="center"/>
              <w:rPr>
                <w:rFonts w:ascii="Calibri" w:hAnsi="Calibri" w:cs="Calibri"/>
                <w:sz w:val="20"/>
                <w:szCs w:val="20"/>
                <w:lang w:val="es-MX" w:eastAsia="es-MX" w:bidi="ar-SA"/>
              </w:rPr>
            </w:pPr>
            <w:r w:rsidRPr="00614418">
              <w:rPr>
                <w:rFonts w:ascii="Calibri" w:hAnsi="Calibri" w:cs="Calibri"/>
                <w:sz w:val="20"/>
                <w:szCs w:val="20"/>
                <w:lang w:val="es-MX" w:eastAsia="es-MX" w:bidi="ar-SA"/>
              </w:rPr>
              <w:t>1300</w:t>
            </w:r>
          </w:p>
        </w:tc>
        <w:tc>
          <w:tcPr>
            <w:tcW w:w="546" w:type="dxa"/>
            <w:tcBorders>
              <w:top w:val="nil"/>
              <w:left w:val="nil"/>
              <w:bottom w:val="single" w:sz="12" w:space="0" w:color="471D2C"/>
              <w:right w:val="nil"/>
            </w:tcBorders>
            <w:shd w:val="clear" w:color="auto" w:fill="auto"/>
            <w:noWrap/>
            <w:vAlign w:val="center"/>
            <w:hideMark/>
          </w:tcPr>
          <w:p w14:paraId="158ED068" w14:textId="77777777" w:rsidR="00614418" w:rsidRPr="00614418" w:rsidRDefault="00614418" w:rsidP="00614418">
            <w:pPr>
              <w:spacing w:after="0" w:line="240" w:lineRule="auto"/>
              <w:jc w:val="center"/>
              <w:rPr>
                <w:rFonts w:ascii="Calibri" w:hAnsi="Calibri" w:cs="Calibri"/>
                <w:sz w:val="20"/>
                <w:szCs w:val="20"/>
                <w:lang w:val="es-MX" w:eastAsia="es-MX" w:bidi="ar-SA"/>
              </w:rPr>
            </w:pPr>
            <w:r w:rsidRPr="00614418">
              <w:rPr>
                <w:rFonts w:ascii="Calibri" w:hAnsi="Calibri" w:cs="Calibri"/>
                <w:sz w:val="20"/>
                <w:szCs w:val="20"/>
                <w:lang w:val="es-MX" w:eastAsia="es-MX" w:bidi="ar-SA"/>
              </w:rPr>
              <w:t>1190</w:t>
            </w:r>
          </w:p>
        </w:tc>
        <w:tc>
          <w:tcPr>
            <w:tcW w:w="546" w:type="dxa"/>
            <w:tcBorders>
              <w:top w:val="nil"/>
              <w:left w:val="nil"/>
              <w:bottom w:val="single" w:sz="12" w:space="0" w:color="471D2C"/>
              <w:right w:val="nil"/>
            </w:tcBorders>
            <w:shd w:val="clear" w:color="auto" w:fill="auto"/>
            <w:noWrap/>
            <w:vAlign w:val="center"/>
            <w:hideMark/>
          </w:tcPr>
          <w:p w14:paraId="22DDF595" w14:textId="77777777" w:rsidR="00614418" w:rsidRPr="00614418" w:rsidRDefault="00614418" w:rsidP="00614418">
            <w:pPr>
              <w:spacing w:after="0" w:line="240" w:lineRule="auto"/>
              <w:jc w:val="center"/>
              <w:rPr>
                <w:rFonts w:ascii="Calibri" w:hAnsi="Calibri" w:cs="Calibri"/>
                <w:sz w:val="20"/>
                <w:szCs w:val="20"/>
                <w:lang w:val="es-MX" w:eastAsia="es-MX" w:bidi="ar-SA"/>
              </w:rPr>
            </w:pPr>
            <w:r w:rsidRPr="00614418">
              <w:rPr>
                <w:rFonts w:ascii="Calibri" w:hAnsi="Calibri" w:cs="Calibri"/>
                <w:sz w:val="20"/>
                <w:szCs w:val="20"/>
                <w:lang w:val="es-MX" w:eastAsia="es-MX" w:bidi="ar-SA"/>
              </w:rPr>
              <w:t>1110</w:t>
            </w:r>
          </w:p>
        </w:tc>
        <w:tc>
          <w:tcPr>
            <w:tcW w:w="546" w:type="dxa"/>
            <w:tcBorders>
              <w:top w:val="nil"/>
              <w:left w:val="nil"/>
              <w:bottom w:val="single" w:sz="12" w:space="0" w:color="471D2C"/>
              <w:right w:val="nil"/>
            </w:tcBorders>
            <w:shd w:val="clear" w:color="auto" w:fill="auto"/>
            <w:noWrap/>
            <w:vAlign w:val="center"/>
            <w:hideMark/>
          </w:tcPr>
          <w:p w14:paraId="382319C4" w14:textId="77777777" w:rsidR="00614418" w:rsidRPr="00614418" w:rsidRDefault="00614418" w:rsidP="00614418">
            <w:pPr>
              <w:spacing w:after="0" w:line="240" w:lineRule="auto"/>
              <w:jc w:val="center"/>
              <w:rPr>
                <w:rFonts w:ascii="Calibri" w:hAnsi="Calibri" w:cs="Calibri"/>
                <w:sz w:val="20"/>
                <w:szCs w:val="20"/>
                <w:lang w:val="es-MX" w:eastAsia="es-MX" w:bidi="ar-SA"/>
              </w:rPr>
            </w:pPr>
            <w:r w:rsidRPr="00614418">
              <w:rPr>
                <w:rFonts w:ascii="Calibri" w:hAnsi="Calibri" w:cs="Calibri"/>
                <w:sz w:val="20"/>
                <w:szCs w:val="20"/>
                <w:lang w:val="es-MX" w:eastAsia="es-MX" w:bidi="ar-SA"/>
              </w:rPr>
              <w:t>1790</w:t>
            </w:r>
          </w:p>
        </w:tc>
        <w:tc>
          <w:tcPr>
            <w:tcW w:w="560" w:type="dxa"/>
            <w:gridSpan w:val="3"/>
            <w:tcBorders>
              <w:top w:val="nil"/>
              <w:left w:val="nil"/>
              <w:bottom w:val="single" w:sz="12" w:space="0" w:color="471D2C"/>
              <w:right w:val="single" w:sz="12" w:space="0" w:color="471D2C"/>
            </w:tcBorders>
            <w:shd w:val="clear" w:color="auto" w:fill="auto"/>
            <w:noWrap/>
            <w:vAlign w:val="center"/>
            <w:hideMark/>
          </w:tcPr>
          <w:p w14:paraId="35A0365E" w14:textId="77777777" w:rsidR="00614418" w:rsidRPr="00614418" w:rsidRDefault="00614418" w:rsidP="00614418">
            <w:pPr>
              <w:spacing w:after="0" w:line="240" w:lineRule="auto"/>
              <w:jc w:val="center"/>
              <w:rPr>
                <w:rFonts w:ascii="Calibri" w:hAnsi="Calibri" w:cs="Calibri"/>
                <w:sz w:val="20"/>
                <w:szCs w:val="20"/>
                <w:lang w:val="es-MX" w:eastAsia="es-MX" w:bidi="ar-SA"/>
              </w:rPr>
            </w:pPr>
            <w:r w:rsidRPr="00614418">
              <w:rPr>
                <w:rFonts w:ascii="Calibri" w:hAnsi="Calibri" w:cs="Calibri"/>
                <w:sz w:val="20"/>
                <w:szCs w:val="20"/>
                <w:lang w:val="es-MX" w:eastAsia="es-MX" w:bidi="ar-SA"/>
              </w:rPr>
              <w:t>850</w:t>
            </w:r>
          </w:p>
        </w:tc>
      </w:tr>
      <w:tr w:rsidR="00614418" w:rsidRPr="00614418" w14:paraId="4DDC793A" w14:textId="77777777" w:rsidTr="000256EA">
        <w:trPr>
          <w:gridAfter w:val="2"/>
          <w:wAfter w:w="200" w:type="dxa"/>
          <w:trHeight w:hRule="exact" w:val="110"/>
          <w:jc w:val="center"/>
        </w:trPr>
        <w:tc>
          <w:tcPr>
            <w:tcW w:w="2607" w:type="dxa"/>
            <w:tcBorders>
              <w:top w:val="nil"/>
              <w:left w:val="nil"/>
              <w:bottom w:val="nil"/>
              <w:right w:val="nil"/>
            </w:tcBorders>
            <w:shd w:val="clear" w:color="auto" w:fill="auto"/>
            <w:noWrap/>
            <w:vAlign w:val="center"/>
            <w:hideMark/>
          </w:tcPr>
          <w:p w14:paraId="67DCD383" w14:textId="211D5E10" w:rsidR="00614418" w:rsidRDefault="00614418" w:rsidP="00614418">
            <w:pPr>
              <w:spacing w:after="0" w:line="240" w:lineRule="auto"/>
              <w:jc w:val="center"/>
              <w:rPr>
                <w:rFonts w:ascii="Calibri" w:hAnsi="Calibri" w:cs="Calibri"/>
                <w:sz w:val="20"/>
                <w:szCs w:val="20"/>
                <w:lang w:val="es-MX" w:eastAsia="es-MX" w:bidi="ar-SA"/>
              </w:rPr>
            </w:pPr>
          </w:p>
          <w:p w14:paraId="7EAE5431" w14:textId="77777777" w:rsidR="000256EA" w:rsidRDefault="000256EA" w:rsidP="00614418">
            <w:pPr>
              <w:spacing w:after="0" w:line="240" w:lineRule="auto"/>
              <w:jc w:val="center"/>
              <w:rPr>
                <w:rFonts w:ascii="Calibri" w:hAnsi="Calibri" w:cs="Calibri"/>
                <w:sz w:val="20"/>
                <w:szCs w:val="20"/>
                <w:lang w:val="es-MX" w:eastAsia="es-MX" w:bidi="ar-SA"/>
              </w:rPr>
            </w:pPr>
          </w:p>
          <w:p w14:paraId="4F060610" w14:textId="77777777" w:rsidR="000256EA" w:rsidRDefault="000256EA" w:rsidP="00614418">
            <w:pPr>
              <w:spacing w:after="0" w:line="240" w:lineRule="auto"/>
              <w:jc w:val="center"/>
              <w:rPr>
                <w:rFonts w:ascii="Calibri" w:hAnsi="Calibri" w:cs="Calibri"/>
                <w:sz w:val="20"/>
                <w:szCs w:val="20"/>
                <w:lang w:val="es-MX" w:eastAsia="es-MX" w:bidi="ar-SA"/>
              </w:rPr>
            </w:pPr>
          </w:p>
          <w:p w14:paraId="2E37AE8D" w14:textId="77777777" w:rsidR="000256EA" w:rsidRDefault="000256EA" w:rsidP="00614418">
            <w:pPr>
              <w:spacing w:after="0" w:line="240" w:lineRule="auto"/>
              <w:jc w:val="center"/>
              <w:rPr>
                <w:rFonts w:ascii="Calibri" w:hAnsi="Calibri" w:cs="Calibri"/>
                <w:sz w:val="20"/>
                <w:szCs w:val="20"/>
                <w:lang w:val="es-MX" w:eastAsia="es-MX" w:bidi="ar-SA"/>
              </w:rPr>
            </w:pPr>
          </w:p>
          <w:p w14:paraId="1C9A3D10" w14:textId="352381CF" w:rsidR="000256EA" w:rsidRPr="00614418" w:rsidRDefault="000256EA" w:rsidP="00614418">
            <w:pPr>
              <w:spacing w:after="0" w:line="240" w:lineRule="auto"/>
              <w:jc w:val="center"/>
              <w:rPr>
                <w:rFonts w:ascii="Calibri" w:hAnsi="Calibri" w:cs="Calibri"/>
                <w:sz w:val="20"/>
                <w:szCs w:val="20"/>
                <w:lang w:val="es-MX" w:eastAsia="es-MX" w:bidi="ar-SA"/>
              </w:rPr>
            </w:pPr>
          </w:p>
        </w:tc>
        <w:tc>
          <w:tcPr>
            <w:tcW w:w="546" w:type="dxa"/>
            <w:tcBorders>
              <w:top w:val="nil"/>
              <w:left w:val="nil"/>
              <w:bottom w:val="nil"/>
              <w:right w:val="nil"/>
            </w:tcBorders>
            <w:shd w:val="clear" w:color="auto" w:fill="auto"/>
            <w:noWrap/>
            <w:vAlign w:val="center"/>
            <w:hideMark/>
          </w:tcPr>
          <w:p w14:paraId="642559BD" w14:textId="77777777" w:rsidR="00614418" w:rsidRPr="00614418" w:rsidRDefault="00614418" w:rsidP="00614418">
            <w:pPr>
              <w:spacing w:after="0" w:line="240" w:lineRule="auto"/>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hideMark/>
          </w:tcPr>
          <w:p w14:paraId="07F09A14" w14:textId="77777777" w:rsidR="00614418" w:rsidRPr="00614418" w:rsidRDefault="00614418" w:rsidP="00614418">
            <w:pPr>
              <w:spacing w:after="0" w:line="240" w:lineRule="auto"/>
              <w:jc w:val="center"/>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hideMark/>
          </w:tcPr>
          <w:p w14:paraId="3453B2C1" w14:textId="77777777" w:rsidR="00614418" w:rsidRPr="00614418" w:rsidRDefault="00614418" w:rsidP="00614418">
            <w:pPr>
              <w:spacing w:after="0" w:line="240" w:lineRule="auto"/>
              <w:jc w:val="center"/>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hideMark/>
          </w:tcPr>
          <w:p w14:paraId="09FD6684" w14:textId="77777777" w:rsidR="00614418" w:rsidRPr="00614418" w:rsidRDefault="00614418" w:rsidP="00614418">
            <w:pPr>
              <w:spacing w:after="0" w:line="240" w:lineRule="auto"/>
              <w:jc w:val="center"/>
              <w:rPr>
                <w:rFonts w:ascii="Times New Roman" w:hAnsi="Times New Roman"/>
                <w:sz w:val="20"/>
                <w:szCs w:val="20"/>
                <w:lang w:val="es-MX" w:eastAsia="es-MX" w:bidi="ar-SA"/>
              </w:rPr>
            </w:pPr>
          </w:p>
        </w:tc>
        <w:tc>
          <w:tcPr>
            <w:tcW w:w="560" w:type="dxa"/>
            <w:gridSpan w:val="3"/>
            <w:tcBorders>
              <w:top w:val="nil"/>
              <w:left w:val="nil"/>
              <w:bottom w:val="nil"/>
              <w:right w:val="nil"/>
            </w:tcBorders>
            <w:shd w:val="clear" w:color="auto" w:fill="auto"/>
            <w:noWrap/>
            <w:vAlign w:val="center"/>
            <w:hideMark/>
          </w:tcPr>
          <w:p w14:paraId="5952859B" w14:textId="77777777" w:rsidR="00614418" w:rsidRPr="00614418" w:rsidRDefault="00614418" w:rsidP="00614418">
            <w:pPr>
              <w:spacing w:after="0" w:line="240" w:lineRule="auto"/>
              <w:jc w:val="center"/>
              <w:rPr>
                <w:rFonts w:ascii="Times New Roman" w:hAnsi="Times New Roman"/>
                <w:sz w:val="20"/>
                <w:szCs w:val="20"/>
                <w:lang w:val="es-MX" w:eastAsia="es-MX" w:bidi="ar-SA"/>
              </w:rPr>
            </w:pPr>
          </w:p>
        </w:tc>
      </w:tr>
      <w:tr w:rsidR="000256EA" w:rsidRPr="00614418" w14:paraId="5F477907" w14:textId="77777777" w:rsidTr="000256EA">
        <w:trPr>
          <w:gridAfter w:val="2"/>
          <w:wAfter w:w="200" w:type="dxa"/>
          <w:trHeight w:hRule="exact" w:val="110"/>
          <w:jc w:val="center"/>
        </w:trPr>
        <w:tc>
          <w:tcPr>
            <w:tcW w:w="2607" w:type="dxa"/>
            <w:tcBorders>
              <w:top w:val="nil"/>
              <w:left w:val="nil"/>
              <w:bottom w:val="nil"/>
              <w:right w:val="nil"/>
            </w:tcBorders>
            <w:shd w:val="clear" w:color="auto" w:fill="auto"/>
            <w:noWrap/>
            <w:vAlign w:val="center"/>
          </w:tcPr>
          <w:p w14:paraId="5A7CC7BD" w14:textId="77777777" w:rsidR="000256EA" w:rsidRDefault="000256EA" w:rsidP="00614418">
            <w:pPr>
              <w:spacing w:after="0" w:line="240" w:lineRule="auto"/>
              <w:jc w:val="center"/>
              <w:rPr>
                <w:rFonts w:ascii="Calibri" w:hAnsi="Calibri" w:cs="Calibri"/>
                <w:sz w:val="20"/>
                <w:szCs w:val="20"/>
                <w:lang w:val="es-MX" w:eastAsia="es-MX" w:bidi="ar-SA"/>
              </w:rPr>
            </w:pPr>
          </w:p>
          <w:p w14:paraId="38EAC1E6" w14:textId="77777777" w:rsidR="000256EA" w:rsidRDefault="000256EA" w:rsidP="00614418">
            <w:pPr>
              <w:spacing w:after="0" w:line="240" w:lineRule="auto"/>
              <w:jc w:val="center"/>
              <w:rPr>
                <w:rFonts w:ascii="Calibri" w:hAnsi="Calibri" w:cs="Calibri"/>
                <w:sz w:val="20"/>
                <w:szCs w:val="20"/>
                <w:lang w:val="es-MX" w:eastAsia="es-MX" w:bidi="ar-SA"/>
              </w:rPr>
            </w:pPr>
          </w:p>
          <w:p w14:paraId="2F841A12" w14:textId="0007739B" w:rsidR="000256EA" w:rsidRDefault="000256EA" w:rsidP="00614418">
            <w:pPr>
              <w:spacing w:after="0" w:line="240" w:lineRule="auto"/>
              <w:jc w:val="center"/>
              <w:rPr>
                <w:rFonts w:ascii="Calibri" w:hAnsi="Calibri" w:cs="Calibri"/>
                <w:sz w:val="20"/>
                <w:szCs w:val="20"/>
                <w:lang w:val="es-MX" w:eastAsia="es-MX" w:bidi="ar-SA"/>
              </w:rPr>
            </w:pPr>
          </w:p>
        </w:tc>
        <w:tc>
          <w:tcPr>
            <w:tcW w:w="546" w:type="dxa"/>
            <w:tcBorders>
              <w:top w:val="nil"/>
              <w:left w:val="nil"/>
              <w:bottom w:val="nil"/>
              <w:right w:val="nil"/>
            </w:tcBorders>
            <w:shd w:val="clear" w:color="auto" w:fill="auto"/>
            <w:noWrap/>
            <w:vAlign w:val="center"/>
          </w:tcPr>
          <w:p w14:paraId="79E8E31A" w14:textId="77777777" w:rsidR="000256EA" w:rsidRPr="00614418" w:rsidRDefault="000256EA" w:rsidP="00614418">
            <w:pPr>
              <w:spacing w:after="0" w:line="240" w:lineRule="auto"/>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tcPr>
          <w:p w14:paraId="765D4FFB" w14:textId="77777777" w:rsidR="000256EA" w:rsidRPr="00614418" w:rsidRDefault="000256EA" w:rsidP="00614418">
            <w:pPr>
              <w:spacing w:after="0" w:line="240" w:lineRule="auto"/>
              <w:jc w:val="center"/>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tcPr>
          <w:p w14:paraId="74D253FB" w14:textId="77777777" w:rsidR="000256EA" w:rsidRPr="00614418" w:rsidRDefault="000256EA" w:rsidP="00614418">
            <w:pPr>
              <w:spacing w:after="0" w:line="240" w:lineRule="auto"/>
              <w:jc w:val="center"/>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tcPr>
          <w:p w14:paraId="43ECB181" w14:textId="77777777" w:rsidR="000256EA" w:rsidRPr="00614418" w:rsidRDefault="000256EA" w:rsidP="00614418">
            <w:pPr>
              <w:spacing w:after="0" w:line="240" w:lineRule="auto"/>
              <w:jc w:val="center"/>
              <w:rPr>
                <w:rFonts w:ascii="Times New Roman" w:hAnsi="Times New Roman"/>
                <w:sz w:val="20"/>
                <w:szCs w:val="20"/>
                <w:lang w:val="es-MX" w:eastAsia="es-MX" w:bidi="ar-SA"/>
              </w:rPr>
            </w:pPr>
          </w:p>
        </w:tc>
        <w:tc>
          <w:tcPr>
            <w:tcW w:w="560" w:type="dxa"/>
            <w:gridSpan w:val="3"/>
            <w:tcBorders>
              <w:top w:val="nil"/>
              <w:left w:val="nil"/>
              <w:bottom w:val="nil"/>
              <w:right w:val="nil"/>
            </w:tcBorders>
            <w:shd w:val="clear" w:color="auto" w:fill="auto"/>
            <w:noWrap/>
            <w:vAlign w:val="center"/>
          </w:tcPr>
          <w:p w14:paraId="6A627C4D" w14:textId="77777777" w:rsidR="000256EA" w:rsidRPr="00614418" w:rsidRDefault="000256EA" w:rsidP="00614418">
            <w:pPr>
              <w:spacing w:after="0" w:line="240" w:lineRule="auto"/>
              <w:jc w:val="center"/>
              <w:rPr>
                <w:rFonts w:ascii="Times New Roman" w:hAnsi="Times New Roman"/>
                <w:sz w:val="20"/>
                <w:szCs w:val="20"/>
                <w:lang w:val="es-MX" w:eastAsia="es-MX" w:bidi="ar-SA"/>
              </w:rPr>
            </w:pPr>
          </w:p>
        </w:tc>
      </w:tr>
      <w:tr w:rsidR="002936D1" w:rsidRPr="00B83532" w14:paraId="26778343" w14:textId="77777777" w:rsidTr="000256EA">
        <w:trPr>
          <w:trHeight w:val="263"/>
          <w:jc w:val="center"/>
        </w:trPr>
        <w:tc>
          <w:tcPr>
            <w:tcW w:w="5551" w:type="dxa"/>
            <w:gridSpan w:val="10"/>
            <w:tcBorders>
              <w:top w:val="single" w:sz="12" w:space="0" w:color="471D2C"/>
              <w:left w:val="single" w:sz="12" w:space="0" w:color="471D2C"/>
              <w:bottom w:val="nil"/>
              <w:right w:val="single" w:sz="12" w:space="0" w:color="471D2C"/>
            </w:tcBorders>
            <w:shd w:val="clear" w:color="auto" w:fill="auto"/>
            <w:noWrap/>
            <w:vAlign w:val="center"/>
            <w:hideMark/>
          </w:tcPr>
          <w:p w14:paraId="463626B3"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RESERVACIÓN DE AÉREO CON AEROMEXICO</w:t>
            </w:r>
          </w:p>
        </w:tc>
      </w:tr>
      <w:tr w:rsidR="002936D1" w:rsidRPr="002936D1" w14:paraId="45D5020D" w14:textId="77777777" w:rsidTr="000256EA">
        <w:trPr>
          <w:trHeight w:val="263"/>
          <w:jc w:val="center"/>
        </w:trPr>
        <w:tc>
          <w:tcPr>
            <w:tcW w:w="4993" w:type="dxa"/>
            <w:gridSpan w:val="6"/>
            <w:tcBorders>
              <w:top w:val="nil"/>
              <w:left w:val="single" w:sz="12" w:space="0" w:color="471D2C"/>
              <w:bottom w:val="nil"/>
              <w:right w:val="nil"/>
            </w:tcBorders>
            <w:shd w:val="clear" w:color="000000" w:fill="9887A1"/>
            <w:noWrap/>
            <w:vAlign w:val="center"/>
            <w:hideMark/>
          </w:tcPr>
          <w:p w14:paraId="51F359D6" w14:textId="77777777" w:rsidR="002936D1" w:rsidRPr="002936D1" w:rsidRDefault="002936D1" w:rsidP="002936D1">
            <w:pPr>
              <w:spacing w:after="0" w:line="240" w:lineRule="auto"/>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t>IMPUESTOS: 350 USD</w:t>
            </w:r>
          </w:p>
        </w:tc>
        <w:tc>
          <w:tcPr>
            <w:tcW w:w="186" w:type="dxa"/>
            <w:tcBorders>
              <w:top w:val="nil"/>
              <w:left w:val="nil"/>
              <w:bottom w:val="nil"/>
              <w:right w:val="nil"/>
            </w:tcBorders>
            <w:shd w:val="clear" w:color="000000" w:fill="9887A1"/>
            <w:noWrap/>
            <w:vAlign w:val="center"/>
            <w:hideMark/>
          </w:tcPr>
          <w:p w14:paraId="7FCA3EEE" w14:textId="77777777" w:rsidR="002936D1" w:rsidRPr="002936D1" w:rsidRDefault="002936D1" w:rsidP="002936D1">
            <w:pPr>
              <w:spacing w:after="0" w:line="240" w:lineRule="auto"/>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t> </w:t>
            </w:r>
          </w:p>
        </w:tc>
        <w:tc>
          <w:tcPr>
            <w:tcW w:w="186" w:type="dxa"/>
            <w:gridSpan w:val="2"/>
            <w:tcBorders>
              <w:top w:val="nil"/>
              <w:left w:val="nil"/>
              <w:bottom w:val="nil"/>
              <w:right w:val="nil"/>
            </w:tcBorders>
            <w:shd w:val="clear" w:color="000000" w:fill="9887A1"/>
            <w:noWrap/>
            <w:vAlign w:val="center"/>
            <w:hideMark/>
          </w:tcPr>
          <w:p w14:paraId="0CDD28A6" w14:textId="77777777" w:rsidR="002936D1" w:rsidRPr="002936D1" w:rsidRDefault="002936D1" w:rsidP="002936D1">
            <w:pPr>
              <w:spacing w:after="0" w:line="240" w:lineRule="auto"/>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t> </w:t>
            </w:r>
          </w:p>
        </w:tc>
        <w:tc>
          <w:tcPr>
            <w:tcW w:w="186" w:type="dxa"/>
            <w:tcBorders>
              <w:top w:val="nil"/>
              <w:left w:val="nil"/>
              <w:bottom w:val="nil"/>
              <w:right w:val="single" w:sz="12" w:space="0" w:color="471D2C"/>
            </w:tcBorders>
            <w:shd w:val="clear" w:color="000000" w:fill="9887A1"/>
            <w:noWrap/>
            <w:vAlign w:val="center"/>
            <w:hideMark/>
          </w:tcPr>
          <w:p w14:paraId="1B6D2945" w14:textId="77777777" w:rsidR="002936D1" w:rsidRPr="002936D1" w:rsidRDefault="002936D1" w:rsidP="002936D1">
            <w:pPr>
              <w:spacing w:after="0" w:line="240" w:lineRule="auto"/>
              <w:rPr>
                <w:rFonts w:ascii="Calibri" w:hAnsi="Calibri"/>
                <w:b/>
                <w:bCs/>
                <w:color w:val="FFFFFF"/>
                <w:sz w:val="20"/>
                <w:szCs w:val="20"/>
                <w:lang w:val="es-MX" w:eastAsia="es-MX" w:bidi="ar-SA"/>
              </w:rPr>
            </w:pPr>
            <w:r w:rsidRPr="002936D1">
              <w:rPr>
                <w:rFonts w:ascii="Calibri" w:hAnsi="Calibri"/>
                <w:b/>
                <w:bCs/>
                <w:color w:val="FFFFFF"/>
                <w:sz w:val="20"/>
                <w:szCs w:val="20"/>
                <w:lang w:val="es-MX" w:eastAsia="es-MX" w:bidi="ar-SA"/>
              </w:rPr>
              <w:t> </w:t>
            </w:r>
          </w:p>
        </w:tc>
      </w:tr>
      <w:tr w:rsidR="002936D1" w:rsidRPr="00B83532" w14:paraId="34836B01" w14:textId="77777777" w:rsidTr="000256EA">
        <w:trPr>
          <w:trHeight w:val="263"/>
          <w:jc w:val="center"/>
        </w:trPr>
        <w:tc>
          <w:tcPr>
            <w:tcW w:w="5551" w:type="dxa"/>
            <w:gridSpan w:val="10"/>
            <w:tcBorders>
              <w:top w:val="nil"/>
              <w:left w:val="single" w:sz="12" w:space="0" w:color="471D2C"/>
              <w:bottom w:val="nil"/>
              <w:right w:val="single" w:sz="12" w:space="0" w:color="471D2C"/>
            </w:tcBorders>
            <w:shd w:val="clear" w:color="auto" w:fill="auto"/>
            <w:noWrap/>
            <w:vAlign w:val="center"/>
            <w:hideMark/>
          </w:tcPr>
          <w:p w14:paraId="17BC793A"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SUPLEMENTO DESDE EL INTERIOR DEL PAÍS: CONSULTAR</w:t>
            </w:r>
          </w:p>
        </w:tc>
      </w:tr>
      <w:tr w:rsidR="002936D1" w:rsidRPr="00B83532" w14:paraId="739C9851" w14:textId="77777777" w:rsidTr="000256EA">
        <w:trPr>
          <w:trHeight w:val="263"/>
          <w:jc w:val="center"/>
        </w:trPr>
        <w:tc>
          <w:tcPr>
            <w:tcW w:w="5551" w:type="dxa"/>
            <w:gridSpan w:val="10"/>
            <w:tcBorders>
              <w:top w:val="nil"/>
              <w:left w:val="single" w:sz="12" w:space="0" w:color="471D2C"/>
              <w:bottom w:val="nil"/>
              <w:right w:val="single" w:sz="12" w:space="0" w:color="471D2C"/>
            </w:tcBorders>
            <w:shd w:val="clear" w:color="auto" w:fill="auto"/>
            <w:noWrap/>
            <w:vAlign w:val="center"/>
            <w:hideMark/>
          </w:tcPr>
          <w:p w14:paraId="30ACE366"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 xml:space="preserve">TARIFAS SUJETAS A DISPONIBILIDAD Y CAMBIO SIN PREVIO AVISO </w:t>
            </w:r>
          </w:p>
        </w:tc>
      </w:tr>
      <w:tr w:rsidR="002936D1" w:rsidRPr="00B83532" w14:paraId="787BC30B" w14:textId="77777777" w:rsidTr="000256EA">
        <w:trPr>
          <w:trHeight w:val="263"/>
          <w:jc w:val="center"/>
        </w:trPr>
        <w:tc>
          <w:tcPr>
            <w:tcW w:w="5551" w:type="dxa"/>
            <w:gridSpan w:val="10"/>
            <w:tcBorders>
              <w:top w:val="nil"/>
              <w:left w:val="single" w:sz="12" w:space="0" w:color="471D2C"/>
              <w:bottom w:val="nil"/>
              <w:right w:val="single" w:sz="12" w:space="0" w:color="471D2C"/>
            </w:tcBorders>
            <w:shd w:val="clear" w:color="auto" w:fill="auto"/>
            <w:noWrap/>
            <w:vAlign w:val="center"/>
            <w:hideMark/>
          </w:tcPr>
          <w:p w14:paraId="598C5A94" w14:textId="77777777" w:rsidR="002936D1" w:rsidRPr="002936D1" w:rsidRDefault="002936D1" w:rsidP="002936D1">
            <w:pPr>
              <w:spacing w:after="0" w:line="240" w:lineRule="auto"/>
              <w:rPr>
                <w:rFonts w:ascii="Calibri" w:hAnsi="Calibri"/>
                <w:sz w:val="20"/>
                <w:szCs w:val="20"/>
                <w:lang w:val="es-MX" w:eastAsia="es-MX" w:bidi="ar-SA"/>
              </w:rPr>
            </w:pPr>
            <w:r w:rsidRPr="002936D1">
              <w:rPr>
                <w:rFonts w:ascii="Calibri" w:hAnsi="Calibri"/>
                <w:sz w:val="20"/>
                <w:szCs w:val="20"/>
                <w:lang w:val="es-MX" w:eastAsia="es-MX" w:bidi="ar-SA"/>
              </w:rPr>
              <w:t>SE CONSIDERA MENOR DE 2 A 11 AÑOS</w:t>
            </w:r>
          </w:p>
        </w:tc>
      </w:tr>
      <w:tr w:rsidR="002936D1" w:rsidRPr="002936D1" w14:paraId="0F4DD4CD" w14:textId="77777777" w:rsidTr="000256EA">
        <w:trPr>
          <w:trHeight w:val="263"/>
          <w:jc w:val="center"/>
        </w:trPr>
        <w:tc>
          <w:tcPr>
            <w:tcW w:w="5551" w:type="dxa"/>
            <w:gridSpan w:val="10"/>
            <w:tcBorders>
              <w:top w:val="nil"/>
              <w:left w:val="single" w:sz="12" w:space="0" w:color="471D2C"/>
              <w:bottom w:val="single" w:sz="12" w:space="0" w:color="471D2C"/>
              <w:right w:val="single" w:sz="12" w:space="0" w:color="471D2C"/>
            </w:tcBorders>
            <w:shd w:val="clear" w:color="auto" w:fill="auto"/>
            <w:vAlign w:val="center"/>
            <w:hideMark/>
          </w:tcPr>
          <w:p w14:paraId="3EF670B0" w14:textId="21088A18" w:rsidR="002936D1" w:rsidRPr="002936D1" w:rsidRDefault="002936D1" w:rsidP="002936D1">
            <w:pPr>
              <w:spacing w:after="0" w:line="240" w:lineRule="auto"/>
              <w:rPr>
                <w:rFonts w:ascii="Calibri" w:hAnsi="Calibri"/>
                <w:b/>
                <w:bCs/>
                <w:sz w:val="20"/>
                <w:szCs w:val="20"/>
                <w:lang w:val="es-MX" w:eastAsia="es-MX" w:bidi="ar-SA"/>
              </w:rPr>
            </w:pPr>
            <w:r w:rsidRPr="002936D1">
              <w:rPr>
                <w:rFonts w:ascii="Calibri" w:hAnsi="Calibri"/>
                <w:b/>
                <w:bCs/>
                <w:sz w:val="20"/>
                <w:szCs w:val="20"/>
                <w:lang w:val="es-MX" w:eastAsia="es-MX" w:bidi="ar-SA"/>
              </w:rPr>
              <w:t xml:space="preserve">VIGENCIA: </w:t>
            </w:r>
            <w:r w:rsidR="008C45B8">
              <w:rPr>
                <w:rFonts w:ascii="Calibri" w:hAnsi="Calibri"/>
                <w:b/>
                <w:bCs/>
                <w:sz w:val="20"/>
                <w:szCs w:val="20"/>
                <w:lang w:val="es-MX" w:eastAsia="es-MX" w:bidi="ar-SA"/>
              </w:rPr>
              <w:t xml:space="preserve">16 </w:t>
            </w:r>
            <w:proofErr w:type="gramStart"/>
            <w:r w:rsidR="008C45B8">
              <w:rPr>
                <w:rFonts w:ascii="Calibri" w:hAnsi="Calibri"/>
                <w:b/>
                <w:bCs/>
                <w:sz w:val="20"/>
                <w:szCs w:val="20"/>
                <w:lang w:val="es-MX" w:eastAsia="es-MX" w:bidi="ar-SA"/>
              </w:rPr>
              <w:t>Septiembre</w:t>
            </w:r>
            <w:proofErr w:type="gramEnd"/>
            <w:r w:rsidR="008C45B8">
              <w:rPr>
                <w:rFonts w:ascii="Calibri" w:hAnsi="Calibri"/>
                <w:b/>
                <w:bCs/>
                <w:sz w:val="20"/>
                <w:szCs w:val="20"/>
                <w:lang w:val="es-MX" w:eastAsia="es-MX" w:bidi="ar-SA"/>
              </w:rPr>
              <w:t xml:space="preserve"> 2019</w:t>
            </w:r>
          </w:p>
        </w:tc>
      </w:tr>
    </w:tbl>
    <w:p w14:paraId="37E96D2D" w14:textId="00E0C77A" w:rsidR="002936D1" w:rsidRDefault="002936D1" w:rsidP="000256EA">
      <w:pPr>
        <w:spacing w:after="0" w:line="240" w:lineRule="auto"/>
        <w:rPr>
          <w:rFonts w:ascii="Arial" w:hAnsi="Arial" w:cs="Arial"/>
          <w:b/>
          <w:color w:val="FF0000"/>
          <w:sz w:val="20"/>
          <w:szCs w:val="20"/>
          <w:lang w:val="es-ES" w:eastAsia="es-ES" w:bidi="ar-SA"/>
        </w:rPr>
      </w:pPr>
    </w:p>
    <w:p w14:paraId="4A51478C" w14:textId="1D8BCA1A" w:rsidR="000256EA" w:rsidRDefault="000256EA" w:rsidP="000256EA">
      <w:pPr>
        <w:spacing w:after="0" w:line="240" w:lineRule="auto"/>
        <w:rPr>
          <w:rFonts w:ascii="Arial" w:hAnsi="Arial" w:cs="Arial"/>
          <w:b/>
          <w:color w:val="FF0000"/>
          <w:sz w:val="20"/>
          <w:szCs w:val="20"/>
          <w:lang w:val="es-ES" w:eastAsia="es-ES" w:bidi="ar-SA"/>
        </w:rPr>
      </w:pPr>
    </w:p>
    <w:p w14:paraId="4DDDED6A" w14:textId="12C3EAED" w:rsidR="000256EA" w:rsidRDefault="00B83532" w:rsidP="000256EA">
      <w:pPr>
        <w:spacing w:after="0" w:line="240" w:lineRule="auto"/>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ITINERARIO AEREO PREVISTO:</w:t>
      </w:r>
    </w:p>
    <w:p w14:paraId="42C5C67A" w14:textId="77777777" w:rsidR="00B83532" w:rsidRPr="000256EA" w:rsidRDefault="00B83532" w:rsidP="00B83532">
      <w:pPr>
        <w:spacing w:after="0" w:line="240" w:lineRule="auto"/>
        <w:rPr>
          <w:rFonts w:ascii="Arial" w:hAnsi="Arial" w:cs="Arial"/>
          <w:sz w:val="20"/>
          <w:szCs w:val="20"/>
          <w:lang w:val="es-MX"/>
        </w:rPr>
      </w:pPr>
      <w:r w:rsidRPr="000256EA">
        <w:rPr>
          <w:rFonts w:ascii="Arial" w:hAnsi="Arial" w:cs="Arial"/>
          <w:sz w:val="20"/>
          <w:szCs w:val="20"/>
          <w:lang w:val="es-MX"/>
        </w:rPr>
        <w:t>AM 692 16SEP MEXYYZ 0155 0655</w:t>
      </w:r>
    </w:p>
    <w:p w14:paraId="385C1FBF" w14:textId="77777777" w:rsidR="00B83532" w:rsidRPr="008C45B8" w:rsidRDefault="00B83532" w:rsidP="00B83532">
      <w:pPr>
        <w:spacing w:after="0" w:line="240" w:lineRule="auto"/>
        <w:rPr>
          <w:rFonts w:ascii="Arial" w:hAnsi="Arial" w:cs="Arial"/>
          <w:sz w:val="20"/>
          <w:szCs w:val="20"/>
        </w:rPr>
      </w:pPr>
      <w:r w:rsidRPr="000256EA">
        <w:rPr>
          <w:rFonts w:ascii="Arial" w:hAnsi="Arial" w:cs="Arial"/>
          <w:sz w:val="20"/>
          <w:szCs w:val="20"/>
        </w:rPr>
        <w:t>AM 681 23SEP YULMEX 0901 1340</w:t>
      </w:r>
    </w:p>
    <w:p w14:paraId="01183ADA" w14:textId="77777777" w:rsidR="00B83532" w:rsidRDefault="00B83532" w:rsidP="000256EA">
      <w:pPr>
        <w:spacing w:after="0" w:line="240" w:lineRule="auto"/>
        <w:rPr>
          <w:rFonts w:ascii="Arial" w:hAnsi="Arial" w:cs="Arial"/>
          <w:b/>
          <w:color w:val="FF0000"/>
          <w:sz w:val="20"/>
          <w:szCs w:val="20"/>
          <w:lang w:val="es-ES" w:eastAsia="es-ES" w:bidi="ar-SA"/>
        </w:rPr>
      </w:pPr>
      <w:bookmarkStart w:id="0" w:name="_GoBack"/>
      <w:bookmarkEnd w:id="0"/>
    </w:p>
    <w:sectPr w:rsidR="00B83532" w:rsidSect="003F12CC">
      <w:headerReference w:type="default" r:id="rId9"/>
      <w:footerReference w:type="default" r:id="rId10"/>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F76B" w14:textId="77777777" w:rsidR="00860B52" w:rsidRDefault="00860B52" w:rsidP="00450C15">
      <w:pPr>
        <w:spacing w:after="0" w:line="240" w:lineRule="auto"/>
      </w:pPr>
      <w:r>
        <w:separator/>
      </w:r>
    </w:p>
  </w:endnote>
  <w:endnote w:type="continuationSeparator" w:id="0">
    <w:p w14:paraId="6D41B846" w14:textId="77777777" w:rsidR="00860B52" w:rsidRDefault="00860B5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11A3"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05B92E7E" wp14:editId="2C394A3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B17AC"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85E6" w14:textId="77777777" w:rsidR="00860B52" w:rsidRDefault="00860B52" w:rsidP="00450C15">
      <w:pPr>
        <w:spacing w:after="0" w:line="240" w:lineRule="auto"/>
      </w:pPr>
      <w:r>
        <w:separator/>
      </w:r>
    </w:p>
  </w:footnote>
  <w:footnote w:type="continuationSeparator" w:id="0">
    <w:p w14:paraId="6D113B4C" w14:textId="77777777" w:rsidR="00860B52" w:rsidRDefault="00860B5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9CF3"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1F643C5B" wp14:editId="636C3304">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14:paraId="2CE069BC" w14:textId="77777777"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CANADÁ A TU ALCANCE 1</w:t>
                          </w:r>
                        </w:p>
                        <w:p w14:paraId="384517A8" w14:textId="77777777" w:rsidR="00965BD5" w:rsidRDefault="002936D1"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SERIES</w:t>
                          </w:r>
                        </w:p>
                        <w:p w14:paraId="4DA95103" w14:textId="77777777" w:rsidR="00E73508" w:rsidRPr="005140B4" w:rsidRDefault="002936D1"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718-B2019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E9A8E"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CANADÁ A TU ALCANCE 1</w:t>
                    </w:r>
                  </w:p>
                  <w:p w:rsidR="00965BD5" w:rsidRDefault="002936D1"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SERIES</w:t>
                    </w:r>
                  </w:p>
                  <w:p w:rsidR="00E73508" w:rsidRPr="005140B4" w:rsidRDefault="002936D1"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718-B2019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48EE16FD" wp14:editId="70F4CF62">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7AC4DCE2" wp14:editId="6D5AB4B9">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4BD40954" wp14:editId="2076B98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6A9E5"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0.25pt;height:410.25pt" o:bullet="t">
        <v:imagedata r:id="rId1" o:title="advertencia"/>
      </v:shape>
    </w:pict>
  </w:numPicBullet>
  <w:numPicBullet w:numPicBulletId="1">
    <w:pict>
      <v:shape id="_x0000_i1033"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31C18E8"/>
    <w:multiLevelType w:val="hybridMultilevel"/>
    <w:tmpl w:val="73F4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A44383A"/>
    <w:multiLevelType w:val="hybridMultilevel"/>
    <w:tmpl w:val="8F7C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F23AD"/>
    <w:multiLevelType w:val="hybridMultilevel"/>
    <w:tmpl w:val="1CE87690"/>
    <w:lvl w:ilvl="0" w:tplc="E2D23352">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1"/>
  </w:num>
  <w:num w:numId="5">
    <w:abstractNumId w:val="16"/>
  </w:num>
  <w:num w:numId="6">
    <w:abstractNumId w:val="12"/>
  </w:num>
  <w:num w:numId="7">
    <w:abstractNumId w:val="11"/>
  </w:num>
  <w:num w:numId="8">
    <w:abstractNumId w:val="21"/>
  </w:num>
  <w:num w:numId="9">
    <w:abstractNumId w:val="10"/>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20"/>
  </w:num>
  <w:num w:numId="19">
    <w:abstractNumId w:val="18"/>
  </w:num>
  <w:num w:numId="20">
    <w:abstractNumId w:val="14"/>
  </w:num>
  <w:num w:numId="21">
    <w:abstractNumId w:val="15"/>
  </w:num>
  <w:num w:numId="22">
    <w:abstractNumId w:val="29"/>
  </w:num>
  <w:num w:numId="23">
    <w:abstractNumId w:val="22"/>
  </w:num>
  <w:num w:numId="24">
    <w:abstractNumId w:val="19"/>
  </w:num>
  <w:num w:numId="25">
    <w:abstractNumId w:val="24"/>
  </w:num>
  <w:num w:numId="26">
    <w:abstractNumId w:val="1"/>
  </w:num>
  <w:num w:numId="27">
    <w:abstractNumId w:val="6"/>
  </w:num>
  <w:num w:numId="28">
    <w:abstractNumId w:val="17"/>
  </w:num>
  <w:num w:numId="29">
    <w:abstractNumId w:val="4"/>
  </w:num>
  <w:num w:numId="30">
    <w:abstractNumId w:val="7"/>
  </w:num>
  <w:num w:numId="31">
    <w:abstractNumId w:val="28"/>
  </w:num>
  <w:num w:numId="32">
    <w:abstractNumId w:val="33"/>
  </w:num>
  <w:num w:numId="33">
    <w:abstractNumId w:val="13"/>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206F0"/>
    <w:rsid w:val="000256EA"/>
    <w:rsid w:val="00032009"/>
    <w:rsid w:val="00032626"/>
    <w:rsid w:val="0006120B"/>
    <w:rsid w:val="00063211"/>
    <w:rsid w:val="00074095"/>
    <w:rsid w:val="00074477"/>
    <w:rsid w:val="000901BB"/>
    <w:rsid w:val="0009249E"/>
    <w:rsid w:val="00093D58"/>
    <w:rsid w:val="00095C50"/>
    <w:rsid w:val="00096AC7"/>
    <w:rsid w:val="000B06D8"/>
    <w:rsid w:val="000B5887"/>
    <w:rsid w:val="000D1495"/>
    <w:rsid w:val="000D206A"/>
    <w:rsid w:val="000D2BCA"/>
    <w:rsid w:val="000D6F8D"/>
    <w:rsid w:val="000E4D83"/>
    <w:rsid w:val="000E701E"/>
    <w:rsid w:val="000F116C"/>
    <w:rsid w:val="000F6819"/>
    <w:rsid w:val="001056F5"/>
    <w:rsid w:val="00114B35"/>
    <w:rsid w:val="00115DF1"/>
    <w:rsid w:val="00124C0C"/>
    <w:rsid w:val="001443D1"/>
    <w:rsid w:val="00156E7E"/>
    <w:rsid w:val="00170958"/>
    <w:rsid w:val="00172525"/>
    <w:rsid w:val="00175714"/>
    <w:rsid w:val="001918D5"/>
    <w:rsid w:val="001966E3"/>
    <w:rsid w:val="001A178F"/>
    <w:rsid w:val="001D3EA5"/>
    <w:rsid w:val="001D59AE"/>
    <w:rsid w:val="001E0BFB"/>
    <w:rsid w:val="001E49A4"/>
    <w:rsid w:val="002049A1"/>
    <w:rsid w:val="002209BD"/>
    <w:rsid w:val="0022416D"/>
    <w:rsid w:val="00227509"/>
    <w:rsid w:val="00231DE4"/>
    <w:rsid w:val="00251457"/>
    <w:rsid w:val="00252754"/>
    <w:rsid w:val="002564A3"/>
    <w:rsid w:val="00256CA4"/>
    <w:rsid w:val="0026013F"/>
    <w:rsid w:val="0026366E"/>
    <w:rsid w:val="00264C19"/>
    <w:rsid w:val="002664B2"/>
    <w:rsid w:val="002705C1"/>
    <w:rsid w:val="002936D1"/>
    <w:rsid w:val="002959E3"/>
    <w:rsid w:val="002A6F1A"/>
    <w:rsid w:val="002C3E02"/>
    <w:rsid w:val="002F25DA"/>
    <w:rsid w:val="002F560C"/>
    <w:rsid w:val="0031409F"/>
    <w:rsid w:val="003370E9"/>
    <w:rsid w:val="00354501"/>
    <w:rsid w:val="00362FF9"/>
    <w:rsid w:val="00366DFF"/>
    <w:rsid w:val="003726A3"/>
    <w:rsid w:val="003805A5"/>
    <w:rsid w:val="0038722A"/>
    <w:rsid w:val="003A775C"/>
    <w:rsid w:val="003B37AE"/>
    <w:rsid w:val="003C049C"/>
    <w:rsid w:val="003C1C5B"/>
    <w:rsid w:val="003D0B3A"/>
    <w:rsid w:val="003D5461"/>
    <w:rsid w:val="003D6416"/>
    <w:rsid w:val="003F0462"/>
    <w:rsid w:val="003F12CC"/>
    <w:rsid w:val="003F298B"/>
    <w:rsid w:val="00403EA5"/>
    <w:rsid w:val="00407A99"/>
    <w:rsid w:val="00413977"/>
    <w:rsid w:val="0041595F"/>
    <w:rsid w:val="004173C0"/>
    <w:rsid w:val="00426CEB"/>
    <w:rsid w:val="00436106"/>
    <w:rsid w:val="004421BB"/>
    <w:rsid w:val="00443A50"/>
    <w:rsid w:val="00445117"/>
    <w:rsid w:val="00447919"/>
    <w:rsid w:val="00450C15"/>
    <w:rsid w:val="00451014"/>
    <w:rsid w:val="0047057D"/>
    <w:rsid w:val="0048055D"/>
    <w:rsid w:val="00482FCB"/>
    <w:rsid w:val="004834EE"/>
    <w:rsid w:val="00495C63"/>
    <w:rsid w:val="004A68D9"/>
    <w:rsid w:val="004A6D34"/>
    <w:rsid w:val="004B1883"/>
    <w:rsid w:val="004B372F"/>
    <w:rsid w:val="004C45C8"/>
    <w:rsid w:val="004D2C2F"/>
    <w:rsid w:val="004E4E66"/>
    <w:rsid w:val="004F13E7"/>
    <w:rsid w:val="005130A5"/>
    <w:rsid w:val="00513C9F"/>
    <w:rsid w:val="005140B4"/>
    <w:rsid w:val="0052774F"/>
    <w:rsid w:val="00553A37"/>
    <w:rsid w:val="0055408D"/>
    <w:rsid w:val="00564D1B"/>
    <w:rsid w:val="00572344"/>
    <w:rsid w:val="0059543B"/>
    <w:rsid w:val="005A435B"/>
    <w:rsid w:val="005B0F31"/>
    <w:rsid w:val="005D5389"/>
    <w:rsid w:val="005E05E2"/>
    <w:rsid w:val="005E3304"/>
    <w:rsid w:val="005F0591"/>
    <w:rsid w:val="00603203"/>
    <w:rsid w:val="006053CD"/>
    <w:rsid w:val="00607AFB"/>
    <w:rsid w:val="006130D1"/>
    <w:rsid w:val="00614418"/>
    <w:rsid w:val="00615736"/>
    <w:rsid w:val="00616CAC"/>
    <w:rsid w:val="00630B01"/>
    <w:rsid w:val="00630B72"/>
    <w:rsid w:val="0063625C"/>
    <w:rsid w:val="00655755"/>
    <w:rsid w:val="00680376"/>
    <w:rsid w:val="00681939"/>
    <w:rsid w:val="006971B8"/>
    <w:rsid w:val="006A237F"/>
    <w:rsid w:val="006B1779"/>
    <w:rsid w:val="006B19F7"/>
    <w:rsid w:val="006B5685"/>
    <w:rsid w:val="006C1BF7"/>
    <w:rsid w:val="006C568C"/>
    <w:rsid w:val="006C5A65"/>
    <w:rsid w:val="006C7B09"/>
    <w:rsid w:val="006D3C96"/>
    <w:rsid w:val="006D64BE"/>
    <w:rsid w:val="006E0F61"/>
    <w:rsid w:val="006F44DD"/>
    <w:rsid w:val="007265E2"/>
    <w:rsid w:val="00727503"/>
    <w:rsid w:val="00736353"/>
    <w:rsid w:val="00772BB6"/>
    <w:rsid w:val="00781EA2"/>
    <w:rsid w:val="00784A59"/>
    <w:rsid w:val="00792A3C"/>
    <w:rsid w:val="0079315A"/>
    <w:rsid w:val="007960A7"/>
    <w:rsid w:val="007A0CC0"/>
    <w:rsid w:val="007A1A18"/>
    <w:rsid w:val="007B3D54"/>
    <w:rsid w:val="007B4221"/>
    <w:rsid w:val="007C58D0"/>
    <w:rsid w:val="007C7E52"/>
    <w:rsid w:val="007D112D"/>
    <w:rsid w:val="00800C0A"/>
    <w:rsid w:val="00801CCB"/>
    <w:rsid w:val="00803699"/>
    <w:rsid w:val="00821DAE"/>
    <w:rsid w:val="00824B64"/>
    <w:rsid w:val="00847100"/>
    <w:rsid w:val="008531BC"/>
    <w:rsid w:val="00857275"/>
    <w:rsid w:val="00860B52"/>
    <w:rsid w:val="00861165"/>
    <w:rsid w:val="00865483"/>
    <w:rsid w:val="008750A9"/>
    <w:rsid w:val="00880E37"/>
    <w:rsid w:val="00881893"/>
    <w:rsid w:val="00891A2A"/>
    <w:rsid w:val="00892C9E"/>
    <w:rsid w:val="00894F82"/>
    <w:rsid w:val="008A0F0B"/>
    <w:rsid w:val="008B406F"/>
    <w:rsid w:val="008B7201"/>
    <w:rsid w:val="008C45B8"/>
    <w:rsid w:val="008D2CF5"/>
    <w:rsid w:val="008F0CE2"/>
    <w:rsid w:val="00902CE2"/>
    <w:rsid w:val="00915C96"/>
    <w:rsid w:val="009227E5"/>
    <w:rsid w:val="009425AD"/>
    <w:rsid w:val="00942687"/>
    <w:rsid w:val="00944382"/>
    <w:rsid w:val="00950A23"/>
    <w:rsid w:val="00965BD5"/>
    <w:rsid w:val="0097254E"/>
    <w:rsid w:val="009A0EE3"/>
    <w:rsid w:val="009A4A2A"/>
    <w:rsid w:val="009B5D60"/>
    <w:rsid w:val="009C3370"/>
    <w:rsid w:val="009D1686"/>
    <w:rsid w:val="009D3007"/>
    <w:rsid w:val="009E6A6B"/>
    <w:rsid w:val="00A126C0"/>
    <w:rsid w:val="00A23B55"/>
    <w:rsid w:val="00A25CD2"/>
    <w:rsid w:val="00A261C5"/>
    <w:rsid w:val="00A300C1"/>
    <w:rsid w:val="00A316F2"/>
    <w:rsid w:val="00A4233B"/>
    <w:rsid w:val="00A428B5"/>
    <w:rsid w:val="00A459BC"/>
    <w:rsid w:val="00A47AF3"/>
    <w:rsid w:val="00A52F6E"/>
    <w:rsid w:val="00A57319"/>
    <w:rsid w:val="00A73FDD"/>
    <w:rsid w:val="00A8172E"/>
    <w:rsid w:val="00A9053D"/>
    <w:rsid w:val="00A9641A"/>
    <w:rsid w:val="00AA5DB2"/>
    <w:rsid w:val="00AB6742"/>
    <w:rsid w:val="00AC1E22"/>
    <w:rsid w:val="00AC2765"/>
    <w:rsid w:val="00AE39AA"/>
    <w:rsid w:val="00AE3E65"/>
    <w:rsid w:val="00AE41E3"/>
    <w:rsid w:val="00AF6751"/>
    <w:rsid w:val="00B0056D"/>
    <w:rsid w:val="00B008E9"/>
    <w:rsid w:val="00B3078F"/>
    <w:rsid w:val="00B36A64"/>
    <w:rsid w:val="00B4786E"/>
    <w:rsid w:val="00B648B4"/>
    <w:rsid w:val="00B770D6"/>
    <w:rsid w:val="00B8326B"/>
    <w:rsid w:val="00B83532"/>
    <w:rsid w:val="00B878B9"/>
    <w:rsid w:val="00B94A2D"/>
    <w:rsid w:val="00BA09FB"/>
    <w:rsid w:val="00BA3C0F"/>
    <w:rsid w:val="00BA4BBE"/>
    <w:rsid w:val="00BB0BD5"/>
    <w:rsid w:val="00BC01E4"/>
    <w:rsid w:val="00BC1077"/>
    <w:rsid w:val="00BC2471"/>
    <w:rsid w:val="00BC3710"/>
    <w:rsid w:val="00BC7979"/>
    <w:rsid w:val="00BE0551"/>
    <w:rsid w:val="00BE1AB6"/>
    <w:rsid w:val="00BE2349"/>
    <w:rsid w:val="00BE2CEA"/>
    <w:rsid w:val="00BF7C10"/>
    <w:rsid w:val="00C32B63"/>
    <w:rsid w:val="00C47CBC"/>
    <w:rsid w:val="00C50ABF"/>
    <w:rsid w:val="00C55C28"/>
    <w:rsid w:val="00C56890"/>
    <w:rsid w:val="00C60443"/>
    <w:rsid w:val="00C632D6"/>
    <w:rsid w:val="00C70110"/>
    <w:rsid w:val="00C72F63"/>
    <w:rsid w:val="00C768D7"/>
    <w:rsid w:val="00C86963"/>
    <w:rsid w:val="00CA3F8E"/>
    <w:rsid w:val="00CC16AE"/>
    <w:rsid w:val="00CC18B7"/>
    <w:rsid w:val="00CD11A9"/>
    <w:rsid w:val="00CE007C"/>
    <w:rsid w:val="00CE7934"/>
    <w:rsid w:val="00CF0574"/>
    <w:rsid w:val="00CF6EEC"/>
    <w:rsid w:val="00D21E04"/>
    <w:rsid w:val="00D50922"/>
    <w:rsid w:val="00D53E63"/>
    <w:rsid w:val="00D563FF"/>
    <w:rsid w:val="00D63953"/>
    <w:rsid w:val="00D732E0"/>
    <w:rsid w:val="00D76994"/>
    <w:rsid w:val="00DA7641"/>
    <w:rsid w:val="00DB12A8"/>
    <w:rsid w:val="00DD29DB"/>
    <w:rsid w:val="00DD6A94"/>
    <w:rsid w:val="00DF15D6"/>
    <w:rsid w:val="00E01383"/>
    <w:rsid w:val="00E10D30"/>
    <w:rsid w:val="00E126D3"/>
    <w:rsid w:val="00E17C1D"/>
    <w:rsid w:val="00E25205"/>
    <w:rsid w:val="00E3489A"/>
    <w:rsid w:val="00E4143C"/>
    <w:rsid w:val="00E46132"/>
    <w:rsid w:val="00E564FB"/>
    <w:rsid w:val="00E663D4"/>
    <w:rsid w:val="00E73508"/>
    <w:rsid w:val="00E740E2"/>
    <w:rsid w:val="00E74618"/>
    <w:rsid w:val="00E846AA"/>
    <w:rsid w:val="00E85569"/>
    <w:rsid w:val="00E90FAD"/>
    <w:rsid w:val="00E948BD"/>
    <w:rsid w:val="00EA0490"/>
    <w:rsid w:val="00EA17D1"/>
    <w:rsid w:val="00EC6694"/>
    <w:rsid w:val="00EC7F50"/>
    <w:rsid w:val="00ED2EE5"/>
    <w:rsid w:val="00ED754A"/>
    <w:rsid w:val="00EF0440"/>
    <w:rsid w:val="00EF313D"/>
    <w:rsid w:val="00EF35A7"/>
    <w:rsid w:val="00F00F60"/>
    <w:rsid w:val="00F0185F"/>
    <w:rsid w:val="00F11662"/>
    <w:rsid w:val="00F11C4C"/>
    <w:rsid w:val="00F511FD"/>
    <w:rsid w:val="00F63FF7"/>
    <w:rsid w:val="00F659E2"/>
    <w:rsid w:val="00F67EE0"/>
    <w:rsid w:val="00F96F4D"/>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A4BB"/>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81112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26333428">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38472267">
      <w:bodyDiv w:val="1"/>
      <w:marLeft w:val="0"/>
      <w:marRight w:val="0"/>
      <w:marTop w:val="0"/>
      <w:marBottom w:val="0"/>
      <w:divBdr>
        <w:top w:val="none" w:sz="0" w:space="0" w:color="auto"/>
        <w:left w:val="none" w:sz="0" w:space="0" w:color="auto"/>
        <w:bottom w:val="none" w:sz="0" w:space="0" w:color="auto"/>
        <w:right w:val="none" w:sz="0" w:space="0" w:color="auto"/>
      </w:divBdr>
    </w:div>
    <w:div w:id="577322827">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14717591">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55744088">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548631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47931429">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95260751">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806-1CD8-489D-89A8-09F8C878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Ventas Grupo2</cp:lastModifiedBy>
  <cp:revision>9</cp:revision>
  <dcterms:created xsi:type="dcterms:W3CDTF">2019-06-13T17:44:00Z</dcterms:created>
  <dcterms:modified xsi:type="dcterms:W3CDTF">2019-08-19T17:04:00Z</dcterms:modified>
</cp:coreProperties>
</file>