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5D17" w14:textId="3C4C392C" w:rsidR="007F7B70" w:rsidRPr="00A0012D" w:rsidRDefault="00AD7CBE" w:rsidP="00AD7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AD7CBE">
        <w:rPr>
          <w:rStyle w:val="Ttulo-visitaras"/>
          <w:rFonts w:cs="Times New Roman"/>
          <w:color w:val="FF0000"/>
          <w:sz w:val="32"/>
          <w:szCs w:val="32"/>
          <w:lang w:eastAsia="fr-FR"/>
        </w:rPr>
        <w:t>GUATEMALA, ANTIGUA, LAGO ATITLÁN Y TIKAL</w:t>
      </w:r>
    </w:p>
    <w:p w14:paraId="6F5D0190" w14:textId="0F3C129D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AD7CBE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 w:rsidR="007E597E"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70D2AC6C" w14:textId="77777777" w:rsidR="00AD7CBE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proofErr w:type="gramStart"/>
      <w:r w:rsidR="00AD7CBE" w:rsidRPr="00AD7CBE">
        <w:rPr>
          <w:rFonts w:asciiTheme="minorHAnsi" w:eastAsia="Arial" w:hAnsiTheme="minorHAnsi" w:cstheme="minorHAnsi"/>
          <w:b/>
          <w:color w:val="002060"/>
          <w:sz w:val="24"/>
          <w:szCs w:val="24"/>
        </w:rPr>
        <w:t>Martes</w:t>
      </w:r>
      <w:proofErr w:type="gramEnd"/>
      <w:r w:rsidR="00AD7CBE" w:rsidRPr="00AD7CBE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y </w:t>
      </w:r>
      <w:proofErr w:type="gramStart"/>
      <w:r w:rsidR="00AD7CBE" w:rsidRPr="00AD7CBE">
        <w:rPr>
          <w:rFonts w:asciiTheme="minorHAnsi" w:eastAsia="Arial" w:hAnsiTheme="minorHAnsi" w:cstheme="minorHAnsi"/>
          <w:b/>
          <w:color w:val="002060"/>
          <w:sz w:val="24"/>
          <w:szCs w:val="24"/>
        </w:rPr>
        <w:t>Viernes</w:t>
      </w:r>
      <w:proofErr w:type="gramEnd"/>
      <w:r w:rsidR="00AD7CBE" w:rsidRPr="00AD7CBE">
        <w:rPr>
          <w:rFonts w:asciiTheme="minorHAnsi" w:eastAsia="Arial" w:hAnsiTheme="minorHAnsi" w:cstheme="minorHAnsi"/>
          <w:b/>
          <w:color w:val="002060"/>
          <w:sz w:val="24"/>
          <w:szCs w:val="24"/>
        </w:rPr>
        <w:t>, hasta diciembre 2025</w:t>
      </w:r>
    </w:p>
    <w:p w14:paraId="1FDC6CC4" w14:textId="77AADC4F" w:rsidR="007E597E" w:rsidRPr="00BA37C5" w:rsidRDefault="007E597E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Mínimo 2 pasajeros</w:t>
      </w:r>
    </w:p>
    <w:p w14:paraId="6CCDBBC7" w14:textId="77777777" w:rsidR="007F7B70" w:rsidRPr="00BA37C5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AD7CBE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7789D56F" w:rsidR="00794B66" w:rsidRPr="00BD0EA5" w:rsidRDefault="00A109A1" w:rsidP="00AD7CBE">
      <w:pPr>
        <w:pStyle w:val="Ttulo2"/>
        <w:spacing w:before="0" w:after="0" w:line="240" w:lineRule="auto"/>
        <w:jc w:val="both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7E597E" w:rsidRPr="007E597E">
        <w:rPr>
          <w:rFonts w:eastAsia="Arial"/>
          <w:sz w:val="24"/>
          <w:szCs w:val="24"/>
        </w:rPr>
        <w:t xml:space="preserve">Guadalajara – </w:t>
      </w:r>
      <w:r w:rsidR="00AD7CBE" w:rsidRPr="00AD7CBE">
        <w:rPr>
          <w:rFonts w:eastAsia="Arial"/>
          <w:sz w:val="24"/>
          <w:szCs w:val="24"/>
        </w:rPr>
        <w:t>México – Guatemala – Antigua</w:t>
      </w:r>
    </w:p>
    <w:p w14:paraId="76273C13" w14:textId="7DDF065A" w:rsidR="006210F5" w:rsidRDefault="00AD7CBE" w:rsidP="00AD7CBE">
      <w:pPr>
        <w:pStyle w:val="Ttulo2"/>
        <w:spacing w:before="0" w:after="0" w:line="240" w:lineRule="auto"/>
        <w:jc w:val="both"/>
        <w:rPr>
          <w:rFonts w:eastAsia="Arial" w:cstheme="minorHAnsi"/>
          <w:b w:val="0"/>
          <w:color w:val="002060"/>
          <w:sz w:val="20"/>
          <w:szCs w:val="22"/>
        </w:rPr>
      </w:pPr>
      <w:r w:rsidRPr="00AD7CBE">
        <w:rPr>
          <w:rFonts w:eastAsia="Arial" w:cstheme="minorHAnsi"/>
          <w:b w:val="0"/>
          <w:color w:val="002060"/>
          <w:sz w:val="20"/>
          <w:szCs w:val="22"/>
        </w:rPr>
        <w:t xml:space="preserve">Arribo en Aeropuerto Internacional La Aurora para asistencia y traslado hacia Antigua Guatemala. </w:t>
      </w:r>
      <w:r w:rsidRPr="00AD7CBE">
        <w:rPr>
          <w:rFonts w:eastAsia="Arial" w:cstheme="minorHAnsi"/>
          <w:bCs/>
          <w:color w:val="002060"/>
          <w:sz w:val="20"/>
          <w:szCs w:val="22"/>
        </w:rPr>
        <w:t>Alojamiento.</w:t>
      </w:r>
    </w:p>
    <w:p w14:paraId="564A5C1D" w14:textId="77777777" w:rsidR="00AD7CBE" w:rsidRPr="00AD7CBE" w:rsidRDefault="00AD7CBE" w:rsidP="00AD7CBE">
      <w:pPr>
        <w:pStyle w:val="Destinos"/>
        <w:jc w:val="both"/>
      </w:pPr>
    </w:p>
    <w:p w14:paraId="0F8EEFAA" w14:textId="62650704" w:rsidR="007E597E" w:rsidRPr="007E597E" w:rsidRDefault="00A109A1" w:rsidP="00AD7CBE">
      <w:pPr>
        <w:pStyle w:val="Ttulo2"/>
        <w:spacing w:before="0" w:after="0" w:line="240" w:lineRule="auto"/>
        <w:jc w:val="both"/>
        <w:rPr>
          <w:b w:val="0"/>
          <w:color w:val="0070C0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AD7CBE">
        <w:rPr>
          <w:rFonts w:eastAsia="Arial"/>
          <w:sz w:val="24"/>
          <w:szCs w:val="24"/>
        </w:rPr>
        <w:t>Antigua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794B66" w:rsidRPr="00BD0EA5">
        <w:rPr>
          <w:rStyle w:val="ParentesisdestinosCar"/>
          <w:b w:val="0"/>
          <w:bCs/>
          <w:sz w:val="24"/>
          <w:szCs w:val="24"/>
        </w:rPr>
        <w:t>(</w:t>
      </w:r>
      <w:r w:rsidR="00CF6FAE">
        <w:rPr>
          <w:rStyle w:val="ParentesisdestinosCar"/>
          <w:b w:val="0"/>
          <w:bCs/>
          <w:sz w:val="24"/>
          <w:szCs w:val="24"/>
        </w:rPr>
        <w:t>V</w:t>
      </w:r>
      <w:r w:rsidR="00794B66" w:rsidRPr="00BD0EA5">
        <w:rPr>
          <w:rStyle w:val="ParentesisdestinosCar"/>
          <w:b w:val="0"/>
          <w:bCs/>
          <w:sz w:val="24"/>
          <w:szCs w:val="24"/>
        </w:rPr>
        <w:t>isita de ciudad)</w:t>
      </w:r>
    </w:p>
    <w:p w14:paraId="6B6E535D" w14:textId="124F5439" w:rsidR="007E597E" w:rsidRDefault="00AD7CBE" w:rsidP="00AD7CBE">
      <w:pP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</w:rPr>
      </w:pPr>
      <w:r w:rsidRPr="00AD7CBE">
        <w:rPr>
          <w:rFonts w:asciiTheme="minorHAnsi" w:eastAsia="Arial" w:hAnsiTheme="minorHAnsi" w:cstheme="minorHAnsi"/>
          <w:b/>
          <w:color w:val="002060"/>
          <w:sz w:val="20"/>
        </w:rPr>
        <w:t>Desayuno</w:t>
      </w:r>
      <w:r w:rsidRPr="00AD7CBE">
        <w:rPr>
          <w:rFonts w:asciiTheme="minorHAnsi" w:eastAsia="Arial" w:hAnsiTheme="minorHAnsi" w:cstheme="minorHAnsi"/>
          <w:bCs/>
          <w:color w:val="002060"/>
          <w:sz w:val="20"/>
        </w:rPr>
        <w:t xml:space="preserve">. Salida para visita de una de las ciudades más importantes durante el periodo colonial en América, a su llegada visita del </w:t>
      </w:r>
      <w:r w:rsidRPr="00AD7CBE">
        <w:rPr>
          <w:rFonts w:asciiTheme="minorHAnsi" w:eastAsia="Arial" w:hAnsiTheme="minorHAnsi" w:cstheme="minorHAnsi"/>
          <w:b/>
          <w:color w:val="002060"/>
          <w:sz w:val="20"/>
        </w:rPr>
        <w:t>monasterio de la Merced</w:t>
      </w:r>
      <w:r w:rsidRPr="00AD7CBE">
        <w:rPr>
          <w:rFonts w:asciiTheme="minorHAnsi" w:eastAsia="Arial" w:hAnsiTheme="minorHAnsi" w:cstheme="minorHAnsi"/>
          <w:bCs/>
          <w:color w:val="002060"/>
          <w:sz w:val="20"/>
        </w:rPr>
        <w:t xml:space="preserve">, visita de la </w:t>
      </w:r>
      <w:r w:rsidRPr="00AD7CBE">
        <w:rPr>
          <w:rFonts w:asciiTheme="minorHAnsi" w:eastAsia="Arial" w:hAnsiTheme="minorHAnsi" w:cstheme="minorHAnsi"/>
          <w:b/>
          <w:color w:val="002060"/>
          <w:sz w:val="20"/>
        </w:rPr>
        <w:t>plaza de Armas y Catedral</w:t>
      </w:r>
      <w:r w:rsidRPr="00AD7CBE">
        <w:rPr>
          <w:rFonts w:asciiTheme="minorHAnsi" w:eastAsia="Arial" w:hAnsiTheme="minorHAnsi" w:cstheme="minorHAnsi"/>
          <w:bCs/>
          <w:color w:val="002060"/>
          <w:sz w:val="20"/>
        </w:rPr>
        <w:t>, tiempo libre para compras y a la hora indicada retorno a su hotel para alojamiento. Tarde libre.</w:t>
      </w:r>
      <w:r w:rsidRPr="00AD7CBE">
        <w:rPr>
          <w:rFonts w:asciiTheme="minorHAnsi" w:eastAsia="Arial" w:hAnsiTheme="minorHAnsi" w:cstheme="minorHAnsi"/>
          <w:b/>
          <w:color w:val="002060"/>
          <w:sz w:val="20"/>
        </w:rPr>
        <w:t xml:space="preserve"> Alojamiento.</w:t>
      </w:r>
    </w:p>
    <w:p w14:paraId="02392A81" w14:textId="77777777" w:rsidR="00AD7CBE" w:rsidRDefault="00AD7CBE" w:rsidP="00AD7CBE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  <w:sz w:val="24"/>
          <w:szCs w:val="24"/>
        </w:rPr>
      </w:pPr>
    </w:p>
    <w:p w14:paraId="0E4F8526" w14:textId="1C526DA7" w:rsidR="00986E85" w:rsidRPr="00BD0EA5" w:rsidRDefault="00A109A1" w:rsidP="00AD7CBE">
      <w:pPr>
        <w:pStyle w:val="Ttulo3"/>
        <w:spacing w:before="0" w:after="0" w:line="240" w:lineRule="auto"/>
        <w:jc w:val="both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AD7CBE" w:rsidRPr="00AD7CBE">
        <w:rPr>
          <w:rStyle w:val="DestinosCar"/>
          <w:rFonts w:cs="Times New Roman"/>
          <w:b/>
          <w:smallCaps w:val="0"/>
          <w:sz w:val="24"/>
          <w:szCs w:val="24"/>
        </w:rPr>
        <w:t xml:space="preserve">Antigua – </w:t>
      </w:r>
      <w:r w:rsidR="002D0226">
        <w:rPr>
          <w:rStyle w:val="DestinosCar"/>
          <w:rFonts w:cs="Times New Roman"/>
          <w:b/>
          <w:smallCaps w:val="0"/>
          <w:sz w:val="24"/>
          <w:szCs w:val="24"/>
        </w:rPr>
        <w:t xml:space="preserve">Panajachel </w:t>
      </w:r>
      <w:r w:rsidR="002D0226" w:rsidRPr="00BD0EA5">
        <w:rPr>
          <w:rStyle w:val="ParentesisdestinosCar"/>
          <w:b w:val="0"/>
          <w:bCs/>
          <w:sz w:val="24"/>
          <w:szCs w:val="24"/>
        </w:rPr>
        <w:t>(</w:t>
      </w:r>
      <w:r w:rsidR="002D0226">
        <w:rPr>
          <w:rStyle w:val="ParentesisdestinosCar"/>
          <w:b w:val="0"/>
          <w:bCs/>
          <w:sz w:val="24"/>
          <w:szCs w:val="24"/>
        </w:rPr>
        <w:t>Tour a Chichicastenango y Lago Atitlán</w:t>
      </w:r>
      <w:r w:rsidR="002D0226" w:rsidRPr="00BD0EA5">
        <w:rPr>
          <w:rStyle w:val="ParentesisdestinosCar"/>
          <w:b w:val="0"/>
          <w:bCs/>
          <w:sz w:val="24"/>
          <w:szCs w:val="24"/>
        </w:rPr>
        <w:t>)</w:t>
      </w:r>
      <w:r w:rsidR="00CF6FAE" w:rsidRPr="00CF6FAE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6AFA10DE" w14:textId="15FEDAE6" w:rsidR="00CF6FAE" w:rsidRPr="00CF6FAE" w:rsidRDefault="00AD7CBE" w:rsidP="00AD7CBE">
      <w:pPr>
        <w:pStyle w:val="Ttulo3"/>
        <w:spacing w:before="0" w:after="0" w:line="240" w:lineRule="auto"/>
        <w:jc w:val="both"/>
        <w:rPr>
          <w:rStyle w:val="Destacados-textosCar"/>
          <w:bCs/>
          <w:sz w:val="20"/>
          <w:szCs w:val="22"/>
        </w:rPr>
      </w:pPr>
      <w:r w:rsidRPr="00AD7CBE">
        <w:rPr>
          <w:rStyle w:val="Destacados-textosCar"/>
          <w:b/>
          <w:sz w:val="20"/>
          <w:szCs w:val="22"/>
        </w:rPr>
        <w:t xml:space="preserve">Desayuno. </w:t>
      </w:r>
      <w:r w:rsidRPr="00AD7CBE">
        <w:rPr>
          <w:rStyle w:val="Destacados-textosCar"/>
          <w:bCs/>
          <w:sz w:val="20"/>
          <w:szCs w:val="22"/>
        </w:rPr>
        <w:t xml:space="preserve">Salida muy temprano hacia el mercado de </w:t>
      </w:r>
      <w:r w:rsidRPr="00AD7CBE">
        <w:rPr>
          <w:rStyle w:val="Destacados-textosCar"/>
          <w:b/>
          <w:sz w:val="20"/>
          <w:szCs w:val="22"/>
        </w:rPr>
        <w:t>Chichicastenango</w:t>
      </w:r>
      <w:r w:rsidRPr="00AD7CBE">
        <w:rPr>
          <w:rStyle w:val="Destacados-textosCar"/>
          <w:bCs/>
          <w:sz w:val="20"/>
          <w:szCs w:val="22"/>
        </w:rPr>
        <w:t xml:space="preserve">, localizado en el altiplano central guatemalteco, importante por su mercado multicolor, visita de la </w:t>
      </w:r>
      <w:r w:rsidRPr="00AD7CBE">
        <w:rPr>
          <w:rStyle w:val="Destacados-textosCar"/>
          <w:b/>
          <w:sz w:val="20"/>
          <w:szCs w:val="22"/>
        </w:rPr>
        <w:t>Iglesia de Santo Tomás</w:t>
      </w:r>
      <w:r w:rsidRPr="00AD7CBE">
        <w:rPr>
          <w:rStyle w:val="Destacados-textosCar"/>
          <w:bCs/>
          <w:sz w:val="20"/>
          <w:szCs w:val="22"/>
        </w:rPr>
        <w:t xml:space="preserve">, a la hora conveniente salida hacia el </w:t>
      </w:r>
      <w:r w:rsidRPr="00AD7CBE">
        <w:rPr>
          <w:rStyle w:val="Destacados-textosCar"/>
          <w:b/>
          <w:sz w:val="20"/>
          <w:szCs w:val="22"/>
        </w:rPr>
        <w:t>Lago Atitlán</w:t>
      </w:r>
      <w:r w:rsidRPr="00AD7CBE">
        <w:rPr>
          <w:rStyle w:val="Destacados-textosCar"/>
          <w:bCs/>
          <w:sz w:val="20"/>
          <w:szCs w:val="22"/>
        </w:rPr>
        <w:t xml:space="preserve">, rodeado de tres volcanes Atitlán, Tolimán y San Pedro, sus aguas cristalinas reflejan la belleza natural del lago. Visita panorámica de </w:t>
      </w:r>
      <w:r w:rsidRPr="00AD7CBE">
        <w:rPr>
          <w:rStyle w:val="Destacados-textosCar"/>
          <w:b/>
          <w:sz w:val="20"/>
          <w:szCs w:val="22"/>
        </w:rPr>
        <w:t>Panajachel</w:t>
      </w:r>
      <w:r w:rsidRPr="00AD7CBE">
        <w:rPr>
          <w:rStyle w:val="Destacados-textosCar"/>
          <w:bCs/>
          <w:sz w:val="20"/>
          <w:szCs w:val="22"/>
        </w:rPr>
        <w:t>.  A la hora conveniente traslado a su hotel.</w:t>
      </w:r>
      <w:r w:rsidRPr="00AD7CBE">
        <w:rPr>
          <w:rStyle w:val="Destacados-textosCar"/>
          <w:b/>
          <w:sz w:val="20"/>
          <w:szCs w:val="22"/>
        </w:rPr>
        <w:t xml:space="preserve"> Alojamiento.</w:t>
      </w:r>
    </w:p>
    <w:p w14:paraId="4F86EF1E" w14:textId="77777777" w:rsidR="00FC64DB" w:rsidRPr="00FC64DB" w:rsidRDefault="00FC64DB" w:rsidP="00FC64DB">
      <w:pPr>
        <w:spacing w:after="0"/>
        <w:rPr>
          <w:rFonts w:eastAsia="Arial"/>
        </w:rPr>
      </w:pPr>
    </w:p>
    <w:p w14:paraId="343ABA2C" w14:textId="0969B32A" w:rsidR="006D72E8" w:rsidRPr="00BD0EA5" w:rsidRDefault="00A109A1" w:rsidP="00FC64DB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0226">
        <w:rPr>
          <w:rStyle w:val="DestinosCar"/>
          <w:rFonts w:cs="Times New Roman"/>
          <w:b/>
          <w:smallCaps w:val="0"/>
          <w:sz w:val="24"/>
          <w:szCs w:val="24"/>
        </w:rPr>
        <w:t>Panajachel - Guatemala</w:t>
      </w:r>
      <w:r w:rsidR="00AD1690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AD1690" w:rsidRPr="00BD0EA5">
        <w:rPr>
          <w:rStyle w:val="ParentesisdestinosCar"/>
          <w:b w:val="0"/>
          <w:bCs/>
          <w:sz w:val="24"/>
          <w:szCs w:val="24"/>
        </w:rPr>
        <w:t>(</w:t>
      </w:r>
      <w:r w:rsidR="002D0226">
        <w:rPr>
          <w:rStyle w:val="ParentesisdestinosCar"/>
          <w:b w:val="0"/>
          <w:bCs/>
          <w:sz w:val="24"/>
          <w:szCs w:val="24"/>
        </w:rPr>
        <w:t>Tour a San Juan La Laguna</w:t>
      </w:r>
      <w:r w:rsidR="00AD1690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1F0FCBFC" w14:textId="4C3F1382" w:rsidR="006210F5" w:rsidRPr="002D0226" w:rsidRDefault="002D0226" w:rsidP="00BD0EA5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2"/>
        </w:rPr>
      </w:pPr>
      <w:r w:rsidRPr="002D0226">
        <w:rPr>
          <w:rFonts w:eastAsia="Arial" w:cstheme="minorHAnsi"/>
          <w:bCs/>
          <w:sz w:val="20"/>
          <w:szCs w:val="22"/>
        </w:rPr>
        <w:t xml:space="preserve">Desayuno.  </w:t>
      </w:r>
      <w:r w:rsidRPr="002D0226">
        <w:rPr>
          <w:rFonts w:eastAsia="Arial" w:cstheme="minorHAnsi"/>
          <w:b w:val="0"/>
          <w:sz w:val="20"/>
          <w:szCs w:val="22"/>
        </w:rPr>
        <w:t>A las 09</w:t>
      </w:r>
      <w:r w:rsidRPr="002D0226">
        <w:rPr>
          <w:rFonts w:eastAsia="Arial" w:cstheme="minorHAnsi"/>
          <w:b w:val="0"/>
          <w:sz w:val="20"/>
          <w:szCs w:val="22"/>
        </w:rPr>
        <w:t>:</w:t>
      </w:r>
      <w:r w:rsidRPr="002D0226">
        <w:rPr>
          <w:rFonts w:eastAsia="Arial" w:cstheme="minorHAnsi"/>
          <w:b w:val="0"/>
          <w:sz w:val="20"/>
          <w:szCs w:val="22"/>
        </w:rPr>
        <w:t xml:space="preserve">00 de la mañana, abordaremos el </w:t>
      </w:r>
      <w:r w:rsidRPr="002D0226">
        <w:rPr>
          <w:rFonts w:eastAsia="Arial" w:cstheme="minorHAnsi"/>
          <w:bCs/>
          <w:sz w:val="20"/>
          <w:szCs w:val="22"/>
        </w:rPr>
        <w:t>bote</w:t>
      </w:r>
      <w:r w:rsidRPr="002D0226">
        <w:rPr>
          <w:rFonts w:eastAsia="Arial" w:cstheme="minorHAnsi"/>
          <w:b w:val="0"/>
          <w:sz w:val="20"/>
          <w:szCs w:val="22"/>
        </w:rPr>
        <w:t xml:space="preserve"> que nos conducirá hacia el poblado de </w:t>
      </w:r>
      <w:r w:rsidRPr="002D0226">
        <w:rPr>
          <w:rFonts w:eastAsia="Arial" w:cstheme="minorHAnsi"/>
          <w:bCs/>
          <w:sz w:val="20"/>
          <w:szCs w:val="22"/>
        </w:rPr>
        <w:t>San Juan La Laguna</w:t>
      </w:r>
      <w:r w:rsidRPr="002D0226">
        <w:rPr>
          <w:rFonts w:eastAsia="Arial" w:cstheme="minorHAnsi"/>
          <w:b w:val="0"/>
          <w:sz w:val="20"/>
          <w:szCs w:val="22"/>
        </w:rPr>
        <w:t>, a su llegada caminata y visita de la Iglesia Católica. Luego nos dirigiremos hacia la</w:t>
      </w:r>
      <w:r w:rsidRPr="002D0226">
        <w:rPr>
          <w:rFonts w:eastAsia="Arial" w:cstheme="minorHAnsi"/>
          <w:bCs/>
          <w:sz w:val="20"/>
          <w:szCs w:val="22"/>
        </w:rPr>
        <w:t xml:space="preserve"> fábrica de chocolate </w:t>
      </w:r>
      <w:r w:rsidRPr="002D0226">
        <w:rPr>
          <w:rFonts w:eastAsia="Arial" w:cstheme="minorHAnsi"/>
          <w:b w:val="0"/>
          <w:sz w:val="20"/>
          <w:szCs w:val="22"/>
        </w:rPr>
        <w:t xml:space="preserve">para ver la elaboración de este, siguiendo hacia la </w:t>
      </w:r>
      <w:r w:rsidRPr="002D0226">
        <w:rPr>
          <w:rFonts w:eastAsia="Arial" w:cstheme="minorHAnsi"/>
          <w:bCs/>
          <w:sz w:val="20"/>
          <w:szCs w:val="22"/>
        </w:rPr>
        <w:t>Fábrica de Textiles</w:t>
      </w:r>
      <w:r w:rsidRPr="002D0226">
        <w:rPr>
          <w:rFonts w:eastAsia="Arial" w:cstheme="minorHAnsi"/>
          <w:b w:val="0"/>
          <w:sz w:val="20"/>
          <w:szCs w:val="22"/>
        </w:rPr>
        <w:t xml:space="preserve"> donde nos mostrarán la elaboración de los tintes para estos bellos lienzos, además visitaremos a los artesanos de las plantas medicinales. A la hora conveniente retorno a Panajachel, por la tarde traslado a la </w:t>
      </w:r>
      <w:r w:rsidRPr="002D0226">
        <w:rPr>
          <w:rFonts w:eastAsia="Arial" w:cstheme="minorHAnsi"/>
          <w:bCs/>
          <w:sz w:val="20"/>
          <w:szCs w:val="22"/>
        </w:rPr>
        <w:t>Ciudad de Guatemala</w:t>
      </w:r>
      <w:r w:rsidRPr="002D0226">
        <w:rPr>
          <w:rFonts w:eastAsia="Arial" w:cstheme="minorHAnsi"/>
          <w:b w:val="0"/>
          <w:sz w:val="20"/>
          <w:szCs w:val="22"/>
        </w:rPr>
        <w:t xml:space="preserve"> para su </w:t>
      </w:r>
      <w:r w:rsidRPr="002D0226">
        <w:rPr>
          <w:rFonts w:eastAsia="Arial" w:cstheme="minorHAnsi"/>
          <w:bCs/>
          <w:sz w:val="20"/>
          <w:szCs w:val="22"/>
        </w:rPr>
        <w:t>alojamiento.</w:t>
      </w:r>
    </w:p>
    <w:p w14:paraId="3E9C5F54" w14:textId="77777777" w:rsidR="002D0226" w:rsidRDefault="002D0226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</w:p>
    <w:p w14:paraId="3EC4B31A" w14:textId="313E587F" w:rsidR="002D0226" w:rsidRPr="00BD0EA5" w:rsidRDefault="00A109A1" w:rsidP="002D022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AD1690">
        <w:rPr>
          <w:rFonts w:eastAsia="Arial"/>
          <w:sz w:val="24"/>
          <w:szCs w:val="24"/>
        </w:rPr>
        <w:t>5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0226">
        <w:rPr>
          <w:rStyle w:val="DestinosCar"/>
          <w:rFonts w:cs="Times New Roman"/>
          <w:b/>
          <w:smallCaps w:val="0"/>
          <w:sz w:val="24"/>
          <w:szCs w:val="24"/>
        </w:rPr>
        <w:t xml:space="preserve">Guatemala </w:t>
      </w:r>
      <w:r w:rsidR="0028642F">
        <w:rPr>
          <w:rStyle w:val="DestinosCar"/>
          <w:rFonts w:cs="Times New Roman"/>
          <w:b/>
          <w:smallCaps w:val="0"/>
          <w:sz w:val="24"/>
          <w:szCs w:val="24"/>
        </w:rPr>
        <w:t xml:space="preserve">– Flores – Guatemala </w:t>
      </w:r>
      <w:r w:rsidR="002D0226" w:rsidRPr="00BD0EA5">
        <w:rPr>
          <w:rStyle w:val="ParentesisdestinosCar"/>
          <w:b w:val="0"/>
          <w:bCs/>
          <w:sz w:val="24"/>
          <w:szCs w:val="24"/>
        </w:rPr>
        <w:t>(</w:t>
      </w:r>
      <w:r w:rsidR="002D0226">
        <w:rPr>
          <w:rStyle w:val="ParentesisdestinosCar"/>
          <w:b w:val="0"/>
          <w:bCs/>
          <w:sz w:val="24"/>
          <w:szCs w:val="24"/>
        </w:rPr>
        <w:t xml:space="preserve">Tour a </w:t>
      </w:r>
      <w:r w:rsidR="002D0226">
        <w:rPr>
          <w:rStyle w:val="ParentesisdestinosCar"/>
          <w:b w:val="0"/>
          <w:bCs/>
          <w:sz w:val="24"/>
          <w:szCs w:val="24"/>
        </w:rPr>
        <w:t>Tikal</w:t>
      </w:r>
      <w:r w:rsidR="002D0226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4F04E677" w14:textId="246DA601" w:rsidR="00AD1690" w:rsidRPr="002D0226" w:rsidRDefault="002D0226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70C0"/>
        </w:rPr>
      </w:pPr>
      <w:r w:rsidRPr="002D022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Desayuno empacado </w:t>
      </w:r>
      <w:r w:rsidRPr="002D0226">
        <w:rPr>
          <w:rFonts w:asciiTheme="minorHAnsi" w:eastAsia="Arial" w:hAnsiTheme="minorHAnsi" w:cstheme="minorHAnsi"/>
          <w:color w:val="002060"/>
          <w:sz w:val="20"/>
          <w:szCs w:val="20"/>
        </w:rPr>
        <w:t>que se le entregará en la recepción del hotel.</w:t>
      </w:r>
      <w:r w:rsidRPr="002D022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2D022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las 04:00 traslado al Aeropuerto para abordar el vuelo hacia el Aeropuerto Internacional Mundo Maya, </w:t>
      </w:r>
      <w:r w:rsidRPr="002D0226">
        <w:rPr>
          <w:rFonts w:asciiTheme="minorHAnsi" w:eastAsia="Arial" w:hAnsiTheme="minorHAnsi" w:cstheme="minorHAnsi"/>
          <w:b/>
          <w:bCs/>
          <w:color w:val="00B050"/>
          <w:sz w:val="20"/>
          <w:szCs w:val="20"/>
        </w:rPr>
        <w:t>(vuelo no incluido)</w:t>
      </w:r>
      <w:r w:rsidRPr="002D022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2D0226">
        <w:rPr>
          <w:rFonts w:asciiTheme="minorHAnsi" w:eastAsia="Arial" w:hAnsiTheme="minorHAnsi" w:cstheme="minorHAnsi"/>
          <w:color w:val="002060"/>
          <w:sz w:val="20"/>
          <w:szCs w:val="20"/>
        </w:rPr>
        <w:t>a su llegada, traslado hacia el Sitio Arqueológico más importante del mundo Maya,</w:t>
      </w:r>
      <w:r w:rsidRPr="002D022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Tikal</w:t>
      </w:r>
      <w:r w:rsidRPr="002D0226">
        <w:rPr>
          <w:rFonts w:asciiTheme="minorHAnsi" w:eastAsia="Arial" w:hAnsiTheme="minorHAnsi" w:cstheme="minorHAnsi"/>
          <w:color w:val="002060"/>
          <w:sz w:val="20"/>
          <w:szCs w:val="20"/>
        </w:rPr>
        <w:t>, su nombre significa “Lugar de Voces”, construido durante el período clásico de los Mayas. A su llegada al Sitio Arqueológico Tikal, nuestro guía le mostrará la maqueta del complejo de Templos y Acrópolis.</w:t>
      </w:r>
      <w:r w:rsidRPr="002D022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Visita del Complejo Q y R, </w:t>
      </w:r>
      <w:r w:rsidRPr="002D0226">
        <w:rPr>
          <w:rFonts w:asciiTheme="minorHAnsi" w:eastAsia="Arial" w:hAnsiTheme="minorHAnsi" w:cstheme="minorHAnsi"/>
          <w:color w:val="002060"/>
          <w:sz w:val="20"/>
          <w:szCs w:val="20"/>
        </w:rPr>
        <w:t>continuación hacia la</w:t>
      </w:r>
      <w:r w:rsidRPr="002D022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Acrópolis Central, los Templos I “El Gran Jaguar” y el templo II “de Los Mascarones”, </w:t>
      </w:r>
      <w:r w:rsidRPr="002D0226">
        <w:rPr>
          <w:rFonts w:asciiTheme="minorHAnsi" w:eastAsia="Arial" w:hAnsiTheme="minorHAnsi" w:cstheme="minorHAnsi"/>
          <w:color w:val="002060"/>
          <w:sz w:val="20"/>
          <w:szCs w:val="20"/>
        </w:rPr>
        <w:t>considerado el primero como uno de los más importantes dentro del complejo, visita del</w:t>
      </w:r>
      <w:r w:rsidRPr="002D022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2D0226">
        <w:rPr>
          <w:rFonts w:asciiTheme="minorHAnsi" w:eastAsia="Arial" w:hAnsiTheme="minorHAnsi" w:cstheme="minorHAnsi"/>
          <w:color w:val="002060"/>
          <w:sz w:val="20"/>
          <w:szCs w:val="20"/>
        </w:rPr>
        <w:t>Mundo Perdido</w:t>
      </w:r>
      <w:r w:rsidRPr="002D022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2D022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(si el tiempo lo permite), y por la tarde retorno al Centro de visitantes para almuerzo.  A hora conveniente traslado hacia el Aeropuerto Mundo Maya para tomar el vuelo de regreso a Guatemala. </w:t>
      </w:r>
      <w:r w:rsidRPr="002D0226">
        <w:rPr>
          <w:rFonts w:asciiTheme="minorHAnsi" w:eastAsia="Arial" w:hAnsiTheme="minorHAnsi" w:cstheme="minorHAnsi"/>
          <w:b/>
          <w:bCs/>
          <w:color w:val="00B050"/>
          <w:sz w:val="20"/>
          <w:szCs w:val="20"/>
        </w:rPr>
        <w:t>(Vuelo no incluido)</w:t>
      </w:r>
      <w:r w:rsidRPr="002D022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A su llegada recibimiento y traslado al hotel. </w:t>
      </w:r>
      <w:r w:rsidRPr="002D022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  <w:r w:rsidRPr="002D022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</w:p>
    <w:p w14:paraId="22127C44" w14:textId="77777777" w:rsidR="00AD1690" w:rsidRDefault="00AD1690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1BDE64D7" w14:textId="746DBCFB" w:rsidR="0028642F" w:rsidRPr="00BD0EA5" w:rsidRDefault="0028642F" w:rsidP="0028642F">
      <w:pPr>
        <w:pStyle w:val="Ttulo2"/>
        <w:spacing w:before="0" w:after="0" w:line="240" w:lineRule="auto"/>
        <w:jc w:val="both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>
        <w:rPr>
          <w:rStyle w:val="DanmeroCar"/>
          <w:b/>
          <w:bCs/>
          <w:sz w:val="24"/>
          <w:szCs w:val="24"/>
        </w:rPr>
        <w:t>6</w:t>
      </w:r>
      <w:r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Pr="00AD7CBE">
        <w:rPr>
          <w:rFonts w:eastAsia="Arial"/>
          <w:sz w:val="24"/>
          <w:szCs w:val="24"/>
        </w:rPr>
        <w:t xml:space="preserve">Guatemala – </w:t>
      </w:r>
      <w:r>
        <w:rPr>
          <w:rFonts w:eastAsia="Arial"/>
          <w:sz w:val="24"/>
          <w:szCs w:val="24"/>
        </w:rPr>
        <w:t xml:space="preserve">México – Guadalajara </w:t>
      </w:r>
    </w:p>
    <w:p w14:paraId="282F7F99" w14:textId="141BF6B4" w:rsidR="00AD1690" w:rsidRDefault="0028642F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8642F">
        <w:rPr>
          <w:rFonts w:asciiTheme="minorHAnsi" w:eastAsia="Arial" w:hAnsiTheme="minorHAnsi" w:cstheme="minorHAnsi"/>
          <w:b/>
          <w:bCs/>
          <w:color w:val="002060"/>
          <w:sz w:val="20"/>
        </w:rPr>
        <w:t>Desayuno.</w:t>
      </w:r>
      <w:r w:rsidRPr="0028642F">
        <w:rPr>
          <w:rFonts w:asciiTheme="minorHAnsi" w:eastAsia="Arial" w:hAnsiTheme="minorHAnsi" w:cstheme="minorHAnsi"/>
          <w:color w:val="002060"/>
          <w:sz w:val="20"/>
        </w:rPr>
        <w:t xml:space="preserve"> Traslado al aeropuerto para tomar vuelo de regreso a casa. </w:t>
      </w:r>
      <w:r w:rsidRPr="0028642F">
        <w:rPr>
          <w:rFonts w:asciiTheme="minorHAnsi" w:eastAsia="Arial" w:hAnsiTheme="minorHAnsi" w:cstheme="minorHAnsi"/>
          <w:b/>
          <w:bCs/>
          <w:color w:val="002060"/>
          <w:sz w:val="20"/>
        </w:rPr>
        <w:t>Fin de los servicios.</w:t>
      </w:r>
    </w:p>
    <w:p w14:paraId="577A983F" w14:textId="77777777" w:rsidR="0028642F" w:rsidRDefault="0028642F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5CB69439" w14:textId="77777777" w:rsidR="0028642F" w:rsidRDefault="0028642F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2099DD54" w14:textId="77777777" w:rsidR="0028642F" w:rsidRDefault="0028642F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49DF188C" w14:textId="77777777" w:rsidR="0028642F" w:rsidRPr="00493763" w:rsidRDefault="0028642F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55085F26" w14:textId="458B3834" w:rsidR="00A455A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lastRenderedPageBreak/>
        <w:t>INCLUYE:</w:t>
      </w:r>
      <w:r w:rsidR="0028642F">
        <w:rPr>
          <w:rFonts w:asciiTheme="minorHAnsi" w:eastAsia="Arial" w:hAnsiTheme="minorHAnsi" w:cstheme="minorHAnsi"/>
          <w:b/>
          <w:color w:val="002060"/>
          <w:sz w:val="28"/>
          <w:szCs w:val="28"/>
        </w:rPr>
        <w:tab/>
      </w:r>
    </w:p>
    <w:p w14:paraId="5BE7C01F" w14:textId="77777777" w:rsidR="0028642F" w:rsidRPr="0028642F" w:rsidRDefault="0028642F" w:rsidP="0028642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2 noches en Antigua, 1 noche en Panajachel y 2 noches en Guatemala con desayunos.</w:t>
      </w:r>
    </w:p>
    <w:p w14:paraId="64C25545" w14:textId="77777777" w:rsidR="0028642F" w:rsidRPr="0028642F" w:rsidRDefault="0028642F" w:rsidP="0028642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Traslados aeropuerto – Antigua – Panajachel – Guatemala – aeropuerto en servicio compartido.</w:t>
      </w:r>
    </w:p>
    <w:p w14:paraId="0E4E17D4" w14:textId="77777777" w:rsidR="0028642F" w:rsidRPr="0028642F" w:rsidRDefault="0028642F" w:rsidP="0028642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Visita de ciudad en Antigua, Ciudad Vieja en servicio compartido.</w:t>
      </w:r>
    </w:p>
    <w:p w14:paraId="64F4D8BC" w14:textId="77777777" w:rsidR="0028642F" w:rsidRPr="0028642F" w:rsidRDefault="0028642F" w:rsidP="0028642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Visita panorámica en Panajachel en servicio compartido.</w:t>
      </w:r>
    </w:p>
    <w:p w14:paraId="202B9165" w14:textId="77777777" w:rsidR="0028642F" w:rsidRPr="0028642F" w:rsidRDefault="0028642F" w:rsidP="0028642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Paseo en bote en Lago Atitlán en servicio compartido. </w:t>
      </w:r>
    </w:p>
    <w:p w14:paraId="42759526" w14:textId="77777777" w:rsidR="0028642F" w:rsidRPr="0028642F" w:rsidRDefault="0028642F" w:rsidP="0028642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Visita al sitio arqueológico Tikal con almuerzo en servicio compartido.</w:t>
      </w:r>
    </w:p>
    <w:p w14:paraId="33E7BB41" w14:textId="77777777" w:rsidR="0028642F" w:rsidRPr="0028642F" w:rsidRDefault="0028642F" w:rsidP="0028642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Impuestos Hoteleros.</w:t>
      </w:r>
    </w:p>
    <w:p w14:paraId="5C078E65" w14:textId="77777777" w:rsidR="0028642F" w:rsidRPr="0028642F" w:rsidRDefault="0028642F" w:rsidP="0028642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Traslados aeropuerto – hotel – aeropuerto en servicio compartido.</w:t>
      </w:r>
    </w:p>
    <w:p w14:paraId="28EE941B" w14:textId="77777777" w:rsidR="0028642F" w:rsidRPr="0028642F" w:rsidRDefault="0028642F" w:rsidP="0028642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Transportación terrestre para los tours en servicio compartido. </w:t>
      </w:r>
    </w:p>
    <w:p w14:paraId="63B49A5C" w14:textId="77777777" w:rsidR="0028642F" w:rsidRPr="0028642F" w:rsidRDefault="0028642F" w:rsidP="0028642F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Tarjeta Básica de asistencia al viajero.</w:t>
      </w:r>
    </w:p>
    <w:p w14:paraId="2BA553F6" w14:textId="0092C63C"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3BB0780A" w14:textId="77777777" w:rsidR="0028642F" w:rsidRPr="0028642F" w:rsidRDefault="0028642F" w:rsidP="0028642F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Extras en hoteles.</w:t>
      </w:r>
    </w:p>
    <w:p w14:paraId="7BF9DA64" w14:textId="77777777" w:rsidR="0028642F" w:rsidRPr="0028642F" w:rsidRDefault="0028642F" w:rsidP="0028642F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Vuelos Internacionales e internos.</w:t>
      </w:r>
    </w:p>
    <w:p w14:paraId="3B3C2876" w14:textId="77777777" w:rsidR="0028642F" w:rsidRPr="0028642F" w:rsidRDefault="0028642F" w:rsidP="0028642F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Impuestos de aeropuertos.</w:t>
      </w:r>
    </w:p>
    <w:p w14:paraId="0DE913B5" w14:textId="77777777" w:rsidR="0028642F" w:rsidRPr="0028642F" w:rsidRDefault="0028642F" w:rsidP="0028642F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RESORT FEE (se paga en destino)</w:t>
      </w:r>
    </w:p>
    <w:p w14:paraId="41A5BC41" w14:textId="77777777" w:rsidR="0028642F" w:rsidRPr="0028642F" w:rsidRDefault="0028642F" w:rsidP="0028642F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Propinas a mucamas, botones, guías, chóferes. </w:t>
      </w:r>
    </w:p>
    <w:p w14:paraId="0E33D79E" w14:textId="77777777" w:rsidR="0028642F" w:rsidRPr="0028642F" w:rsidRDefault="0028642F" w:rsidP="0028642F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8642F">
        <w:rPr>
          <w:rFonts w:asciiTheme="minorHAnsi" w:eastAsia="Arial" w:hAnsiTheme="minorHAnsi" w:cstheme="minorHAnsi"/>
          <w:color w:val="002060"/>
          <w:sz w:val="20"/>
          <w:szCs w:val="20"/>
        </w:rPr>
        <w:t>Vuelo Guatemala / Flores / Guatemala.</w:t>
      </w:r>
    </w:p>
    <w:p w14:paraId="45B481B4" w14:textId="77777777" w:rsidR="00954F4D" w:rsidRDefault="00954F4D" w:rsidP="00954F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1F2C75E" w14:textId="1F3AA9BC" w:rsidR="0028642F" w:rsidRPr="00D2140A" w:rsidRDefault="0028642F" w:rsidP="002864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NOTAS:</w:t>
      </w:r>
    </w:p>
    <w:p w14:paraId="71C1EAE4" w14:textId="77777777" w:rsidR="0028642F" w:rsidRPr="0028642F" w:rsidRDefault="0028642F" w:rsidP="0028642F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  <w:r w:rsidRPr="0028642F">
        <w:rPr>
          <w:rFonts w:asciiTheme="minorHAnsi" w:eastAsia="Arial" w:hAnsiTheme="minorHAnsi" w:cstheme="minorHAnsi"/>
          <w:color w:val="002060"/>
        </w:rPr>
        <w:t xml:space="preserve">Los servicios en Privado operan los días Martes y </w:t>
      </w:r>
      <w:proofErr w:type="gramStart"/>
      <w:r w:rsidRPr="0028642F">
        <w:rPr>
          <w:rFonts w:asciiTheme="minorHAnsi" w:eastAsia="Arial" w:hAnsiTheme="minorHAnsi" w:cstheme="minorHAnsi"/>
          <w:color w:val="002060"/>
        </w:rPr>
        <w:t>Viernes</w:t>
      </w:r>
      <w:proofErr w:type="gramEnd"/>
      <w:r w:rsidRPr="0028642F">
        <w:rPr>
          <w:rFonts w:asciiTheme="minorHAnsi" w:eastAsia="Arial" w:hAnsiTheme="minorHAnsi" w:cstheme="minorHAnsi"/>
          <w:color w:val="002060"/>
        </w:rPr>
        <w:t>.</w:t>
      </w:r>
    </w:p>
    <w:p w14:paraId="375D18E0" w14:textId="77777777" w:rsidR="0028642F" w:rsidRPr="0028642F" w:rsidRDefault="0028642F" w:rsidP="0028642F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  <w:r w:rsidRPr="0028642F">
        <w:rPr>
          <w:rFonts w:asciiTheme="minorHAnsi" w:eastAsia="Arial" w:hAnsiTheme="minorHAnsi" w:cstheme="minorHAnsi"/>
          <w:color w:val="002060"/>
        </w:rPr>
        <w:t>En Antigua y Panajachel están aplicando un resort fee. (Se paga en destino)</w:t>
      </w:r>
    </w:p>
    <w:p w14:paraId="09902085" w14:textId="77777777" w:rsidR="0028642F" w:rsidRPr="0028642F" w:rsidRDefault="0028642F" w:rsidP="0028642F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  <w:r w:rsidRPr="0028642F">
        <w:rPr>
          <w:rFonts w:asciiTheme="minorHAnsi" w:eastAsia="Arial" w:hAnsiTheme="minorHAnsi" w:cstheme="minorHAnsi"/>
          <w:color w:val="002060"/>
        </w:rPr>
        <w:t xml:space="preserve">Día 05 no incluye desayuno es Box </w:t>
      </w:r>
      <w:proofErr w:type="spellStart"/>
      <w:r w:rsidRPr="0028642F">
        <w:rPr>
          <w:rFonts w:asciiTheme="minorHAnsi" w:eastAsia="Arial" w:hAnsiTheme="minorHAnsi" w:cstheme="minorHAnsi"/>
          <w:color w:val="002060"/>
        </w:rPr>
        <w:t>Breakfast</w:t>
      </w:r>
      <w:proofErr w:type="spellEnd"/>
      <w:r w:rsidRPr="0028642F">
        <w:rPr>
          <w:rFonts w:asciiTheme="minorHAnsi" w:eastAsia="Arial" w:hAnsiTheme="minorHAnsi" w:cstheme="minorHAnsi"/>
          <w:color w:val="002060"/>
        </w:rPr>
        <w:t>.</w:t>
      </w:r>
    </w:p>
    <w:p w14:paraId="793C4B4E" w14:textId="77777777" w:rsidR="0028642F" w:rsidRPr="0028642F" w:rsidRDefault="0028642F" w:rsidP="0028642F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  <w:r w:rsidRPr="0028642F">
        <w:rPr>
          <w:rFonts w:asciiTheme="minorHAnsi" w:eastAsia="Arial" w:hAnsiTheme="minorHAnsi" w:cstheme="minorHAnsi"/>
          <w:color w:val="002060"/>
        </w:rPr>
        <w:t>Tarifa menor no incluye desayunos – pueden compartir hab. con sus padres 2 niños menores de 11 años sin costo alguno en plan europeo (sin alimentación).</w:t>
      </w:r>
    </w:p>
    <w:p w14:paraId="1921E9FF" w14:textId="77777777" w:rsidR="0028642F" w:rsidRPr="0028642F" w:rsidRDefault="0028642F" w:rsidP="0028642F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</w:rPr>
      </w:pPr>
      <w:r w:rsidRPr="0028642F">
        <w:rPr>
          <w:rFonts w:asciiTheme="minorHAnsi" w:eastAsia="Arial" w:hAnsiTheme="minorHAnsi" w:cstheme="minorHAnsi"/>
          <w:color w:val="002060"/>
        </w:rPr>
        <w:t xml:space="preserve">Adicionar:  </w:t>
      </w:r>
      <w:r w:rsidRPr="0028642F">
        <w:rPr>
          <w:rFonts w:asciiTheme="minorHAnsi" w:eastAsia="Arial" w:hAnsiTheme="minorHAnsi" w:cstheme="minorHAnsi"/>
          <w:b/>
          <w:bCs/>
          <w:color w:val="002060"/>
          <w:highlight w:val="yellow"/>
        </w:rPr>
        <w:t>Precio boleto GUA – FRS - GUA vía TAG. 275 USD.</w:t>
      </w:r>
    </w:p>
    <w:p w14:paraId="451A9C73" w14:textId="77777777" w:rsidR="0028642F" w:rsidRPr="0028642F" w:rsidRDefault="0028642F" w:rsidP="0028642F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  <w:r w:rsidRPr="0028642F">
        <w:rPr>
          <w:rFonts w:asciiTheme="minorHAnsi" w:eastAsia="Arial" w:hAnsiTheme="minorHAnsi" w:cstheme="minorHAnsi"/>
          <w:color w:val="002060"/>
        </w:rPr>
        <w:t xml:space="preserve">Todos los traslados en servicio compartido/regular o privado aplican de 05:00 a 20:00 </w:t>
      </w:r>
      <w:proofErr w:type="spellStart"/>
      <w:r w:rsidRPr="0028642F">
        <w:rPr>
          <w:rFonts w:asciiTheme="minorHAnsi" w:eastAsia="Arial" w:hAnsiTheme="minorHAnsi" w:cstheme="minorHAnsi"/>
          <w:color w:val="002060"/>
        </w:rPr>
        <w:t>hrs</w:t>
      </w:r>
      <w:proofErr w:type="spellEnd"/>
      <w:r w:rsidRPr="0028642F">
        <w:rPr>
          <w:rFonts w:asciiTheme="minorHAnsi" w:eastAsia="Arial" w:hAnsiTheme="minorHAnsi" w:cstheme="minorHAnsi"/>
          <w:color w:val="002060"/>
        </w:rPr>
        <w:t xml:space="preserve">, después o antes de dichas horas aplica un suplemento de 25 </w:t>
      </w:r>
      <w:proofErr w:type="spellStart"/>
      <w:r w:rsidRPr="0028642F">
        <w:rPr>
          <w:rFonts w:asciiTheme="minorHAnsi" w:eastAsia="Arial" w:hAnsiTheme="minorHAnsi" w:cstheme="minorHAnsi"/>
          <w:color w:val="002060"/>
        </w:rPr>
        <w:t>usd</w:t>
      </w:r>
      <w:proofErr w:type="spellEnd"/>
      <w:r w:rsidRPr="0028642F">
        <w:rPr>
          <w:rFonts w:asciiTheme="minorHAnsi" w:eastAsia="Arial" w:hAnsiTheme="minorHAnsi" w:cstheme="minorHAnsi"/>
          <w:color w:val="002060"/>
        </w:rPr>
        <w:t xml:space="preserve"> por persona por trayecto.</w:t>
      </w:r>
    </w:p>
    <w:p w14:paraId="28F0C630" w14:textId="77777777" w:rsidR="0028642F" w:rsidRPr="0028642F" w:rsidRDefault="0028642F" w:rsidP="0028642F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  <w:r w:rsidRPr="0028642F">
        <w:rPr>
          <w:rFonts w:asciiTheme="minorHAnsi" w:eastAsia="Arial" w:hAnsiTheme="minorHAnsi" w:cstheme="minorHAnsi"/>
          <w:color w:val="002060"/>
        </w:rPr>
        <w:t xml:space="preserve">Antigua </w:t>
      </w:r>
      <w:proofErr w:type="spellStart"/>
      <w:r w:rsidRPr="0028642F">
        <w:rPr>
          <w:rFonts w:asciiTheme="minorHAnsi" w:eastAsia="Arial" w:hAnsiTheme="minorHAnsi" w:cstheme="minorHAnsi"/>
          <w:color w:val="002060"/>
        </w:rPr>
        <w:t>Property</w:t>
      </w:r>
      <w:proofErr w:type="spellEnd"/>
      <w:r w:rsidRPr="0028642F">
        <w:rPr>
          <w:rFonts w:asciiTheme="minorHAnsi" w:eastAsia="Arial" w:hAnsiTheme="minorHAnsi" w:cstheme="minorHAnsi"/>
          <w:color w:val="002060"/>
        </w:rPr>
        <w:t xml:space="preserve"> Fee se distribuye en inversión para sostenibilidad, como proyectos de reforestación, ornato, seguridad, apoyo a la comunidad y </w:t>
      </w:r>
      <w:proofErr w:type="spellStart"/>
      <w:r w:rsidRPr="0028642F">
        <w:rPr>
          <w:rFonts w:asciiTheme="minorHAnsi" w:eastAsia="Arial" w:hAnsiTheme="minorHAnsi" w:cstheme="minorHAnsi"/>
          <w:color w:val="002060"/>
        </w:rPr>
        <w:t>jardinización</w:t>
      </w:r>
      <w:proofErr w:type="spellEnd"/>
      <w:r w:rsidRPr="0028642F">
        <w:rPr>
          <w:rFonts w:asciiTheme="minorHAnsi" w:eastAsia="Arial" w:hAnsiTheme="minorHAnsi" w:cstheme="minorHAnsi"/>
          <w:color w:val="002060"/>
        </w:rPr>
        <w:t xml:space="preserve"> de Ruta del Orgullo (Carretera de Guatemala a La Antigua Km 33)</w:t>
      </w:r>
    </w:p>
    <w:p w14:paraId="37EFF42F" w14:textId="77777777" w:rsidR="0028642F" w:rsidRDefault="0028642F" w:rsidP="0028642F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  <w:r w:rsidRPr="0028642F">
        <w:rPr>
          <w:rFonts w:asciiTheme="minorHAnsi" w:eastAsia="Arial" w:hAnsiTheme="minorHAnsi" w:cstheme="minorHAnsi"/>
          <w:color w:val="002060"/>
        </w:rPr>
        <w:t xml:space="preserve">Panajachel </w:t>
      </w:r>
      <w:proofErr w:type="spellStart"/>
      <w:r w:rsidRPr="0028642F">
        <w:rPr>
          <w:rFonts w:asciiTheme="minorHAnsi" w:eastAsia="Arial" w:hAnsiTheme="minorHAnsi" w:cstheme="minorHAnsi"/>
          <w:color w:val="002060"/>
        </w:rPr>
        <w:t>Property</w:t>
      </w:r>
      <w:proofErr w:type="spellEnd"/>
      <w:r w:rsidRPr="0028642F">
        <w:rPr>
          <w:rFonts w:asciiTheme="minorHAnsi" w:eastAsia="Arial" w:hAnsiTheme="minorHAnsi" w:cstheme="minorHAnsi"/>
          <w:color w:val="002060"/>
        </w:rPr>
        <w:t xml:space="preserve"> Fee se distribuye en inversión para sostenibilidad, como proyectos de reforestación, ornato, seguridad, y apoyo a la comunidad.</w:t>
      </w:r>
    </w:p>
    <w:p w14:paraId="0AB161ED" w14:textId="77777777" w:rsidR="0028642F" w:rsidRDefault="0028642F" w:rsidP="002864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</w:p>
    <w:p w14:paraId="13F3B977" w14:textId="77777777" w:rsidR="0028642F" w:rsidRDefault="0028642F" w:rsidP="002864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</w:p>
    <w:p w14:paraId="1DCE0106" w14:textId="77777777" w:rsidR="0028642F" w:rsidRDefault="0028642F" w:rsidP="002864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</w:p>
    <w:p w14:paraId="32F75DCC" w14:textId="77777777" w:rsidR="0028642F" w:rsidRDefault="0028642F" w:rsidP="002864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</w:p>
    <w:p w14:paraId="6EC94458" w14:textId="77777777" w:rsidR="0028642F" w:rsidRDefault="0028642F" w:rsidP="002864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</w:p>
    <w:p w14:paraId="22D221B0" w14:textId="77777777" w:rsidR="0028642F" w:rsidRPr="0028642F" w:rsidRDefault="0028642F" w:rsidP="002864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</w:rPr>
      </w:pPr>
    </w:p>
    <w:p w14:paraId="116D986C" w14:textId="77777777" w:rsidR="0028642F" w:rsidRDefault="0028642F" w:rsidP="00954F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2A5E508" w14:textId="77777777" w:rsidR="0028642F" w:rsidRPr="00954F4D" w:rsidRDefault="0028642F" w:rsidP="00954F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7C280F6" w14:textId="77777777" w:rsidR="00655CC5" w:rsidRPr="00A0012D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4536"/>
        <w:gridCol w:w="665"/>
      </w:tblGrid>
      <w:tr w:rsidR="006835E6" w:rsidRPr="006835E6" w14:paraId="32C04035" w14:textId="77777777" w:rsidTr="00ED7FBC">
        <w:trPr>
          <w:trHeight w:val="255"/>
          <w:tblCellSpacing w:w="0" w:type="dxa"/>
          <w:jc w:val="center"/>
        </w:trPr>
        <w:tc>
          <w:tcPr>
            <w:tcW w:w="8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9789" w14:textId="77777777" w:rsidR="00A455A6" w:rsidRPr="001934F5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bookmarkStart w:id="1" w:name="_Hlk202444748"/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lastRenderedPageBreak/>
              <w:t xml:space="preserve">HOTELES PREVISTOS O SIMILARES </w:t>
            </w:r>
          </w:p>
        </w:tc>
      </w:tr>
      <w:tr w:rsidR="007A352A" w:rsidRPr="006835E6" w14:paraId="670B2CEF" w14:textId="77777777" w:rsidTr="00ED7FBC">
        <w:trPr>
          <w:trHeight w:val="280"/>
          <w:tblCellSpacing w:w="0" w:type="dxa"/>
          <w:jc w:val="center"/>
        </w:trPr>
        <w:tc>
          <w:tcPr>
            <w:tcW w:w="3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B2A1D" w14:textId="717890AC" w:rsidR="007A352A" w:rsidRPr="006835E6" w:rsidRDefault="007A352A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CIUDADES 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B5461" w14:textId="77777777" w:rsidR="007A352A" w:rsidRPr="006835E6" w:rsidRDefault="007A352A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HOTEL 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0EFC5" w14:textId="77777777" w:rsidR="007A352A" w:rsidRPr="006835E6" w:rsidRDefault="007A352A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CAT</w:t>
            </w:r>
          </w:p>
        </w:tc>
      </w:tr>
      <w:tr w:rsidR="00ED7FBC" w:rsidRPr="00A0012D" w14:paraId="0144EB1F" w14:textId="77777777" w:rsidTr="00ED7FBC">
        <w:trPr>
          <w:trHeight w:val="267"/>
          <w:tblCellSpacing w:w="0" w:type="dxa"/>
          <w:jc w:val="center"/>
        </w:trPr>
        <w:tc>
          <w:tcPr>
            <w:tcW w:w="31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9B683" w14:textId="004B0886" w:rsidR="00ED7FBC" w:rsidRPr="00A322C8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 xml:space="preserve">GUATEMALA </w:t>
            </w:r>
          </w:p>
        </w:tc>
        <w:tc>
          <w:tcPr>
            <w:tcW w:w="4536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B98D5" w14:textId="0A1F7702" w:rsidR="00ED7FBC" w:rsidRP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 w:rsidRPr="00ED7FB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CASA VERANA 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0F706" w14:textId="2936D3BB" w:rsid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</w:t>
            </w:r>
          </w:p>
          <w:p w14:paraId="1EE2E3AB" w14:textId="77777777" w:rsidR="00ED7FBC" w:rsidRPr="006C1CB0" w:rsidRDefault="00ED7FBC" w:rsidP="00ED7F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ED7FBC" w:rsidRPr="00A0012D" w14:paraId="41449751" w14:textId="77777777" w:rsidTr="00ED7FBC">
        <w:trPr>
          <w:trHeight w:val="242"/>
          <w:tblCellSpacing w:w="0" w:type="dxa"/>
          <w:jc w:val="center"/>
        </w:trPr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F1188D" w14:textId="77777777" w:rsidR="00ED7FBC" w:rsidRPr="00A322C8" w:rsidRDefault="00ED7FBC" w:rsidP="00ED7F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7BC0D" w14:textId="51E19CA2" w:rsidR="00ED7FBC" w:rsidRP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ED7FB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CLARION SUITES 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79EF" w14:textId="37657C95" w:rsid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C1CB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P</w:t>
            </w:r>
          </w:p>
          <w:p w14:paraId="0D062EF8" w14:textId="77777777" w:rsidR="00ED7FBC" w:rsidRPr="006C1CB0" w:rsidRDefault="00ED7FBC" w:rsidP="00ED7F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ED7FBC" w:rsidRPr="00A0012D" w14:paraId="290353D3" w14:textId="77777777" w:rsidTr="00ED7FBC">
        <w:trPr>
          <w:trHeight w:val="242"/>
          <w:tblCellSpacing w:w="0" w:type="dxa"/>
          <w:jc w:val="center"/>
        </w:trPr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DEE27B" w14:textId="77777777" w:rsidR="00ED7FBC" w:rsidRPr="00A322C8" w:rsidRDefault="00ED7FBC" w:rsidP="00ED7F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A34E24" w14:textId="39B06898" w:rsidR="00ED7FBC" w:rsidRP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ED7FB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HILTON GUATELAMA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F9A387" w14:textId="7562CDCF" w:rsidR="00ED7FBC" w:rsidRPr="006C1CB0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S</w:t>
            </w:r>
          </w:p>
        </w:tc>
      </w:tr>
      <w:tr w:rsidR="00ED7FBC" w:rsidRPr="00A0012D" w14:paraId="5B8D32DF" w14:textId="77777777" w:rsidTr="00ED7FBC">
        <w:trPr>
          <w:trHeight w:val="242"/>
          <w:tblCellSpacing w:w="0" w:type="dxa"/>
          <w:jc w:val="center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30746" w14:textId="5DB63AB6" w:rsidR="00ED7FBC" w:rsidRPr="00A322C8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ANTIGUA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EADAD9" w14:textId="3FA9573A" w:rsidR="00ED7FBC" w:rsidRP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ED7FB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SAN JORGE 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DAAF8B" w14:textId="600FA59F" w:rsid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ED7FBC" w:rsidRPr="00A0012D" w14:paraId="1E2C65C7" w14:textId="77777777" w:rsidTr="00E21429">
        <w:trPr>
          <w:trHeight w:val="242"/>
          <w:tblCellSpacing w:w="0" w:type="dxa"/>
          <w:jc w:val="center"/>
        </w:trPr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635FE" w14:textId="77777777" w:rsidR="00ED7FBC" w:rsidRPr="00A322C8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723B85" w14:textId="5E8414E6" w:rsidR="00ED7FBC" w:rsidRP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ED7FB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PORTO ANTIGUA 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624CE2" w14:textId="5351B827" w:rsid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C1CB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ED7FBC" w:rsidRPr="00A0012D" w14:paraId="71AD5CA6" w14:textId="77777777" w:rsidTr="00ED7FBC">
        <w:trPr>
          <w:trHeight w:val="242"/>
          <w:tblCellSpacing w:w="0" w:type="dxa"/>
          <w:jc w:val="center"/>
        </w:trPr>
        <w:tc>
          <w:tcPr>
            <w:tcW w:w="311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94935F" w14:textId="77777777" w:rsidR="00ED7FBC" w:rsidRPr="00A322C8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E665FA" w14:textId="0C22AAAD" w:rsidR="00ED7FBC" w:rsidRP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ED7FB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PENSATIVO 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E2DFB8" w14:textId="0E3341A6" w:rsid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S</w:t>
            </w:r>
          </w:p>
        </w:tc>
      </w:tr>
      <w:tr w:rsidR="00ED7FBC" w:rsidRPr="00A0012D" w14:paraId="2BE7B0D2" w14:textId="77777777" w:rsidTr="00E21429">
        <w:trPr>
          <w:trHeight w:val="242"/>
          <w:tblCellSpacing w:w="0" w:type="dxa"/>
          <w:jc w:val="center"/>
        </w:trPr>
        <w:tc>
          <w:tcPr>
            <w:tcW w:w="31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DA153C" w14:textId="61C4244B" w:rsidR="00ED7FBC" w:rsidRPr="00A322C8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PANAJACHEL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6D727E" w14:textId="28FA70A3" w:rsidR="00ED7FBC" w:rsidRP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ED7FB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REGIS 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CE217F" w14:textId="01127F85" w:rsid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ED7FBC" w:rsidRPr="00A0012D" w14:paraId="14BB840F" w14:textId="77777777" w:rsidTr="00E21429">
        <w:trPr>
          <w:trHeight w:val="80"/>
          <w:tblCellSpacing w:w="0" w:type="dxa"/>
          <w:jc w:val="center"/>
        </w:trPr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927C98" w14:textId="77777777" w:rsidR="00ED7FBC" w:rsidRPr="00A322C8" w:rsidRDefault="00ED7FBC" w:rsidP="00ED7F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C2C782" w14:textId="2ABFE320" w:rsidR="00ED7FBC" w:rsidRP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ED7FB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PORTA DEL LAGO</w:t>
            </w:r>
          </w:p>
        </w:tc>
        <w:tc>
          <w:tcPr>
            <w:tcW w:w="66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6C9C78" w14:textId="3DB2D281" w:rsid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C1CB0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ED7FBC" w:rsidRPr="00A0012D" w14:paraId="7E0A8C0E" w14:textId="77777777" w:rsidTr="00ED7FBC">
        <w:trPr>
          <w:trHeight w:val="242"/>
          <w:tblCellSpacing w:w="0" w:type="dxa"/>
          <w:jc w:val="center"/>
        </w:trPr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EFB69" w14:textId="77777777" w:rsidR="00ED7FBC" w:rsidRPr="00A322C8" w:rsidRDefault="00ED7FBC" w:rsidP="00ED7F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5FBFF7" w14:textId="1E790829" w:rsidR="00ED7FBC" w:rsidRP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ED7FB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ATITLAN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5431E3" w14:textId="381A327D" w:rsidR="00ED7FBC" w:rsidRDefault="00ED7FBC" w:rsidP="00ED7F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S</w:t>
            </w:r>
          </w:p>
        </w:tc>
      </w:tr>
      <w:bookmarkEnd w:id="1"/>
    </w:tbl>
    <w:p w14:paraId="001AC934" w14:textId="77777777" w:rsidR="00616B3C" w:rsidRDefault="00616B3C" w:rsidP="00616B3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1079"/>
        <w:gridCol w:w="1080"/>
        <w:gridCol w:w="1080"/>
        <w:gridCol w:w="1143"/>
      </w:tblGrid>
      <w:tr w:rsidR="00616B3C" w:rsidRPr="00015225" w14:paraId="4B8E62C6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56E8A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PRECIO POR PERSONA EN USD</w:t>
            </w:r>
          </w:p>
        </w:tc>
      </w:tr>
      <w:tr w:rsidR="00616B3C" w:rsidRPr="00015225" w14:paraId="77BA5B87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02876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D0B3C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4EADE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319F8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81856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616B3C" w:rsidRPr="00015225" w14:paraId="001249DF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64467" w14:textId="77777777" w:rsidR="00616B3C" w:rsidRPr="00616B3C" w:rsidRDefault="00616B3C" w:rsidP="003A5B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AEEB8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4F7BC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0E0E8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1010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0F6A1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320</w:t>
            </w:r>
          </w:p>
        </w:tc>
      </w:tr>
      <w:tr w:rsidR="00616B3C" w:rsidRPr="00015225" w14:paraId="76A20F8A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89925" w14:textId="77777777" w:rsidR="00616B3C" w:rsidRPr="00616B3C" w:rsidRDefault="00616B3C" w:rsidP="003A5B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815EE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E2BBE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1130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10186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1390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441EE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700</w:t>
            </w:r>
          </w:p>
        </w:tc>
      </w:tr>
      <w:tr w:rsidR="00616B3C" w:rsidRPr="00015225" w14:paraId="3A22CB87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B174C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98351" w14:textId="77777777" w:rsidR="00616B3C" w:rsidRPr="00015225" w:rsidRDefault="00616B3C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FA9EB" w14:textId="77777777" w:rsidR="00616B3C" w:rsidRPr="00015225" w:rsidRDefault="00616B3C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68101" w14:textId="77777777" w:rsidR="00616B3C" w:rsidRPr="00015225" w:rsidRDefault="00616B3C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FB4AA" w14:textId="77777777" w:rsidR="00616B3C" w:rsidRPr="00015225" w:rsidRDefault="00616B3C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616B3C" w:rsidRPr="00015225" w14:paraId="08DBF1ED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6D7ED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68FCB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7196A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6D9F8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4A649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616B3C" w:rsidRPr="00015225" w14:paraId="30531A12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CB56F" w14:textId="77777777" w:rsidR="00616B3C" w:rsidRPr="00015225" w:rsidRDefault="00616B3C" w:rsidP="003A5B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96733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sz w:val="20"/>
                <w:szCs w:val="20"/>
                <w:lang w:bidi="ar-SA"/>
              </w:rPr>
              <w:t>810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8DD61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sz w:val="20"/>
                <w:szCs w:val="20"/>
                <w:lang w:bidi="ar-SA"/>
              </w:rPr>
              <w:t>770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1A182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sz w:val="20"/>
                <w:szCs w:val="20"/>
                <w:lang w:bidi="ar-SA"/>
              </w:rPr>
              <w:t>1220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DFF2D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sz w:val="20"/>
                <w:szCs w:val="20"/>
                <w:lang w:bidi="ar-SA"/>
              </w:rPr>
              <w:t>320</w:t>
            </w:r>
          </w:p>
        </w:tc>
      </w:tr>
      <w:tr w:rsidR="00616B3C" w:rsidRPr="00015225" w14:paraId="73B9C5C1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BEB45" w14:textId="77777777" w:rsidR="00616B3C" w:rsidRPr="00015225" w:rsidRDefault="00616B3C" w:rsidP="003A5B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DA1E3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869FE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6F7BD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AC58F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700</w:t>
            </w:r>
          </w:p>
        </w:tc>
      </w:tr>
      <w:tr w:rsidR="00616B3C" w:rsidRPr="00015225" w14:paraId="7378ACBD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46FE7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5D540" w14:textId="77777777" w:rsidR="00616B3C" w:rsidRPr="00015225" w:rsidRDefault="00616B3C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2B40B" w14:textId="77777777" w:rsidR="00616B3C" w:rsidRPr="00015225" w:rsidRDefault="00616B3C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1E1E3" w14:textId="77777777" w:rsidR="00616B3C" w:rsidRPr="00015225" w:rsidRDefault="00616B3C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39DC7" w14:textId="77777777" w:rsidR="00616B3C" w:rsidRPr="00015225" w:rsidRDefault="00616B3C" w:rsidP="003A5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616B3C" w:rsidRPr="00015225" w14:paraId="6FEC4634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7B981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48AF7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3FE5F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257C8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E6241" w14:textId="77777777" w:rsidR="00616B3C" w:rsidRPr="00616B3C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616B3C" w:rsidRPr="00015225" w14:paraId="576ADEBA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E3CFD" w14:textId="77777777" w:rsidR="00616B3C" w:rsidRPr="00015225" w:rsidRDefault="00616B3C" w:rsidP="003A5B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698BE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sz w:val="20"/>
                <w:szCs w:val="20"/>
                <w:lang w:bidi="ar-SA"/>
              </w:rPr>
              <w:t>1050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E7AE7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sz w:val="20"/>
                <w:szCs w:val="20"/>
                <w:lang w:bidi="ar-SA"/>
              </w:rPr>
              <w:t>1010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DCD80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sz w:val="20"/>
                <w:szCs w:val="20"/>
                <w:lang w:bidi="ar-SA"/>
              </w:rPr>
              <w:t>1600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1A2AE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sz w:val="20"/>
                <w:szCs w:val="20"/>
                <w:lang w:bidi="ar-SA"/>
              </w:rPr>
              <w:t>320</w:t>
            </w:r>
          </w:p>
        </w:tc>
      </w:tr>
      <w:tr w:rsidR="00616B3C" w:rsidRPr="00015225" w14:paraId="2A593953" w14:textId="77777777" w:rsidTr="00616B3C">
        <w:trPr>
          <w:trHeight w:val="27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F6687" w14:textId="77777777" w:rsidR="00616B3C" w:rsidRPr="00015225" w:rsidRDefault="00616B3C" w:rsidP="003A5B9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015225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D2488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1430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F46EE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1390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0E3EA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45E7A" w14:textId="77777777" w:rsidR="00616B3C" w:rsidRPr="00015225" w:rsidRDefault="00616B3C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700</w:t>
            </w:r>
          </w:p>
        </w:tc>
      </w:tr>
    </w:tbl>
    <w:p w14:paraId="3BF8F82C" w14:textId="77777777" w:rsidR="00616B3C" w:rsidRDefault="00616B3C" w:rsidP="00616B3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82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3"/>
      </w:tblGrid>
      <w:tr w:rsidR="00616B3C" w:rsidRPr="00616B3C" w14:paraId="59EFE576" w14:textId="77777777" w:rsidTr="00616B3C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47E59" w14:textId="32208B9C" w:rsidR="00616B3C" w:rsidRPr="00616B3C" w:rsidRDefault="00616B3C" w:rsidP="00616B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RUTA AÉREA PROPUESTA GDL/MEX/GUA/MEX/GDL</w:t>
            </w:r>
          </w:p>
        </w:tc>
      </w:tr>
      <w:tr w:rsidR="00616B3C" w:rsidRPr="00616B3C" w14:paraId="26F98D3F" w14:textId="77777777" w:rsidTr="00616B3C">
        <w:trPr>
          <w:trHeight w:val="285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3AD12" w14:textId="77777777" w:rsidR="000F25A2" w:rsidRPr="000F25A2" w:rsidRDefault="000F25A2" w:rsidP="00616B3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6"/>
                <w:szCs w:val="6"/>
                <w:lang w:bidi="ar-SA"/>
              </w:rPr>
            </w:pPr>
          </w:p>
          <w:p w14:paraId="6342C47E" w14:textId="013F21E3" w:rsidR="00616B3C" w:rsidRDefault="00616B3C" w:rsidP="00616B3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IMPUESTOS (SUJETOS A CONFIRMACIÓN): 255 USD</w:t>
            </w:r>
          </w:p>
          <w:p w14:paraId="1255F505" w14:textId="77777777" w:rsidR="00616B3C" w:rsidRPr="00616B3C" w:rsidRDefault="00616B3C" w:rsidP="00616B3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</w:p>
          <w:p w14:paraId="137913CE" w14:textId="77777777" w:rsidR="00616B3C" w:rsidRPr="00616B3C" w:rsidRDefault="00616B3C" w:rsidP="00616B3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</w:p>
        </w:tc>
      </w:tr>
      <w:tr w:rsidR="00616B3C" w:rsidRPr="00616B3C" w14:paraId="2A0E701A" w14:textId="77777777" w:rsidTr="00616B3C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C6155" w14:textId="77777777" w:rsidR="00616B3C" w:rsidRPr="00616B3C" w:rsidRDefault="00616B3C" w:rsidP="00616B3C">
            <w:pPr>
              <w:spacing w:after="0" w:line="240" w:lineRule="auto"/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  <w:t xml:space="preserve">ADICIONAR BOLETO AEREO </w:t>
            </w: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GUATEMALA - FLORES - GUATEMALA</w:t>
            </w:r>
            <w:r w:rsidRPr="00616B3C"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  <w:t xml:space="preserve"> VIA TAG. </w:t>
            </w: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275 USD</w:t>
            </w:r>
            <w:r w:rsidRPr="00616B3C"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  <w:t>. POR PERSONA (sujeto a cambio sin previo aviso) NO COMISIONABLE</w:t>
            </w:r>
          </w:p>
          <w:p w14:paraId="461EE39A" w14:textId="77777777" w:rsidR="00616B3C" w:rsidRPr="00616B3C" w:rsidRDefault="00616B3C" w:rsidP="00616B3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</w:p>
        </w:tc>
      </w:tr>
      <w:tr w:rsidR="00616B3C" w:rsidRPr="00616B3C" w14:paraId="3414B433" w14:textId="77777777" w:rsidTr="00616B3C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BA680" w14:textId="77777777" w:rsidR="00616B3C" w:rsidRPr="00616B3C" w:rsidRDefault="00616B3C" w:rsidP="00616B3C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1AC88746" w14:textId="5772CE28" w:rsidR="00616B3C" w:rsidRDefault="00616B3C" w:rsidP="00616B3C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SE CONSIDERA MENOR DE 2 A 10 AÑOS, SIN COSTO ALGUNO EN PLAN EUROPEO</w:t>
            </w:r>
            <w:r w:rsidRPr="00616B3C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(SIN ALIMENTACIÓN), SI DESEA INCLUIR LOS DESAYUNOS TIENE UN COSTO DE 20 USD CADA UNO</w:t>
            </w:r>
          </w:p>
          <w:p w14:paraId="46A7A977" w14:textId="77777777" w:rsidR="00616B3C" w:rsidRPr="00616B3C" w:rsidRDefault="00616B3C" w:rsidP="00616B3C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  <w:p w14:paraId="19FA5828" w14:textId="77777777" w:rsidR="00616B3C" w:rsidRPr="00616B3C" w:rsidRDefault="00616B3C" w:rsidP="00616B3C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616B3C" w:rsidRPr="00616B3C" w14:paraId="7277C392" w14:textId="77777777" w:rsidTr="00616B3C">
        <w:trPr>
          <w:trHeight w:val="30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1CED0" w14:textId="291D0982" w:rsidR="00616B3C" w:rsidRPr="00616B3C" w:rsidRDefault="00616B3C" w:rsidP="00616B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</w:tc>
      </w:tr>
      <w:tr w:rsidR="00616B3C" w:rsidRPr="00616B3C" w14:paraId="6C4C5283" w14:textId="77777777" w:rsidTr="00616B3C">
        <w:trPr>
          <w:trHeight w:val="530"/>
          <w:tblCellSpacing w:w="0" w:type="dxa"/>
          <w:jc w:val="center"/>
        </w:trPr>
        <w:tc>
          <w:tcPr>
            <w:tcW w:w="8263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18403" w14:textId="03B94205" w:rsidR="00616B3C" w:rsidRDefault="00616B3C" w:rsidP="00616B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PRECIOS SUJETOS A DISPONIBILIDAD Y A CAMBIOS SIN PREVIO AVISO. TARIFAS NO APLICAN PARA CONGRESOS, EVENTOS ESPECIALES, NAVIDAD, SEMANA SANTA</w:t>
            </w:r>
            <w:r w:rsidR="00A80B2A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, DIAS FERIADOS</w:t>
            </w: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. SUPLEMENTO DESDE EL INTERIOR DEL PAÍS, CONSULTAR TARIFA</w:t>
            </w: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</w:t>
            </w:r>
          </w:p>
          <w:p w14:paraId="7F353AB1" w14:textId="77777777" w:rsidR="00616B3C" w:rsidRDefault="00616B3C" w:rsidP="00616B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VIGENCIA AL 10 DICIEMBRE 2025</w:t>
            </w:r>
            <w:r w:rsidR="00A80B2A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.</w:t>
            </w:r>
          </w:p>
          <w:p w14:paraId="7796B936" w14:textId="54B68FC4" w:rsidR="00F17DDF" w:rsidRPr="00616B3C" w:rsidRDefault="00F17DDF" w:rsidP="00616B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</w:tbl>
    <w:p w14:paraId="7B495725" w14:textId="77777777" w:rsidR="00616B3C" w:rsidRDefault="00616B3C" w:rsidP="00616B3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sectPr w:rsidR="00616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58C6E" w14:textId="77777777" w:rsidR="0055085D" w:rsidRDefault="0055085D">
      <w:pPr>
        <w:spacing w:after="0" w:line="240" w:lineRule="auto"/>
      </w:pPr>
      <w:r>
        <w:separator/>
      </w:r>
    </w:p>
  </w:endnote>
  <w:endnote w:type="continuationSeparator" w:id="0">
    <w:p w14:paraId="70889D9C" w14:textId="77777777" w:rsidR="0055085D" w:rsidRDefault="0055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5BB4" w14:textId="77777777" w:rsidR="0055085D" w:rsidRDefault="0055085D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21F0B79D" w14:textId="77777777" w:rsidR="0055085D" w:rsidRDefault="0055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526617E0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5B4695C6">
              <wp:simplePos x="0" y="0"/>
              <wp:positionH relativeFrom="column">
                <wp:posOffset>-520065</wp:posOffset>
              </wp:positionH>
              <wp:positionV relativeFrom="paragraph">
                <wp:posOffset>-116205</wp:posOffset>
              </wp:positionV>
              <wp:extent cx="5019675" cy="11049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9675" cy="11049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74105EE" w14:textId="21BD5C04" w:rsidR="007E597E" w:rsidRDefault="00AD7CBE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D7CBE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DESCUBRE GUATEMALA desde Guadalajara</w:t>
                          </w:r>
                        </w:p>
                        <w:p w14:paraId="56C0F5D0" w14:textId="77777777" w:rsidR="00AD7CBE" w:rsidRDefault="00AD7CBE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B2D5E4C" w14:textId="5BC8D187" w:rsidR="00A0012D" w:rsidRPr="0002598A" w:rsidRDefault="00AD7CBE" w:rsidP="00AD7CBE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D7CBE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366-C2025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0.95pt;margin-top:-9.15pt;width:395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74105EE" w14:textId="21BD5C04" w:rsidR="007E597E" w:rsidRDefault="00AD7CBE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D7CBE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DESCUBRE GUATEMALA desde Guadalajara</w:t>
                    </w:r>
                  </w:p>
                  <w:p w14:paraId="56C0F5D0" w14:textId="77777777" w:rsidR="00AD7CBE" w:rsidRDefault="00AD7CBE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B2D5E4C" w14:textId="5BC8D187" w:rsidR="00A0012D" w:rsidRPr="0002598A" w:rsidRDefault="00AD7CBE" w:rsidP="00AD7CBE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AD7CBE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366-C2025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49559920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4384" behindDoc="1" locked="0" layoutInCell="1" allowOverlap="1" wp14:anchorId="54FCED84" wp14:editId="4226C8A1">
          <wp:simplePos x="0" y="0"/>
          <wp:positionH relativeFrom="column">
            <wp:posOffset>3131555</wp:posOffset>
          </wp:positionH>
          <wp:positionV relativeFrom="paragraph">
            <wp:posOffset>88900</wp:posOffset>
          </wp:positionV>
          <wp:extent cx="1698625" cy="443865"/>
          <wp:effectExtent l="0" t="0" r="0" b="0"/>
          <wp:wrapTight wrapText="bothSides">
            <wp:wrapPolygon edited="0">
              <wp:start x="2180" y="927"/>
              <wp:lineTo x="0" y="11124"/>
              <wp:lineTo x="0" y="12979"/>
              <wp:lineTo x="969" y="17614"/>
              <wp:lineTo x="969" y="19468"/>
              <wp:lineTo x="4360" y="19468"/>
              <wp:lineTo x="21317" y="17614"/>
              <wp:lineTo x="21317" y="4635"/>
              <wp:lineTo x="3149" y="927"/>
              <wp:lineTo x="2180" y="927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97" b="30896"/>
                  <a:stretch/>
                </pic:blipFill>
                <pic:spPr bwMode="auto">
                  <a:xfrm>
                    <a:off x="0" y="0"/>
                    <a:ext cx="169862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6AA"/>
    <w:multiLevelType w:val="hybridMultilevel"/>
    <w:tmpl w:val="750A7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E6B"/>
    <w:multiLevelType w:val="hybridMultilevel"/>
    <w:tmpl w:val="80E42B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722F4B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754343"/>
    <w:multiLevelType w:val="hybridMultilevel"/>
    <w:tmpl w:val="55FC0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7FAD"/>
    <w:multiLevelType w:val="hybridMultilevel"/>
    <w:tmpl w:val="A32C7B10"/>
    <w:lvl w:ilvl="0" w:tplc="CF1284C2">
      <w:start w:val="4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1B5922"/>
    <w:multiLevelType w:val="hybridMultilevel"/>
    <w:tmpl w:val="7242E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261174"/>
    <w:multiLevelType w:val="hybridMultilevel"/>
    <w:tmpl w:val="7B4A56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B2D47AF"/>
    <w:multiLevelType w:val="hybridMultilevel"/>
    <w:tmpl w:val="578AC4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3"/>
  </w:num>
  <w:num w:numId="2" w16cid:durableId="358354196">
    <w:abstractNumId w:val="26"/>
  </w:num>
  <w:num w:numId="3" w16cid:durableId="1041170892">
    <w:abstractNumId w:val="15"/>
  </w:num>
  <w:num w:numId="4" w16cid:durableId="1033921887">
    <w:abstractNumId w:val="24"/>
  </w:num>
  <w:num w:numId="5" w16cid:durableId="353725778">
    <w:abstractNumId w:val="16"/>
  </w:num>
  <w:num w:numId="6" w16cid:durableId="1716585056">
    <w:abstractNumId w:val="27"/>
  </w:num>
  <w:num w:numId="7" w16cid:durableId="844133380">
    <w:abstractNumId w:val="12"/>
  </w:num>
  <w:num w:numId="8" w16cid:durableId="1397362128">
    <w:abstractNumId w:val="7"/>
  </w:num>
  <w:num w:numId="9" w16cid:durableId="655494188">
    <w:abstractNumId w:val="11"/>
  </w:num>
  <w:num w:numId="10" w16cid:durableId="1272128669">
    <w:abstractNumId w:val="14"/>
  </w:num>
  <w:num w:numId="11" w16cid:durableId="1973628246">
    <w:abstractNumId w:val="13"/>
  </w:num>
  <w:num w:numId="12" w16cid:durableId="11761755">
    <w:abstractNumId w:val="2"/>
  </w:num>
  <w:num w:numId="13" w16cid:durableId="1819877016">
    <w:abstractNumId w:val="18"/>
  </w:num>
  <w:num w:numId="14" w16cid:durableId="1296522864">
    <w:abstractNumId w:val="25"/>
  </w:num>
  <w:num w:numId="15" w16cid:durableId="1904682630">
    <w:abstractNumId w:val="20"/>
  </w:num>
  <w:num w:numId="16" w16cid:durableId="460078524">
    <w:abstractNumId w:val="17"/>
  </w:num>
  <w:num w:numId="17" w16cid:durableId="1968504851">
    <w:abstractNumId w:val="22"/>
  </w:num>
  <w:num w:numId="18" w16cid:durableId="1167555093">
    <w:abstractNumId w:val="23"/>
  </w:num>
  <w:num w:numId="19" w16cid:durableId="598945982">
    <w:abstractNumId w:val="21"/>
  </w:num>
  <w:num w:numId="20" w16cid:durableId="1140269920">
    <w:abstractNumId w:val="9"/>
  </w:num>
  <w:num w:numId="21" w16cid:durableId="1588268559">
    <w:abstractNumId w:val="4"/>
  </w:num>
  <w:num w:numId="22" w16cid:durableId="268009139">
    <w:abstractNumId w:val="6"/>
  </w:num>
  <w:num w:numId="23" w16cid:durableId="1733961334">
    <w:abstractNumId w:val="8"/>
  </w:num>
  <w:num w:numId="24" w16cid:durableId="229122046">
    <w:abstractNumId w:val="0"/>
  </w:num>
  <w:num w:numId="25" w16cid:durableId="1429161625">
    <w:abstractNumId w:val="19"/>
  </w:num>
  <w:num w:numId="26" w16cid:durableId="645814948">
    <w:abstractNumId w:val="5"/>
  </w:num>
  <w:num w:numId="27" w16cid:durableId="142433362">
    <w:abstractNumId w:val="1"/>
  </w:num>
  <w:num w:numId="28" w16cid:durableId="1343967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F25A2"/>
    <w:rsid w:val="00121872"/>
    <w:rsid w:val="00121D3F"/>
    <w:rsid w:val="001308DE"/>
    <w:rsid w:val="001760D9"/>
    <w:rsid w:val="001934F5"/>
    <w:rsid w:val="00197448"/>
    <w:rsid w:val="00206A52"/>
    <w:rsid w:val="00211F88"/>
    <w:rsid w:val="00253EC6"/>
    <w:rsid w:val="00260703"/>
    <w:rsid w:val="0028642F"/>
    <w:rsid w:val="002A3E36"/>
    <w:rsid w:val="002B20BB"/>
    <w:rsid w:val="002D0226"/>
    <w:rsid w:val="002E2148"/>
    <w:rsid w:val="003472AF"/>
    <w:rsid w:val="003549A2"/>
    <w:rsid w:val="004002E5"/>
    <w:rsid w:val="00401064"/>
    <w:rsid w:val="00406B6E"/>
    <w:rsid w:val="00430DCE"/>
    <w:rsid w:val="004354F5"/>
    <w:rsid w:val="00445E5F"/>
    <w:rsid w:val="00493763"/>
    <w:rsid w:val="004A4DC7"/>
    <w:rsid w:val="004A5406"/>
    <w:rsid w:val="004B58B8"/>
    <w:rsid w:val="004F3ADB"/>
    <w:rsid w:val="00534E37"/>
    <w:rsid w:val="005507FE"/>
    <w:rsid w:val="0055085D"/>
    <w:rsid w:val="005679E5"/>
    <w:rsid w:val="00600CC3"/>
    <w:rsid w:val="00616B3C"/>
    <w:rsid w:val="006210F5"/>
    <w:rsid w:val="00655CC5"/>
    <w:rsid w:val="00674E69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345F4"/>
    <w:rsid w:val="00777AF2"/>
    <w:rsid w:val="00792693"/>
    <w:rsid w:val="00794B66"/>
    <w:rsid w:val="007A352A"/>
    <w:rsid w:val="007A3CDE"/>
    <w:rsid w:val="007E597E"/>
    <w:rsid w:val="007F7B70"/>
    <w:rsid w:val="00825C6E"/>
    <w:rsid w:val="0088560B"/>
    <w:rsid w:val="008C56AB"/>
    <w:rsid w:val="008E5CC0"/>
    <w:rsid w:val="008F157E"/>
    <w:rsid w:val="008F4840"/>
    <w:rsid w:val="0090199B"/>
    <w:rsid w:val="009119BC"/>
    <w:rsid w:val="00945F42"/>
    <w:rsid w:val="00954F4D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66716"/>
    <w:rsid w:val="00A80B2A"/>
    <w:rsid w:val="00A979AE"/>
    <w:rsid w:val="00AA302B"/>
    <w:rsid w:val="00AB0E37"/>
    <w:rsid w:val="00AD1690"/>
    <w:rsid w:val="00AD7CBE"/>
    <w:rsid w:val="00B03C63"/>
    <w:rsid w:val="00B11AFA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90CC1"/>
    <w:rsid w:val="00C97FB6"/>
    <w:rsid w:val="00CE0C8F"/>
    <w:rsid w:val="00CF4D61"/>
    <w:rsid w:val="00CF6FAE"/>
    <w:rsid w:val="00D2140A"/>
    <w:rsid w:val="00D71BE3"/>
    <w:rsid w:val="00DD2475"/>
    <w:rsid w:val="00E21429"/>
    <w:rsid w:val="00E701F2"/>
    <w:rsid w:val="00E856F2"/>
    <w:rsid w:val="00ED7FBC"/>
    <w:rsid w:val="00EE2794"/>
    <w:rsid w:val="00EE5A2D"/>
    <w:rsid w:val="00F01C44"/>
    <w:rsid w:val="00F14FD9"/>
    <w:rsid w:val="00F17DDF"/>
    <w:rsid w:val="00F257E1"/>
    <w:rsid w:val="00F341D4"/>
    <w:rsid w:val="00FA6C98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User</cp:lastModifiedBy>
  <cp:revision>6</cp:revision>
  <dcterms:created xsi:type="dcterms:W3CDTF">2025-07-31T21:46:00Z</dcterms:created>
  <dcterms:modified xsi:type="dcterms:W3CDTF">2025-07-31T22:09:00Z</dcterms:modified>
</cp:coreProperties>
</file>