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2EEC7151" w:rsidR="007F7B70" w:rsidRPr="005D0ABF" w:rsidRDefault="002978DD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RÍO DE JANEIRO, </w:t>
      </w:r>
      <w:r w:rsidR="007C0CFE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BUZIOS, </w:t>
      </w: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FOZ </w:t>
      </w:r>
      <w:r w:rsidR="00E1352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DE IGUAZU </w:t>
      </w:r>
    </w:p>
    <w:p w14:paraId="6578198B" w14:textId="77777777" w:rsidR="00DD5938" w:rsidRDefault="00DD5938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25A52B8B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C0CFE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740ADE29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</w:t>
      </w:r>
      <w:r w:rsidR="007C0CFE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2BA9A074" w14:textId="7C453897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71305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E1352D">
        <w:rPr>
          <w:rFonts w:asciiTheme="minorHAnsi" w:eastAsia="Arial" w:hAnsiTheme="minorHAnsi" w:cstheme="minorHAnsi"/>
          <w:b/>
          <w:color w:val="002060"/>
          <w:sz w:val="24"/>
          <w:szCs w:val="24"/>
        </w:rPr>
        <w:t>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E1352D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7F1DA5C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7C0CFE">
        <w:rPr>
          <w:rFonts w:eastAsia="Arial"/>
          <w:sz w:val="24"/>
          <w:szCs w:val="24"/>
        </w:rPr>
        <w:t>Río de Janeiro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2A6838A1" w14:textId="77777777" w:rsidR="007C0CFE" w:rsidRDefault="00A109A1" w:rsidP="007C0CFE">
      <w:pPr>
        <w:pStyle w:val="Ttulo2"/>
        <w:spacing w:before="0" w:after="0" w:line="240" w:lineRule="auto"/>
        <w:rPr>
          <w:rFonts w:eastAsia="Arial" w:cstheme="minorHAnsi"/>
          <w:bCs/>
          <w:color w:val="002060"/>
          <w:szCs w:val="22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C0CFE" w:rsidRPr="007C0CFE">
        <w:rPr>
          <w:rFonts w:eastAsia="Arial"/>
          <w:sz w:val="24"/>
          <w:szCs w:val="24"/>
        </w:rPr>
        <w:t>Río De Janeiro – Excursión Cristo Corcovado y Pan de Azúcar</w:t>
      </w:r>
      <w:r w:rsidR="007C0CFE" w:rsidRPr="00DD5938">
        <w:rPr>
          <w:rFonts w:eastAsia="Arial" w:cstheme="minorHAnsi"/>
          <w:bCs/>
          <w:color w:val="002060"/>
          <w:szCs w:val="22"/>
        </w:rPr>
        <w:t xml:space="preserve"> </w:t>
      </w:r>
    </w:p>
    <w:p w14:paraId="317920D7" w14:textId="3AD8CE1E" w:rsidR="00DD5938" w:rsidRDefault="00DD5938" w:rsidP="007C0CFE">
      <w:pPr>
        <w:pStyle w:val="Ttulo2"/>
        <w:spacing w:before="0" w:after="0" w:line="240" w:lineRule="auto"/>
        <w:rPr>
          <w:rFonts w:eastAsia="Arial" w:cstheme="minorHAnsi"/>
          <w:color w:val="002060"/>
          <w:szCs w:val="22"/>
        </w:rPr>
      </w:pPr>
      <w:r w:rsidRPr="007C0CFE">
        <w:rPr>
          <w:rFonts w:eastAsia="Arial" w:cstheme="minorHAnsi"/>
          <w:bCs/>
          <w:color w:val="002060"/>
          <w:sz w:val="20"/>
          <w:szCs w:val="22"/>
        </w:rPr>
        <w:t>Desayuno</w:t>
      </w:r>
      <w:r w:rsidRPr="007C0CFE">
        <w:rPr>
          <w:rFonts w:eastAsia="Arial" w:cstheme="minorHAnsi"/>
          <w:b w:val="0"/>
          <w:color w:val="002060"/>
          <w:sz w:val="20"/>
          <w:szCs w:val="22"/>
        </w:rPr>
        <w:t xml:space="preserve">. </w:t>
      </w:r>
      <w:r w:rsidR="002978DD" w:rsidRPr="007C0CFE">
        <w:rPr>
          <w:rFonts w:eastAsia="Arial" w:cstheme="minorHAnsi"/>
          <w:b w:val="0"/>
          <w:color w:val="002060"/>
          <w:sz w:val="20"/>
          <w:szCs w:val="22"/>
        </w:rPr>
        <w:t xml:space="preserve">Visita del </w:t>
      </w:r>
      <w:proofErr w:type="spellStart"/>
      <w:r w:rsidR="002978DD" w:rsidRPr="007C0CFE">
        <w:rPr>
          <w:rFonts w:eastAsia="Arial" w:cstheme="minorHAnsi"/>
          <w:b w:val="0"/>
          <w:color w:val="002060"/>
          <w:sz w:val="20"/>
          <w:szCs w:val="22"/>
        </w:rPr>
        <w:t>Pelourinho</w:t>
      </w:r>
      <w:proofErr w:type="spellEnd"/>
      <w:r w:rsidR="002978DD" w:rsidRPr="007C0CFE">
        <w:rPr>
          <w:rFonts w:eastAsia="Arial" w:cstheme="minorHAnsi"/>
          <w:b w:val="0"/>
          <w:color w:val="002060"/>
          <w:sz w:val="20"/>
          <w:szCs w:val="22"/>
        </w:rPr>
        <w:t xml:space="preserve">, el centro histórico de la ciudad, declarado patrimonio de la humanidad por la UNESCO. Destaca por la arquitectura colonial barroca con coloridas casas y calles empinadas y adoquinadas, junto con la Catedral, Iglesia de San Francisco y otras iglesias que podrán contemplar en un recorrido a pie. </w:t>
      </w:r>
      <w:r w:rsidRPr="007C0CFE">
        <w:rPr>
          <w:rFonts w:eastAsia="Arial" w:cstheme="minorHAnsi"/>
          <w:bCs/>
          <w:color w:val="002060"/>
          <w:sz w:val="20"/>
          <w:szCs w:val="22"/>
        </w:rPr>
        <w:t>Alojamiento.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1A6C40ED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C0CFE" w:rsidRPr="007C0CFE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  <w:r w:rsidR="007C0CFE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Día libre</w:t>
      </w:r>
    </w:p>
    <w:p w14:paraId="46EC6858" w14:textId="77777777" w:rsidR="007C0CFE" w:rsidRPr="007C0CFE" w:rsidRDefault="007C0CFE" w:rsidP="007C0CFE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C0CFE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. Día libre. Sugerimos una excursión con costo adicional a la bella Ciudad de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Petropolis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902A0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7C0CFE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B5C8022" w14:textId="77777777" w:rsidR="0053030D" w:rsidRDefault="0053030D" w:rsidP="00DD5938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</w:p>
    <w:p w14:paraId="63161682" w14:textId="03EFE5E5" w:rsidR="00DE25BD" w:rsidRDefault="00A109A1" w:rsidP="00DE25BD">
      <w:pPr>
        <w:spacing w:after="0"/>
        <w:rPr>
          <w:rFonts w:ascii="Gotham" w:eastAsia="SimSun" w:hAnsi="Gotham" w:cs="Calibri"/>
          <w:b/>
          <w:bCs/>
          <w:lang w:val="es-CL" w:eastAsia="zh-CN" w:bidi="ar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C0CFE" w:rsidRPr="007C0CFE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  <w:r w:rsidR="007C0CFE">
        <w:rPr>
          <w:rFonts w:asciiTheme="minorHAnsi" w:eastAsia="Arial" w:hAnsiTheme="minorHAnsi"/>
          <w:b/>
          <w:color w:val="FF0000"/>
          <w:sz w:val="24"/>
          <w:szCs w:val="24"/>
        </w:rPr>
        <w:t xml:space="preserve"> -</w:t>
      </w:r>
      <w:r w:rsidR="002978DD" w:rsidRPr="002978DD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proofErr w:type="spellStart"/>
      <w:r w:rsidR="007C0CFE" w:rsidRPr="007C0CFE">
        <w:rPr>
          <w:rFonts w:asciiTheme="minorHAnsi" w:eastAsia="Arial" w:hAnsiTheme="minorHAnsi"/>
          <w:b/>
          <w:color w:val="FF0000"/>
          <w:sz w:val="24"/>
          <w:szCs w:val="24"/>
        </w:rPr>
        <w:t>Búzios</w:t>
      </w:r>
      <w:proofErr w:type="spellEnd"/>
    </w:p>
    <w:p w14:paraId="2F20FE1A" w14:textId="77777777" w:rsidR="007C0CFE" w:rsidRPr="007C0CFE" w:rsidRDefault="007C0CFE" w:rsidP="007C0CFE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C0CFE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. Traslado a la ciudad de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Búzios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. A 190km de Río de Janeiro, se localiza la ciudad de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Búzios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>, antiguo pueblo de pescadores y actualmente principal destino turístico del estado de Río de Janeiro y de Brasil, cuenta con unas 8 playas e innumerables alojamientos llamados "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pousadas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", el centro es pequeño y su principal calle es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Rua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 das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Pedras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, donde en 4 cuadras se concentra una gran cantidad de restaurantes, bares y tiendas. Algunas de sus playas más populares son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Azeda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,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Ferradura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,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Tartaruga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, João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Fernandes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 y </w:t>
      </w:r>
      <w:proofErr w:type="spellStart"/>
      <w:r w:rsidRPr="007C0CFE">
        <w:rPr>
          <w:rFonts w:asciiTheme="minorHAnsi" w:eastAsia="Arial" w:hAnsiTheme="minorHAnsi" w:cstheme="minorHAnsi"/>
          <w:color w:val="002060"/>
          <w:sz w:val="20"/>
        </w:rPr>
        <w:t>Geribá</w:t>
      </w:r>
      <w:proofErr w:type="spellEnd"/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C0CFE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7C0CFE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5A403EE9" w14:textId="77777777" w:rsidR="002978DD" w:rsidRDefault="002978DD" w:rsidP="002978D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61959BBC" w14:textId="36F69C9E" w:rsidR="00766CCA" w:rsidRPr="00AC3592" w:rsidRDefault="00766CCA" w:rsidP="00766CCA">
      <w:pPr>
        <w:pStyle w:val="Sinespaciado"/>
        <w:jc w:val="both"/>
        <w:rPr>
          <w:rFonts w:ascii="Arial" w:hAnsi="Arial" w:cs="Arial"/>
          <w:b/>
          <w:lang w:val="es-ES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5</w:t>
      </w:r>
      <w:r w:rsidRPr="00BD0EA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proofErr w:type="spellStart"/>
      <w:r w:rsidRPr="00766CCA">
        <w:rPr>
          <w:rFonts w:asciiTheme="minorHAnsi" w:eastAsia="Arial" w:hAnsiTheme="minorHAnsi"/>
          <w:b/>
          <w:color w:val="FF0000"/>
          <w:sz w:val="24"/>
          <w:szCs w:val="24"/>
        </w:rPr>
        <w:t>Búzios</w:t>
      </w:r>
      <w:proofErr w:type="spellEnd"/>
    </w:p>
    <w:p w14:paraId="5BEA2ADA" w14:textId="1362DDD1" w:rsidR="006210F5" w:rsidRPr="00766CCA" w:rsidRDefault="00766CCA" w:rsidP="002978D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66CCA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66CCA">
        <w:rPr>
          <w:rFonts w:asciiTheme="minorHAnsi" w:eastAsia="Arial" w:hAnsiTheme="minorHAnsi" w:cstheme="minorHAnsi"/>
          <w:color w:val="002060"/>
          <w:sz w:val="20"/>
        </w:rPr>
        <w:t xml:space="preserve">. Día libre para disfrutar de las playas y de la ciudad. </w:t>
      </w:r>
      <w:r w:rsidRPr="00766CCA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766CCA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AC891CB" w14:textId="77777777" w:rsidR="00766CCA" w:rsidRDefault="00766CCA" w:rsidP="002978DD">
      <w:pPr>
        <w:pStyle w:val="Sinespaciado"/>
        <w:jc w:val="both"/>
        <w:rPr>
          <w:rFonts w:eastAsia="Arial" w:cstheme="minorHAnsi"/>
          <w:bCs/>
          <w:sz w:val="20"/>
        </w:rPr>
      </w:pPr>
    </w:p>
    <w:p w14:paraId="748263E6" w14:textId="1A8CCC05" w:rsidR="002978DD" w:rsidRDefault="002978DD" w:rsidP="002978DD">
      <w:pPr>
        <w:pStyle w:val="Sinespaciado"/>
        <w:jc w:val="both"/>
        <w:rPr>
          <w:rFonts w:eastAsia="Arial" w:cstheme="minorHAnsi"/>
          <w:bCs/>
          <w:sz w:val="20"/>
        </w:rPr>
      </w:pPr>
      <w:r w:rsidRPr="002978DD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6</w:t>
      </w:r>
      <w:r w:rsidRPr="002978DD">
        <w:rPr>
          <w:rStyle w:val="DanmeroCar"/>
          <w:rFonts w:cs="Times New Roman"/>
          <w:sz w:val="24"/>
          <w:szCs w:val="24"/>
        </w:rPr>
        <w:t>|</w:t>
      </w:r>
      <w:r w:rsidRPr="002978DD">
        <w:rPr>
          <w:rFonts w:eastAsia="Arial"/>
          <w:color w:val="FF0000"/>
        </w:rPr>
        <w:t xml:space="preserve"> </w:t>
      </w:r>
      <w:r w:rsidRPr="002978DD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  <w:r w:rsidR="007902A0">
        <w:rPr>
          <w:rFonts w:asciiTheme="minorHAnsi" w:eastAsia="Arial" w:hAnsiTheme="minorHAnsi"/>
          <w:b/>
          <w:color w:val="FF0000"/>
          <w:sz w:val="24"/>
          <w:szCs w:val="24"/>
        </w:rPr>
        <w:t xml:space="preserve"> - </w:t>
      </w:r>
      <w:r w:rsidR="007902A0" w:rsidRPr="00766CCA">
        <w:rPr>
          <w:rFonts w:asciiTheme="minorHAnsi" w:eastAsia="Arial" w:hAnsiTheme="minorHAnsi"/>
          <w:b/>
          <w:color w:val="FF0000"/>
          <w:sz w:val="24"/>
          <w:szCs w:val="24"/>
        </w:rPr>
        <w:t>Iguazú</w:t>
      </w:r>
    </w:p>
    <w:p w14:paraId="52D98E3B" w14:textId="77777777" w:rsidR="00766CCA" w:rsidRPr="00766CCA" w:rsidRDefault="00766CCA" w:rsidP="00766CCA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66CCA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66CCA">
        <w:rPr>
          <w:rFonts w:asciiTheme="minorHAnsi" w:eastAsia="Arial" w:hAnsiTheme="minorHAnsi" w:cstheme="minorHAnsi"/>
          <w:color w:val="002060"/>
          <w:sz w:val="20"/>
        </w:rPr>
        <w:t>. Traslado al aeropuerto de Río de Janeiro. Para tomar el vuelo con destino a Iguazú.</w:t>
      </w:r>
      <w:r w:rsidRPr="00766CCA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  <w:r w:rsidRPr="00766CCA">
        <w:rPr>
          <w:rFonts w:asciiTheme="minorHAnsi" w:eastAsia="Arial" w:hAnsiTheme="minorHAnsi" w:cstheme="minorHAnsi"/>
          <w:b/>
          <w:bCs/>
          <w:color w:val="FF0000"/>
          <w:sz w:val="20"/>
        </w:rPr>
        <w:t xml:space="preserve">(Vuelo no incluido). </w:t>
      </w:r>
      <w:r w:rsidRPr="00766CCA">
        <w:rPr>
          <w:rFonts w:asciiTheme="minorHAnsi" w:eastAsia="Arial" w:hAnsiTheme="minorHAnsi" w:cstheme="minorHAnsi"/>
          <w:color w:val="002060"/>
          <w:sz w:val="20"/>
        </w:rPr>
        <w:t xml:space="preserve">Recepción en el aeropuerto, traslado al hotel. </w:t>
      </w:r>
      <w:r w:rsidRPr="00766CCA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766CCA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7CBDC7AC" w14:textId="77777777" w:rsidR="002978DD" w:rsidRDefault="002978DD" w:rsidP="002978DD">
      <w:pPr>
        <w:pStyle w:val="Sinespaciado"/>
        <w:jc w:val="both"/>
        <w:rPr>
          <w:rFonts w:eastAsia="Arial" w:cstheme="minorHAnsi"/>
          <w:bCs/>
          <w:sz w:val="20"/>
        </w:rPr>
      </w:pPr>
    </w:p>
    <w:p w14:paraId="3F53E145" w14:textId="36329020" w:rsidR="002978DD" w:rsidRDefault="002978DD" w:rsidP="002978DD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2978DD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7</w:t>
      </w:r>
      <w:r w:rsidRPr="002978DD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="00766CCA" w:rsidRPr="00766CCA">
        <w:rPr>
          <w:rFonts w:asciiTheme="minorHAnsi" w:eastAsia="Arial" w:hAnsiTheme="minorHAnsi"/>
          <w:b/>
          <w:color w:val="FF0000"/>
          <w:sz w:val="24"/>
          <w:szCs w:val="24"/>
        </w:rPr>
        <w:t xml:space="preserve">Iguazú – Excursión Cataras </w:t>
      </w:r>
      <w:r w:rsidR="007902A0">
        <w:rPr>
          <w:rFonts w:asciiTheme="minorHAnsi" w:eastAsia="Arial" w:hAnsiTheme="minorHAnsi"/>
          <w:b/>
          <w:color w:val="FF0000"/>
          <w:sz w:val="24"/>
          <w:szCs w:val="24"/>
        </w:rPr>
        <w:t>lado Brasileño</w:t>
      </w:r>
    </w:p>
    <w:p w14:paraId="3D9A6BC1" w14:textId="77777777" w:rsidR="00766CCA" w:rsidRPr="00766CCA" w:rsidRDefault="00766CCA" w:rsidP="00766CC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B6F73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66CCA">
        <w:rPr>
          <w:rFonts w:asciiTheme="minorHAnsi" w:eastAsia="Arial" w:hAnsiTheme="minorHAnsi" w:cstheme="minorHAnsi"/>
          <w:color w:val="002060"/>
          <w:sz w:val="20"/>
        </w:rPr>
        <w:t xml:space="preserve">.  Salida del hotel con destino a las Cataratas del Iguazú (lado brasileño), A los lados de la Carretera a las Cataratas, hasta el Parque Nacional del Iguazú, fundado en 1939 y declarado por la UNESCO como Patrimonio Natural de la Humanidad se aprecia la flora y fauna protegida. Por pasarelas que rodean el cañón del Río Iguazú se observan decenas de cascadas hasta llegar a los pies del Salto Floriano, que tiene acceso al ascensor ya la mirante, desde el cual se tiene una vista frontal y completa de la Garganta del Diablo. Al regreso se visita un centro de artesanía. Tarde libre. </w:t>
      </w:r>
      <w:r w:rsidRPr="001B6F73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76BBD973" w14:textId="77777777" w:rsidR="00173267" w:rsidRDefault="00173267" w:rsidP="002978DD">
      <w:pPr>
        <w:pStyle w:val="Sinespaciado"/>
        <w:jc w:val="both"/>
        <w:rPr>
          <w:rFonts w:eastAsia="Arial" w:cstheme="minorHAnsi"/>
          <w:bCs/>
          <w:sz w:val="20"/>
        </w:rPr>
      </w:pPr>
    </w:p>
    <w:p w14:paraId="7B87FB2F" w14:textId="1348CBC0" w:rsidR="00766CCA" w:rsidRPr="00AC3592" w:rsidRDefault="00974E2D" w:rsidP="00766CCA">
      <w:pPr>
        <w:pStyle w:val="Sinespaciado"/>
        <w:jc w:val="both"/>
        <w:rPr>
          <w:rFonts w:ascii="Arial" w:hAnsi="Arial" w:cs="Arial"/>
          <w:b/>
          <w:lang w:val="es-ES"/>
        </w:rPr>
      </w:pPr>
      <w:r w:rsidRPr="002978DD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8</w:t>
      </w:r>
      <w:r w:rsidRPr="002978DD">
        <w:rPr>
          <w:rStyle w:val="DanmeroCar"/>
          <w:rFonts w:cs="Times New Roman"/>
          <w:sz w:val="24"/>
          <w:szCs w:val="24"/>
        </w:rPr>
        <w:t>|</w:t>
      </w:r>
      <w:r w:rsidR="00766CCA">
        <w:rPr>
          <w:rStyle w:val="DanmeroCar"/>
          <w:rFonts w:cs="Times New Roman"/>
          <w:sz w:val="24"/>
          <w:szCs w:val="24"/>
        </w:rPr>
        <w:t xml:space="preserve"> </w:t>
      </w:r>
      <w:r w:rsidR="00766CCA" w:rsidRPr="00766CCA">
        <w:rPr>
          <w:rFonts w:asciiTheme="minorHAnsi" w:eastAsia="Arial" w:hAnsiTheme="minorHAnsi"/>
          <w:b/>
          <w:color w:val="FF0000"/>
          <w:sz w:val="24"/>
          <w:szCs w:val="24"/>
        </w:rPr>
        <w:t>Iguazú – Sao Paulo – México</w:t>
      </w:r>
    </w:p>
    <w:p w14:paraId="61B740A5" w14:textId="77777777" w:rsidR="001B6F73" w:rsidRPr="001B6F73" w:rsidRDefault="001B6F73" w:rsidP="001B6F73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902A0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1B6F73">
        <w:rPr>
          <w:rFonts w:asciiTheme="minorHAnsi" w:eastAsia="Arial" w:hAnsiTheme="minorHAnsi" w:cstheme="minorHAnsi"/>
          <w:color w:val="002060"/>
          <w:sz w:val="20"/>
        </w:rPr>
        <w:t xml:space="preserve">. Traslado al aeropuerto para tomar su vuelo con destino a México. </w:t>
      </w:r>
      <w:r w:rsidRPr="007902A0">
        <w:rPr>
          <w:rFonts w:asciiTheme="minorHAnsi" w:eastAsia="Arial" w:hAnsiTheme="minorHAnsi" w:cstheme="minorHAnsi"/>
          <w:b/>
          <w:bCs/>
          <w:color w:val="002060"/>
          <w:sz w:val="20"/>
        </w:rPr>
        <w:t>Fin de los servicios.</w:t>
      </w:r>
      <w:r w:rsidRPr="001B6F73">
        <w:rPr>
          <w:rFonts w:asciiTheme="minorHAnsi" w:eastAsia="Arial" w:hAnsiTheme="minorHAnsi" w:cstheme="minorHAnsi"/>
          <w:color w:val="002060"/>
          <w:sz w:val="20"/>
        </w:rPr>
        <w:t xml:space="preserve"> </w:t>
      </w:r>
    </w:p>
    <w:p w14:paraId="5A2BBBEA" w14:textId="77777777" w:rsidR="00766CCA" w:rsidRDefault="00766CCA" w:rsidP="007130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220B23B" w14:textId="77777777" w:rsidR="00766CCA" w:rsidRDefault="00766CCA" w:rsidP="007130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4E1BA4B" w14:textId="77777777" w:rsidR="00766CCA" w:rsidRDefault="00766CCA" w:rsidP="007130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BB11FAF" w14:textId="2B624AF1" w:rsidR="00713058" w:rsidRDefault="00A455A6" w:rsidP="007130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2920164E" w14:textId="77777777" w:rsidR="001B6F73" w:rsidRPr="001B6F73" w:rsidRDefault="001B6F73" w:rsidP="001B6F73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B6F73">
        <w:rPr>
          <w:rFonts w:asciiTheme="minorHAnsi" w:eastAsia="Arial" w:hAnsiTheme="minorHAnsi" w:cstheme="minorHAnsi"/>
          <w:color w:val="002060"/>
          <w:sz w:val="20"/>
        </w:rPr>
        <w:t>Traslados aeropuerto – hotel – aeropuerto en servicio compartido.</w:t>
      </w:r>
    </w:p>
    <w:p w14:paraId="4F0484E1" w14:textId="77777777" w:rsidR="001B6F73" w:rsidRPr="001B6F73" w:rsidRDefault="001B6F73" w:rsidP="001B6F73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B6F73">
        <w:rPr>
          <w:rFonts w:asciiTheme="minorHAnsi" w:eastAsia="Arial" w:hAnsiTheme="minorHAnsi" w:cstheme="minorHAnsi"/>
          <w:color w:val="002060"/>
          <w:sz w:val="20"/>
        </w:rPr>
        <w:t xml:space="preserve">3 noches en Río de Janeiro, 2 noches en </w:t>
      </w:r>
      <w:proofErr w:type="spellStart"/>
      <w:r w:rsidRPr="001B6F73">
        <w:rPr>
          <w:rFonts w:asciiTheme="minorHAnsi" w:eastAsia="Arial" w:hAnsiTheme="minorHAnsi" w:cstheme="minorHAnsi"/>
          <w:color w:val="002060"/>
          <w:sz w:val="20"/>
        </w:rPr>
        <w:t>Búzios</w:t>
      </w:r>
      <w:proofErr w:type="spellEnd"/>
      <w:r w:rsidRPr="001B6F73">
        <w:rPr>
          <w:rFonts w:asciiTheme="minorHAnsi" w:eastAsia="Arial" w:hAnsiTheme="minorHAnsi" w:cstheme="minorHAnsi"/>
          <w:color w:val="002060"/>
          <w:sz w:val="20"/>
        </w:rPr>
        <w:t xml:space="preserve"> y 2 noches en Iguazú con desayunos</w:t>
      </w:r>
    </w:p>
    <w:p w14:paraId="7B6A7DB5" w14:textId="77777777" w:rsidR="001B6F73" w:rsidRPr="001B6F73" w:rsidRDefault="001B6F73" w:rsidP="001B6F73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B6F73">
        <w:rPr>
          <w:rFonts w:asciiTheme="minorHAnsi" w:eastAsia="Arial" w:hAnsiTheme="minorHAnsi" w:cstheme="minorHAnsi"/>
          <w:color w:val="002060"/>
          <w:sz w:val="20"/>
        </w:rPr>
        <w:t xml:space="preserve">Traslado Río – </w:t>
      </w:r>
      <w:proofErr w:type="spellStart"/>
      <w:r w:rsidRPr="001B6F73">
        <w:rPr>
          <w:rFonts w:asciiTheme="minorHAnsi" w:eastAsia="Arial" w:hAnsiTheme="minorHAnsi" w:cstheme="minorHAnsi"/>
          <w:color w:val="002060"/>
          <w:sz w:val="20"/>
        </w:rPr>
        <w:t>Búzios</w:t>
      </w:r>
      <w:proofErr w:type="spellEnd"/>
      <w:r w:rsidRPr="001B6F73">
        <w:rPr>
          <w:rFonts w:asciiTheme="minorHAnsi" w:eastAsia="Arial" w:hAnsiTheme="minorHAnsi" w:cstheme="minorHAnsi"/>
          <w:color w:val="002060"/>
          <w:sz w:val="20"/>
        </w:rPr>
        <w:t xml:space="preserve"> – Río en servicio compartido.</w:t>
      </w:r>
    </w:p>
    <w:p w14:paraId="3F657E04" w14:textId="77777777" w:rsidR="001B6F73" w:rsidRPr="001B6F73" w:rsidRDefault="001B6F73" w:rsidP="001B6F73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B6F73">
        <w:rPr>
          <w:rFonts w:asciiTheme="minorHAnsi" w:eastAsia="Arial" w:hAnsiTheme="minorHAnsi" w:cstheme="minorHAnsi"/>
          <w:color w:val="002060"/>
          <w:sz w:val="20"/>
        </w:rPr>
        <w:t>Excursión Corcovado y Pan de Azúcar con almuerzo en servicio compartido.</w:t>
      </w:r>
    </w:p>
    <w:p w14:paraId="33A043A2" w14:textId="77777777" w:rsidR="001B6F73" w:rsidRPr="001B6F73" w:rsidRDefault="001B6F73" w:rsidP="001B6F73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B6F73">
        <w:rPr>
          <w:rFonts w:asciiTheme="minorHAnsi" w:eastAsia="Arial" w:hAnsiTheme="minorHAnsi" w:cstheme="minorHAnsi"/>
          <w:color w:val="002060"/>
          <w:sz w:val="20"/>
        </w:rPr>
        <w:t>Excursión a las cataratas de Iguazú (con entrada al parque brasileño) en servicio compartido.</w:t>
      </w:r>
    </w:p>
    <w:p w14:paraId="264F7213" w14:textId="1266F290" w:rsidR="001B6F73" w:rsidRPr="001B6F73" w:rsidRDefault="001B6F73" w:rsidP="001B6F7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1B6F73">
        <w:rPr>
          <w:rFonts w:asciiTheme="minorHAnsi" w:eastAsia="Arial" w:hAnsiTheme="minorHAnsi" w:cstheme="minorHAnsi"/>
          <w:color w:val="002060"/>
          <w:sz w:val="20"/>
        </w:rPr>
        <w:t>Tarjeta Básica de asistencia al viajero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8388361" w14:textId="02D059BB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E7608AC" w14:textId="77777777" w:rsid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4A2C0637" w14:textId="1A8FC3BF" w:rsidR="0046006D" w:rsidRDefault="006E0AB3" w:rsidP="0046006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</w:p>
    <w:p w14:paraId="1A7543F2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2143"/>
        <w:gridCol w:w="432"/>
      </w:tblGrid>
      <w:tr w:rsidR="00EF5D6A" w:rsidRPr="00EF5D6A" w14:paraId="4129D7D0" w14:textId="77777777" w:rsidTr="00EF5D6A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77E01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EF5D6A" w:rsidRPr="00EF5D6A" w14:paraId="7853BEF0" w14:textId="77777777" w:rsidTr="00EF5D6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90C2B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4C401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C05A45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EF5D6A" w:rsidRPr="00EF5D6A" w14:paraId="1D14E8C5" w14:textId="77777777" w:rsidTr="00EF5D6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0EE08" w14:textId="77777777" w:rsidR="00EF5D6A" w:rsidRPr="00EF5D6A" w:rsidRDefault="00EF5D6A" w:rsidP="00EF5D6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RIO DE JANEIRO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871A9" w14:textId="77777777" w:rsidR="00EF5D6A" w:rsidRPr="00EF5D6A" w:rsidRDefault="00EF5D6A" w:rsidP="00EF5D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>AMERICAS COPACABANA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D488B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EF5D6A" w:rsidRPr="00EF5D6A" w14:paraId="282F29E3" w14:textId="77777777" w:rsidTr="00EF5D6A">
        <w:trPr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2932D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4F560" w14:textId="77777777" w:rsidR="00EF5D6A" w:rsidRPr="00EF5D6A" w:rsidRDefault="00EF5D6A" w:rsidP="00EF5D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>WINDSOR EXCELSIOR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6170C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EF5D6A" w:rsidRPr="00EF5D6A" w14:paraId="75D1401A" w14:textId="77777777" w:rsidTr="00EF5D6A">
        <w:trPr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6AD20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C7F49" w14:textId="77777777" w:rsidR="00EF5D6A" w:rsidRPr="00EF5D6A" w:rsidRDefault="00EF5D6A" w:rsidP="00EF5D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>MIRAMAR BY WINDSOR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C0B7C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EF5D6A" w:rsidRPr="00EF5D6A" w14:paraId="25CC9D54" w14:textId="77777777" w:rsidTr="00EF5D6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51E27" w14:textId="77777777" w:rsidR="00EF5D6A" w:rsidRPr="00EF5D6A" w:rsidRDefault="00EF5D6A" w:rsidP="00EF5D6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BUZIOS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2AFFC" w14:textId="77777777" w:rsidR="00EF5D6A" w:rsidRPr="00EF5D6A" w:rsidRDefault="00EF5D6A" w:rsidP="00EF5D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>VILA DO SOL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62D18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EF5D6A" w:rsidRPr="00EF5D6A" w14:paraId="0A25F4C7" w14:textId="77777777" w:rsidTr="00EF5D6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C6E6B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4BC9D" w14:textId="77777777" w:rsidR="00EF5D6A" w:rsidRPr="00EF5D6A" w:rsidRDefault="00EF5D6A" w:rsidP="00EF5D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>BRAVA CLUB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4A04A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EF5D6A" w:rsidRPr="00EF5D6A" w14:paraId="5D689819" w14:textId="77777777" w:rsidTr="00EF5D6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2C2B1D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EF9E9" w14:textId="77777777" w:rsidR="00EF5D6A" w:rsidRPr="00EF5D6A" w:rsidRDefault="00EF5D6A" w:rsidP="00EF5D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>VILA DA SANTA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63B94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EF5D6A" w:rsidRPr="00EF5D6A" w14:paraId="2CA62E97" w14:textId="77777777" w:rsidTr="00EF5D6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FD053" w14:textId="77777777" w:rsidR="00EF5D6A" w:rsidRPr="00EF5D6A" w:rsidRDefault="00EF5D6A" w:rsidP="00EF5D6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FOZ DE IGUAZÚ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7C070" w14:textId="77777777" w:rsidR="00EF5D6A" w:rsidRPr="00EF5D6A" w:rsidRDefault="00EF5D6A" w:rsidP="00EF5D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VIALE TOWER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E830B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EF5D6A" w:rsidRPr="00EF5D6A" w14:paraId="720D7D1E" w14:textId="77777777" w:rsidTr="00EF5D6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6186A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3983D" w14:textId="77777777" w:rsidR="00EF5D6A" w:rsidRPr="00EF5D6A" w:rsidRDefault="00EF5D6A" w:rsidP="00EF5D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CASAS BRANCAS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42E34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EF5D6A" w:rsidRPr="00EF5D6A" w14:paraId="2A452EA1" w14:textId="77777777" w:rsidTr="00EF5D6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5EE40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1B496" w14:textId="77777777" w:rsidR="00EF5D6A" w:rsidRPr="00EF5D6A" w:rsidRDefault="00EF5D6A" w:rsidP="00EF5D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>SANMA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9C631" w14:textId="77777777" w:rsidR="00EF5D6A" w:rsidRPr="00EF5D6A" w:rsidRDefault="00EF5D6A" w:rsidP="00EF5D6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5D6A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17AD71C5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51B21B8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464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701"/>
        <w:gridCol w:w="701"/>
        <w:gridCol w:w="722"/>
      </w:tblGrid>
      <w:tr w:rsidR="00882E54" w:rsidRPr="00882E54" w14:paraId="16C68B8B" w14:textId="77777777" w:rsidTr="00882E54">
        <w:trPr>
          <w:trHeight w:val="26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C6976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882E54" w:rsidRPr="00882E54" w14:paraId="6ABA843B" w14:textId="77777777" w:rsidTr="00882E54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40566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FF2D9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42BAC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C5234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882E54" w:rsidRPr="00882E54" w14:paraId="7E04CE45" w14:textId="77777777" w:rsidTr="00882E54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FC87E" w14:textId="77777777" w:rsidR="00882E54" w:rsidRPr="00882E54" w:rsidRDefault="00882E54" w:rsidP="00882E5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B4352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sz w:val="20"/>
                <w:szCs w:val="20"/>
                <w:lang w:bidi="ar-SA"/>
              </w:rPr>
              <w:t>1120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26772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sz w:val="20"/>
                <w:szCs w:val="20"/>
                <w:lang w:bidi="ar-SA"/>
              </w:rPr>
              <w:t>1040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76544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sz w:val="20"/>
                <w:szCs w:val="20"/>
                <w:lang w:bidi="ar-SA"/>
              </w:rPr>
              <w:t>1620</w:t>
            </w:r>
          </w:p>
        </w:tc>
      </w:tr>
      <w:tr w:rsidR="00882E54" w:rsidRPr="00882E54" w14:paraId="02BC26E0" w14:textId="77777777" w:rsidTr="00882E54">
        <w:trPr>
          <w:trHeight w:val="24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A34EA" w14:textId="77777777" w:rsidR="00882E54" w:rsidRPr="00882E54" w:rsidRDefault="00882E54" w:rsidP="00882E5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CB4A0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1580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A19C5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1500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B6486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2080</w:t>
            </w:r>
          </w:p>
        </w:tc>
      </w:tr>
      <w:tr w:rsidR="00882E54" w:rsidRPr="00882E54" w14:paraId="7725E0E6" w14:textId="77777777" w:rsidTr="00882E54">
        <w:trPr>
          <w:trHeight w:val="240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C09B7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D56A6" w14:textId="77777777" w:rsidR="00882E54" w:rsidRPr="00882E54" w:rsidRDefault="00882E54" w:rsidP="00882E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1EC5F" w14:textId="77777777" w:rsidR="00882E54" w:rsidRPr="00882E54" w:rsidRDefault="00882E54" w:rsidP="00882E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5CD68" w14:textId="77777777" w:rsidR="00882E54" w:rsidRPr="00882E54" w:rsidRDefault="00882E54" w:rsidP="00882E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882E54" w:rsidRPr="00882E54" w14:paraId="62F4F157" w14:textId="77777777" w:rsidTr="00882E54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1DAC2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1FA0D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299B2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F0B65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882E54" w:rsidRPr="00882E54" w14:paraId="6AFD26A2" w14:textId="77777777" w:rsidTr="00882E54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B73AA" w14:textId="77777777" w:rsidR="00882E54" w:rsidRPr="00882E54" w:rsidRDefault="00882E54" w:rsidP="00882E5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13187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sz w:val="20"/>
                <w:szCs w:val="20"/>
                <w:lang w:bidi="ar-SA"/>
              </w:rPr>
              <w:t>1360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5C9AF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sz w:val="20"/>
                <w:szCs w:val="20"/>
                <w:lang w:bidi="ar-SA"/>
              </w:rPr>
              <w:t>1250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6F68B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sz w:val="20"/>
                <w:szCs w:val="20"/>
                <w:lang w:bidi="ar-SA"/>
              </w:rPr>
              <w:t>2000</w:t>
            </w:r>
          </w:p>
        </w:tc>
      </w:tr>
      <w:tr w:rsidR="00882E54" w:rsidRPr="00882E54" w14:paraId="4BE743B9" w14:textId="77777777" w:rsidTr="00882E54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003AD" w14:textId="77777777" w:rsidR="00882E54" w:rsidRPr="00882E54" w:rsidRDefault="00882E54" w:rsidP="00882E5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9A9D6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5541B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1710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84FBA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2460</w:t>
            </w:r>
          </w:p>
        </w:tc>
      </w:tr>
      <w:tr w:rsidR="00882E54" w:rsidRPr="00882E54" w14:paraId="6120FC4F" w14:textId="77777777" w:rsidTr="00882E54">
        <w:trPr>
          <w:trHeight w:val="267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DF00B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E95AF" w14:textId="77777777" w:rsidR="00882E54" w:rsidRPr="00882E54" w:rsidRDefault="00882E54" w:rsidP="00882E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1438D" w14:textId="77777777" w:rsidR="00882E54" w:rsidRPr="00882E54" w:rsidRDefault="00882E54" w:rsidP="00882E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9550F" w14:textId="77777777" w:rsidR="00882E54" w:rsidRPr="00882E54" w:rsidRDefault="00882E54" w:rsidP="00882E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882E54" w:rsidRPr="00882E54" w14:paraId="0BC711FD" w14:textId="77777777" w:rsidTr="00882E54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C5710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4DE06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66486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B2213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882E54" w:rsidRPr="00882E54" w14:paraId="135EFE3F" w14:textId="77777777" w:rsidTr="00882E54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9DDA4" w14:textId="77777777" w:rsidR="00882E54" w:rsidRPr="00882E54" w:rsidRDefault="00882E54" w:rsidP="00882E5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8C866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sz w:val="20"/>
                <w:szCs w:val="20"/>
                <w:lang w:bidi="ar-SA"/>
              </w:rPr>
              <w:t>2070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CD994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sz w:val="20"/>
                <w:szCs w:val="20"/>
                <w:lang w:bidi="ar-SA"/>
              </w:rPr>
              <w:t>1860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3EB83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sz w:val="20"/>
                <w:szCs w:val="20"/>
                <w:lang w:bidi="ar-SA"/>
              </w:rPr>
              <w:t>3350</w:t>
            </w:r>
          </w:p>
        </w:tc>
      </w:tr>
      <w:tr w:rsidR="00882E54" w:rsidRPr="00882E54" w14:paraId="0849E21F" w14:textId="77777777" w:rsidTr="00882E54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C81D1" w14:textId="77777777" w:rsidR="00882E54" w:rsidRPr="00882E54" w:rsidRDefault="00882E54" w:rsidP="00882E5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CFAFB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2530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530AC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2320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906E2" w14:textId="77777777" w:rsidR="00882E54" w:rsidRPr="00882E54" w:rsidRDefault="00882E54" w:rsidP="00882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2E5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3810</w:t>
            </w:r>
          </w:p>
        </w:tc>
      </w:tr>
    </w:tbl>
    <w:p w14:paraId="0F73D8A4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1D5CCC1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999595C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516AEC6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086C37B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79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0"/>
      </w:tblGrid>
      <w:tr w:rsidR="001B6F73" w:rsidRPr="001B6F73" w14:paraId="0E6DCB62" w14:textId="77777777" w:rsidTr="001B6F73">
        <w:trPr>
          <w:trHeight w:val="249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275CC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RUTA AEREA PROPUESTA MEX/GRU/GIG/IGU/GRU/MEX</w:t>
            </w:r>
          </w:p>
        </w:tc>
      </w:tr>
      <w:tr w:rsidR="001B6F73" w:rsidRPr="001B6F73" w14:paraId="5F26AFA6" w14:textId="77777777" w:rsidTr="001B6F73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031E4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b/>
                <w:bCs/>
                <w:color w:val="F3F3F3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3F3F3"/>
                <w:sz w:val="20"/>
                <w:szCs w:val="20"/>
                <w:lang w:bidi="ar-SA"/>
              </w:rPr>
              <w:t>IMPUESTOS AEREOS (SUJETOS A CONFIRMACIÓN): 545 USD</w:t>
            </w:r>
          </w:p>
        </w:tc>
      </w:tr>
      <w:tr w:rsidR="001B6F73" w:rsidRPr="001B6F73" w14:paraId="68CFA0C6" w14:textId="77777777" w:rsidTr="001B6F73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D5981" w14:textId="32A98884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b/>
                <w:bCs/>
                <w:color w:val="F3F3F3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color w:val="F3F3F3"/>
                <w:sz w:val="20"/>
                <w:szCs w:val="20"/>
                <w:lang w:bidi="ar-SA"/>
              </w:rPr>
              <w:t>SUPLEMENTO PASAJERO VIAJANDO SOLO: 1</w:t>
            </w:r>
            <w:r w:rsidR="00882E54">
              <w:rPr>
                <w:rFonts w:ascii="Calibri" w:hAnsi="Calibri" w:cs="Calibri"/>
                <w:b/>
                <w:bCs/>
                <w:color w:val="F3F3F3"/>
                <w:sz w:val="20"/>
                <w:szCs w:val="20"/>
                <w:lang w:bidi="ar-SA"/>
              </w:rPr>
              <w:t>5</w:t>
            </w:r>
            <w:r w:rsidRPr="001B6F73">
              <w:rPr>
                <w:rFonts w:ascii="Calibri" w:hAnsi="Calibri" w:cs="Calibri"/>
                <w:b/>
                <w:bCs/>
                <w:color w:val="F3F3F3"/>
                <w:sz w:val="20"/>
                <w:szCs w:val="20"/>
                <w:lang w:bidi="ar-SA"/>
              </w:rPr>
              <w:t>5 USD</w:t>
            </w:r>
          </w:p>
        </w:tc>
      </w:tr>
      <w:tr w:rsidR="001B6F73" w:rsidRPr="001B6F73" w14:paraId="3F0356C8" w14:textId="77777777" w:rsidTr="001B6F73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7AFE3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1B6F73" w:rsidRPr="001B6F73" w14:paraId="6C02BA35" w14:textId="77777777" w:rsidTr="001B6F73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4FCCA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1B6F73" w:rsidRPr="001B6F73" w14:paraId="1FE2ABB5" w14:textId="77777777" w:rsidTr="001B6F73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E6197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sz w:val="20"/>
                <w:szCs w:val="20"/>
                <w:lang w:bidi="ar-SA"/>
              </w:rPr>
              <w:t>CONSULTAR PRECIO PARA MENOR</w:t>
            </w:r>
          </w:p>
        </w:tc>
      </w:tr>
      <w:tr w:rsidR="001B6F73" w:rsidRPr="001B6F73" w14:paraId="5C410320" w14:textId="77777777" w:rsidTr="001B6F73">
        <w:trPr>
          <w:trHeight w:val="42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20E07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1B6F73" w:rsidRPr="001B6F73" w14:paraId="3B0E49FB" w14:textId="77777777" w:rsidTr="001B6F73">
        <w:trPr>
          <w:trHeight w:val="43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1C1A2" w14:textId="77777777" w:rsidR="001B6F73" w:rsidRPr="001B6F73" w:rsidRDefault="001B6F73" w:rsidP="001B6F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B6F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 DICIEMBRE 2026. (EXCEPTO NAVIDAD, FIN DE AÑO, PUENTES Y DÍAS FESTIVOS. CONSULTE SUPLEMENTOS)</w:t>
            </w:r>
          </w:p>
        </w:tc>
      </w:tr>
    </w:tbl>
    <w:p w14:paraId="517AEC41" w14:textId="77777777" w:rsidR="001B6F73" w:rsidRDefault="001B6F73" w:rsidP="001B6F73">
      <w:pPr>
        <w:pStyle w:val="Sinespaciado"/>
        <w:rPr>
          <w:rFonts w:asciiTheme="minorHAnsi" w:eastAsia="Arial" w:hAnsiTheme="minorHAnsi" w:cstheme="minorHAnsi"/>
          <w:color w:val="002060"/>
        </w:rPr>
      </w:pPr>
    </w:p>
    <w:sectPr w:rsidR="001B6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53C3" w14:textId="77777777" w:rsidR="00BC1A39" w:rsidRDefault="00BC1A39">
      <w:pPr>
        <w:spacing w:after="0" w:line="240" w:lineRule="auto"/>
      </w:pPr>
      <w:r>
        <w:separator/>
      </w:r>
    </w:p>
  </w:endnote>
  <w:endnote w:type="continuationSeparator" w:id="0">
    <w:p w14:paraId="6DAF599F" w14:textId="77777777" w:rsidR="00BC1A39" w:rsidRDefault="00BC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BE38" w14:textId="77777777" w:rsidR="00BC1A39" w:rsidRDefault="00BC1A3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94C06CD" w14:textId="77777777" w:rsidR="00BC1A39" w:rsidRDefault="00BC1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08180D5E" w:rsidR="008F70F5" w:rsidRDefault="007C0CFE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2E6604F">
              <wp:simplePos x="0" y="0"/>
              <wp:positionH relativeFrom="column">
                <wp:posOffset>-281940</wp:posOffset>
              </wp:positionH>
              <wp:positionV relativeFrom="paragraph">
                <wp:posOffset>-306705</wp:posOffset>
              </wp:positionV>
              <wp:extent cx="6343650" cy="8521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3650" cy="8521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07E43E6" w14:textId="70161C3B" w:rsidR="007C0CFE" w:rsidRDefault="007C0CF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BRASIL PLAYAS Y CATARATAS</w:t>
                          </w:r>
                          <w:r w:rsidR="0072276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</w:t>
                          </w:r>
                        </w:p>
                        <w:p w14:paraId="2258FF71" w14:textId="4D992A33" w:rsidR="007F7B70" w:rsidRPr="00072EA9" w:rsidRDefault="007C0CF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382 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025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22.2pt;margin-top:-24.15pt;width:499.5pt;height:6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07E43E6" w14:textId="70161C3B" w:rsidR="007C0CFE" w:rsidRDefault="007C0CF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BRASIL PLAYAS Y CATARATAS</w:t>
                    </w:r>
                    <w:r w:rsidR="0072276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I</w:t>
                    </w:r>
                  </w:p>
                  <w:p w14:paraId="2258FF71" w14:textId="4D992A33" w:rsidR="007F7B70" w:rsidRPr="00072EA9" w:rsidRDefault="007C0CF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382 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025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4F1003F9">
          <wp:simplePos x="0" y="0"/>
          <wp:positionH relativeFrom="column">
            <wp:posOffset>5059680</wp:posOffset>
          </wp:positionH>
          <wp:positionV relativeFrom="paragraph">
            <wp:posOffset>283210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576CE34F">
          <wp:simplePos x="0" y="0"/>
          <wp:positionH relativeFrom="page">
            <wp:align>left</wp:align>
          </wp:positionH>
          <wp:positionV relativeFrom="paragraph">
            <wp:posOffset>-468630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0F10F4EB" wp14:editId="4A3A3792">
          <wp:simplePos x="0" y="0"/>
          <wp:positionH relativeFrom="column">
            <wp:posOffset>3432810</wp:posOffset>
          </wp:positionH>
          <wp:positionV relativeFrom="paragraph">
            <wp:posOffset>302895</wp:posOffset>
          </wp:positionV>
          <wp:extent cx="1352550" cy="690245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13525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955052"/>
    <w:multiLevelType w:val="hybridMultilevel"/>
    <w:tmpl w:val="34B0911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247B6"/>
    <w:multiLevelType w:val="hybridMultilevel"/>
    <w:tmpl w:val="C4385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B21A17"/>
    <w:multiLevelType w:val="hybridMultilevel"/>
    <w:tmpl w:val="0E94B5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5095907"/>
    <w:multiLevelType w:val="hybridMultilevel"/>
    <w:tmpl w:val="6DDE393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00B1EDC"/>
    <w:multiLevelType w:val="hybridMultilevel"/>
    <w:tmpl w:val="0FDA64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4"/>
  </w:num>
  <w:num w:numId="3" w16cid:durableId="1041170892">
    <w:abstractNumId w:val="13"/>
  </w:num>
  <w:num w:numId="4" w16cid:durableId="1033921887">
    <w:abstractNumId w:val="21"/>
  </w:num>
  <w:num w:numId="5" w16cid:durableId="353725778">
    <w:abstractNumId w:val="14"/>
  </w:num>
  <w:num w:numId="6" w16cid:durableId="1716585056">
    <w:abstractNumId w:val="26"/>
  </w:num>
  <w:num w:numId="7" w16cid:durableId="844133380">
    <w:abstractNumId w:val="8"/>
  </w:num>
  <w:num w:numId="8" w16cid:durableId="1397362128">
    <w:abstractNumId w:val="5"/>
  </w:num>
  <w:num w:numId="9" w16cid:durableId="655494188">
    <w:abstractNumId w:val="7"/>
  </w:num>
  <w:num w:numId="10" w16cid:durableId="1272128669">
    <w:abstractNumId w:val="12"/>
  </w:num>
  <w:num w:numId="11" w16cid:durableId="1973628246">
    <w:abstractNumId w:val="10"/>
  </w:num>
  <w:num w:numId="12" w16cid:durableId="11761755">
    <w:abstractNumId w:val="0"/>
  </w:num>
  <w:num w:numId="13" w16cid:durableId="1819877016">
    <w:abstractNumId w:val="16"/>
  </w:num>
  <w:num w:numId="14" w16cid:durableId="1296522864">
    <w:abstractNumId w:val="22"/>
  </w:num>
  <w:num w:numId="15" w16cid:durableId="1904682630">
    <w:abstractNumId w:val="17"/>
  </w:num>
  <w:num w:numId="16" w16cid:durableId="460078524">
    <w:abstractNumId w:val="15"/>
  </w:num>
  <w:num w:numId="17" w16cid:durableId="1968504851">
    <w:abstractNumId w:val="19"/>
  </w:num>
  <w:num w:numId="18" w16cid:durableId="1167555093">
    <w:abstractNumId w:val="20"/>
  </w:num>
  <w:num w:numId="19" w16cid:durableId="598945982">
    <w:abstractNumId w:val="18"/>
  </w:num>
  <w:num w:numId="20" w16cid:durableId="1140269920">
    <w:abstractNumId w:val="6"/>
  </w:num>
  <w:num w:numId="21" w16cid:durableId="633562103">
    <w:abstractNumId w:val="3"/>
  </w:num>
  <w:num w:numId="22" w16cid:durableId="1784615150">
    <w:abstractNumId w:val="27"/>
  </w:num>
  <w:num w:numId="23" w16cid:durableId="992415346">
    <w:abstractNumId w:val="28"/>
  </w:num>
  <w:num w:numId="24" w16cid:durableId="1240748330">
    <w:abstractNumId w:val="11"/>
  </w:num>
  <w:num w:numId="25" w16cid:durableId="1769504306">
    <w:abstractNumId w:val="4"/>
  </w:num>
  <w:num w:numId="26" w16cid:durableId="794518664">
    <w:abstractNumId w:val="2"/>
  </w:num>
  <w:num w:numId="27" w16cid:durableId="1845390230">
    <w:abstractNumId w:val="9"/>
  </w:num>
  <w:num w:numId="28" w16cid:durableId="621158891">
    <w:abstractNumId w:val="25"/>
  </w:num>
  <w:num w:numId="29" w16cid:durableId="4510918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B0A80"/>
    <w:rsid w:val="000D785B"/>
    <w:rsid w:val="00104162"/>
    <w:rsid w:val="00121872"/>
    <w:rsid w:val="00121D3F"/>
    <w:rsid w:val="001308DE"/>
    <w:rsid w:val="00167CE1"/>
    <w:rsid w:val="00173267"/>
    <w:rsid w:val="001760D9"/>
    <w:rsid w:val="001934F5"/>
    <w:rsid w:val="00197448"/>
    <w:rsid w:val="00197F8C"/>
    <w:rsid w:val="001B6F73"/>
    <w:rsid w:val="001E559D"/>
    <w:rsid w:val="00206A52"/>
    <w:rsid w:val="00210DC1"/>
    <w:rsid w:val="00225CAC"/>
    <w:rsid w:val="00253EC6"/>
    <w:rsid w:val="00260703"/>
    <w:rsid w:val="002978DD"/>
    <w:rsid w:val="002A3E36"/>
    <w:rsid w:val="002B20BB"/>
    <w:rsid w:val="002E2148"/>
    <w:rsid w:val="002E6327"/>
    <w:rsid w:val="002F75FC"/>
    <w:rsid w:val="003472AF"/>
    <w:rsid w:val="003549A2"/>
    <w:rsid w:val="003660AA"/>
    <w:rsid w:val="003A2BAC"/>
    <w:rsid w:val="003D65C4"/>
    <w:rsid w:val="004002E5"/>
    <w:rsid w:val="00406B6E"/>
    <w:rsid w:val="00430DCE"/>
    <w:rsid w:val="004354F5"/>
    <w:rsid w:val="00445E5F"/>
    <w:rsid w:val="00446AF3"/>
    <w:rsid w:val="0046006D"/>
    <w:rsid w:val="0048776F"/>
    <w:rsid w:val="00493763"/>
    <w:rsid w:val="004A4DC7"/>
    <w:rsid w:val="004A5406"/>
    <w:rsid w:val="004B291E"/>
    <w:rsid w:val="004B58B8"/>
    <w:rsid w:val="004F3ADB"/>
    <w:rsid w:val="0053030D"/>
    <w:rsid w:val="005507FE"/>
    <w:rsid w:val="005679E5"/>
    <w:rsid w:val="005D0ABF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713058"/>
    <w:rsid w:val="007203D6"/>
    <w:rsid w:val="00722761"/>
    <w:rsid w:val="00724E17"/>
    <w:rsid w:val="00766CCA"/>
    <w:rsid w:val="00785765"/>
    <w:rsid w:val="007902A0"/>
    <w:rsid w:val="00792693"/>
    <w:rsid w:val="00794B66"/>
    <w:rsid w:val="007A3CDE"/>
    <w:rsid w:val="007C0CFE"/>
    <w:rsid w:val="007C3AA6"/>
    <w:rsid w:val="007D0308"/>
    <w:rsid w:val="007D1D78"/>
    <w:rsid w:val="007F7B70"/>
    <w:rsid w:val="00825C6E"/>
    <w:rsid w:val="0084134A"/>
    <w:rsid w:val="00882E54"/>
    <w:rsid w:val="0088560B"/>
    <w:rsid w:val="008957EC"/>
    <w:rsid w:val="008C56AB"/>
    <w:rsid w:val="008C789E"/>
    <w:rsid w:val="008E5CC0"/>
    <w:rsid w:val="008F157E"/>
    <w:rsid w:val="008F2090"/>
    <w:rsid w:val="008F4840"/>
    <w:rsid w:val="008F70F5"/>
    <w:rsid w:val="0090199B"/>
    <w:rsid w:val="00902738"/>
    <w:rsid w:val="009119BC"/>
    <w:rsid w:val="00945A42"/>
    <w:rsid w:val="00945F42"/>
    <w:rsid w:val="00974E2D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D6F6E"/>
    <w:rsid w:val="00B025E7"/>
    <w:rsid w:val="00B11AFA"/>
    <w:rsid w:val="00B159FC"/>
    <w:rsid w:val="00B2227C"/>
    <w:rsid w:val="00B41E7B"/>
    <w:rsid w:val="00B579A2"/>
    <w:rsid w:val="00B77D8C"/>
    <w:rsid w:val="00B840FB"/>
    <w:rsid w:val="00B8522A"/>
    <w:rsid w:val="00BA37C5"/>
    <w:rsid w:val="00BB3D24"/>
    <w:rsid w:val="00BB793D"/>
    <w:rsid w:val="00BC1A39"/>
    <w:rsid w:val="00BC30AB"/>
    <w:rsid w:val="00BD0EA5"/>
    <w:rsid w:val="00BF498E"/>
    <w:rsid w:val="00C1510A"/>
    <w:rsid w:val="00C52273"/>
    <w:rsid w:val="00C56C95"/>
    <w:rsid w:val="00C82CCD"/>
    <w:rsid w:val="00C90CC1"/>
    <w:rsid w:val="00C94201"/>
    <w:rsid w:val="00C952F3"/>
    <w:rsid w:val="00C97FB6"/>
    <w:rsid w:val="00CE0C8F"/>
    <w:rsid w:val="00CF0485"/>
    <w:rsid w:val="00D2140A"/>
    <w:rsid w:val="00D31127"/>
    <w:rsid w:val="00D71BE3"/>
    <w:rsid w:val="00D96000"/>
    <w:rsid w:val="00DC6E55"/>
    <w:rsid w:val="00DD2475"/>
    <w:rsid w:val="00DD5938"/>
    <w:rsid w:val="00DE25BD"/>
    <w:rsid w:val="00E1352D"/>
    <w:rsid w:val="00E701F2"/>
    <w:rsid w:val="00E856F2"/>
    <w:rsid w:val="00EA1C19"/>
    <w:rsid w:val="00EE2794"/>
    <w:rsid w:val="00EE5A2D"/>
    <w:rsid w:val="00EF5D6A"/>
    <w:rsid w:val="00F01C44"/>
    <w:rsid w:val="00F14FD9"/>
    <w:rsid w:val="00F257E1"/>
    <w:rsid w:val="00F341D4"/>
    <w:rsid w:val="00F423D1"/>
    <w:rsid w:val="00FA6C98"/>
    <w:rsid w:val="00FB2430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3267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9</cp:revision>
  <dcterms:created xsi:type="dcterms:W3CDTF">2025-12-05T19:31:00Z</dcterms:created>
  <dcterms:modified xsi:type="dcterms:W3CDTF">2026-03-09T17:43:00Z</dcterms:modified>
</cp:coreProperties>
</file>