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A8FF" w14:textId="77777777" w:rsidR="0001067C" w:rsidRDefault="0001067C"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B03F4"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B87EDB">
        <w:rPr>
          <w:rFonts w:asciiTheme="minorHAnsi" w:eastAsia="Arial" w:hAnsiTheme="minorHAnsi" w:cstheme="minorHAnsi"/>
          <w:bCs/>
          <w:color w:val="002060"/>
          <w:sz w:val="24"/>
          <w:szCs w:val="24"/>
        </w:rPr>
        <w:t xml:space="preserve"> </w:t>
      </w:r>
      <w:r w:rsidR="004907B8" w:rsidRPr="004907B8">
        <w:rPr>
          <w:rFonts w:asciiTheme="minorHAnsi" w:eastAsia="Arial" w:hAnsiTheme="minorHAnsi" w:cstheme="minorHAnsi"/>
          <w:b/>
          <w:color w:val="002060"/>
          <w:sz w:val="24"/>
          <w:szCs w:val="24"/>
        </w:rPr>
        <w:t>8</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C129A3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344E70F3"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Retorno al hotel.</w:t>
      </w:r>
      <w:r w:rsidRPr="00092BD4">
        <w:rPr>
          <w:rFonts w:asciiTheme="minorHAnsi" w:eastAsia="Arial" w:hAnsiTheme="minorHAnsi" w:cstheme="minorHAnsi"/>
          <w:b/>
          <w:bCs/>
          <w:color w:val="002060"/>
          <w:sz w:val="20"/>
        </w:rPr>
        <w:t xml:space="preserve"> 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70FCC2A"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Días de operación</w:t>
      </w:r>
      <w:r w:rsidRPr="00092BD4">
        <w:rPr>
          <w:rFonts w:asciiTheme="minorHAnsi" w:eastAsia="Arial" w:hAnsiTheme="minorHAnsi" w:cstheme="minorHAnsi"/>
          <w:color w:val="002060"/>
          <w:sz w:val="20"/>
        </w:rPr>
        <w:t xml:space="preserve">: lunes a sábado.  (Ver Nota de cierre museos). </w:t>
      </w:r>
    </w:p>
    <w:p w14:paraId="14184153"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Duración: </w:t>
      </w:r>
      <w:r w:rsidRPr="00092BD4">
        <w:rPr>
          <w:rFonts w:asciiTheme="minorHAnsi" w:eastAsia="Arial" w:hAnsiTheme="minorHAnsi" w:cstheme="minorHAnsi"/>
          <w:color w:val="002060"/>
          <w:sz w:val="20"/>
        </w:rPr>
        <w:t>5 horas aprox.</w:t>
      </w:r>
    </w:p>
    <w:p w14:paraId="018ECD5F"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Salidas: </w:t>
      </w:r>
      <w:r w:rsidRPr="00092BD4">
        <w:rPr>
          <w:rFonts w:asciiTheme="minorHAnsi" w:eastAsia="Arial" w:hAnsiTheme="minorHAnsi" w:cstheme="minorHAnsi"/>
          <w:color w:val="002060"/>
          <w:sz w:val="20"/>
        </w:rPr>
        <w:t>09:00 AM</w:t>
      </w:r>
    </w:p>
    <w:p w14:paraId="5E695C2C"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Grado de dificultad: </w:t>
      </w:r>
      <w:r w:rsidRPr="00092BD4">
        <w:rPr>
          <w:rFonts w:asciiTheme="minorHAnsi" w:eastAsia="Arial" w:hAnsiTheme="minorHAnsi" w:cstheme="minorHAnsi"/>
          <w:color w:val="002060"/>
          <w:sz w:val="20"/>
        </w:rPr>
        <w:t>Moderada</w:t>
      </w:r>
      <w:r w:rsidRPr="00092BD4">
        <w:rPr>
          <w:rFonts w:asciiTheme="minorHAnsi" w:eastAsia="Arial" w:hAnsiTheme="minorHAnsi" w:cstheme="minorHAnsi"/>
          <w:b/>
          <w:bCs/>
          <w:color w:val="002060"/>
          <w:sz w:val="20"/>
        </w:rPr>
        <w:t>.</w:t>
      </w:r>
    </w:p>
    <w:p w14:paraId="0B01F9B4"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Incluye: </w:t>
      </w:r>
      <w:r w:rsidRPr="00092BD4">
        <w:rPr>
          <w:rFonts w:asciiTheme="minorHAnsi" w:eastAsia="Arial" w:hAnsiTheme="minorHAnsi" w:cstheme="minorHAnsi"/>
          <w:color w:val="002060"/>
          <w:sz w:val="20"/>
        </w:rPr>
        <w:t xml:space="preserve">Transporte en servicio privado, guía de turismo profesional en el idioma seleccionado, entradas al Museo Botero, Museo del Oro, ascenso al Cerro de Monserrate. </w:t>
      </w:r>
    </w:p>
    <w:p w14:paraId="65D514AD"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Nota 1: </w:t>
      </w:r>
      <w:r w:rsidRPr="00092BD4">
        <w:rPr>
          <w:rFonts w:asciiTheme="minorHAnsi" w:eastAsia="Arial" w:hAnsiTheme="minorHAnsi" w:cstheme="minorHAnsi"/>
          <w:color w:val="002060"/>
          <w:sz w:val="20"/>
        </w:rPr>
        <w:t>El día lunes está cerrado el Museo del Oro y el día martes está cerrado el Museo Botero.</w:t>
      </w:r>
    </w:p>
    <w:p w14:paraId="3A872A15" w14:textId="77777777" w:rsidR="00092BD4" w:rsidRPr="00092BD4" w:rsidRDefault="00092BD4" w:rsidP="00092BD4">
      <w:pPr>
        <w:spacing w:after="0"/>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Nota 2</w:t>
      </w:r>
      <w:r w:rsidRPr="00092BD4">
        <w:rPr>
          <w:rFonts w:asciiTheme="minorHAnsi" w:eastAsia="Arial" w:hAnsiTheme="minorHAnsi" w:cstheme="minorHAnsi"/>
          <w:color w:val="002060"/>
          <w:sz w:val="20"/>
        </w:rPr>
        <w:t>: El día domingo no se opera el ascenso al Cerro de Monserrate en su lugar se visita el Museo Casa Quinta de Bolívar.</w:t>
      </w:r>
    </w:p>
    <w:p w14:paraId="6E663D6B" w14:textId="77777777" w:rsidR="00092BD4" w:rsidRPr="00092BD4" w:rsidRDefault="00092BD4" w:rsidP="00092BD4">
      <w:pPr>
        <w:spacing w:after="0"/>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Recomendaciones: </w:t>
      </w:r>
      <w:r w:rsidRPr="00092BD4">
        <w:rPr>
          <w:rFonts w:asciiTheme="minorHAnsi" w:eastAsia="Arial" w:hAnsiTheme="minorHAnsi" w:cstheme="minorHAnsi"/>
          <w:color w:val="002060"/>
          <w:sz w:val="20"/>
        </w:rPr>
        <w:t>Llevar protector solar, zapatos cómodos, lentes, gorro de sol y ropa adecuada para clima frio</w:t>
      </w:r>
      <w:r w:rsidRPr="00092BD4">
        <w:rPr>
          <w:rFonts w:asciiTheme="minorHAnsi" w:eastAsia="Arial" w:hAnsiTheme="minorHAnsi" w:cstheme="minorHAnsi"/>
          <w:b/>
          <w:bCs/>
          <w:color w:val="002060"/>
          <w:sz w:val="20"/>
        </w:rPr>
        <w:t>.</w:t>
      </w:r>
    </w:p>
    <w:p w14:paraId="634F313F"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50CE4949" w14:textId="1AB2AD79" w:rsidR="00BE7B9B" w:rsidRDefault="00092BD4" w:rsidP="00092BD4">
      <w:pPr>
        <w:tabs>
          <w:tab w:val="left" w:pos="1170"/>
        </w:tabs>
        <w:spacing w:after="0"/>
        <w:jc w:val="both"/>
        <w:rPr>
          <w:rFonts w:asciiTheme="minorHAnsi" w:eastAsia="Arial" w:hAnsiTheme="minorHAnsi"/>
          <w:b/>
          <w:color w:val="FF0000"/>
          <w:sz w:val="24"/>
          <w:szCs w:val="24"/>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Bogotá – </w:t>
      </w:r>
      <w:r w:rsidR="004907B8">
        <w:rPr>
          <w:rFonts w:asciiTheme="minorHAnsi" w:eastAsia="Arial" w:hAnsiTheme="minorHAnsi"/>
          <w:b/>
          <w:color w:val="FF0000"/>
          <w:sz w:val="24"/>
          <w:szCs w:val="24"/>
        </w:rPr>
        <w:t xml:space="preserve">Santa Marta </w:t>
      </w:r>
    </w:p>
    <w:p w14:paraId="36C4414F" w14:textId="732DAEFD" w:rsidR="00BE7B9B" w:rsidRDefault="00BE7B9B" w:rsidP="00BE7B9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A la hora indicada traslado al aeropuerto para tomar vuelo con destino a la Ciudad de</w:t>
      </w:r>
      <w:r w:rsidR="004907B8">
        <w:rPr>
          <w:rFonts w:asciiTheme="minorHAnsi" w:eastAsia="Arial" w:hAnsiTheme="minorHAnsi" w:cstheme="minorHAnsi"/>
          <w:color w:val="002060"/>
          <w:sz w:val="20"/>
        </w:rPr>
        <w:t xml:space="preserve"> Santa Marta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sidR="004907B8">
        <w:rPr>
          <w:rFonts w:asciiTheme="minorHAnsi" w:eastAsia="Arial" w:hAnsiTheme="minorHAnsi" w:cstheme="minorHAnsi"/>
          <w:color w:val="002060"/>
          <w:sz w:val="20"/>
        </w:rPr>
        <w:t>Santa Marta</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5B1ADA53" w14:textId="77777777" w:rsidR="00784E60" w:rsidRDefault="00784E60" w:rsidP="00BE7B9B">
      <w:pPr>
        <w:tabs>
          <w:tab w:val="left" w:pos="1170"/>
        </w:tabs>
        <w:spacing w:after="0"/>
        <w:jc w:val="both"/>
        <w:rPr>
          <w:rStyle w:val="DanmeroCar"/>
          <w:bCs/>
          <w:sz w:val="24"/>
          <w:szCs w:val="24"/>
        </w:rPr>
      </w:pPr>
    </w:p>
    <w:p w14:paraId="61E7B9F4" w14:textId="326D76B2" w:rsidR="00BE7B9B" w:rsidRPr="00BE7B9B" w:rsidRDefault="00BE7B9B" w:rsidP="004907B8">
      <w:pPr>
        <w:tabs>
          <w:tab w:val="left" w:pos="1170"/>
        </w:tabs>
        <w:spacing w:after="0" w:line="240" w:lineRule="auto"/>
        <w:jc w:val="both"/>
        <w:rPr>
          <w:rFonts w:asciiTheme="minorHAnsi" w:eastAsia="Arial" w:hAnsiTheme="minorHAnsi"/>
          <w:b/>
          <w:color w:val="FF0000"/>
          <w:sz w:val="24"/>
          <w:szCs w:val="24"/>
        </w:rPr>
      </w:pPr>
      <w:r w:rsidRPr="00092BD4">
        <w:rPr>
          <w:rStyle w:val="DanmeroCar"/>
          <w:bCs/>
          <w:sz w:val="24"/>
          <w:szCs w:val="24"/>
        </w:rPr>
        <w:t xml:space="preserve">Día </w:t>
      </w:r>
      <w:r w:rsidR="00784E60">
        <w:rPr>
          <w:rStyle w:val="DanmeroCar"/>
          <w:bCs/>
          <w:sz w:val="24"/>
          <w:szCs w:val="24"/>
        </w:rPr>
        <w:t>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004907B8">
        <w:rPr>
          <w:rFonts w:asciiTheme="minorHAnsi" w:eastAsia="Arial" w:hAnsiTheme="minorHAnsi"/>
          <w:b/>
          <w:color w:val="FF0000"/>
          <w:sz w:val="24"/>
          <w:szCs w:val="24"/>
        </w:rPr>
        <w:t>Santa Marta</w:t>
      </w:r>
    </w:p>
    <w:p w14:paraId="301014CF" w14:textId="77777777" w:rsidR="004907B8" w:rsidRP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4907B8">
        <w:rPr>
          <w:rFonts w:asciiTheme="minorHAnsi" w:eastAsia="Arial" w:hAnsiTheme="minorHAnsi" w:cstheme="minorHAnsi"/>
          <w:b/>
          <w:bCs/>
          <w:color w:val="002060"/>
          <w:sz w:val="20"/>
          <w:szCs w:val="22"/>
          <w:lang w:val="es-MX" w:eastAsia="es-MX" w:bidi="en-US"/>
        </w:rPr>
        <w:t>Desayuno</w:t>
      </w:r>
      <w:r w:rsidRPr="004907B8">
        <w:rPr>
          <w:rFonts w:asciiTheme="minorHAnsi" w:eastAsia="Arial" w:hAnsiTheme="minorHAnsi" w:cstheme="minorHAnsi"/>
          <w:color w:val="002060"/>
          <w:sz w:val="20"/>
          <w:szCs w:val="22"/>
          <w:lang w:val="es-MX" w:eastAsia="es-MX" w:bidi="en-US"/>
        </w:rPr>
        <w:t>. Recorrido panorámico por el centro histórico y la bahía del Rodadero, en el camino podrá observar la Casa de la Aduana sede del Museo del Oro Tayrona. Visita a la Quinta de San Pedro Alejandrino, antigua hacienda colonial y lugar donde el Libertador Simón Bolívar pasó sus últimos días, a continuación, nos dirigimos a la Bahía de Santa Marta donde se tiene una amplia panorámica y el Rodadero. </w:t>
      </w:r>
      <w:r w:rsidRPr="004907B8">
        <w:rPr>
          <w:rFonts w:asciiTheme="minorHAnsi" w:eastAsia="Arial" w:hAnsiTheme="minorHAnsi" w:cstheme="minorHAnsi"/>
          <w:b/>
          <w:bCs/>
          <w:color w:val="002060"/>
          <w:sz w:val="20"/>
          <w:szCs w:val="22"/>
          <w:lang w:val="es-MX" w:eastAsia="es-MX" w:bidi="en-US"/>
        </w:rPr>
        <w:t>Alojamiento</w:t>
      </w:r>
      <w:r w:rsidRPr="004907B8">
        <w:rPr>
          <w:rFonts w:asciiTheme="minorHAnsi" w:eastAsia="Arial" w:hAnsiTheme="minorHAnsi" w:cstheme="minorHAnsi"/>
          <w:color w:val="002060"/>
          <w:sz w:val="20"/>
          <w:szCs w:val="22"/>
          <w:lang w:val="es-MX" w:eastAsia="es-MX" w:bidi="en-US"/>
        </w:rPr>
        <w:t>.</w:t>
      </w:r>
    </w:p>
    <w:p w14:paraId="73FB17CC" w14:textId="77777777" w:rsidR="004907B8" w:rsidRP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p>
    <w:p w14:paraId="377F5B2E" w14:textId="77777777" w:rsid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4907B8">
        <w:rPr>
          <w:rFonts w:asciiTheme="minorHAnsi" w:eastAsia="Arial" w:hAnsiTheme="minorHAnsi" w:cstheme="minorHAnsi"/>
          <w:b/>
          <w:bCs/>
          <w:color w:val="002060"/>
          <w:sz w:val="20"/>
          <w:szCs w:val="22"/>
          <w:lang w:val="es-MX" w:eastAsia="es-MX" w:bidi="en-US"/>
        </w:rPr>
        <w:t>Días de operación:</w:t>
      </w:r>
      <w:r w:rsidRPr="004907B8">
        <w:rPr>
          <w:rFonts w:asciiTheme="minorHAnsi" w:eastAsia="Arial" w:hAnsiTheme="minorHAnsi" w:cstheme="minorHAnsi"/>
          <w:color w:val="002060"/>
          <w:sz w:val="20"/>
          <w:szCs w:val="22"/>
          <w:lang w:val="es-MX" w:eastAsia="es-MX" w:bidi="en-US"/>
        </w:rPr>
        <w:t xml:space="preserve"> Diaria. Duración: 4 horas aprox. </w:t>
      </w:r>
    </w:p>
    <w:p w14:paraId="02CCEA18" w14:textId="432D2F60" w:rsidR="004907B8" w:rsidRPr="004907B8" w:rsidRDefault="004907B8" w:rsidP="004907B8">
      <w:pPr>
        <w:pStyle w:val="NormalWeb"/>
        <w:spacing w:before="0" w:beforeAutospacing="0" w:after="0" w:afterAutospacing="0"/>
        <w:rPr>
          <w:rFonts w:asciiTheme="minorHAnsi" w:eastAsia="Arial" w:hAnsiTheme="minorHAnsi" w:cstheme="minorHAnsi"/>
          <w:color w:val="002060"/>
          <w:sz w:val="20"/>
          <w:szCs w:val="22"/>
          <w:lang w:val="es-MX" w:eastAsia="es-MX" w:bidi="en-US"/>
        </w:rPr>
      </w:pPr>
      <w:r w:rsidRPr="004907B8">
        <w:rPr>
          <w:rFonts w:asciiTheme="minorHAnsi" w:eastAsia="Arial" w:hAnsiTheme="minorHAnsi" w:cstheme="minorHAnsi"/>
          <w:b/>
          <w:bCs/>
          <w:color w:val="002060"/>
          <w:sz w:val="20"/>
          <w:szCs w:val="22"/>
          <w:lang w:val="es-MX" w:eastAsia="es-MX" w:bidi="en-US"/>
        </w:rPr>
        <w:t>Salidas</w:t>
      </w:r>
      <w:r w:rsidRPr="004907B8">
        <w:rPr>
          <w:rFonts w:asciiTheme="minorHAnsi" w:eastAsia="Arial" w:hAnsiTheme="minorHAnsi" w:cstheme="minorHAnsi"/>
          <w:color w:val="002060"/>
          <w:sz w:val="20"/>
          <w:szCs w:val="22"/>
          <w:lang w:val="es-MX" w:eastAsia="es-MX" w:bidi="en-US"/>
        </w:rPr>
        <w:t>: 09:00 o 14:00</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Incluye:</w:t>
      </w:r>
      <w:r w:rsidRPr="004907B8">
        <w:rPr>
          <w:rFonts w:asciiTheme="minorHAnsi" w:eastAsia="Arial" w:hAnsiTheme="minorHAnsi" w:cstheme="minorHAnsi"/>
          <w:color w:val="002060"/>
          <w:sz w:val="20"/>
          <w:szCs w:val="22"/>
          <w:lang w:val="es-MX" w:eastAsia="es-MX" w:bidi="en-US"/>
        </w:rPr>
        <w:t> Transporte en servicio privado o compartido, guía de turismo profesional en el idioma seleccionado, entrada a la quinta de San Pedro Alejandrino.</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Nota:</w:t>
      </w:r>
      <w:r w:rsidRPr="004907B8">
        <w:rPr>
          <w:rFonts w:asciiTheme="minorHAnsi" w:eastAsia="Arial" w:hAnsiTheme="minorHAnsi" w:cstheme="minorHAnsi"/>
          <w:color w:val="002060"/>
          <w:sz w:val="20"/>
          <w:szCs w:val="22"/>
          <w:lang w:val="es-MX" w:eastAsia="es-MX" w:bidi="en-US"/>
        </w:rPr>
        <w:t> El día domingo está cerrado el museo la quinta de San Pedro Alejandrino.</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Recomendaciones:</w:t>
      </w:r>
      <w:r w:rsidRPr="004907B8">
        <w:rPr>
          <w:rFonts w:asciiTheme="minorHAnsi" w:eastAsia="Arial" w:hAnsiTheme="minorHAnsi" w:cstheme="minorHAnsi"/>
          <w:color w:val="002060"/>
          <w:sz w:val="20"/>
          <w:szCs w:val="22"/>
          <w:lang w:val="es-MX" w:eastAsia="es-MX" w:bidi="en-US"/>
        </w:rPr>
        <w:t> Llevar protector solar, zapatos cómodos, lentes, gorro de sol y ropa adecuada para clima cálido.</w:t>
      </w:r>
      <w:r w:rsidRPr="004907B8">
        <w:rPr>
          <w:rFonts w:asciiTheme="minorHAnsi" w:eastAsia="Arial" w:hAnsiTheme="minorHAnsi" w:cstheme="minorHAnsi"/>
          <w:color w:val="002060"/>
          <w:sz w:val="20"/>
          <w:szCs w:val="22"/>
          <w:lang w:val="es-MX" w:eastAsia="es-MX" w:bidi="en-US"/>
        </w:rPr>
        <w:br/>
      </w:r>
      <w:r w:rsidRPr="004907B8">
        <w:rPr>
          <w:rFonts w:asciiTheme="minorHAnsi" w:eastAsia="Arial" w:hAnsiTheme="minorHAnsi" w:cstheme="minorHAnsi"/>
          <w:b/>
          <w:bCs/>
          <w:color w:val="002060"/>
          <w:sz w:val="20"/>
          <w:szCs w:val="22"/>
          <w:lang w:val="es-MX" w:eastAsia="es-MX" w:bidi="en-US"/>
        </w:rPr>
        <w:t>Aclaraciones:</w:t>
      </w:r>
      <w:r w:rsidRPr="004907B8">
        <w:rPr>
          <w:rFonts w:asciiTheme="minorHAnsi" w:eastAsia="Arial" w:hAnsiTheme="minorHAnsi" w:cstheme="minorHAnsi"/>
          <w:color w:val="002060"/>
          <w:sz w:val="20"/>
          <w:szCs w:val="22"/>
          <w:lang w:val="es-MX" w:eastAsia="es-MX" w:bidi="en-US"/>
        </w:rPr>
        <w:t> El recorrido puede variar por cierres de museos o temas operación cierres en el centro histórico sin previo aviso.</w:t>
      </w:r>
    </w:p>
    <w:p w14:paraId="62D9905C" w14:textId="77777777" w:rsidR="00784E60" w:rsidRDefault="00784E60" w:rsidP="00784E60">
      <w:pPr>
        <w:tabs>
          <w:tab w:val="left" w:pos="1170"/>
        </w:tabs>
        <w:spacing w:after="0"/>
        <w:jc w:val="both"/>
        <w:rPr>
          <w:rFonts w:asciiTheme="minorHAnsi" w:eastAsia="Arial" w:hAnsiTheme="minorHAnsi" w:cstheme="minorHAnsi"/>
          <w:b/>
          <w:bCs/>
          <w:color w:val="002060"/>
          <w:sz w:val="20"/>
        </w:rPr>
      </w:pPr>
    </w:p>
    <w:p w14:paraId="5B4287D4" w14:textId="77777777" w:rsidR="004907B8" w:rsidRDefault="004907B8" w:rsidP="00784E60">
      <w:pPr>
        <w:tabs>
          <w:tab w:val="left" w:pos="1170"/>
        </w:tabs>
        <w:spacing w:after="0"/>
        <w:jc w:val="both"/>
        <w:rPr>
          <w:rFonts w:asciiTheme="minorHAnsi" w:eastAsia="Arial" w:hAnsiTheme="minorHAnsi" w:cstheme="minorHAnsi"/>
          <w:b/>
          <w:bCs/>
          <w:color w:val="002060"/>
          <w:sz w:val="20"/>
        </w:rPr>
      </w:pPr>
    </w:p>
    <w:p w14:paraId="702135FF" w14:textId="18D7BB8F" w:rsidR="00092BD4" w:rsidRDefault="00784E60" w:rsidP="00092BD4">
      <w:pPr>
        <w:tabs>
          <w:tab w:val="left" w:pos="1170"/>
        </w:tabs>
        <w:spacing w:after="0"/>
        <w:jc w:val="both"/>
        <w:rPr>
          <w:rFonts w:asciiTheme="minorHAnsi" w:eastAsia="Arial" w:hAnsiTheme="minorHAnsi" w:cstheme="minorHAnsi"/>
          <w:b/>
          <w:bCs/>
          <w:color w:val="002060"/>
          <w:sz w:val="20"/>
        </w:rPr>
      </w:pPr>
      <w:r>
        <w:rPr>
          <w:rStyle w:val="DanmeroCar"/>
          <w:bCs/>
          <w:sz w:val="24"/>
          <w:szCs w:val="24"/>
        </w:rPr>
        <w:t>D</w:t>
      </w:r>
      <w:r w:rsidR="00BE7B9B" w:rsidRPr="00092BD4">
        <w:rPr>
          <w:rStyle w:val="DanmeroCar"/>
          <w:bCs/>
          <w:sz w:val="24"/>
          <w:szCs w:val="24"/>
        </w:rPr>
        <w:t xml:space="preserve">ía </w:t>
      </w:r>
      <w:r w:rsidR="004907B8">
        <w:rPr>
          <w:rStyle w:val="DanmeroCar"/>
          <w:bCs/>
          <w:sz w:val="24"/>
          <w:szCs w:val="24"/>
        </w:rPr>
        <w:t>5</w:t>
      </w:r>
      <w:r w:rsidR="00BE7B9B" w:rsidRPr="00092BD4">
        <w:rPr>
          <w:rFonts w:asciiTheme="minorHAnsi" w:eastAsia="Arial" w:hAnsiTheme="minorHAnsi"/>
          <w:b/>
          <w:color w:val="002060"/>
          <w:sz w:val="24"/>
          <w:szCs w:val="24"/>
        </w:rPr>
        <w:t>|</w:t>
      </w:r>
      <w:r w:rsidR="00BE7B9B" w:rsidRPr="00092BD4">
        <w:rPr>
          <w:rFonts w:asciiTheme="minorHAnsi" w:eastAsia="Arial" w:hAnsiTheme="minorHAnsi" w:cstheme="minorHAnsi"/>
          <w:b/>
          <w:bCs/>
          <w:color w:val="002060"/>
          <w:sz w:val="20"/>
        </w:rPr>
        <w:t xml:space="preserve"> </w:t>
      </w:r>
      <w:r w:rsidRPr="00784E60">
        <w:rPr>
          <w:rFonts w:asciiTheme="minorHAnsi" w:eastAsia="Arial" w:hAnsiTheme="minorHAnsi"/>
          <w:b/>
          <w:color w:val="FF0000"/>
          <w:sz w:val="24"/>
          <w:szCs w:val="24"/>
        </w:rPr>
        <w:t xml:space="preserve">San Andrés </w:t>
      </w:r>
      <w:r w:rsidR="000138B7">
        <w:rPr>
          <w:rFonts w:asciiTheme="minorHAnsi" w:eastAsia="Arial" w:hAnsiTheme="minorHAnsi"/>
          <w:b/>
          <w:color w:val="FF0000"/>
          <w:sz w:val="24"/>
          <w:szCs w:val="24"/>
        </w:rPr>
        <w:t>–</w:t>
      </w:r>
      <w:r>
        <w:rPr>
          <w:rFonts w:asciiTheme="minorHAnsi" w:eastAsia="Arial" w:hAnsiTheme="minorHAnsi"/>
          <w:b/>
          <w:color w:val="FF0000"/>
          <w:sz w:val="24"/>
          <w:szCs w:val="24"/>
        </w:rPr>
        <w:t xml:space="preserve"> C</w:t>
      </w:r>
      <w:r w:rsidRPr="00784E60">
        <w:rPr>
          <w:rFonts w:asciiTheme="minorHAnsi" w:eastAsia="Arial" w:hAnsiTheme="minorHAnsi"/>
          <w:b/>
          <w:color w:val="FF0000"/>
          <w:sz w:val="24"/>
          <w:szCs w:val="24"/>
        </w:rPr>
        <w:t xml:space="preserve">artagena </w:t>
      </w:r>
    </w:p>
    <w:p w14:paraId="62879E49" w14:textId="621074DF" w:rsidR="00784E60" w:rsidRPr="00784E60" w:rsidRDefault="00784E60" w:rsidP="00784E60">
      <w:pPr>
        <w:tabs>
          <w:tab w:val="left" w:pos="1170"/>
        </w:tabs>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w:t>
      </w:r>
      <w:r>
        <w:rPr>
          <w:rFonts w:asciiTheme="minorHAnsi" w:eastAsia="Arial" w:hAnsiTheme="minorHAnsi" w:cstheme="minorHAnsi"/>
          <w:color w:val="002060"/>
          <w:sz w:val="20"/>
        </w:rPr>
        <w:t>Cartagena</w:t>
      </w:r>
      <w:r w:rsidRPr="00092BD4">
        <w:rPr>
          <w:rFonts w:asciiTheme="minorHAnsi" w:eastAsia="Arial" w:hAnsiTheme="minorHAnsi" w:cstheme="minorHAnsi"/>
          <w:color w:val="002060"/>
          <w:sz w:val="20"/>
        </w:rPr>
        <w:t xml:space="preserve">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xml:space="preserve">. Llegada a </w:t>
      </w:r>
      <w:r>
        <w:rPr>
          <w:rFonts w:asciiTheme="minorHAnsi" w:eastAsia="Arial" w:hAnsiTheme="minorHAnsi" w:cstheme="minorHAnsi"/>
          <w:color w:val="002060"/>
          <w:sz w:val="20"/>
        </w:rPr>
        <w:t>Cartagena</w:t>
      </w:r>
      <w:r w:rsidRPr="00092BD4">
        <w:rPr>
          <w:rFonts w:asciiTheme="minorHAnsi" w:eastAsia="Arial" w:hAnsiTheme="minorHAnsi" w:cstheme="minorHAnsi"/>
          <w:color w:val="002060"/>
          <w:sz w:val="20"/>
        </w:rPr>
        <w:t>, recepción y al hotel elegido</w:t>
      </w:r>
      <w:r w:rsidRPr="00092BD4">
        <w:rPr>
          <w:rFonts w:asciiTheme="minorHAnsi" w:eastAsia="Arial" w:hAnsiTheme="minorHAnsi" w:cstheme="minorHAnsi"/>
          <w:b/>
          <w:bCs/>
          <w:color w:val="002060"/>
          <w:sz w:val="20"/>
        </w:rPr>
        <w:t>. Alojamiento.</w:t>
      </w:r>
    </w:p>
    <w:p w14:paraId="379A342E" w14:textId="77777777" w:rsidR="00BE7B9B" w:rsidRDefault="00BE7B9B" w:rsidP="00092BD4">
      <w:pPr>
        <w:tabs>
          <w:tab w:val="left" w:pos="1170"/>
        </w:tabs>
        <w:spacing w:after="0"/>
        <w:jc w:val="both"/>
        <w:rPr>
          <w:rFonts w:asciiTheme="minorHAnsi" w:eastAsia="Arial" w:hAnsiTheme="minorHAnsi" w:cstheme="minorHAnsi"/>
          <w:b/>
          <w:bCs/>
          <w:color w:val="002060"/>
          <w:sz w:val="20"/>
        </w:rPr>
      </w:pPr>
    </w:p>
    <w:p w14:paraId="5C1E53E4" w14:textId="240F8757"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w:t>
      </w:r>
      <w:r w:rsidR="00784E60">
        <w:rPr>
          <w:rStyle w:val="DanmeroCar"/>
          <w:bCs/>
          <w:sz w:val="24"/>
          <w:szCs w:val="24"/>
        </w:rPr>
        <w:t xml:space="preserve"> </w:t>
      </w:r>
      <w:r w:rsidR="004907B8">
        <w:rPr>
          <w:rStyle w:val="DanmeroCar"/>
          <w:bCs/>
          <w:sz w:val="24"/>
          <w:szCs w:val="24"/>
        </w:rPr>
        <w:t>6</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 Visita de ciudad </w:t>
      </w:r>
    </w:p>
    <w:p w14:paraId="12853868" w14:textId="593A139E"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4907B8" w:rsidRPr="004907B8">
        <w:rPr>
          <w:rFonts w:asciiTheme="minorHAnsi" w:eastAsia="Arial" w:hAnsiTheme="minorHAnsi" w:cstheme="minorHAnsi"/>
          <w:color w:val="002060"/>
          <w:sz w:val="20"/>
        </w:rPr>
        <w:t xml:space="preserve">A la hora indicada encuentro en el lobby del hotel para la visita por la ciudad de Cartagena para iniciar un recorrido panorámico por los principales barrios de la ciudad: Bocagrande, Castillogrande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 </w:t>
      </w:r>
      <w:r w:rsidRPr="00092BD4">
        <w:rPr>
          <w:rFonts w:asciiTheme="minorHAnsi" w:eastAsia="Arial" w:hAnsiTheme="minorHAnsi" w:cstheme="minorHAnsi"/>
          <w:b/>
          <w:bCs/>
          <w:color w:val="002060"/>
          <w:sz w:val="20"/>
        </w:rPr>
        <w:t xml:space="preserve">alojamiento. </w:t>
      </w:r>
    </w:p>
    <w:p w14:paraId="1BD1BACF" w14:textId="77777777" w:rsidR="00092BD4" w:rsidRPr="00092BD4" w:rsidRDefault="00092BD4" w:rsidP="00092BD4">
      <w:pPr>
        <w:spacing w:after="0" w:line="240" w:lineRule="auto"/>
        <w:rPr>
          <w:rFonts w:asciiTheme="minorHAnsi" w:eastAsia="Arial" w:hAnsiTheme="minorHAnsi" w:cstheme="minorHAnsi"/>
          <w:b/>
          <w:bCs/>
          <w:color w:val="002060"/>
          <w:sz w:val="20"/>
        </w:rPr>
      </w:pPr>
    </w:p>
    <w:p w14:paraId="4EE54129" w14:textId="77777777" w:rsidR="004907B8" w:rsidRDefault="004907B8" w:rsidP="00092BD4">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Días de operación:</w:t>
      </w:r>
      <w:r w:rsidRPr="004907B8">
        <w:rPr>
          <w:rFonts w:asciiTheme="minorHAnsi" w:eastAsia="Arial" w:hAnsiTheme="minorHAnsi" w:cstheme="minorHAnsi"/>
          <w:color w:val="002060"/>
          <w:sz w:val="20"/>
        </w:rPr>
        <w:t xml:space="preserve"> Diaria. </w:t>
      </w:r>
    </w:p>
    <w:p w14:paraId="74086C3F" w14:textId="77777777" w:rsidR="004907B8" w:rsidRDefault="004907B8" w:rsidP="00092BD4">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Duración</w:t>
      </w:r>
      <w:r w:rsidRPr="004907B8">
        <w:rPr>
          <w:rFonts w:asciiTheme="minorHAnsi" w:eastAsia="Arial" w:hAnsiTheme="minorHAnsi" w:cstheme="minorHAnsi"/>
          <w:color w:val="002060"/>
          <w:sz w:val="20"/>
        </w:rPr>
        <w:t xml:space="preserve">: 4 horas aprox. </w:t>
      </w:r>
    </w:p>
    <w:p w14:paraId="482746B5" w14:textId="4C0196F1" w:rsidR="00784E60" w:rsidRPr="004907B8" w:rsidRDefault="004907B8" w:rsidP="00092BD4">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Incluye</w:t>
      </w:r>
      <w:r w:rsidRPr="004907B8">
        <w:rPr>
          <w:rFonts w:asciiTheme="minorHAnsi" w:eastAsia="Arial" w:hAnsiTheme="minorHAnsi" w:cstheme="minorHAnsi"/>
          <w:color w:val="002060"/>
          <w:sz w:val="20"/>
        </w:rPr>
        <w:t>: Traslado desde el hotel elegido en servicio privado, guía acompañante en español y entrada al Castillo de San Felipe.</w:t>
      </w:r>
    </w:p>
    <w:p w14:paraId="6D22C0AD" w14:textId="77777777" w:rsidR="004907B8" w:rsidRDefault="004907B8" w:rsidP="00092BD4">
      <w:pPr>
        <w:spacing w:after="0" w:line="240" w:lineRule="auto"/>
        <w:rPr>
          <w:rFonts w:asciiTheme="minorHAnsi" w:eastAsia="Arial" w:hAnsiTheme="minorHAnsi" w:cstheme="minorHAnsi"/>
          <w:b/>
          <w:bCs/>
          <w:color w:val="002060"/>
          <w:sz w:val="20"/>
        </w:rPr>
      </w:pPr>
    </w:p>
    <w:p w14:paraId="063A95A1" w14:textId="1452CDCE" w:rsidR="00784E60" w:rsidRDefault="00784E60" w:rsidP="00784E60">
      <w:pPr>
        <w:pStyle w:val="Default"/>
        <w:rPr>
          <w:rFonts w:asciiTheme="minorHAnsi" w:eastAsia="Arial" w:hAnsiTheme="minorHAnsi"/>
          <w:b/>
          <w:color w:val="FF0000"/>
        </w:rPr>
      </w:pPr>
      <w:r w:rsidRPr="00092BD4">
        <w:rPr>
          <w:rStyle w:val="DanmeroCar"/>
          <w:bCs/>
          <w:sz w:val="24"/>
          <w:szCs w:val="24"/>
        </w:rPr>
        <w:t>Día</w:t>
      </w:r>
      <w:r>
        <w:rPr>
          <w:rStyle w:val="DanmeroCar"/>
          <w:bCs/>
          <w:sz w:val="24"/>
          <w:szCs w:val="24"/>
        </w:rPr>
        <w:t xml:space="preserve"> </w:t>
      </w:r>
      <w:r w:rsidR="004907B8">
        <w:rPr>
          <w:rStyle w:val="DanmeroCar"/>
          <w:bCs/>
          <w:sz w:val="24"/>
          <w:szCs w:val="24"/>
        </w:rPr>
        <w:t>7</w:t>
      </w:r>
      <w:r w:rsidRPr="00092BD4">
        <w:rPr>
          <w:rFonts w:asciiTheme="minorHAnsi" w:eastAsia="Arial" w:hAnsiTheme="minorHAnsi"/>
          <w:b/>
          <w:color w:val="002060"/>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rPr>
        <w:t>Cartagena</w:t>
      </w:r>
      <w:r>
        <w:rPr>
          <w:rFonts w:asciiTheme="minorHAnsi" w:eastAsia="Arial" w:hAnsiTheme="minorHAnsi"/>
          <w:b/>
          <w:color w:val="FF0000"/>
        </w:rPr>
        <w:t xml:space="preserve"> </w:t>
      </w:r>
      <w:r w:rsidR="000138B7">
        <w:rPr>
          <w:rFonts w:asciiTheme="minorHAnsi" w:eastAsia="Arial" w:hAnsiTheme="minorHAnsi"/>
          <w:b/>
          <w:color w:val="FF0000"/>
        </w:rPr>
        <w:t>–</w:t>
      </w:r>
      <w:r>
        <w:rPr>
          <w:rFonts w:asciiTheme="minorHAnsi" w:eastAsia="Arial" w:hAnsiTheme="minorHAnsi"/>
          <w:b/>
          <w:color w:val="FF0000"/>
        </w:rPr>
        <w:t xml:space="preserve"> </w:t>
      </w:r>
      <w:r w:rsidRPr="00784E60">
        <w:rPr>
          <w:rFonts w:asciiTheme="minorHAnsi" w:eastAsia="Arial" w:hAnsiTheme="minorHAnsi"/>
          <w:b/>
          <w:color w:val="FF0000"/>
        </w:rPr>
        <w:t>Isla del Rosario: San Pedro de Majagua</w:t>
      </w:r>
    </w:p>
    <w:p w14:paraId="14F1E09B" w14:textId="18E22903" w:rsidR="00784E60" w:rsidRPr="00784E60" w:rsidRDefault="00784E60" w:rsidP="004907B8">
      <w:pPr>
        <w:autoSpaceDE w:val="0"/>
        <w:autoSpaceDN w:val="0"/>
        <w:adjustRightInd w:val="0"/>
        <w:spacing w:after="0" w:line="240" w:lineRule="auto"/>
        <w:jc w:val="both"/>
        <w:rPr>
          <w:rFonts w:asciiTheme="minorHAnsi" w:eastAsia="Arial" w:hAnsiTheme="minorHAnsi" w:cstheme="minorHAnsi"/>
          <w:b/>
          <w:bCs/>
          <w:color w:val="002060"/>
          <w:sz w:val="20"/>
        </w:rPr>
      </w:pPr>
      <w:r w:rsidRPr="00784E60">
        <w:rPr>
          <w:rFonts w:asciiTheme="minorHAnsi" w:eastAsia="Arial" w:hAnsiTheme="minorHAnsi" w:cstheme="minorHAnsi"/>
          <w:b/>
          <w:bCs/>
          <w:color w:val="002060"/>
          <w:sz w:val="20"/>
        </w:rPr>
        <w:t>Desayuno</w:t>
      </w:r>
      <w:r w:rsidRPr="00784E60">
        <w:rPr>
          <w:rFonts w:asciiTheme="minorHAnsi" w:eastAsia="Arial" w:hAnsiTheme="minorHAnsi" w:cstheme="minorHAnsi"/>
          <w:color w:val="002060"/>
          <w:sz w:val="20"/>
        </w:rPr>
        <w:t>.</w:t>
      </w:r>
      <w:r w:rsidR="004907B8">
        <w:rPr>
          <w:rFonts w:asciiTheme="minorHAnsi" w:eastAsia="Arial" w:hAnsiTheme="minorHAnsi" w:cstheme="minorHAnsi"/>
          <w:color w:val="002060"/>
          <w:sz w:val="20"/>
        </w:rPr>
        <w:t xml:space="preserve"> </w:t>
      </w:r>
      <w:r w:rsidR="004907B8" w:rsidRPr="004907B8">
        <w:rPr>
          <w:rFonts w:asciiTheme="minorHAnsi" w:eastAsia="Arial" w:hAnsiTheme="minorHAnsi" w:cstheme="minorHAnsi"/>
          <w:color w:val="002060"/>
          <w:sz w:val="20"/>
        </w:rPr>
        <w:t>Traslado desde el hotel al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Tiempo para disfrutar de la playa y de un almuerzo típico incluido. A la hora acordada regreso en lancha a Cartagena de Indias.</w:t>
      </w:r>
      <w:r w:rsidR="004907B8">
        <w:rPr>
          <w:rFonts w:asciiTheme="minorHAnsi" w:eastAsia="Arial" w:hAnsiTheme="minorHAnsi" w:cstheme="minorHAnsi"/>
          <w:color w:val="002060"/>
          <w:sz w:val="20"/>
        </w:rPr>
        <w:t xml:space="preserve"> </w:t>
      </w:r>
      <w:r w:rsidRPr="00784E60">
        <w:rPr>
          <w:rFonts w:asciiTheme="minorHAnsi" w:eastAsia="Arial" w:hAnsiTheme="minorHAnsi" w:cstheme="minorHAnsi"/>
          <w:b/>
          <w:bCs/>
          <w:color w:val="002060"/>
          <w:sz w:val="20"/>
        </w:rPr>
        <w:t>Alojamiento</w:t>
      </w:r>
      <w:r w:rsidRPr="00784E60">
        <w:rPr>
          <w:rFonts w:asciiTheme="minorHAnsi" w:eastAsia="Arial" w:hAnsiTheme="minorHAnsi" w:cstheme="minorHAnsi"/>
          <w:color w:val="002060"/>
          <w:sz w:val="20"/>
        </w:rPr>
        <w:t>.</w:t>
      </w:r>
    </w:p>
    <w:p w14:paraId="01371EFF" w14:textId="77777777" w:rsidR="00784E60" w:rsidRPr="00784E60" w:rsidRDefault="00784E60" w:rsidP="00784E60">
      <w:pPr>
        <w:pStyle w:val="Default"/>
        <w:rPr>
          <w:rFonts w:asciiTheme="minorHAnsi" w:eastAsia="Arial" w:hAnsiTheme="minorHAnsi" w:cstheme="minorHAnsi"/>
          <w:color w:val="002060"/>
          <w:sz w:val="20"/>
          <w:szCs w:val="22"/>
          <w:lang w:val="es-MX" w:eastAsia="es-MX" w:bidi="en-US"/>
        </w:rPr>
      </w:pPr>
    </w:p>
    <w:p w14:paraId="73789BF4"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Días de operación</w:t>
      </w:r>
      <w:r w:rsidRPr="004907B8">
        <w:rPr>
          <w:rFonts w:asciiTheme="minorHAnsi" w:eastAsia="Arial" w:hAnsiTheme="minorHAnsi" w:cstheme="minorHAnsi"/>
          <w:color w:val="002060"/>
          <w:sz w:val="20"/>
        </w:rPr>
        <w:t xml:space="preserve">: Diaria. </w:t>
      </w:r>
    </w:p>
    <w:p w14:paraId="30983440"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Duración:</w:t>
      </w:r>
      <w:r w:rsidRPr="004907B8">
        <w:rPr>
          <w:rFonts w:asciiTheme="minorHAnsi" w:eastAsia="Arial" w:hAnsiTheme="minorHAnsi" w:cstheme="minorHAnsi"/>
          <w:color w:val="002060"/>
          <w:sz w:val="20"/>
        </w:rPr>
        <w:t xml:space="preserve"> 8 horas aprox. </w:t>
      </w:r>
    </w:p>
    <w:p w14:paraId="191022F6"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Salidas</w:t>
      </w:r>
      <w:r w:rsidRPr="004907B8">
        <w:rPr>
          <w:rFonts w:asciiTheme="minorHAnsi" w:eastAsia="Arial" w:hAnsiTheme="minorHAnsi" w:cstheme="minorHAnsi"/>
          <w:color w:val="002060"/>
          <w:sz w:val="20"/>
        </w:rPr>
        <w:t xml:space="preserve">: 08:00 desde el muelle de la bodeguita </w:t>
      </w:r>
    </w:p>
    <w:p w14:paraId="4DDFE04B" w14:textId="77777777" w:rsid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Incluye: Traslado hotel – muelle – hotel, Transporte marítimo en lanchas rápidas ida y regreso del muelle en servicio compartido, almuerzo típico menú conformado por un plato fuerte, postre y una bebida no alcohólica, sillas para la playa. </w:t>
      </w:r>
      <w:r w:rsidRPr="004907B8">
        <w:rPr>
          <w:rFonts w:asciiTheme="minorHAnsi" w:eastAsia="Arial" w:hAnsiTheme="minorHAnsi" w:cstheme="minorHAnsi"/>
          <w:b/>
          <w:bCs/>
          <w:color w:val="002060"/>
          <w:sz w:val="20"/>
        </w:rPr>
        <w:t>No incluye:</w:t>
      </w:r>
      <w:r w:rsidRPr="004907B8">
        <w:rPr>
          <w:rFonts w:asciiTheme="minorHAnsi" w:eastAsia="Arial" w:hAnsiTheme="minorHAnsi" w:cstheme="minorHAnsi"/>
          <w:color w:val="002060"/>
          <w:sz w:val="20"/>
        </w:rPr>
        <w:t xml:space="preserve"> Impuesto de muelle USD 12 por persona aprox. Pago directo en el muelle del tour. </w:t>
      </w:r>
    </w:p>
    <w:p w14:paraId="116E40A7" w14:textId="1B19F530" w:rsidR="00784E60" w:rsidRPr="004907B8" w:rsidRDefault="004907B8" w:rsidP="00784E60">
      <w:pPr>
        <w:spacing w:after="0" w:line="240" w:lineRule="auto"/>
        <w:rPr>
          <w:rFonts w:asciiTheme="minorHAnsi" w:eastAsia="Arial" w:hAnsiTheme="minorHAnsi" w:cstheme="minorHAnsi"/>
          <w:color w:val="002060"/>
          <w:sz w:val="20"/>
        </w:rPr>
      </w:pPr>
      <w:r w:rsidRPr="004907B8">
        <w:rPr>
          <w:rFonts w:asciiTheme="minorHAnsi" w:eastAsia="Arial" w:hAnsiTheme="minorHAnsi" w:cstheme="minorHAnsi"/>
          <w:b/>
          <w:bCs/>
          <w:color w:val="002060"/>
          <w:sz w:val="20"/>
        </w:rPr>
        <w:t>Recomendaciones</w:t>
      </w:r>
      <w:r w:rsidRPr="004907B8">
        <w:rPr>
          <w:rFonts w:asciiTheme="minorHAnsi" w:eastAsia="Arial" w:hAnsiTheme="minorHAnsi" w:cstheme="minorHAnsi"/>
          <w:color w:val="002060"/>
          <w:sz w:val="20"/>
        </w:rPr>
        <w:t>: Llevar ropa cómoda para la playa, toallas y bloqueador solar. - No aplica para niños menores de 3 años.</w:t>
      </w:r>
    </w:p>
    <w:p w14:paraId="1C8A088E" w14:textId="77777777" w:rsidR="004907B8" w:rsidRPr="00092BD4" w:rsidRDefault="004907B8" w:rsidP="00784E60">
      <w:pPr>
        <w:spacing w:after="0" w:line="240" w:lineRule="auto"/>
        <w:rPr>
          <w:rFonts w:asciiTheme="minorHAnsi" w:eastAsia="Arial" w:hAnsiTheme="minorHAnsi" w:cstheme="minorHAnsi"/>
          <w:b/>
          <w:bCs/>
          <w:color w:val="002060"/>
          <w:sz w:val="20"/>
        </w:rPr>
      </w:pPr>
    </w:p>
    <w:p w14:paraId="2F8EE392" w14:textId="7AC1100F"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sidR="004907B8">
        <w:rPr>
          <w:rFonts w:asciiTheme="minorHAnsi" w:eastAsia="Arial" w:hAnsiTheme="minorHAnsi"/>
          <w:b/>
          <w:color w:val="002060"/>
          <w:sz w:val="24"/>
          <w:szCs w:val="24"/>
        </w:rPr>
        <w:t>8</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281B1BF4" w:rsidR="00092BD4" w:rsidRPr="003A785E" w:rsidRDefault="00092BD4" w:rsidP="00092BD4">
      <w:pPr>
        <w:pStyle w:val="Sinespaciado"/>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Desayuno. </w:t>
      </w:r>
      <w:r w:rsidRPr="003A785E">
        <w:rPr>
          <w:rFonts w:asciiTheme="minorHAnsi" w:eastAsia="Arial" w:hAnsiTheme="minorHAnsi" w:cstheme="minorHAnsi"/>
          <w:color w:val="002060"/>
          <w:sz w:val="20"/>
        </w:rPr>
        <w:t xml:space="preserve">A la hora indicada traslado regular al aeropuerto para tomar vuelo con destino a la ciudad de </w:t>
      </w:r>
      <w:r w:rsidR="003A785E" w:rsidRPr="003A785E">
        <w:rPr>
          <w:rFonts w:asciiTheme="minorHAnsi" w:eastAsia="Arial" w:hAnsiTheme="minorHAnsi" w:cstheme="minorHAnsi"/>
          <w:color w:val="002060"/>
          <w:sz w:val="20"/>
        </w:rPr>
        <w:t>México</w:t>
      </w:r>
      <w:r w:rsidRPr="003A785E">
        <w:rPr>
          <w:rFonts w:asciiTheme="minorHAnsi" w:eastAsia="Arial" w:hAnsiTheme="minorHAnsi" w:cstheme="minorHAnsi"/>
          <w:color w:val="002060"/>
          <w:sz w:val="20"/>
        </w:rPr>
        <w:t xml:space="preserve">.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6EFBE41D" w14:textId="77777777" w:rsidR="00C643E3" w:rsidRDefault="00C643E3" w:rsidP="00A455A6">
      <w:pPr>
        <w:spacing w:after="0" w:line="240" w:lineRule="auto"/>
        <w:jc w:val="both"/>
        <w:rPr>
          <w:rFonts w:asciiTheme="minorHAnsi" w:eastAsia="Arial" w:hAnsiTheme="minorHAnsi" w:cstheme="minorHAnsi"/>
          <w:b/>
          <w:color w:val="002060"/>
          <w:sz w:val="28"/>
          <w:szCs w:val="28"/>
        </w:rPr>
      </w:pPr>
    </w:p>
    <w:p w14:paraId="55085F26" w14:textId="330C2ED7"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A4AFB5E" w14:textId="77777777" w:rsidR="004907B8" w:rsidRPr="004907B8" w:rsidRDefault="004907B8" w:rsidP="004907B8">
      <w:pPr>
        <w:spacing w:after="0" w:line="240" w:lineRule="auto"/>
        <w:jc w:val="both"/>
        <w:rPr>
          <w:rFonts w:asciiTheme="minorHAnsi" w:eastAsia="Arial" w:hAnsiTheme="minorHAnsi" w:cstheme="minorHAnsi"/>
          <w:b/>
          <w:color w:val="002060"/>
          <w:sz w:val="28"/>
          <w:szCs w:val="28"/>
        </w:rPr>
      </w:pPr>
      <w:r w:rsidRPr="004907B8">
        <w:rPr>
          <w:rFonts w:asciiTheme="minorHAnsi" w:eastAsia="Arial" w:hAnsiTheme="minorHAnsi" w:cstheme="minorHAnsi"/>
          <w:b/>
          <w:color w:val="002060"/>
          <w:sz w:val="28"/>
          <w:szCs w:val="28"/>
        </w:rPr>
        <w:t xml:space="preserve">BOGOTÁ </w:t>
      </w:r>
    </w:p>
    <w:p w14:paraId="199A0C55" w14:textId="49B4306F" w:rsidR="004907B8" w:rsidRP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Traslados aeropuerto – hotel – aeropuerto en servicio privado. </w:t>
      </w:r>
    </w:p>
    <w:p w14:paraId="45D7E1C9" w14:textId="08EA5227" w:rsidR="004907B8" w:rsidRP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2 noches de alojamiento en el hotel elegido. </w:t>
      </w:r>
    </w:p>
    <w:p w14:paraId="05FDABBF" w14:textId="5DA990E1" w:rsidR="004907B8" w:rsidRP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Desayunos diarios. </w:t>
      </w:r>
    </w:p>
    <w:p w14:paraId="6FB27C0D" w14:textId="7E30065C" w:rsidR="004907B8" w:rsidRDefault="004907B8" w:rsidP="004907B8">
      <w:pPr>
        <w:pStyle w:val="Prrafodelista"/>
        <w:numPr>
          <w:ilvl w:val="0"/>
          <w:numId w:val="31"/>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Visita a la ciudad con Monserrate en servicio privado con guía acompañante en español. sin almuerzo</w:t>
      </w:r>
      <w:r w:rsidR="00D47BC3">
        <w:rPr>
          <w:rFonts w:asciiTheme="minorHAnsi" w:eastAsia="Arial" w:hAnsiTheme="minorHAnsi" w:cstheme="minorHAnsi"/>
          <w:color w:val="002060"/>
          <w:sz w:val="20"/>
        </w:rPr>
        <w:t>.</w:t>
      </w:r>
    </w:p>
    <w:p w14:paraId="6E5415D1" w14:textId="77777777" w:rsidR="00D47BC3" w:rsidRPr="00D47BC3" w:rsidRDefault="00D47BC3" w:rsidP="00D47BC3">
      <w:pPr>
        <w:numPr>
          <w:ilvl w:val="0"/>
          <w:numId w:val="31"/>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D47BC3">
        <w:rPr>
          <w:rFonts w:asciiTheme="minorHAnsi" w:eastAsia="Arial" w:hAnsiTheme="minorHAnsi" w:cstheme="minorHAnsi"/>
          <w:color w:val="002060"/>
          <w:sz w:val="20"/>
        </w:rPr>
        <w:t>Tarjeta Básica de asistencia al viajero.</w:t>
      </w:r>
    </w:p>
    <w:p w14:paraId="6CE488CF" w14:textId="77777777" w:rsidR="00D47BC3" w:rsidRPr="00D47BC3" w:rsidRDefault="00D47BC3" w:rsidP="00D47BC3">
      <w:pPr>
        <w:spacing w:after="0" w:line="240" w:lineRule="auto"/>
        <w:ind w:left="360"/>
        <w:jc w:val="both"/>
        <w:rPr>
          <w:rFonts w:asciiTheme="minorHAnsi" w:eastAsia="Arial" w:hAnsiTheme="minorHAnsi" w:cstheme="minorHAnsi"/>
          <w:color w:val="002060"/>
          <w:sz w:val="20"/>
        </w:rPr>
      </w:pPr>
    </w:p>
    <w:p w14:paraId="2D4DEB5F" w14:textId="297BD270" w:rsidR="004907B8" w:rsidRPr="004907B8" w:rsidRDefault="004907B8" w:rsidP="004907B8">
      <w:pPr>
        <w:spacing w:after="0" w:line="240" w:lineRule="auto"/>
        <w:ind w:firstLine="60"/>
        <w:jc w:val="both"/>
        <w:rPr>
          <w:rFonts w:asciiTheme="minorHAnsi" w:eastAsia="Arial" w:hAnsiTheme="minorHAnsi" w:cstheme="minorHAnsi"/>
          <w:b/>
          <w:color w:val="002060"/>
          <w:sz w:val="28"/>
          <w:szCs w:val="28"/>
        </w:rPr>
      </w:pPr>
    </w:p>
    <w:p w14:paraId="618DCAD8" w14:textId="77777777" w:rsidR="004907B8" w:rsidRDefault="004907B8" w:rsidP="004907B8">
      <w:pPr>
        <w:spacing w:after="0" w:line="240" w:lineRule="auto"/>
        <w:jc w:val="both"/>
        <w:rPr>
          <w:rFonts w:asciiTheme="minorHAnsi" w:eastAsia="Arial" w:hAnsiTheme="minorHAnsi" w:cstheme="minorHAnsi"/>
          <w:b/>
          <w:color w:val="002060"/>
          <w:sz w:val="28"/>
          <w:szCs w:val="28"/>
        </w:rPr>
      </w:pPr>
    </w:p>
    <w:p w14:paraId="3095D47B" w14:textId="77777777" w:rsidR="004907B8" w:rsidRDefault="004907B8" w:rsidP="004907B8">
      <w:pPr>
        <w:spacing w:after="0" w:line="240" w:lineRule="auto"/>
        <w:jc w:val="both"/>
        <w:rPr>
          <w:rFonts w:asciiTheme="minorHAnsi" w:eastAsia="Arial" w:hAnsiTheme="minorHAnsi" w:cstheme="minorHAnsi"/>
          <w:b/>
          <w:color w:val="002060"/>
          <w:sz w:val="28"/>
          <w:szCs w:val="28"/>
        </w:rPr>
      </w:pPr>
    </w:p>
    <w:p w14:paraId="0689C28F" w14:textId="77777777" w:rsidR="004907B8" w:rsidRDefault="004907B8" w:rsidP="004907B8">
      <w:pPr>
        <w:spacing w:after="0" w:line="240" w:lineRule="auto"/>
        <w:jc w:val="both"/>
        <w:rPr>
          <w:rFonts w:asciiTheme="minorHAnsi" w:eastAsia="Arial" w:hAnsiTheme="minorHAnsi" w:cstheme="minorHAnsi"/>
          <w:b/>
          <w:color w:val="002060"/>
          <w:sz w:val="28"/>
          <w:szCs w:val="28"/>
        </w:rPr>
      </w:pPr>
    </w:p>
    <w:p w14:paraId="214B5DAD" w14:textId="7F0539DD" w:rsidR="004907B8" w:rsidRPr="004907B8" w:rsidRDefault="004907B8" w:rsidP="004907B8">
      <w:pPr>
        <w:spacing w:after="0" w:line="240" w:lineRule="auto"/>
        <w:jc w:val="both"/>
        <w:rPr>
          <w:rFonts w:asciiTheme="minorHAnsi" w:eastAsia="Arial" w:hAnsiTheme="minorHAnsi" w:cstheme="minorHAnsi"/>
          <w:b/>
          <w:color w:val="002060"/>
          <w:sz w:val="28"/>
          <w:szCs w:val="28"/>
        </w:rPr>
      </w:pPr>
      <w:r w:rsidRPr="004907B8">
        <w:rPr>
          <w:rFonts w:asciiTheme="minorHAnsi" w:eastAsia="Arial" w:hAnsiTheme="minorHAnsi" w:cstheme="minorHAnsi"/>
          <w:b/>
          <w:color w:val="002060"/>
          <w:sz w:val="28"/>
          <w:szCs w:val="28"/>
        </w:rPr>
        <w:t xml:space="preserve">SANTA MARTA </w:t>
      </w:r>
    </w:p>
    <w:p w14:paraId="6B75786E"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 aeropuerto - hotel en servicio privado. </w:t>
      </w:r>
    </w:p>
    <w:p w14:paraId="1E915DBB"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2 noches de alojamiento en el hotel elegido. </w:t>
      </w:r>
    </w:p>
    <w:p w14:paraId="09AAB591"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Desayunos diarios. </w:t>
      </w:r>
    </w:p>
    <w:p w14:paraId="2732C355" w14:textId="77777777"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Visita a la ciudad en servicio privado con guía acompañante en español. </w:t>
      </w:r>
    </w:p>
    <w:p w14:paraId="59571AE3" w14:textId="35A21CAC" w:rsidR="004907B8" w:rsidRDefault="004907B8" w:rsidP="004907B8">
      <w:pPr>
        <w:pStyle w:val="Prrafodelista"/>
        <w:numPr>
          <w:ilvl w:val="0"/>
          <w:numId w:val="32"/>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 hotel Santa Marta – hotel Cartagena en servicio privado. </w:t>
      </w:r>
    </w:p>
    <w:p w14:paraId="7E3E9370" w14:textId="68FC223B" w:rsidR="004907B8" w:rsidRPr="00D47BC3" w:rsidRDefault="00D47BC3" w:rsidP="00D47BC3">
      <w:pPr>
        <w:numPr>
          <w:ilvl w:val="0"/>
          <w:numId w:val="32"/>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D47BC3">
        <w:rPr>
          <w:rFonts w:asciiTheme="minorHAnsi" w:eastAsia="Arial" w:hAnsiTheme="minorHAnsi" w:cstheme="minorHAnsi"/>
          <w:color w:val="002060"/>
          <w:sz w:val="20"/>
        </w:rPr>
        <w:t>Tarjeta Básica de asistencia al viajero.</w:t>
      </w:r>
    </w:p>
    <w:p w14:paraId="7DAF6D39" w14:textId="15BC9220" w:rsidR="004907B8" w:rsidRPr="004907B8" w:rsidRDefault="004907B8" w:rsidP="004907B8">
      <w:pPr>
        <w:spacing w:after="0" w:line="240" w:lineRule="auto"/>
        <w:jc w:val="both"/>
        <w:rPr>
          <w:rFonts w:asciiTheme="minorHAnsi" w:eastAsia="Arial" w:hAnsiTheme="minorHAnsi" w:cstheme="minorHAnsi"/>
          <w:b/>
          <w:color w:val="002060"/>
          <w:sz w:val="28"/>
          <w:szCs w:val="28"/>
        </w:rPr>
      </w:pPr>
      <w:r w:rsidRPr="004907B8">
        <w:rPr>
          <w:rFonts w:asciiTheme="minorHAnsi" w:eastAsia="Arial" w:hAnsiTheme="minorHAnsi" w:cstheme="minorHAnsi"/>
          <w:b/>
          <w:color w:val="002060"/>
          <w:sz w:val="28"/>
          <w:szCs w:val="28"/>
        </w:rPr>
        <w:t xml:space="preserve">CARTAGENA </w:t>
      </w:r>
    </w:p>
    <w:p w14:paraId="4DFE2016" w14:textId="1AD8C9CC"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Traslados hotel – aeropuerto en servicio privado. </w:t>
      </w:r>
    </w:p>
    <w:p w14:paraId="2921D9EA" w14:textId="003AF112"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3 noches de alojamiento en el hotel elegido. </w:t>
      </w:r>
    </w:p>
    <w:p w14:paraId="12B1AB65" w14:textId="38F25E28"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 xml:space="preserve">Desayunos diarios. </w:t>
      </w:r>
    </w:p>
    <w:p w14:paraId="4508FCCF" w14:textId="170625CA"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Visita a la ciudad en servicio privado con guía en español</w:t>
      </w:r>
      <w:r w:rsidR="00D47BC3">
        <w:rPr>
          <w:rFonts w:asciiTheme="minorHAnsi" w:eastAsia="Arial" w:hAnsiTheme="minorHAnsi" w:cstheme="minorHAnsi"/>
          <w:color w:val="002060"/>
          <w:sz w:val="20"/>
        </w:rPr>
        <w:t>.</w:t>
      </w:r>
      <w:r w:rsidRPr="004907B8">
        <w:rPr>
          <w:rFonts w:asciiTheme="minorHAnsi" w:eastAsia="Arial" w:hAnsiTheme="minorHAnsi" w:cstheme="minorHAnsi"/>
          <w:color w:val="002060"/>
          <w:sz w:val="20"/>
        </w:rPr>
        <w:t xml:space="preserve"> </w:t>
      </w:r>
    </w:p>
    <w:p w14:paraId="04D7771B" w14:textId="61E470AD" w:rsidR="004907B8" w:rsidRP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Traslado hotel – muelle – hotel en servicio privado</w:t>
      </w:r>
      <w:r w:rsidR="00D47BC3">
        <w:rPr>
          <w:rFonts w:asciiTheme="minorHAnsi" w:eastAsia="Arial" w:hAnsiTheme="minorHAnsi" w:cstheme="minorHAnsi"/>
          <w:color w:val="002060"/>
          <w:sz w:val="20"/>
        </w:rPr>
        <w:t>.</w:t>
      </w:r>
      <w:r w:rsidRPr="004907B8">
        <w:rPr>
          <w:rFonts w:asciiTheme="minorHAnsi" w:eastAsia="Arial" w:hAnsiTheme="minorHAnsi" w:cstheme="minorHAnsi"/>
          <w:color w:val="002060"/>
          <w:sz w:val="20"/>
        </w:rPr>
        <w:t xml:space="preserve">  </w:t>
      </w:r>
    </w:p>
    <w:p w14:paraId="353BE3A9" w14:textId="43C07E9E" w:rsidR="004907B8" w:rsidRDefault="004907B8" w:rsidP="004907B8">
      <w:pPr>
        <w:pStyle w:val="Prrafodelista"/>
        <w:numPr>
          <w:ilvl w:val="0"/>
          <w:numId w:val="33"/>
        </w:numPr>
        <w:spacing w:after="0" w:line="240" w:lineRule="auto"/>
        <w:jc w:val="both"/>
        <w:rPr>
          <w:rFonts w:asciiTheme="minorHAnsi" w:eastAsia="Arial" w:hAnsiTheme="minorHAnsi" w:cstheme="minorHAnsi"/>
          <w:color w:val="002060"/>
          <w:sz w:val="20"/>
        </w:rPr>
      </w:pPr>
      <w:r w:rsidRPr="004907B8">
        <w:rPr>
          <w:rFonts w:asciiTheme="minorHAnsi" w:eastAsia="Arial" w:hAnsiTheme="minorHAnsi" w:cstheme="minorHAnsi"/>
          <w:color w:val="002060"/>
          <w:sz w:val="20"/>
        </w:rPr>
        <w:t>Tour a San Pedro de Majagua Islas del Rosario en compartido con almuerzo</w:t>
      </w:r>
      <w:r w:rsidR="00D47BC3">
        <w:rPr>
          <w:rFonts w:asciiTheme="minorHAnsi" w:eastAsia="Arial" w:hAnsiTheme="minorHAnsi" w:cstheme="minorHAnsi"/>
          <w:color w:val="002060"/>
          <w:sz w:val="20"/>
        </w:rPr>
        <w:t>.</w:t>
      </w:r>
    </w:p>
    <w:p w14:paraId="209D0E8D" w14:textId="77777777" w:rsidR="00D47BC3" w:rsidRPr="00D47BC3" w:rsidRDefault="00D47BC3" w:rsidP="00D47BC3">
      <w:pPr>
        <w:numPr>
          <w:ilvl w:val="0"/>
          <w:numId w:val="33"/>
        </w:numPr>
        <w:shd w:val="clear" w:color="auto" w:fill="FFFFFF"/>
        <w:spacing w:before="100" w:beforeAutospacing="1" w:after="100" w:afterAutospacing="1" w:line="240" w:lineRule="auto"/>
        <w:rPr>
          <w:rFonts w:asciiTheme="minorHAnsi" w:eastAsia="Arial" w:hAnsiTheme="minorHAnsi" w:cstheme="minorHAnsi"/>
          <w:color w:val="002060"/>
          <w:sz w:val="20"/>
        </w:rPr>
      </w:pPr>
      <w:r w:rsidRPr="00D47BC3">
        <w:rPr>
          <w:rFonts w:asciiTheme="minorHAnsi" w:eastAsia="Arial" w:hAnsiTheme="minorHAnsi" w:cstheme="minorHAnsi"/>
          <w:color w:val="002060"/>
          <w:sz w:val="20"/>
        </w:rPr>
        <w:t>Tarjeta Básica de asistencia al viajero.</w:t>
      </w:r>
    </w:p>
    <w:p w14:paraId="48388361" w14:textId="14F4DFC2"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84990" w14:textId="5F6EE23A" w:rsidR="00D47BC3" w:rsidRDefault="00D47BC3" w:rsidP="00D47BC3">
      <w:pPr>
        <w:pStyle w:val="Sinespaciado"/>
        <w:numPr>
          <w:ilvl w:val="0"/>
          <w:numId w:val="35"/>
        </w:numPr>
        <w:rPr>
          <w:rFonts w:asciiTheme="minorHAnsi" w:eastAsia="Arial" w:hAnsiTheme="minorHAnsi" w:cstheme="minorHAnsi"/>
          <w:color w:val="002060"/>
          <w:sz w:val="20"/>
        </w:rPr>
      </w:pPr>
      <w:r>
        <w:rPr>
          <w:rFonts w:asciiTheme="minorHAnsi" w:eastAsia="Arial" w:hAnsiTheme="minorHAnsi" w:cstheme="minorHAnsi"/>
          <w:color w:val="002060"/>
          <w:sz w:val="20"/>
        </w:rPr>
        <w:t>Vuelos internos e internacionales.</w:t>
      </w:r>
    </w:p>
    <w:p w14:paraId="2939368F"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Impuesto de zarpe a las Islas de Rosario (USD 12 por persona aproximadamente)</w:t>
      </w:r>
      <w:r>
        <w:rPr>
          <w:rFonts w:asciiTheme="minorHAnsi" w:eastAsia="Arial" w:hAnsiTheme="minorHAnsi" w:cstheme="minorHAnsi"/>
          <w:color w:val="002060"/>
          <w:sz w:val="20"/>
        </w:rPr>
        <w:t>.</w:t>
      </w:r>
    </w:p>
    <w:p w14:paraId="4FE57FE0"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Exceso de equipaje</w:t>
      </w:r>
      <w:r>
        <w:rPr>
          <w:rFonts w:asciiTheme="minorHAnsi" w:eastAsia="Arial" w:hAnsiTheme="minorHAnsi" w:cstheme="minorHAnsi"/>
          <w:color w:val="002060"/>
          <w:sz w:val="20"/>
        </w:rPr>
        <w:t>.</w:t>
      </w:r>
    </w:p>
    <w:p w14:paraId="79BF59AB" w14:textId="77777777" w:rsidR="00D47BC3" w:rsidRDefault="00D47BC3" w:rsidP="00773022">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Gastos personales. </w:t>
      </w:r>
    </w:p>
    <w:p w14:paraId="237EEFE8"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Servicios no especificados. </w:t>
      </w:r>
    </w:p>
    <w:p w14:paraId="3E26F85B"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Seguro hotelero (no obligatorio) </w:t>
      </w:r>
    </w:p>
    <w:p w14:paraId="76F18EC0"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Tarjeta de asistencia al viajero y/o seguro de viaje.  </w:t>
      </w:r>
    </w:p>
    <w:p w14:paraId="4A532704" w14:textId="77777777" w:rsid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 xml:space="preserve">Propinas. </w:t>
      </w:r>
    </w:p>
    <w:p w14:paraId="032EEAD8" w14:textId="5A74B511" w:rsidR="00C643E3" w:rsidRPr="00D47BC3" w:rsidRDefault="00D47BC3" w:rsidP="00D47BC3">
      <w:pPr>
        <w:pStyle w:val="Sinespaciado"/>
        <w:numPr>
          <w:ilvl w:val="0"/>
          <w:numId w:val="35"/>
        </w:numPr>
        <w:rPr>
          <w:rFonts w:asciiTheme="minorHAnsi" w:eastAsia="Arial" w:hAnsiTheme="minorHAnsi" w:cstheme="minorHAnsi"/>
          <w:color w:val="002060"/>
          <w:sz w:val="20"/>
        </w:rPr>
      </w:pPr>
      <w:r w:rsidRPr="00D47BC3">
        <w:rPr>
          <w:rFonts w:asciiTheme="minorHAnsi" w:eastAsia="Arial" w:hAnsiTheme="minorHAnsi" w:cstheme="minorHAnsi"/>
          <w:color w:val="002060"/>
          <w:sz w:val="20"/>
        </w:rPr>
        <w:t>Opcionales que se ofrezcan en el destino.</w:t>
      </w:r>
    </w:p>
    <w:p w14:paraId="44E82304" w14:textId="77777777" w:rsidR="00D47BC3" w:rsidRDefault="00D47BC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E09A7D0" w14:textId="730C961F"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01067C"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067D38D0" w14:textId="77777777" w:rsidR="0001067C" w:rsidRDefault="0001067C" w:rsidP="0001067C">
      <w:pPr>
        <w:pStyle w:val="Sinespaciado"/>
        <w:rPr>
          <w:rFonts w:asciiTheme="minorHAnsi" w:eastAsia="Arial" w:hAnsiTheme="minorHAnsi" w:cstheme="minorHAnsi"/>
          <w:color w:val="002060"/>
        </w:rPr>
      </w:pPr>
    </w:p>
    <w:p w14:paraId="056CA4D7" w14:textId="77777777" w:rsidR="00D47BC3" w:rsidRDefault="00D47BC3" w:rsidP="0001067C">
      <w:pPr>
        <w:pStyle w:val="Sinespaciado"/>
        <w:rPr>
          <w:rFonts w:asciiTheme="minorHAnsi" w:eastAsia="Arial" w:hAnsiTheme="minorHAnsi" w:cstheme="minorHAnsi"/>
          <w:color w:val="002060"/>
        </w:rPr>
      </w:pPr>
    </w:p>
    <w:p w14:paraId="760567D6" w14:textId="77777777" w:rsidR="00D47BC3" w:rsidRDefault="00D47BC3" w:rsidP="0001067C">
      <w:pPr>
        <w:pStyle w:val="Sinespaciado"/>
        <w:rPr>
          <w:rFonts w:asciiTheme="minorHAnsi" w:eastAsia="Arial" w:hAnsiTheme="minorHAnsi" w:cstheme="minorHAnsi"/>
          <w:color w:val="002060"/>
        </w:rPr>
      </w:pPr>
    </w:p>
    <w:p w14:paraId="2A0BF0EC" w14:textId="77777777" w:rsidR="00D47BC3" w:rsidRDefault="00D47BC3" w:rsidP="0001067C">
      <w:pPr>
        <w:pStyle w:val="Sinespaciado"/>
        <w:rPr>
          <w:rFonts w:asciiTheme="minorHAnsi" w:eastAsia="Arial" w:hAnsiTheme="minorHAnsi" w:cstheme="minorHAnsi"/>
          <w:color w:val="002060"/>
        </w:rPr>
      </w:pPr>
    </w:p>
    <w:p w14:paraId="067D2E4B" w14:textId="77777777" w:rsidR="00D47BC3" w:rsidRDefault="00D47BC3" w:rsidP="0001067C">
      <w:pPr>
        <w:pStyle w:val="Sinespaciado"/>
        <w:rPr>
          <w:rFonts w:asciiTheme="minorHAnsi" w:eastAsia="Arial" w:hAnsiTheme="minorHAnsi" w:cstheme="minorHAnsi"/>
          <w:color w:val="002060"/>
        </w:rPr>
      </w:pPr>
    </w:p>
    <w:p w14:paraId="58745974" w14:textId="77777777" w:rsidR="00D47BC3" w:rsidRDefault="00D47BC3" w:rsidP="0001067C">
      <w:pPr>
        <w:pStyle w:val="Sinespaciado"/>
        <w:rPr>
          <w:rFonts w:asciiTheme="minorHAnsi" w:eastAsia="Arial" w:hAnsiTheme="minorHAnsi" w:cstheme="minorHAnsi"/>
          <w:color w:val="002060"/>
        </w:rPr>
      </w:pPr>
    </w:p>
    <w:p w14:paraId="3155267D" w14:textId="77777777" w:rsidR="00D47BC3" w:rsidRDefault="00D47BC3" w:rsidP="0001067C">
      <w:pPr>
        <w:pStyle w:val="Sinespaciado"/>
        <w:rPr>
          <w:rFonts w:asciiTheme="minorHAnsi" w:eastAsia="Arial" w:hAnsiTheme="minorHAnsi" w:cstheme="minorHAnsi"/>
          <w:color w:val="002060"/>
        </w:rPr>
      </w:pPr>
    </w:p>
    <w:p w14:paraId="47A8A8E1" w14:textId="77777777" w:rsidR="0001067C" w:rsidRDefault="0001067C" w:rsidP="0001067C">
      <w:pPr>
        <w:pStyle w:val="Sinespaciado"/>
        <w:rPr>
          <w:rFonts w:asciiTheme="minorHAnsi" w:eastAsia="Arial" w:hAnsiTheme="minorHAnsi" w:cstheme="minorHAnsi"/>
          <w:color w:val="002060"/>
        </w:rPr>
      </w:pPr>
    </w:p>
    <w:p w14:paraId="14B6C38C" w14:textId="77777777" w:rsidR="00D47BC3" w:rsidRDefault="00D47BC3" w:rsidP="0001067C">
      <w:pPr>
        <w:pStyle w:val="Sinespaciado"/>
        <w:rPr>
          <w:rFonts w:asciiTheme="minorHAnsi" w:eastAsia="Arial" w:hAnsiTheme="minorHAnsi" w:cstheme="minorHAnsi"/>
          <w:color w:val="002060"/>
        </w:rPr>
      </w:pPr>
    </w:p>
    <w:p w14:paraId="38F576AE" w14:textId="77777777" w:rsidR="00D47BC3" w:rsidRDefault="00D47BC3" w:rsidP="0001067C">
      <w:pPr>
        <w:pStyle w:val="Sinespaciado"/>
        <w:rPr>
          <w:rFonts w:asciiTheme="minorHAnsi" w:eastAsia="Arial" w:hAnsiTheme="minorHAnsi" w:cstheme="minorHAnsi"/>
          <w:color w:val="002060"/>
        </w:rPr>
      </w:pPr>
    </w:p>
    <w:tbl>
      <w:tblPr>
        <w:tblW w:w="5063" w:type="dxa"/>
        <w:jc w:val="center"/>
        <w:tblCellSpacing w:w="0" w:type="dxa"/>
        <w:tblCellMar>
          <w:left w:w="0" w:type="dxa"/>
          <w:right w:w="0" w:type="dxa"/>
        </w:tblCellMar>
        <w:tblLook w:val="04A0" w:firstRow="1" w:lastRow="0" w:firstColumn="1" w:lastColumn="0" w:noHBand="0" w:noVBand="1"/>
      </w:tblPr>
      <w:tblGrid>
        <w:gridCol w:w="1768"/>
        <w:gridCol w:w="2728"/>
        <w:gridCol w:w="567"/>
      </w:tblGrid>
      <w:tr w:rsidR="00623D26" w:rsidRPr="00623D26" w14:paraId="46D3E200" w14:textId="77777777" w:rsidTr="00623D26">
        <w:trPr>
          <w:trHeight w:val="265"/>
          <w:tblCellSpacing w:w="0" w:type="dxa"/>
          <w:jc w:val="center"/>
        </w:trPr>
        <w:tc>
          <w:tcPr>
            <w:tcW w:w="0" w:type="auto"/>
            <w:gridSpan w:val="3"/>
            <w:tcBorders>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8977E44"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LISTA DE HOTELES (Previstos o similares)</w:t>
            </w:r>
          </w:p>
        </w:tc>
      </w:tr>
      <w:tr w:rsidR="00623D26" w:rsidRPr="00623D26" w14:paraId="136D823B" w14:textId="77777777" w:rsidTr="00623D26">
        <w:trPr>
          <w:trHeight w:val="265"/>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4991F809"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7FE54988"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1A42E590"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CAT</w:t>
            </w:r>
          </w:p>
        </w:tc>
      </w:tr>
      <w:tr w:rsidR="00623D26" w:rsidRPr="00623D26" w14:paraId="39BA11FA"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B29DEC2" w14:textId="77777777" w:rsidR="00623D26" w:rsidRPr="00623D26" w:rsidRDefault="00623D26" w:rsidP="00623D26">
            <w:pPr>
              <w:spacing w:after="0" w:line="240" w:lineRule="auto"/>
              <w:rPr>
                <w:rFonts w:ascii="Calibri" w:hAnsi="Calibri" w:cs="Calibri"/>
                <w:b/>
                <w:bCs/>
                <w:sz w:val="20"/>
                <w:szCs w:val="20"/>
                <w:lang w:bidi="ar-SA"/>
              </w:rPr>
            </w:pPr>
            <w:r w:rsidRPr="00623D26">
              <w:rPr>
                <w:rFonts w:ascii="Calibri" w:hAnsi="Calibri" w:cs="Calibri"/>
                <w:b/>
                <w:bCs/>
                <w:sz w:val="20"/>
                <w:szCs w:val="20"/>
                <w:lang w:bidi="ar-SA"/>
              </w:rPr>
              <w:t>BOGOTÁ</w:t>
            </w:r>
          </w:p>
        </w:tc>
        <w:tc>
          <w:tcPr>
            <w:tcW w:w="0" w:type="auto"/>
            <w:shd w:val="clear" w:color="auto" w:fill="FFFFFF"/>
            <w:tcMar>
              <w:top w:w="0" w:type="dxa"/>
              <w:left w:w="45" w:type="dxa"/>
              <w:bottom w:w="0" w:type="dxa"/>
              <w:right w:w="45" w:type="dxa"/>
            </w:tcMar>
            <w:vAlign w:val="center"/>
            <w:hideMark/>
          </w:tcPr>
          <w:p w14:paraId="4053A3B3"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RADISSON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BBE12B"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T</w:t>
            </w:r>
          </w:p>
        </w:tc>
      </w:tr>
      <w:tr w:rsidR="00623D26" w:rsidRPr="00623D26" w14:paraId="3E2788E6"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250781E"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41CD7A3"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BEST WESTERN PARK 93</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1895FA7"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P</w:t>
            </w:r>
          </w:p>
        </w:tc>
      </w:tr>
      <w:tr w:rsidR="00623D26" w:rsidRPr="00623D26" w14:paraId="0AE24772" w14:textId="77777777" w:rsidTr="00623D26">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DBBA385"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27CCF20"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EL DORADO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922E61A"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S</w:t>
            </w:r>
          </w:p>
        </w:tc>
      </w:tr>
      <w:tr w:rsidR="00623D26" w:rsidRPr="00623D26" w14:paraId="30CC27AA"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5DB8548" w14:textId="77777777" w:rsidR="00623D26" w:rsidRPr="00623D26" w:rsidRDefault="00623D26" w:rsidP="00623D26">
            <w:pPr>
              <w:spacing w:after="0" w:line="240" w:lineRule="auto"/>
              <w:rPr>
                <w:rFonts w:ascii="Calibri" w:hAnsi="Calibri" w:cs="Calibri"/>
                <w:b/>
                <w:bCs/>
                <w:sz w:val="20"/>
                <w:szCs w:val="20"/>
                <w:lang w:bidi="ar-SA"/>
              </w:rPr>
            </w:pPr>
            <w:r w:rsidRPr="00623D26">
              <w:rPr>
                <w:rFonts w:ascii="Calibri" w:hAnsi="Calibri" w:cs="Calibri"/>
                <w:b/>
                <w:bCs/>
                <w:sz w:val="20"/>
                <w:szCs w:val="20"/>
                <w:lang w:bidi="ar-SA"/>
              </w:rPr>
              <w:t>SANTA MARTA</w:t>
            </w:r>
          </w:p>
        </w:tc>
        <w:tc>
          <w:tcPr>
            <w:tcW w:w="0" w:type="auto"/>
            <w:shd w:val="clear" w:color="auto" w:fill="FFFFFF"/>
            <w:tcMar>
              <w:top w:w="0" w:type="dxa"/>
              <w:left w:w="45" w:type="dxa"/>
              <w:bottom w:w="0" w:type="dxa"/>
              <w:right w:w="45" w:type="dxa"/>
            </w:tcMar>
            <w:vAlign w:val="center"/>
            <w:hideMark/>
          </w:tcPr>
          <w:p w14:paraId="7194DCB7"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PORTON HORIZONTE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6E45635"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T</w:t>
            </w:r>
          </w:p>
        </w:tc>
      </w:tr>
      <w:tr w:rsidR="00623D26" w:rsidRPr="00623D26" w14:paraId="1133F20C"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31A7AB4"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9E20BFB"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BEST WESTERN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FF265AF"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P</w:t>
            </w:r>
          </w:p>
        </w:tc>
      </w:tr>
      <w:tr w:rsidR="00623D26" w:rsidRPr="00623D26" w14:paraId="767EA6F4" w14:textId="77777777" w:rsidTr="00623D26">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0D9796C"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13ED85"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AC MARRIOTT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18BAD28"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S</w:t>
            </w:r>
          </w:p>
        </w:tc>
      </w:tr>
      <w:tr w:rsidR="00623D26" w:rsidRPr="00623D26" w14:paraId="523F47DE"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3D7E429" w14:textId="77777777" w:rsidR="00623D26" w:rsidRPr="00623D26" w:rsidRDefault="00623D26" w:rsidP="00623D26">
            <w:pPr>
              <w:spacing w:after="0" w:line="240" w:lineRule="auto"/>
              <w:rPr>
                <w:rFonts w:ascii="Calibri" w:hAnsi="Calibri" w:cs="Calibri"/>
                <w:b/>
                <w:bCs/>
                <w:sz w:val="20"/>
                <w:szCs w:val="20"/>
                <w:lang w:bidi="ar-SA"/>
              </w:rPr>
            </w:pPr>
            <w:r w:rsidRPr="00623D26">
              <w:rPr>
                <w:rFonts w:ascii="Calibri" w:hAnsi="Calibri" w:cs="Calibri"/>
                <w:b/>
                <w:bCs/>
                <w:sz w:val="20"/>
                <w:szCs w:val="20"/>
                <w:lang w:bidi="ar-SA"/>
              </w:rPr>
              <w:t xml:space="preserve">CARTAGENA </w:t>
            </w:r>
          </w:p>
        </w:tc>
        <w:tc>
          <w:tcPr>
            <w:tcW w:w="0" w:type="auto"/>
            <w:shd w:val="clear" w:color="auto" w:fill="FFFFFF"/>
            <w:tcMar>
              <w:top w:w="0" w:type="dxa"/>
              <w:left w:w="45" w:type="dxa"/>
              <w:bottom w:w="0" w:type="dxa"/>
              <w:right w:w="45" w:type="dxa"/>
            </w:tcMar>
            <w:vAlign w:val="center"/>
            <w:hideMark/>
          </w:tcPr>
          <w:p w14:paraId="3C58ED1C"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CARTAGENA PLAZA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A8D1A86"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T</w:t>
            </w:r>
          </w:p>
        </w:tc>
      </w:tr>
      <w:tr w:rsidR="00623D26" w:rsidRPr="00623D26" w14:paraId="0C52D5E2" w14:textId="77777777" w:rsidTr="00623D26">
        <w:trPr>
          <w:trHeight w:val="26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0B4EA89"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17967046"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GHL CORALES DE INDIAS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15DF37E"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P</w:t>
            </w:r>
          </w:p>
        </w:tc>
      </w:tr>
      <w:tr w:rsidR="00623D26" w:rsidRPr="00623D26" w14:paraId="1A676ADE" w14:textId="77777777" w:rsidTr="00623D26">
        <w:trPr>
          <w:trHeight w:val="26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0E3FFEA" w14:textId="77777777" w:rsidR="00623D26" w:rsidRPr="00623D26" w:rsidRDefault="00623D26" w:rsidP="00623D2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DD9DEC" w14:textId="77777777" w:rsidR="00623D26" w:rsidRPr="00623D26" w:rsidRDefault="00623D26" w:rsidP="00623D26">
            <w:pPr>
              <w:spacing w:after="0" w:line="240" w:lineRule="auto"/>
              <w:rPr>
                <w:rFonts w:ascii="Calibri" w:hAnsi="Calibri" w:cs="Calibri"/>
                <w:sz w:val="20"/>
                <w:szCs w:val="20"/>
                <w:lang w:bidi="ar-SA"/>
              </w:rPr>
            </w:pPr>
            <w:r w:rsidRPr="00623D26">
              <w:rPr>
                <w:rFonts w:ascii="Calibri" w:hAnsi="Calibri" w:cs="Calibri"/>
                <w:sz w:val="20"/>
                <w:szCs w:val="20"/>
                <w:lang w:bidi="ar-SA"/>
              </w:rPr>
              <w:t xml:space="preserve">CAPILLA DEL MAR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20023BA"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S</w:t>
            </w:r>
          </w:p>
        </w:tc>
      </w:tr>
    </w:tbl>
    <w:p w14:paraId="385E38BC" w14:textId="77777777" w:rsidR="00D47BC3" w:rsidRDefault="00D47BC3" w:rsidP="0001067C">
      <w:pPr>
        <w:pStyle w:val="Sinespaciado"/>
        <w:rPr>
          <w:rFonts w:asciiTheme="minorHAnsi" w:eastAsia="Arial" w:hAnsiTheme="minorHAnsi" w:cstheme="minorHAnsi"/>
          <w:color w:val="002060"/>
        </w:rPr>
      </w:pPr>
    </w:p>
    <w:p w14:paraId="218079B8" w14:textId="77777777" w:rsidR="00D47BC3" w:rsidRDefault="00D47BC3" w:rsidP="0001067C">
      <w:pPr>
        <w:pStyle w:val="Sinespaciado"/>
        <w:rPr>
          <w:rFonts w:asciiTheme="minorHAnsi" w:eastAsia="Arial" w:hAnsiTheme="minorHAnsi" w:cstheme="minorHAnsi"/>
          <w:color w:val="002060"/>
        </w:rPr>
      </w:pPr>
    </w:p>
    <w:tbl>
      <w:tblPr>
        <w:tblW w:w="6739" w:type="dxa"/>
        <w:jc w:val="center"/>
        <w:tblCellSpacing w:w="0" w:type="dxa"/>
        <w:tblCellMar>
          <w:left w:w="0" w:type="dxa"/>
          <w:right w:w="0" w:type="dxa"/>
        </w:tblCellMar>
        <w:tblLook w:val="04A0" w:firstRow="1" w:lastRow="0" w:firstColumn="1" w:lastColumn="0" w:noHBand="0" w:noVBand="1"/>
      </w:tblPr>
      <w:tblGrid>
        <w:gridCol w:w="3168"/>
        <w:gridCol w:w="880"/>
        <w:gridCol w:w="880"/>
        <w:gridCol w:w="880"/>
        <w:gridCol w:w="931"/>
      </w:tblGrid>
      <w:tr w:rsidR="00623D26" w:rsidRPr="00623D26" w14:paraId="28C9B677" w14:textId="77777777" w:rsidTr="00623D26">
        <w:trPr>
          <w:trHeight w:val="257"/>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594CEAE"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PRECIO POR PERSONA EN USD</w:t>
            </w:r>
          </w:p>
        </w:tc>
      </w:tr>
      <w:tr w:rsidR="00623D26" w:rsidRPr="00623D26" w14:paraId="02276A71" w14:textId="77777777" w:rsidTr="00623D26">
        <w:trPr>
          <w:trHeight w:val="25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D69B11F"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3ABCCD73"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82290C9"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1197151"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81D2BD6"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MNR</w:t>
            </w:r>
          </w:p>
        </w:tc>
      </w:tr>
      <w:tr w:rsidR="00623D26" w:rsidRPr="00623D26" w14:paraId="7072ACA7" w14:textId="77777777" w:rsidTr="00623D26">
        <w:trPr>
          <w:trHeight w:val="25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D2B1F48" w14:textId="77777777" w:rsidR="00623D26" w:rsidRPr="00623D26" w:rsidRDefault="00623D26" w:rsidP="00623D26">
            <w:pPr>
              <w:spacing w:after="0" w:line="240" w:lineRule="auto"/>
              <w:jc w:val="right"/>
              <w:rPr>
                <w:rFonts w:ascii="Calibri" w:hAnsi="Calibri" w:cs="Calibri"/>
                <w:sz w:val="20"/>
                <w:szCs w:val="20"/>
                <w:lang w:bidi="ar-SA"/>
              </w:rPr>
            </w:pPr>
            <w:r w:rsidRPr="00623D2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A5BE9C5"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1400</w:t>
            </w:r>
          </w:p>
        </w:tc>
        <w:tc>
          <w:tcPr>
            <w:tcW w:w="0" w:type="auto"/>
            <w:shd w:val="clear" w:color="auto" w:fill="FFFFFF"/>
            <w:tcMar>
              <w:top w:w="0" w:type="dxa"/>
              <w:left w:w="45" w:type="dxa"/>
              <w:bottom w:w="0" w:type="dxa"/>
              <w:right w:w="45" w:type="dxa"/>
            </w:tcMar>
            <w:vAlign w:val="center"/>
            <w:hideMark/>
          </w:tcPr>
          <w:p w14:paraId="73240886"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1260</w:t>
            </w:r>
          </w:p>
        </w:tc>
        <w:tc>
          <w:tcPr>
            <w:tcW w:w="0" w:type="auto"/>
            <w:shd w:val="clear" w:color="auto" w:fill="FFFFFF"/>
            <w:tcMar>
              <w:top w:w="0" w:type="dxa"/>
              <w:left w:w="45" w:type="dxa"/>
              <w:bottom w:w="0" w:type="dxa"/>
              <w:right w:w="45" w:type="dxa"/>
            </w:tcMar>
            <w:vAlign w:val="center"/>
            <w:hideMark/>
          </w:tcPr>
          <w:p w14:paraId="4867F457"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1760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7158A97"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960</w:t>
            </w:r>
          </w:p>
        </w:tc>
      </w:tr>
      <w:tr w:rsidR="00623D26" w:rsidRPr="00623D26" w14:paraId="78FFFE19" w14:textId="77777777" w:rsidTr="00623D26">
        <w:trPr>
          <w:trHeight w:val="25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A566EC9" w14:textId="77777777" w:rsidR="00623D26" w:rsidRPr="00623D26" w:rsidRDefault="00623D26" w:rsidP="00623D26">
            <w:pPr>
              <w:spacing w:after="0" w:line="240" w:lineRule="auto"/>
              <w:jc w:val="right"/>
              <w:rPr>
                <w:rFonts w:ascii="Calibri" w:hAnsi="Calibri" w:cs="Calibri"/>
                <w:b/>
                <w:bCs/>
                <w:sz w:val="20"/>
                <w:szCs w:val="20"/>
                <w:lang w:bidi="ar-SA"/>
              </w:rPr>
            </w:pPr>
            <w:r w:rsidRPr="00623D2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E5196B"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1760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0CF636"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1620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4E5561"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2120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42E22F7"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1320</w:t>
            </w:r>
          </w:p>
        </w:tc>
      </w:tr>
      <w:tr w:rsidR="00623D26" w:rsidRPr="00623D26" w14:paraId="00DB0A57" w14:textId="77777777" w:rsidTr="00623D26">
        <w:trPr>
          <w:trHeight w:val="25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FC3F0E8" w14:textId="77777777" w:rsidR="00623D26" w:rsidRPr="00623D26" w:rsidRDefault="00623D26" w:rsidP="00623D2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FDB671"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4CF5CD"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7E90E9"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8A39DF" w14:textId="77777777" w:rsidR="00623D26" w:rsidRPr="00623D26" w:rsidRDefault="00623D26" w:rsidP="00623D26">
            <w:pPr>
              <w:spacing w:after="0" w:line="240" w:lineRule="auto"/>
              <w:rPr>
                <w:rFonts w:ascii="Times New Roman" w:hAnsi="Times New Roman"/>
                <w:sz w:val="20"/>
                <w:szCs w:val="20"/>
                <w:lang w:bidi="ar-SA"/>
              </w:rPr>
            </w:pPr>
          </w:p>
        </w:tc>
      </w:tr>
      <w:tr w:rsidR="00623D26" w:rsidRPr="00623D26" w14:paraId="3C9C32A6" w14:textId="77777777" w:rsidTr="00623D26">
        <w:trPr>
          <w:trHeight w:val="25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E28557D"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1C648ADC"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82FCEE5"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3D211124"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89B65C6"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MNR</w:t>
            </w:r>
          </w:p>
        </w:tc>
      </w:tr>
      <w:tr w:rsidR="00623D26" w:rsidRPr="00623D26" w14:paraId="027828FE" w14:textId="77777777" w:rsidTr="00623D26">
        <w:trPr>
          <w:trHeight w:val="25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F4FDC5A" w14:textId="77777777" w:rsidR="00623D26" w:rsidRPr="00623D26" w:rsidRDefault="00623D26" w:rsidP="00623D26">
            <w:pPr>
              <w:spacing w:after="0" w:line="240" w:lineRule="auto"/>
              <w:jc w:val="right"/>
              <w:rPr>
                <w:rFonts w:ascii="Calibri" w:hAnsi="Calibri" w:cs="Calibri"/>
                <w:sz w:val="20"/>
                <w:szCs w:val="20"/>
                <w:lang w:bidi="ar-SA"/>
              </w:rPr>
            </w:pPr>
            <w:r w:rsidRPr="00623D2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5C53E90"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1500</w:t>
            </w:r>
          </w:p>
        </w:tc>
        <w:tc>
          <w:tcPr>
            <w:tcW w:w="0" w:type="auto"/>
            <w:shd w:val="clear" w:color="auto" w:fill="FFFFFF"/>
            <w:tcMar>
              <w:top w:w="0" w:type="dxa"/>
              <w:left w:w="45" w:type="dxa"/>
              <w:bottom w:w="0" w:type="dxa"/>
              <w:right w:w="45" w:type="dxa"/>
            </w:tcMar>
            <w:vAlign w:val="center"/>
            <w:hideMark/>
          </w:tcPr>
          <w:p w14:paraId="3AFDFA4C"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1300</w:t>
            </w:r>
          </w:p>
        </w:tc>
        <w:tc>
          <w:tcPr>
            <w:tcW w:w="0" w:type="auto"/>
            <w:shd w:val="clear" w:color="auto" w:fill="FFFFFF"/>
            <w:tcMar>
              <w:top w:w="0" w:type="dxa"/>
              <w:left w:w="45" w:type="dxa"/>
              <w:bottom w:w="0" w:type="dxa"/>
              <w:right w:w="45" w:type="dxa"/>
            </w:tcMar>
            <w:vAlign w:val="center"/>
            <w:hideMark/>
          </w:tcPr>
          <w:p w14:paraId="3C78033C"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1990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20F587"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960</w:t>
            </w:r>
          </w:p>
        </w:tc>
      </w:tr>
      <w:tr w:rsidR="00623D26" w:rsidRPr="00623D26" w14:paraId="7FEE60F3" w14:textId="77777777" w:rsidTr="00623D26">
        <w:trPr>
          <w:trHeight w:val="25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6C94FCB" w14:textId="77777777" w:rsidR="00623D26" w:rsidRPr="00623D26" w:rsidRDefault="00623D26" w:rsidP="00623D26">
            <w:pPr>
              <w:spacing w:after="0" w:line="240" w:lineRule="auto"/>
              <w:jc w:val="right"/>
              <w:rPr>
                <w:rFonts w:ascii="Calibri" w:hAnsi="Calibri" w:cs="Calibri"/>
                <w:b/>
                <w:bCs/>
                <w:sz w:val="20"/>
                <w:szCs w:val="20"/>
                <w:lang w:bidi="ar-SA"/>
              </w:rPr>
            </w:pPr>
            <w:r w:rsidRPr="00623D2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4070F72"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1860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DE833BA"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1660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0151998"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2350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483D0CE"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1320</w:t>
            </w:r>
          </w:p>
        </w:tc>
      </w:tr>
      <w:tr w:rsidR="00623D26" w:rsidRPr="00623D26" w14:paraId="7B9C4DA9" w14:textId="77777777" w:rsidTr="00623D26">
        <w:trPr>
          <w:trHeight w:val="25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70A3CB1" w14:textId="77777777" w:rsidR="00623D26" w:rsidRPr="00623D26" w:rsidRDefault="00623D26" w:rsidP="00623D26">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C73A3A"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119A84"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A616C74" w14:textId="77777777" w:rsidR="00623D26" w:rsidRPr="00623D26" w:rsidRDefault="00623D26" w:rsidP="00623D26">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68A8851" w14:textId="77777777" w:rsidR="00623D26" w:rsidRPr="00623D26" w:rsidRDefault="00623D26" w:rsidP="00623D26">
            <w:pPr>
              <w:spacing w:after="0" w:line="240" w:lineRule="auto"/>
              <w:rPr>
                <w:rFonts w:ascii="Times New Roman" w:hAnsi="Times New Roman"/>
                <w:sz w:val="20"/>
                <w:szCs w:val="20"/>
                <w:lang w:bidi="ar-SA"/>
              </w:rPr>
            </w:pPr>
          </w:p>
        </w:tc>
      </w:tr>
      <w:tr w:rsidR="00623D26" w:rsidRPr="00623D26" w14:paraId="30CC929A" w14:textId="77777777" w:rsidTr="00623D26">
        <w:trPr>
          <w:trHeight w:val="25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65C3C1D"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0B7AF7C9"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78085EE"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689EBFDE"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D33A1A2" w14:textId="77777777" w:rsidR="00623D26" w:rsidRPr="00623D26" w:rsidRDefault="00623D26" w:rsidP="00623D26">
            <w:pPr>
              <w:spacing w:after="0" w:line="240" w:lineRule="auto"/>
              <w:jc w:val="center"/>
              <w:rPr>
                <w:rFonts w:ascii="Calibri" w:hAnsi="Calibri" w:cs="Calibri"/>
                <w:b/>
                <w:bCs/>
                <w:color w:val="FFFFFF"/>
                <w:sz w:val="20"/>
                <w:szCs w:val="20"/>
                <w:lang w:bidi="ar-SA"/>
              </w:rPr>
            </w:pPr>
            <w:r w:rsidRPr="00623D26">
              <w:rPr>
                <w:rFonts w:ascii="Calibri" w:hAnsi="Calibri" w:cs="Calibri"/>
                <w:b/>
                <w:bCs/>
                <w:color w:val="FFFFFF"/>
                <w:sz w:val="20"/>
                <w:szCs w:val="20"/>
                <w:lang w:bidi="ar-SA"/>
              </w:rPr>
              <w:t>MNR</w:t>
            </w:r>
          </w:p>
        </w:tc>
      </w:tr>
      <w:tr w:rsidR="00623D26" w:rsidRPr="00623D26" w14:paraId="00E43EAE" w14:textId="77777777" w:rsidTr="00623D26">
        <w:trPr>
          <w:trHeight w:val="25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320F41D" w14:textId="77777777" w:rsidR="00623D26" w:rsidRPr="00623D26" w:rsidRDefault="00623D26" w:rsidP="00623D26">
            <w:pPr>
              <w:spacing w:after="0" w:line="240" w:lineRule="auto"/>
              <w:jc w:val="right"/>
              <w:rPr>
                <w:rFonts w:ascii="Calibri" w:hAnsi="Calibri" w:cs="Calibri"/>
                <w:sz w:val="20"/>
                <w:szCs w:val="20"/>
                <w:lang w:bidi="ar-SA"/>
              </w:rPr>
            </w:pPr>
            <w:r w:rsidRPr="00623D26">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241D208"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1580</w:t>
            </w:r>
          </w:p>
        </w:tc>
        <w:tc>
          <w:tcPr>
            <w:tcW w:w="0" w:type="auto"/>
            <w:shd w:val="clear" w:color="auto" w:fill="FFFFFF"/>
            <w:tcMar>
              <w:top w:w="0" w:type="dxa"/>
              <w:left w:w="45" w:type="dxa"/>
              <w:bottom w:w="0" w:type="dxa"/>
              <w:right w:w="45" w:type="dxa"/>
            </w:tcMar>
            <w:vAlign w:val="center"/>
            <w:hideMark/>
          </w:tcPr>
          <w:p w14:paraId="02233A0D"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1360</w:t>
            </w:r>
          </w:p>
        </w:tc>
        <w:tc>
          <w:tcPr>
            <w:tcW w:w="0" w:type="auto"/>
            <w:shd w:val="clear" w:color="auto" w:fill="FFFFFF"/>
            <w:tcMar>
              <w:top w:w="0" w:type="dxa"/>
              <w:left w:w="45" w:type="dxa"/>
              <w:bottom w:w="0" w:type="dxa"/>
              <w:right w:w="45" w:type="dxa"/>
            </w:tcMar>
            <w:vAlign w:val="center"/>
            <w:hideMark/>
          </w:tcPr>
          <w:p w14:paraId="1C76C098"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2130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C73FB8" w14:textId="77777777" w:rsidR="00623D26" w:rsidRPr="00623D26" w:rsidRDefault="00623D26" w:rsidP="00623D26">
            <w:pPr>
              <w:spacing w:after="0" w:line="240" w:lineRule="auto"/>
              <w:jc w:val="center"/>
              <w:rPr>
                <w:rFonts w:ascii="Calibri" w:hAnsi="Calibri" w:cs="Calibri"/>
                <w:sz w:val="20"/>
                <w:szCs w:val="20"/>
                <w:lang w:bidi="ar-SA"/>
              </w:rPr>
            </w:pPr>
            <w:r w:rsidRPr="00623D26">
              <w:rPr>
                <w:rFonts w:ascii="Calibri" w:hAnsi="Calibri" w:cs="Calibri"/>
                <w:sz w:val="20"/>
                <w:szCs w:val="20"/>
                <w:lang w:bidi="ar-SA"/>
              </w:rPr>
              <w:t>960</w:t>
            </w:r>
          </w:p>
        </w:tc>
      </w:tr>
      <w:tr w:rsidR="00623D26" w:rsidRPr="00623D26" w14:paraId="71FD8C4B" w14:textId="77777777" w:rsidTr="00623D26">
        <w:trPr>
          <w:trHeight w:val="32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F453B9A" w14:textId="77777777" w:rsidR="00623D26" w:rsidRPr="00623D26" w:rsidRDefault="00623D26" w:rsidP="00623D26">
            <w:pPr>
              <w:spacing w:after="0" w:line="240" w:lineRule="auto"/>
              <w:jc w:val="right"/>
              <w:rPr>
                <w:rFonts w:ascii="Calibri" w:hAnsi="Calibri" w:cs="Calibri"/>
                <w:b/>
                <w:bCs/>
                <w:sz w:val="20"/>
                <w:szCs w:val="20"/>
                <w:lang w:bidi="ar-SA"/>
              </w:rPr>
            </w:pPr>
            <w:r w:rsidRPr="00623D26">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0C6B19"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1940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D756F75"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1720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D419906"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2490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8983387" w14:textId="77777777" w:rsidR="00623D26" w:rsidRPr="00623D26" w:rsidRDefault="00623D26" w:rsidP="00623D26">
            <w:pPr>
              <w:spacing w:after="0" w:line="240" w:lineRule="auto"/>
              <w:jc w:val="center"/>
              <w:rPr>
                <w:rFonts w:ascii="Calibri" w:hAnsi="Calibri" w:cs="Calibri"/>
                <w:b/>
                <w:bCs/>
                <w:sz w:val="20"/>
                <w:szCs w:val="20"/>
                <w:lang w:bidi="ar-SA"/>
              </w:rPr>
            </w:pPr>
            <w:r w:rsidRPr="00623D26">
              <w:rPr>
                <w:rFonts w:ascii="Calibri" w:hAnsi="Calibri" w:cs="Calibri"/>
                <w:b/>
                <w:bCs/>
                <w:sz w:val="20"/>
                <w:szCs w:val="20"/>
                <w:lang w:bidi="ar-SA"/>
              </w:rPr>
              <w:t>1320</w:t>
            </w:r>
          </w:p>
        </w:tc>
      </w:tr>
    </w:tbl>
    <w:p w14:paraId="5D38D352" w14:textId="77777777" w:rsidR="00623D26" w:rsidRDefault="00623D26" w:rsidP="0001067C">
      <w:pPr>
        <w:pStyle w:val="Sinespaciado"/>
        <w:rPr>
          <w:rFonts w:asciiTheme="minorHAnsi" w:eastAsia="Arial" w:hAnsiTheme="minorHAnsi" w:cstheme="minorHAnsi"/>
          <w:color w:val="002060"/>
        </w:rPr>
      </w:pPr>
    </w:p>
    <w:p w14:paraId="42AEFF36" w14:textId="77777777" w:rsidR="00623D26" w:rsidRDefault="00623D26" w:rsidP="0001067C">
      <w:pPr>
        <w:pStyle w:val="Sinespaciado"/>
        <w:rPr>
          <w:rFonts w:asciiTheme="minorHAnsi" w:eastAsia="Arial" w:hAnsiTheme="minorHAnsi" w:cstheme="minorHAnsi"/>
          <w:color w:val="002060"/>
        </w:rPr>
      </w:pPr>
    </w:p>
    <w:tbl>
      <w:tblPr>
        <w:tblW w:w="9879" w:type="dxa"/>
        <w:jc w:val="center"/>
        <w:tblCellSpacing w:w="0" w:type="dxa"/>
        <w:tblCellMar>
          <w:left w:w="0" w:type="dxa"/>
          <w:right w:w="0" w:type="dxa"/>
        </w:tblCellMar>
        <w:tblLook w:val="04A0" w:firstRow="1" w:lastRow="0" w:firstColumn="1" w:lastColumn="0" w:noHBand="0" w:noVBand="1"/>
      </w:tblPr>
      <w:tblGrid>
        <w:gridCol w:w="9306"/>
        <w:gridCol w:w="138"/>
        <w:gridCol w:w="138"/>
        <w:gridCol w:w="138"/>
        <w:gridCol w:w="159"/>
      </w:tblGrid>
      <w:tr w:rsidR="00D47BC3" w:rsidRPr="00D47BC3" w14:paraId="54126792" w14:textId="77777777" w:rsidTr="00D47BC3">
        <w:trPr>
          <w:trHeight w:val="250"/>
          <w:tblCellSpacing w:w="0" w:type="dxa"/>
          <w:jc w:val="center"/>
        </w:trPr>
        <w:tc>
          <w:tcPr>
            <w:tcW w:w="0" w:type="auto"/>
            <w:gridSpan w:val="5"/>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CF2A78C"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RUTA AEREA PROPUESTA MEX/BOG/SMR/CTG/MDE/MEX</w:t>
            </w:r>
          </w:p>
        </w:tc>
      </w:tr>
      <w:tr w:rsidR="00D47BC3" w:rsidRPr="00D47BC3" w14:paraId="119DC6A0" w14:textId="77777777" w:rsidTr="00D47BC3">
        <w:trPr>
          <w:trHeight w:val="250"/>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11C3157" w14:textId="77777777" w:rsidR="00D47BC3" w:rsidRPr="00D47BC3" w:rsidRDefault="00D47BC3" w:rsidP="00D47BC3">
            <w:pPr>
              <w:spacing w:after="0" w:line="240" w:lineRule="auto"/>
              <w:rPr>
                <w:rFonts w:ascii="Calibri" w:hAnsi="Calibri" w:cs="Calibri"/>
                <w:b/>
                <w:bCs/>
                <w:color w:val="FFFFFF"/>
                <w:sz w:val="20"/>
                <w:szCs w:val="20"/>
                <w:lang w:bidi="ar-SA"/>
              </w:rPr>
            </w:pPr>
            <w:r w:rsidRPr="00D47BC3">
              <w:rPr>
                <w:rFonts w:ascii="Calibri" w:hAnsi="Calibri" w:cs="Calibri"/>
                <w:b/>
                <w:bCs/>
                <w:color w:val="FFFFFF"/>
                <w:sz w:val="20"/>
                <w:szCs w:val="20"/>
                <w:lang w:bidi="ar-SA"/>
              </w:rPr>
              <w:t>IMPUESTOS AEREOS (SUJETOS A CONFIRMACIÓN): 410 USD</w:t>
            </w:r>
          </w:p>
        </w:tc>
      </w:tr>
      <w:tr w:rsidR="00D47BC3" w:rsidRPr="00D47BC3" w14:paraId="7660B004" w14:textId="77777777" w:rsidTr="00D47BC3">
        <w:trPr>
          <w:trHeight w:val="250"/>
          <w:tblCellSpacing w:w="0" w:type="dxa"/>
          <w:jc w:val="center"/>
        </w:trPr>
        <w:tc>
          <w:tcPr>
            <w:tcW w:w="0" w:type="auto"/>
            <w:gridSpan w:val="5"/>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6CD9B0CE" w14:textId="14553472" w:rsidR="00D47BC3" w:rsidRPr="00D47BC3" w:rsidRDefault="00D47BC3" w:rsidP="00D47BC3">
            <w:pPr>
              <w:spacing w:after="0" w:line="240" w:lineRule="auto"/>
              <w:rPr>
                <w:rFonts w:ascii="Calibri" w:hAnsi="Calibri" w:cs="Calibri"/>
                <w:b/>
                <w:bCs/>
                <w:color w:val="FFFFFF"/>
                <w:sz w:val="20"/>
                <w:szCs w:val="20"/>
                <w:lang w:bidi="ar-SA"/>
              </w:rPr>
            </w:pPr>
            <w:r w:rsidRPr="00D47BC3">
              <w:rPr>
                <w:rFonts w:ascii="Calibri" w:hAnsi="Calibri" w:cs="Calibri"/>
                <w:b/>
                <w:bCs/>
                <w:color w:val="FFFFFF"/>
                <w:sz w:val="20"/>
                <w:szCs w:val="20"/>
                <w:lang w:bidi="ar-SA"/>
              </w:rPr>
              <w:t xml:space="preserve">SUPLEMENTO POR PASAJERO VIAJANDO SOLO: </w:t>
            </w:r>
            <w:r w:rsidR="00623D26">
              <w:rPr>
                <w:rFonts w:ascii="Calibri" w:hAnsi="Calibri" w:cs="Calibri"/>
                <w:b/>
                <w:bCs/>
                <w:color w:val="FFFFFF"/>
                <w:sz w:val="20"/>
                <w:szCs w:val="20"/>
                <w:lang w:bidi="ar-SA"/>
              </w:rPr>
              <w:t xml:space="preserve">690 </w:t>
            </w:r>
            <w:r w:rsidRPr="00D47BC3">
              <w:rPr>
                <w:rFonts w:ascii="Calibri" w:hAnsi="Calibri" w:cs="Calibri"/>
                <w:b/>
                <w:bCs/>
                <w:color w:val="FFFFFF"/>
                <w:sz w:val="20"/>
                <w:szCs w:val="20"/>
                <w:lang w:bidi="ar-SA"/>
              </w:rPr>
              <w:t>USD</w:t>
            </w:r>
          </w:p>
        </w:tc>
      </w:tr>
      <w:tr w:rsidR="00D47BC3" w:rsidRPr="00D47BC3" w14:paraId="32760AC2" w14:textId="77777777" w:rsidTr="00D47BC3">
        <w:trPr>
          <w:trHeight w:val="250"/>
          <w:tblCellSpacing w:w="0" w:type="dxa"/>
          <w:jc w:val="center"/>
        </w:trPr>
        <w:tc>
          <w:tcPr>
            <w:tcW w:w="0" w:type="auto"/>
            <w:tcBorders>
              <w:left w:val="single" w:sz="6" w:space="0" w:color="0563C1"/>
            </w:tcBorders>
            <w:shd w:val="clear" w:color="auto" w:fill="FFFFFF"/>
            <w:vAlign w:val="center"/>
            <w:hideMark/>
          </w:tcPr>
          <w:p w14:paraId="764D79EB"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154B1EF0" w14:textId="77777777" w:rsidR="00D47BC3" w:rsidRPr="00D47BC3" w:rsidRDefault="00D47BC3" w:rsidP="00D47BC3">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DEEACAF" w14:textId="77777777" w:rsidR="00D47BC3" w:rsidRPr="00D47BC3" w:rsidRDefault="00D47BC3" w:rsidP="00D47BC3">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863AB10"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2A65776"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456AA17D" w14:textId="77777777" w:rsidTr="00D47BC3">
        <w:trPr>
          <w:trHeight w:val="250"/>
          <w:tblCellSpacing w:w="0" w:type="dxa"/>
          <w:jc w:val="center"/>
        </w:trPr>
        <w:tc>
          <w:tcPr>
            <w:tcW w:w="0" w:type="auto"/>
            <w:tcBorders>
              <w:left w:val="single" w:sz="6" w:space="0" w:color="0563C1"/>
            </w:tcBorders>
            <w:shd w:val="clear" w:color="auto" w:fill="FFFFFF"/>
            <w:vAlign w:val="center"/>
            <w:hideMark/>
          </w:tcPr>
          <w:p w14:paraId="7587737D"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68667965" w14:textId="77777777" w:rsidR="00D47BC3" w:rsidRPr="00D47BC3" w:rsidRDefault="00D47BC3" w:rsidP="00D47BC3">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3E4C029D" w14:textId="77777777" w:rsidR="00D47BC3" w:rsidRPr="00D47BC3" w:rsidRDefault="00D47BC3" w:rsidP="00D47BC3">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050D2299"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F4E7B9"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5D7F6A3C" w14:textId="77777777" w:rsidTr="00D47BC3">
        <w:trPr>
          <w:trHeight w:val="225"/>
          <w:tblCellSpacing w:w="0" w:type="dxa"/>
          <w:jc w:val="center"/>
        </w:trPr>
        <w:tc>
          <w:tcPr>
            <w:tcW w:w="0" w:type="auto"/>
            <w:tcBorders>
              <w:left w:val="single" w:sz="6" w:space="0" w:color="0563C1"/>
            </w:tcBorders>
            <w:shd w:val="clear" w:color="auto" w:fill="FFFFFF"/>
            <w:vAlign w:val="center"/>
            <w:hideMark/>
          </w:tcPr>
          <w:p w14:paraId="26C206DD" w14:textId="77777777" w:rsidR="00D47BC3" w:rsidRPr="00D47BC3" w:rsidRDefault="00D47BC3" w:rsidP="00D47BC3">
            <w:pPr>
              <w:spacing w:after="0" w:line="240" w:lineRule="auto"/>
              <w:rPr>
                <w:rFonts w:ascii="Calibri" w:hAnsi="Calibri" w:cs="Calibri"/>
                <w:sz w:val="20"/>
                <w:szCs w:val="20"/>
                <w:lang w:bidi="ar-SA"/>
              </w:rPr>
            </w:pPr>
            <w:r w:rsidRPr="00D47BC3">
              <w:rPr>
                <w:rFonts w:ascii="Calibri" w:hAnsi="Calibri" w:cs="Calibri"/>
                <w:sz w:val="20"/>
                <w:szCs w:val="20"/>
                <w:lang w:bidi="ar-SA"/>
              </w:rPr>
              <w:t>MENOR DE 2 A 10 AÑOS. MAXIMO 2 MENORES COMPARTIENDO HABITACIÓN EN DOBLE</w:t>
            </w:r>
          </w:p>
        </w:tc>
        <w:tc>
          <w:tcPr>
            <w:tcW w:w="0" w:type="auto"/>
            <w:shd w:val="clear" w:color="auto" w:fill="FFFFFF"/>
            <w:tcMar>
              <w:top w:w="0" w:type="dxa"/>
              <w:left w:w="45" w:type="dxa"/>
              <w:bottom w:w="0" w:type="dxa"/>
              <w:right w:w="45" w:type="dxa"/>
            </w:tcMar>
            <w:vAlign w:val="center"/>
            <w:hideMark/>
          </w:tcPr>
          <w:p w14:paraId="7C8E0693" w14:textId="77777777" w:rsidR="00D47BC3" w:rsidRPr="00D47BC3" w:rsidRDefault="00D47BC3" w:rsidP="00D47BC3">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F9F41BE" w14:textId="77777777" w:rsidR="00D47BC3" w:rsidRPr="00D47BC3" w:rsidRDefault="00D47BC3" w:rsidP="00D47BC3">
            <w:pPr>
              <w:spacing w:after="0" w:line="240" w:lineRule="auto"/>
              <w:rPr>
                <w:rFonts w:ascii="Times New Roman" w:hAnsi="Times New Roman"/>
                <w:sz w:val="20"/>
                <w:szCs w:val="20"/>
                <w:lang w:bidi="ar-SA"/>
              </w:rPr>
            </w:pPr>
          </w:p>
        </w:tc>
        <w:tc>
          <w:tcPr>
            <w:tcW w:w="0" w:type="auto"/>
            <w:shd w:val="clear" w:color="auto" w:fill="FFFFFF"/>
            <w:tcMar>
              <w:top w:w="0" w:type="dxa"/>
              <w:left w:w="45" w:type="dxa"/>
              <w:bottom w:w="0" w:type="dxa"/>
              <w:right w:w="45" w:type="dxa"/>
            </w:tcMar>
            <w:vAlign w:val="center"/>
            <w:hideMark/>
          </w:tcPr>
          <w:p w14:paraId="4BA9F81B" w14:textId="77777777" w:rsidR="00D47BC3" w:rsidRPr="00D47BC3" w:rsidRDefault="00D47BC3" w:rsidP="00D47BC3">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29FF4CE" w14:textId="77777777" w:rsidR="00D47BC3" w:rsidRPr="00D47BC3" w:rsidRDefault="00D47BC3" w:rsidP="00D47BC3">
            <w:pPr>
              <w:spacing w:after="0" w:line="240" w:lineRule="auto"/>
              <w:rPr>
                <w:rFonts w:ascii="Times New Roman" w:hAnsi="Times New Roman"/>
                <w:sz w:val="20"/>
                <w:szCs w:val="20"/>
                <w:lang w:bidi="ar-SA"/>
              </w:rPr>
            </w:pPr>
          </w:p>
        </w:tc>
      </w:tr>
      <w:tr w:rsidR="00D47BC3" w:rsidRPr="00D47BC3" w14:paraId="441BE7EA" w14:textId="77777777" w:rsidTr="00D47BC3">
        <w:trPr>
          <w:trHeight w:val="477"/>
          <w:tblCellSpacing w:w="0" w:type="dxa"/>
          <w:jc w:val="center"/>
        </w:trPr>
        <w:tc>
          <w:tcPr>
            <w:tcW w:w="0" w:type="auto"/>
            <w:gridSpan w:val="5"/>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C1B731C" w14:textId="77777777" w:rsidR="00D47BC3" w:rsidRPr="00D47BC3" w:rsidRDefault="00D47BC3" w:rsidP="00D47BC3">
            <w:pPr>
              <w:spacing w:after="0" w:line="240" w:lineRule="auto"/>
              <w:rPr>
                <w:rFonts w:ascii="Calibri" w:hAnsi="Calibri" w:cs="Calibri"/>
                <w:b/>
                <w:bCs/>
                <w:sz w:val="20"/>
                <w:szCs w:val="20"/>
                <w:lang w:bidi="ar-SA"/>
              </w:rPr>
            </w:pPr>
            <w:r w:rsidRPr="00D47BC3">
              <w:rPr>
                <w:rFonts w:ascii="Calibri" w:hAnsi="Calibri" w:cs="Calibri"/>
                <w:b/>
                <w:bCs/>
                <w:sz w:val="20"/>
                <w:szCs w:val="20"/>
                <w:lang w:bidi="ar-SA"/>
              </w:rPr>
              <w:t>EL PRECIO TERRESTRE CON AÉREO ES ORIENTATIVO, PUEDE SURGIR CAMBIOS DEPENDIENDO LA TEMPORADA</w:t>
            </w:r>
          </w:p>
        </w:tc>
      </w:tr>
      <w:tr w:rsidR="00D47BC3" w:rsidRPr="00D47BC3" w14:paraId="07769878" w14:textId="77777777" w:rsidTr="00D47BC3">
        <w:trPr>
          <w:trHeight w:val="439"/>
          <w:tblCellSpacing w:w="0" w:type="dxa"/>
          <w:jc w:val="center"/>
        </w:trPr>
        <w:tc>
          <w:tcPr>
            <w:tcW w:w="0" w:type="auto"/>
            <w:gridSpan w:val="5"/>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D9CE7D4" w14:textId="77777777" w:rsidR="00D47BC3" w:rsidRPr="00D47BC3" w:rsidRDefault="00D47BC3" w:rsidP="00D47BC3">
            <w:pPr>
              <w:spacing w:after="0" w:line="240" w:lineRule="auto"/>
              <w:rPr>
                <w:rFonts w:ascii="Calibri" w:hAnsi="Calibri" w:cs="Calibri"/>
                <w:b/>
                <w:bCs/>
                <w:sz w:val="20"/>
                <w:szCs w:val="20"/>
                <w:lang w:bidi="ar-SA"/>
              </w:rPr>
            </w:pPr>
            <w:r w:rsidRPr="00D47BC3">
              <w:rPr>
                <w:rFonts w:ascii="Calibri" w:hAnsi="Calibri" w:cs="Calibri"/>
                <w:b/>
                <w:bCs/>
                <w:sz w:val="20"/>
                <w:szCs w:val="20"/>
                <w:lang w:bidi="ar-SA"/>
              </w:rPr>
              <w:t>VIGENCIA AL 10 DICIEMBRE 2026. (EXCEPTO SEMANA SANTA, NAVIDAD, FIN DE AÑO, PUENTES Y DÍAS FESTIVOS. CONSULTE SUPLEMENTOS)</w:t>
            </w:r>
          </w:p>
        </w:tc>
      </w:tr>
    </w:tbl>
    <w:p w14:paraId="4E40730F" w14:textId="77777777" w:rsidR="00D47BC3" w:rsidRDefault="00D47BC3" w:rsidP="0001067C">
      <w:pPr>
        <w:pStyle w:val="Sinespaciado"/>
        <w:rPr>
          <w:rFonts w:asciiTheme="minorHAnsi" w:eastAsia="Arial" w:hAnsiTheme="minorHAnsi" w:cstheme="minorHAnsi"/>
          <w:color w:val="002060"/>
        </w:rPr>
      </w:pPr>
    </w:p>
    <w:sectPr w:rsidR="00D47BC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D47B" w14:textId="77777777" w:rsidR="00305E1B" w:rsidRDefault="00305E1B">
      <w:pPr>
        <w:spacing w:after="0" w:line="240" w:lineRule="auto"/>
      </w:pPr>
      <w:r>
        <w:separator/>
      </w:r>
    </w:p>
  </w:endnote>
  <w:endnote w:type="continuationSeparator" w:id="0">
    <w:p w14:paraId="76B4687C" w14:textId="77777777" w:rsidR="00305E1B" w:rsidRDefault="0030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E1D6" w14:textId="77777777" w:rsidR="00305E1B" w:rsidRDefault="00305E1B">
      <w:pPr>
        <w:spacing w:after="0" w:line="240" w:lineRule="auto"/>
      </w:pPr>
      <w:bookmarkStart w:id="0" w:name="_Hlk199846639"/>
      <w:bookmarkEnd w:id="0"/>
      <w:r>
        <w:separator/>
      </w:r>
    </w:p>
  </w:footnote>
  <w:footnote w:type="continuationSeparator" w:id="0">
    <w:p w14:paraId="4948E739" w14:textId="77777777" w:rsidR="00305E1B" w:rsidRDefault="00305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21DABCB" w:rsidR="008F70F5" w:rsidRDefault="0001067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329E3BA7" wp14:editId="19B0F4BA">
          <wp:simplePos x="0" y="0"/>
          <wp:positionH relativeFrom="column">
            <wp:posOffset>3509010</wp:posOffset>
          </wp:positionH>
          <wp:positionV relativeFrom="paragraph">
            <wp:posOffset>285750</wp:posOffset>
          </wp:positionV>
          <wp:extent cx="1123950" cy="573584"/>
          <wp:effectExtent l="0" t="0" r="0" b="0"/>
          <wp:wrapNone/>
          <wp:docPr id="890209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23950" cy="5735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7FB4F15E">
          <wp:simplePos x="0" y="0"/>
          <wp:positionH relativeFrom="column">
            <wp:posOffset>5164455</wp:posOffset>
          </wp:positionH>
          <wp:positionV relativeFrom="paragraph">
            <wp:posOffset>187960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6F165E">
      <w:rPr>
        <w:noProof/>
      </w:rPr>
      <mc:AlternateContent>
        <mc:Choice Requires="wps">
          <w:drawing>
            <wp:anchor distT="0" distB="0" distL="114300" distR="114300" simplePos="0" relativeHeight="251661312" behindDoc="0" locked="0" layoutInCell="1" hidden="0" allowOverlap="1" wp14:anchorId="16961053" wp14:editId="60BC2D73">
              <wp:simplePos x="0" y="0"/>
              <wp:positionH relativeFrom="column">
                <wp:posOffset>-215265</wp:posOffset>
              </wp:positionH>
              <wp:positionV relativeFrom="paragraph">
                <wp:posOffset>-201930</wp:posOffset>
              </wp:positionV>
              <wp:extent cx="55721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72125" cy="819150"/>
                      </a:xfrm>
                      <a:prstGeom prst="rect">
                        <a:avLst/>
                      </a:prstGeom>
                      <a:noFill/>
                      <a:ln w="9525" cap="flat" cmpd="sng">
                        <a:noFill/>
                        <a:prstDash val="solid"/>
                        <a:round/>
                        <a:headEnd type="none" w="sm" len="sm"/>
                        <a:tailEnd type="none" w="sm" len="sm"/>
                      </a:ln>
                    </wps:spPr>
                    <wps:txbx>
                      <w:txbxContent>
                        <w:p w14:paraId="2A0948CE" w14:textId="17882214"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C34C1">
                            <w:rPr>
                              <w:rFonts w:ascii="Calibri" w:eastAsia="Calibri" w:hAnsi="Calibri" w:cs="Calibri"/>
                              <w:b/>
                              <w:color w:val="FFFFFF" w:themeColor="background1"/>
                              <w:sz w:val="48"/>
                              <w:szCs w:val="48"/>
                              <w14:textOutline w14:w="9525" w14:cap="rnd" w14:cmpd="sng" w14:algn="ctr">
                                <w14:noFill/>
                                <w14:prstDash w14:val="solid"/>
                                <w14:bevel/>
                              </w14:textOutline>
                            </w:rPr>
                            <w:t>SANTA MARTA</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6DC10FD3" w:rsidR="007F7B70" w:rsidRPr="00DC0F27" w:rsidRDefault="00BC34C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530</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B31869">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6.95pt;margin-top:-15.9pt;width:438.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A0948CE" w14:textId="17882214" w:rsidR="00DC0F27" w:rsidRPr="00A02C67" w:rsidRDefault="006F165E">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BOGOTÁ, </w:t>
                    </w:r>
                    <w:r w:rsidR="00BC34C1">
                      <w:rPr>
                        <w:rFonts w:ascii="Calibri" w:eastAsia="Calibri" w:hAnsi="Calibri" w:cs="Calibri"/>
                        <w:b/>
                        <w:color w:val="FFFFFF" w:themeColor="background1"/>
                        <w:sz w:val="48"/>
                        <w:szCs w:val="48"/>
                        <w14:textOutline w14:w="9525" w14:cap="rnd" w14:cmpd="sng" w14:algn="ctr">
                          <w14:noFill/>
                          <w14:prstDash w14:val="solid"/>
                          <w14:bevel/>
                        </w14:textOutline>
                      </w:rPr>
                      <w:t>SANTA MARTA</w:t>
                    </w:r>
                    <w:r>
                      <w:rPr>
                        <w:rFonts w:ascii="Calibri" w:eastAsia="Calibri" w:hAnsi="Calibri" w:cs="Calibri"/>
                        <w:b/>
                        <w:color w:val="FFFFFF" w:themeColor="background1"/>
                        <w:sz w:val="48"/>
                        <w:szCs w:val="48"/>
                        <w14:textOutline w14:w="9525" w14:cap="rnd" w14:cmpd="sng" w14:algn="ctr">
                          <w14:noFill/>
                          <w14:prstDash w14:val="solid"/>
                          <w14:bevel/>
                        </w14:textOutline>
                      </w:rPr>
                      <w:t xml:space="preserve"> Y CARTAGENA</w:t>
                    </w:r>
                  </w:p>
                  <w:p w14:paraId="2258FF71" w14:textId="6DC10FD3" w:rsidR="007F7B70" w:rsidRPr="00DC0F27" w:rsidRDefault="00BC34C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530</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B31869">
                      <w:rPr>
                        <w:rFonts w:asciiTheme="minorHAnsi" w:eastAsia="Calibri" w:hAnsiTheme="minorHAnsi" w:cstheme="minorHAnsi"/>
                        <w:b/>
                        <w:color w:val="FFFFFF" w:themeColor="background1"/>
                        <w14:textOutline w14:w="9525" w14:cap="rnd" w14:cmpd="sng" w14:algn="ctr">
                          <w14:noFill/>
                          <w14:prstDash w14:val="solid"/>
                          <w14:bevel/>
                        </w14:textOutline>
                      </w:rPr>
                      <w:t>C</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E9F7C04">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82F8568"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44F957C7" w14:textId="7B21382A" w:rsidR="007F7B70" w:rsidRDefault="00DD5938" w:rsidP="0001067C">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sidR="0001067C">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C93"/>
    <w:multiLevelType w:val="hybridMultilevel"/>
    <w:tmpl w:val="08F4E95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E656E"/>
    <w:multiLevelType w:val="hybridMultilevel"/>
    <w:tmpl w:val="0F489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0F11A6"/>
    <w:multiLevelType w:val="hybridMultilevel"/>
    <w:tmpl w:val="8C820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962DC"/>
    <w:multiLevelType w:val="hybridMultilevel"/>
    <w:tmpl w:val="A2DC56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524B69"/>
    <w:multiLevelType w:val="hybridMultilevel"/>
    <w:tmpl w:val="728E3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420D66"/>
    <w:multiLevelType w:val="hybridMultilevel"/>
    <w:tmpl w:val="83724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F73D08"/>
    <w:multiLevelType w:val="multilevel"/>
    <w:tmpl w:val="2AE8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1"/>
  </w:num>
  <w:num w:numId="3" w16cid:durableId="1041170892">
    <w:abstractNumId w:val="18"/>
  </w:num>
  <w:num w:numId="4" w16cid:durableId="1033921887">
    <w:abstractNumId w:val="27"/>
  </w:num>
  <w:num w:numId="5" w16cid:durableId="353725778">
    <w:abstractNumId w:val="20"/>
  </w:num>
  <w:num w:numId="6" w16cid:durableId="1716585056">
    <w:abstractNumId w:val="32"/>
  </w:num>
  <w:num w:numId="7" w16cid:durableId="844133380">
    <w:abstractNumId w:val="13"/>
  </w:num>
  <w:num w:numId="8" w16cid:durableId="1397362128">
    <w:abstractNumId w:val="7"/>
  </w:num>
  <w:num w:numId="9" w16cid:durableId="655494188">
    <w:abstractNumId w:val="12"/>
  </w:num>
  <w:num w:numId="10" w16cid:durableId="1272128669">
    <w:abstractNumId w:val="17"/>
  </w:num>
  <w:num w:numId="11" w16cid:durableId="1973628246">
    <w:abstractNumId w:val="15"/>
  </w:num>
  <w:num w:numId="12" w16cid:durableId="11761755">
    <w:abstractNumId w:val="2"/>
  </w:num>
  <w:num w:numId="13" w16cid:durableId="1819877016">
    <w:abstractNumId w:val="22"/>
  </w:num>
  <w:num w:numId="14" w16cid:durableId="1296522864">
    <w:abstractNumId w:val="28"/>
  </w:num>
  <w:num w:numId="15" w16cid:durableId="1904682630">
    <w:abstractNumId w:val="23"/>
  </w:num>
  <w:num w:numId="16" w16cid:durableId="460078524">
    <w:abstractNumId w:val="21"/>
  </w:num>
  <w:num w:numId="17" w16cid:durableId="1968504851">
    <w:abstractNumId w:val="25"/>
  </w:num>
  <w:num w:numId="18" w16cid:durableId="1167555093">
    <w:abstractNumId w:val="26"/>
  </w:num>
  <w:num w:numId="19" w16cid:durableId="598945982">
    <w:abstractNumId w:val="24"/>
  </w:num>
  <w:num w:numId="20" w16cid:durableId="1140269920">
    <w:abstractNumId w:val="10"/>
  </w:num>
  <w:num w:numId="21" w16cid:durableId="633562103">
    <w:abstractNumId w:val="4"/>
  </w:num>
  <w:num w:numId="22" w16cid:durableId="1784615150">
    <w:abstractNumId w:val="33"/>
  </w:num>
  <w:num w:numId="23" w16cid:durableId="992415346">
    <w:abstractNumId w:val="34"/>
  </w:num>
  <w:num w:numId="24" w16cid:durableId="1240748330">
    <w:abstractNumId w:val="16"/>
  </w:num>
  <w:num w:numId="25" w16cid:durableId="61025703">
    <w:abstractNumId w:val="11"/>
  </w:num>
  <w:num w:numId="26" w16cid:durableId="744305623">
    <w:abstractNumId w:val="29"/>
  </w:num>
  <w:num w:numId="27" w16cid:durableId="7485456">
    <w:abstractNumId w:val="14"/>
  </w:num>
  <w:num w:numId="28" w16cid:durableId="1334383220">
    <w:abstractNumId w:val="9"/>
  </w:num>
  <w:num w:numId="29" w16cid:durableId="1626429377">
    <w:abstractNumId w:val="1"/>
  </w:num>
  <w:num w:numId="30" w16cid:durableId="678852096">
    <w:abstractNumId w:val="6"/>
  </w:num>
  <w:num w:numId="31" w16cid:durableId="145437102">
    <w:abstractNumId w:val="5"/>
  </w:num>
  <w:num w:numId="32" w16cid:durableId="1127048740">
    <w:abstractNumId w:val="19"/>
  </w:num>
  <w:num w:numId="33" w16cid:durableId="1579093913">
    <w:abstractNumId w:val="8"/>
  </w:num>
  <w:num w:numId="34" w16cid:durableId="606694735">
    <w:abstractNumId w:val="30"/>
  </w:num>
  <w:num w:numId="35" w16cid:durableId="74561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67C"/>
    <w:rsid w:val="000138B7"/>
    <w:rsid w:val="00017862"/>
    <w:rsid w:val="00025024"/>
    <w:rsid w:val="0002598A"/>
    <w:rsid w:val="00072EA9"/>
    <w:rsid w:val="00092BD4"/>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61734"/>
    <w:rsid w:val="002A3E36"/>
    <w:rsid w:val="002B20BB"/>
    <w:rsid w:val="002B385F"/>
    <w:rsid w:val="002E0C5C"/>
    <w:rsid w:val="002E2148"/>
    <w:rsid w:val="002E6327"/>
    <w:rsid w:val="002E7C30"/>
    <w:rsid w:val="002F75FC"/>
    <w:rsid w:val="00305E1B"/>
    <w:rsid w:val="003472AF"/>
    <w:rsid w:val="003549A2"/>
    <w:rsid w:val="003660AA"/>
    <w:rsid w:val="003A2BAC"/>
    <w:rsid w:val="003A785E"/>
    <w:rsid w:val="003D65C4"/>
    <w:rsid w:val="004002E5"/>
    <w:rsid w:val="00406B6E"/>
    <w:rsid w:val="00430DCE"/>
    <w:rsid w:val="004354F5"/>
    <w:rsid w:val="00445E5F"/>
    <w:rsid w:val="00446AF3"/>
    <w:rsid w:val="00447101"/>
    <w:rsid w:val="004907B8"/>
    <w:rsid w:val="0049208C"/>
    <w:rsid w:val="00493763"/>
    <w:rsid w:val="004A4DC7"/>
    <w:rsid w:val="004A5406"/>
    <w:rsid w:val="004B58B8"/>
    <w:rsid w:val="004F3ADB"/>
    <w:rsid w:val="0053030D"/>
    <w:rsid w:val="005507FE"/>
    <w:rsid w:val="005679E5"/>
    <w:rsid w:val="005C33DC"/>
    <w:rsid w:val="005D0ABF"/>
    <w:rsid w:val="00600CC3"/>
    <w:rsid w:val="00611708"/>
    <w:rsid w:val="006210F5"/>
    <w:rsid w:val="00623D26"/>
    <w:rsid w:val="00655CC5"/>
    <w:rsid w:val="00670F9A"/>
    <w:rsid w:val="006835E6"/>
    <w:rsid w:val="0068514F"/>
    <w:rsid w:val="00687ED9"/>
    <w:rsid w:val="00692BA8"/>
    <w:rsid w:val="006C1CB0"/>
    <w:rsid w:val="006C2396"/>
    <w:rsid w:val="006C6882"/>
    <w:rsid w:val="006D29F5"/>
    <w:rsid w:val="006D72E8"/>
    <w:rsid w:val="006E0AB3"/>
    <w:rsid w:val="006E455D"/>
    <w:rsid w:val="006F165E"/>
    <w:rsid w:val="00713A65"/>
    <w:rsid w:val="007203D6"/>
    <w:rsid w:val="00724E17"/>
    <w:rsid w:val="00727DBB"/>
    <w:rsid w:val="00752172"/>
    <w:rsid w:val="00784E60"/>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945"/>
    <w:rsid w:val="00986E85"/>
    <w:rsid w:val="00996932"/>
    <w:rsid w:val="00A0012D"/>
    <w:rsid w:val="00A02C67"/>
    <w:rsid w:val="00A109A1"/>
    <w:rsid w:val="00A11CCA"/>
    <w:rsid w:val="00A1676A"/>
    <w:rsid w:val="00A322C8"/>
    <w:rsid w:val="00A32A11"/>
    <w:rsid w:val="00A41AEE"/>
    <w:rsid w:val="00A455A6"/>
    <w:rsid w:val="00A979AE"/>
    <w:rsid w:val="00AA302B"/>
    <w:rsid w:val="00AB0E37"/>
    <w:rsid w:val="00AD6F6E"/>
    <w:rsid w:val="00B025E7"/>
    <w:rsid w:val="00B11AFA"/>
    <w:rsid w:val="00B159FC"/>
    <w:rsid w:val="00B2227C"/>
    <w:rsid w:val="00B31869"/>
    <w:rsid w:val="00B579A2"/>
    <w:rsid w:val="00B77D8C"/>
    <w:rsid w:val="00B840FB"/>
    <w:rsid w:val="00B8522A"/>
    <w:rsid w:val="00B87EDB"/>
    <w:rsid w:val="00BA37C5"/>
    <w:rsid w:val="00BB3D24"/>
    <w:rsid w:val="00BB793D"/>
    <w:rsid w:val="00BC30AB"/>
    <w:rsid w:val="00BC34C1"/>
    <w:rsid w:val="00BD0EA5"/>
    <w:rsid w:val="00BE7B9B"/>
    <w:rsid w:val="00BF498E"/>
    <w:rsid w:val="00C1510A"/>
    <w:rsid w:val="00C56C95"/>
    <w:rsid w:val="00C61D5C"/>
    <w:rsid w:val="00C643E3"/>
    <w:rsid w:val="00C709F7"/>
    <w:rsid w:val="00C82CCD"/>
    <w:rsid w:val="00C90CC1"/>
    <w:rsid w:val="00C952F3"/>
    <w:rsid w:val="00C97FB6"/>
    <w:rsid w:val="00CB0060"/>
    <w:rsid w:val="00CE0C8F"/>
    <w:rsid w:val="00CF0485"/>
    <w:rsid w:val="00D04EE2"/>
    <w:rsid w:val="00D2140A"/>
    <w:rsid w:val="00D31127"/>
    <w:rsid w:val="00D47BC3"/>
    <w:rsid w:val="00D71BE3"/>
    <w:rsid w:val="00D96000"/>
    <w:rsid w:val="00DC0F27"/>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7BC3"/>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09474743">
      <w:bodyDiv w:val="1"/>
      <w:marLeft w:val="0"/>
      <w:marRight w:val="0"/>
      <w:marTop w:val="0"/>
      <w:marBottom w:val="0"/>
      <w:divBdr>
        <w:top w:val="none" w:sz="0" w:space="0" w:color="auto"/>
        <w:left w:val="none" w:sz="0" w:space="0" w:color="auto"/>
        <w:bottom w:val="none" w:sz="0" w:space="0" w:color="auto"/>
        <w:right w:val="none" w:sz="0" w:space="0" w:color="auto"/>
      </w:divBdr>
    </w:div>
    <w:div w:id="140467015">
      <w:bodyDiv w:val="1"/>
      <w:marLeft w:val="0"/>
      <w:marRight w:val="0"/>
      <w:marTop w:val="0"/>
      <w:marBottom w:val="0"/>
      <w:divBdr>
        <w:top w:val="none" w:sz="0" w:space="0" w:color="auto"/>
        <w:left w:val="none" w:sz="0" w:space="0" w:color="auto"/>
        <w:bottom w:val="none" w:sz="0" w:space="0" w:color="auto"/>
        <w:right w:val="none" w:sz="0" w:space="0" w:color="auto"/>
      </w:divBdr>
      <w:divsChild>
        <w:div w:id="1087776321">
          <w:marLeft w:val="0"/>
          <w:marRight w:val="0"/>
          <w:marTop w:val="0"/>
          <w:marBottom w:val="0"/>
          <w:divBdr>
            <w:top w:val="none" w:sz="0" w:space="0" w:color="auto"/>
            <w:left w:val="none" w:sz="0" w:space="0" w:color="auto"/>
            <w:bottom w:val="none" w:sz="0" w:space="0" w:color="auto"/>
            <w:right w:val="none" w:sz="0" w:space="0" w:color="auto"/>
          </w:divBdr>
        </w:div>
      </w:divsChild>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63930402">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094198">
      <w:bodyDiv w:val="1"/>
      <w:marLeft w:val="0"/>
      <w:marRight w:val="0"/>
      <w:marTop w:val="0"/>
      <w:marBottom w:val="0"/>
      <w:divBdr>
        <w:top w:val="none" w:sz="0" w:space="0" w:color="auto"/>
        <w:left w:val="none" w:sz="0" w:space="0" w:color="auto"/>
        <w:bottom w:val="none" w:sz="0" w:space="0" w:color="auto"/>
        <w:right w:val="none" w:sz="0" w:space="0" w:color="auto"/>
      </w:divBdr>
      <w:divsChild>
        <w:div w:id="1944334585">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174417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09792076">
      <w:bodyDiv w:val="1"/>
      <w:marLeft w:val="0"/>
      <w:marRight w:val="0"/>
      <w:marTop w:val="0"/>
      <w:marBottom w:val="0"/>
      <w:divBdr>
        <w:top w:val="none" w:sz="0" w:space="0" w:color="auto"/>
        <w:left w:val="none" w:sz="0" w:space="0" w:color="auto"/>
        <w:bottom w:val="none" w:sz="0" w:space="0" w:color="auto"/>
        <w:right w:val="none" w:sz="0" w:space="0" w:color="auto"/>
      </w:divBdr>
      <w:divsChild>
        <w:div w:id="392701303">
          <w:marLeft w:val="0"/>
          <w:marRight w:val="0"/>
          <w:marTop w:val="0"/>
          <w:marBottom w:val="0"/>
          <w:divBdr>
            <w:top w:val="none" w:sz="0" w:space="0" w:color="auto"/>
            <w:left w:val="none" w:sz="0" w:space="0" w:color="auto"/>
            <w:bottom w:val="none" w:sz="0" w:space="0" w:color="auto"/>
            <w:right w:val="none" w:sz="0" w:space="0" w:color="auto"/>
          </w:divBdr>
          <w:divsChild>
            <w:div w:id="324893358">
              <w:marLeft w:val="0"/>
              <w:marRight w:val="0"/>
              <w:marTop w:val="0"/>
              <w:marBottom w:val="0"/>
              <w:divBdr>
                <w:top w:val="none" w:sz="0" w:space="0" w:color="auto"/>
                <w:left w:val="none" w:sz="0" w:space="0" w:color="auto"/>
                <w:bottom w:val="none" w:sz="0" w:space="0" w:color="auto"/>
                <w:right w:val="none" w:sz="0" w:space="0" w:color="auto"/>
              </w:divBdr>
            </w:div>
          </w:divsChild>
        </w:div>
        <w:div w:id="576522463">
          <w:marLeft w:val="0"/>
          <w:marRight w:val="0"/>
          <w:marTop w:val="0"/>
          <w:marBottom w:val="0"/>
          <w:divBdr>
            <w:top w:val="none" w:sz="0" w:space="0" w:color="auto"/>
            <w:left w:val="none" w:sz="0" w:space="0" w:color="auto"/>
            <w:bottom w:val="none" w:sz="0" w:space="0" w:color="auto"/>
            <w:right w:val="none" w:sz="0" w:space="0" w:color="auto"/>
          </w:divBdr>
          <w:divsChild>
            <w:div w:id="1189566858">
              <w:marLeft w:val="0"/>
              <w:marRight w:val="0"/>
              <w:marTop w:val="0"/>
              <w:marBottom w:val="0"/>
              <w:divBdr>
                <w:top w:val="none" w:sz="0" w:space="0" w:color="auto"/>
                <w:left w:val="none" w:sz="0" w:space="0" w:color="auto"/>
                <w:bottom w:val="none" w:sz="0" w:space="0" w:color="auto"/>
                <w:right w:val="none" w:sz="0" w:space="0" w:color="auto"/>
              </w:divBdr>
            </w:div>
          </w:divsChild>
        </w:div>
        <w:div w:id="1145313362">
          <w:marLeft w:val="0"/>
          <w:marRight w:val="0"/>
          <w:marTop w:val="0"/>
          <w:marBottom w:val="0"/>
          <w:divBdr>
            <w:top w:val="none" w:sz="0" w:space="0" w:color="auto"/>
            <w:left w:val="none" w:sz="0" w:space="0" w:color="auto"/>
            <w:bottom w:val="none" w:sz="0" w:space="0" w:color="auto"/>
            <w:right w:val="none" w:sz="0" w:space="0" w:color="auto"/>
          </w:divBdr>
          <w:divsChild>
            <w:div w:id="187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8982">
      <w:bodyDiv w:val="1"/>
      <w:marLeft w:val="0"/>
      <w:marRight w:val="0"/>
      <w:marTop w:val="0"/>
      <w:marBottom w:val="0"/>
      <w:divBdr>
        <w:top w:val="none" w:sz="0" w:space="0" w:color="auto"/>
        <w:left w:val="none" w:sz="0" w:space="0" w:color="auto"/>
        <w:bottom w:val="none" w:sz="0" w:space="0" w:color="auto"/>
        <w:right w:val="none" w:sz="0" w:space="0" w:color="auto"/>
      </w:divBdr>
    </w:div>
    <w:div w:id="110357345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6048986">
      <w:bodyDiv w:val="1"/>
      <w:marLeft w:val="0"/>
      <w:marRight w:val="0"/>
      <w:marTop w:val="0"/>
      <w:marBottom w:val="0"/>
      <w:divBdr>
        <w:top w:val="none" w:sz="0" w:space="0" w:color="auto"/>
        <w:left w:val="none" w:sz="0" w:space="0" w:color="auto"/>
        <w:bottom w:val="none" w:sz="0" w:space="0" w:color="auto"/>
        <w:right w:val="none" w:sz="0" w:space="0" w:color="auto"/>
      </w:divBdr>
      <w:divsChild>
        <w:div w:id="818039346">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14535698">
      <w:bodyDiv w:val="1"/>
      <w:marLeft w:val="0"/>
      <w:marRight w:val="0"/>
      <w:marTop w:val="0"/>
      <w:marBottom w:val="0"/>
      <w:divBdr>
        <w:top w:val="none" w:sz="0" w:space="0" w:color="auto"/>
        <w:left w:val="none" w:sz="0" w:space="0" w:color="auto"/>
        <w:bottom w:val="none" w:sz="0" w:space="0" w:color="auto"/>
        <w:right w:val="none" w:sz="0" w:space="0" w:color="auto"/>
      </w:divBdr>
    </w:div>
    <w:div w:id="1319767572">
      <w:bodyDiv w:val="1"/>
      <w:marLeft w:val="0"/>
      <w:marRight w:val="0"/>
      <w:marTop w:val="0"/>
      <w:marBottom w:val="0"/>
      <w:divBdr>
        <w:top w:val="none" w:sz="0" w:space="0" w:color="auto"/>
        <w:left w:val="none" w:sz="0" w:space="0" w:color="auto"/>
        <w:bottom w:val="none" w:sz="0" w:space="0" w:color="auto"/>
        <w:right w:val="none" w:sz="0" w:space="0" w:color="auto"/>
      </w:divBdr>
      <w:divsChild>
        <w:div w:id="2059429948">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80232015">
      <w:bodyDiv w:val="1"/>
      <w:marLeft w:val="0"/>
      <w:marRight w:val="0"/>
      <w:marTop w:val="0"/>
      <w:marBottom w:val="0"/>
      <w:divBdr>
        <w:top w:val="none" w:sz="0" w:space="0" w:color="auto"/>
        <w:left w:val="none" w:sz="0" w:space="0" w:color="auto"/>
        <w:bottom w:val="none" w:sz="0" w:space="0" w:color="auto"/>
        <w:right w:val="none" w:sz="0" w:space="0" w:color="auto"/>
      </w:divBdr>
    </w:div>
    <w:div w:id="1712612599">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7446701">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 w:id="213308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1277</Words>
  <Characters>7028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2025-10-01T19:42:00Z</dcterms:created>
  <dcterms:modified xsi:type="dcterms:W3CDTF">2026-02-04T20:14:00Z</dcterms:modified>
</cp:coreProperties>
</file>