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7148" w14:textId="77777777" w:rsidR="0015436D" w:rsidRDefault="0015436D" w:rsidP="00F73AB6">
      <w:pPr>
        <w:pStyle w:val="Sinespaciado"/>
        <w:jc w:val="center"/>
        <w:rPr>
          <w:rFonts w:ascii="Arial" w:hAnsi="Arial" w:cs="Arial"/>
          <w:b/>
          <w:sz w:val="24"/>
          <w:szCs w:val="24"/>
          <w:lang w:val="es-CR"/>
        </w:rPr>
      </w:pPr>
      <w:r w:rsidRPr="0015436D">
        <w:rPr>
          <w:rFonts w:ascii="Arial" w:hAnsi="Arial" w:cs="Arial"/>
          <w:b/>
          <w:sz w:val="24"/>
          <w:szCs w:val="24"/>
          <w:lang w:val="es-MX"/>
        </w:rPr>
        <w:t xml:space="preserve">BUENOS AIRES, IGUAZÚ, BARILOCHE, LIMA, CUSCO </w:t>
      </w:r>
    </w:p>
    <w:p w14:paraId="02DE8BC3" w14:textId="41F0F929" w:rsidR="0054076F" w:rsidRPr="00DA248B" w:rsidRDefault="00A741C3" w:rsidP="00F73AB6">
      <w:pPr>
        <w:pStyle w:val="Sinespaciado"/>
        <w:jc w:val="center"/>
        <w:rPr>
          <w:rFonts w:ascii="Arial" w:hAnsi="Arial" w:cs="Arial"/>
          <w:szCs w:val="24"/>
          <w:lang w:val="es-CR"/>
        </w:rPr>
      </w:pPr>
      <w:r w:rsidRPr="00DA248B">
        <w:rPr>
          <w:rFonts w:ascii="Arial" w:hAnsi="Arial" w:cs="Arial"/>
          <w:szCs w:val="24"/>
          <w:lang w:val="es-CR"/>
        </w:rPr>
        <w:t>Recoleta</w:t>
      </w:r>
      <w:r w:rsidR="004404CF" w:rsidRPr="00DA248B">
        <w:rPr>
          <w:rFonts w:ascii="Arial" w:hAnsi="Arial" w:cs="Arial"/>
          <w:szCs w:val="24"/>
          <w:lang w:val="es-CR"/>
        </w:rPr>
        <w:t xml:space="preserve">, </w:t>
      </w:r>
      <w:r w:rsidRPr="00DA248B">
        <w:rPr>
          <w:rFonts w:ascii="Arial" w:hAnsi="Arial" w:cs="Arial"/>
          <w:szCs w:val="24"/>
          <w:lang w:val="es-CR"/>
        </w:rPr>
        <w:t>los Lagos Moreno y Nahuel Huapi</w:t>
      </w:r>
      <w:r w:rsidR="004404CF" w:rsidRPr="00DA248B">
        <w:rPr>
          <w:rFonts w:ascii="Arial" w:hAnsi="Arial" w:cs="Arial"/>
          <w:szCs w:val="24"/>
          <w:lang w:val="es-CR"/>
        </w:rPr>
        <w:t>,</w:t>
      </w:r>
      <w:r w:rsidRPr="00DA248B">
        <w:rPr>
          <w:rFonts w:ascii="Arial" w:hAnsi="Arial" w:cs="Arial"/>
          <w:szCs w:val="24"/>
          <w:lang w:val="es-CR"/>
        </w:rPr>
        <w:t xml:space="preserve"> Cataratas de Iguazú</w:t>
      </w:r>
      <w:r w:rsidR="004404CF" w:rsidRPr="00DA248B">
        <w:rPr>
          <w:rFonts w:ascii="Arial" w:hAnsi="Arial" w:cs="Arial"/>
          <w:szCs w:val="24"/>
          <w:lang w:val="es-CR"/>
        </w:rPr>
        <w:t xml:space="preserve">, </w:t>
      </w:r>
      <w:r w:rsidRPr="00DA248B">
        <w:rPr>
          <w:rFonts w:ascii="Arial" w:hAnsi="Arial" w:cs="Arial"/>
          <w:szCs w:val="24"/>
          <w:lang w:val="es-CR"/>
        </w:rPr>
        <w:t>Parque del amor Miraflores</w:t>
      </w:r>
      <w:r w:rsidR="004404CF" w:rsidRPr="00DA248B">
        <w:rPr>
          <w:rFonts w:ascii="Arial" w:hAnsi="Arial" w:cs="Arial"/>
          <w:szCs w:val="24"/>
          <w:lang w:val="es-CR"/>
        </w:rPr>
        <w:t xml:space="preserve"> y Machu Picchu.</w:t>
      </w:r>
    </w:p>
    <w:p w14:paraId="2EA45896" w14:textId="77777777" w:rsidR="006B61B2" w:rsidRPr="006B61B2" w:rsidRDefault="0015436D" w:rsidP="00F73AB6">
      <w:pPr>
        <w:pStyle w:val="Sinespaciado"/>
        <w:jc w:val="center"/>
        <w:rPr>
          <w:rFonts w:ascii="Arial" w:hAnsi="Arial" w:cs="Arial"/>
          <w:b/>
          <w:sz w:val="24"/>
          <w:szCs w:val="24"/>
          <w:lang w:val="es-CR"/>
        </w:rPr>
      </w:pPr>
      <w:r>
        <w:rPr>
          <w:rFonts w:ascii="Calibri" w:hAnsi="Calibri"/>
          <w:b/>
          <w:bCs/>
          <w:noProof/>
          <w:color w:val="000000"/>
          <w:sz w:val="20"/>
          <w:szCs w:val="20"/>
          <w:lang w:val="es-MX" w:eastAsia="es-MX" w:bidi="ar-SA"/>
        </w:rPr>
        <w:drawing>
          <wp:anchor distT="0" distB="0" distL="114300" distR="114300" simplePos="0" relativeHeight="251659264" behindDoc="0" locked="0" layoutInCell="1" allowOverlap="1" wp14:anchorId="3568216E" wp14:editId="6C55E7BC">
            <wp:simplePos x="0" y="0"/>
            <wp:positionH relativeFrom="margin">
              <wp:posOffset>4298950</wp:posOffset>
            </wp:positionH>
            <wp:positionV relativeFrom="margin">
              <wp:posOffset>630555</wp:posOffset>
            </wp:positionV>
            <wp:extent cx="2058035" cy="466725"/>
            <wp:effectExtent l="0" t="0" r="0" b="952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466725"/>
                    </a:xfrm>
                    <a:prstGeom prst="rect">
                      <a:avLst/>
                    </a:prstGeom>
                  </pic:spPr>
                </pic:pic>
              </a:graphicData>
            </a:graphic>
            <wp14:sizeRelH relativeFrom="margin">
              <wp14:pctWidth>0</wp14:pctWidth>
            </wp14:sizeRelH>
            <wp14:sizeRelV relativeFrom="margin">
              <wp14:pctHeight>0</wp14:pctHeight>
            </wp14:sizeRelV>
          </wp:anchor>
        </w:drawing>
      </w:r>
    </w:p>
    <w:p w14:paraId="71E7346E" w14:textId="287D05FF" w:rsidR="008C1895" w:rsidRPr="0054076F" w:rsidRDefault="00253461" w:rsidP="00F73AB6">
      <w:pPr>
        <w:pStyle w:val="Sinespaciado"/>
        <w:jc w:val="both"/>
        <w:rPr>
          <w:rFonts w:ascii="Arial" w:hAnsi="Arial" w:cs="Arial"/>
          <w:b/>
          <w:sz w:val="20"/>
          <w:szCs w:val="20"/>
          <w:lang w:val="es-CR"/>
        </w:rPr>
      </w:pPr>
      <w:r>
        <w:rPr>
          <w:rFonts w:ascii="Arial" w:hAnsi="Arial" w:cs="Arial"/>
          <w:b/>
          <w:sz w:val="20"/>
          <w:szCs w:val="20"/>
          <w:lang w:val="es-CR"/>
        </w:rPr>
        <w:t>1</w:t>
      </w:r>
      <w:r w:rsidR="00727456">
        <w:rPr>
          <w:rFonts w:ascii="Arial" w:hAnsi="Arial" w:cs="Arial"/>
          <w:b/>
          <w:sz w:val="20"/>
          <w:szCs w:val="20"/>
          <w:lang w:val="es-CR"/>
        </w:rPr>
        <w:t>3</w:t>
      </w:r>
      <w:r w:rsidR="008C1895" w:rsidRPr="0054076F">
        <w:rPr>
          <w:rFonts w:ascii="Arial" w:hAnsi="Arial" w:cs="Arial"/>
          <w:b/>
          <w:sz w:val="20"/>
          <w:szCs w:val="20"/>
          <w:lang w:val="es-CR"/>
        </w:rPr>
        <w:t xml:space="preserve"> </w:t>
      </w:r>
      <w:r w:rsidR="00B472AF">
        <w:rPr>
          <w:rFonts w:ascii="Arial" w:hAnsi="Arial" w:cs="Arial"/>
          <w:b/>
          <w:sz w:val="20"/>
          <w:szCs w:val="20"/>
          <w:lang w:val="es-CR"/>
        </w:rPr>
        <w:t>d</w:t>
      </w:r>
      <w:r w:rsidR="0054076F" w:rsidRPr="0054076F">
        <w:rPr>
          <w:rFonts w:ascii="Arial" w:hAnsi="Arial" w:cs="Arial"/>
          <w:b/>
          <w:sz w:val="20"/>
          <w:szCs w:val="20"/>
          <w:lang w:val="es-CR"/>
        </w:rPr>
        <w:t>ías</w:t>
      </w:r>
    </w:p>
    <w:p w14:paraId="4DD34ACF" w14:textId="0510565E" w:rsidR="00A261C5" w:rsidRDefault="00DA248B" w:rsidP="00F73AB6">
      <w:pPr>
        <w:pStyle w:val="Sinespaciado"/>
        <w:jc w:val="both"/>
        <w:rPr>
          <w:rFonts w:ascii="Arial" w:hAnsi="Arial" w:cs="Arial"/>
          <w:b/>
          <w:sz w:val="20"/>
          <w:szCs w:val="20"/>
          <w:lang w:val="es-CR"/>
        </w:rPr>
      </w:pPr>
      <w:r>
        <w:rPr>
          <w:rFonts w:ascii="Arial" w:hAnsi="Arial" w:cs="Arial"/>
          <w:b/>
          <w:sz w:val="20"/>
          <w:szCs w:val="20"/>
          <w:lang w:val="es-CR"/>
        </w:rPr>
        <w:t>Llegadas</w:t>
      </w:r>
      <w:r w:rsidR="00CF0D00" w:rsidRPr="0054076F">
        <w:rPr>
          <w:rFonts w:ascii="Arial" w:hAnsi="Arial" w:cs="Arial"/>
          <w:b/>
          <w:sz w:val="20"/>
          <w:szCs w:val="20"/>
          <w:lang w:val="es-CR"/>
        </w:rPr>
        <w:t xml:space="preserve">: </w:t>
      </w:r>
      <w:r w:rsidR="00F401BD">
        <w:rPr>
          <w:rFonts w:ascii="Arial" w:hAnsi="Arial" w:cs="Arial"/>
          <w:b/>
          <w:sz w:val="20"/>
          <w:szCs w:val="20"/>
          <w:lang w:val="es-CR"/>
        </w:rPr>
        <w:t xml:space="preserve">diarias </w:t>
      </w:r>
      <w:r>
        <w:rPr>
          <w:rFonts w:ascii="Arial" w:hAnsi="Arial" w:cs="Arial"/>
          <w:b/>
          <w:sz w:val="20"/>
          <w:szCs w:val="20"/>
          <w:lang w:val="es-CR"/>
        </w:rPr>
        <w:t>hasta</w:t>
      </w:r>
      <w:r w:rsidR="004216CC">
        <w:rPr>
          <w:rFonts w:ascii="Arial" w:hAnsi="Arial" w:cs="Arial"/>
          <w:b/>
          <w:sz w:val="20"/>
          <w:szCs w:val="20"/>
          <w:lang w:val="es-CR"/>
        </w:rPr>
        <w:t xml:space="preserve"> </w:t>
      </w:r>
      <w:r w:rsidR="00C935FF">
        <w:rPr>
          <w:rFonts w:ascii="Arial" w:hAnsi="Arial" w:cs="Arial"/>
          <w:b/>
          <w:sz w:val="20"/>
          <w:szCs w:val="20"/>
          <w:lang w:val="es-CR"/>
        </w:rPr>
        <w:t>diciembre</w:t>
      </w:r>
      <w:r w:rsidR="007F6233">
        <w:rPr>
          <w:rFonts w:ascii="Arial" w:hAnsi="Arial" w:cs="Arial"/>
          <w:b/>
          <w:sz w:val="20"/>
          <w:szCs w:val="20"/>
          <w:lang w:val="es-CR"/>
        </w:rPr>
        <w:t xml:space="preserve"> </w:t>
      </w:r>
      <w:r>
        <w:rPr>
          <w:rFonts w:ascii="Arial" w:hAnsi="Arial" w:cs="Arial"/>
          <w:b/>
          <w:sz w:val="20"/>
          <w:szCs w:val="20"/>
          <w:lang w:val="es-CR"/>
        </w:rPr>
        <w:t>202</w:t>
      </w:r>
      <w:r w:rsidR="00727456">
        <w:rPr>
          <w:rFonts w:ascii="Arial" w:hAnsi="Arial" w:cs="Arial"/>
          <w:b/>
          <w:sz w:val="20"/>
          <w:szCs w:val="20"/>
          <w:lang w:val="es-CR"/>
        </w:rPr>
        <w:t>5</w:t>
      </w:r>
    </w:p>
    <w:p w14:paraId="3DE9C1F0" w14:textId="77777777" w:rsidR="00474937" w:rsidRPr="0054076F" w:rsidRDefault="00474937" w:rsidP="00F73AB6">
      <w:pPr>
        <w:pStyle w:val="Sinespaciado"/>
        <w:jc w:val="both"/>
        <w:rPr>
          <w:rFonts w:ascii="Arial" w:hAnsi="Arial" w:cs="Arial"/>
          <w:b/>
          <w:sz w:val="20"/>
          <w:szCs w:val="20"/>
          <w:lang w:val="es-CR"/>
        </w:rPr>
      </w:pPr>
      <w:r>
        <w:rPr>
          <w:rFonts w:ascii="Arial" w:hAnsi="Arial" w:cs="Arial"/>
          <w:b/>
          <w:sz w:val="20"/>
          <w:szCs w:val="20"/>
          <w:lang w:val="es-CR"/>
        </w:rPr>
        <w:t>Mínimo 2 pasajeros</w:t>
      </w:r>
    </w:p>
    <w:p w14:paraId="4BC1ECC1" w14:textId="77777777" w:rsidR="00925DEE" w:rsidRDefault="00925DEE" w:rsidP="00F73AB6">
      <w:pPr>
        <w:pStyle w:val="Sinespaciado"/>
        <w:jc w:val="both"/>
        <w:rPr>
          <w:rFonts w:ascii="Arial" w:hAnsi="Arial" w:cs="Arial"/>
          <w:b/>
          <w:sz w:val="20"/>
          <w:szCs w:val="20"/>
          <w:lang w:val="es-ES_tradnl"/>
        </w:rPr>
      </w:pPr>
    </w:p>
    <w:p w14:paraId="69A47669" w14:textId="77777777" w:rsidR="00F17407" w:rsidRPr="00027131" w:rsidRDefault="00F73AB6" w:rsidP="00F73AB6">
      <w:pPr>
        <w:pStyle w:val="Sinespaciado"/>
        <w:jc w:val="both"/>
        <w:rPr>
          <w:rFonts w:ascii="Arial" w:hAnsi="Arial" w:cs="Arial"/>
          <w:b/>
          <w:szCs w:val="20"/>
          <w:lang w:val="es-ES_tradnl"/>
        </w:rPr>
      </w:pPr>
      <w:r w:rsidRPr="00027131">
        <w:rPr>
          <w:rFonts w:ascii="Arial" w:hAnsi="Arial" w:cs="Arial"/>
          <w:b/>
          <w:szCs w:val="20"/>
          <w:lang w:val="es-ES_tradnl"/>
        </w:rPr>
        <w:t>Día 1.  México – Buenos Aires</w:t>
      </w:r>
    </w:p>
    <w:p w14:paraId="655F933A" w14:textId="77777777" w:rsidR="00F17407" w:rsidRPr="0054076F" w:rsidRDefault="00F17407" w:rsidP="00F73AB6">
      <w:pPr>
        <w:pStyle w:val="Sinespaciado"/>
        <w:jc w:val="both"/>
        <w:rPr>
          <w:rFonts w:ascii="Arial" w:hAnsi="Arial" w:cs="Arial"/>
          <w:color w:val="000000"/>
          <w:sz w:val="20"/>
          <w:szCs w:val="20"/>
          <w:lang w:val="es-MX"/>
        </w:rPr>
      </w:pPr>
      <w:r w:rsidRPr="0054076F">
        <w:rPr>
          <w:rFonts w:ascii="Arial" w:hAnsi="Arial" w:cs="Arial"/>
          <w:color w:val="000000"/>
          <w:sz w:val="20"/>
          <w:szCs w:val="20"/>
          <w:lang w:val="es-MX"/>
        </w:rPr>
        <w:t>Recibimiento en el Aeropuerto Internacional Ezeiza, traslado al ho</w:t>
      </w:r>
      <w:r>
        <w:rPr>
          <w:rFonts w:ascii="Arial" w:hAnsi="Arial" w:cs="Arial"/>
          <w:color w:val="000000"/>
          <w:sz w:val="20"/>
          <w:szCs w:val="20"/>
          <w:lang w:val="es-MX"/>
        </w:rPr>
        <w:t xml:space="preserve">tel.  Resto de la tarde libre. </w:t>
      </w:r>
      <w:r w:rsidRPr="00434382">
        <w:rPr>
          <w:rFonts w:ascii="Arial" w:hAnsi="Arial" w:cs="Arial"/>
          <w:b/>
          <w:color w:val="000000"/>
          <w:sz w:val="20"/>
          <w:szCs w:val="20"/>
          <w:lang w:val="es-MX"/>
        </w:rPr>
        <w:t>Alojamiento.</w:t>
      </w:r>
      <w:r w:rsidRPr="0054076F">
        <w:rPr>
          <w:rFonts w:ascii="Arial" w:hAnsi="Arial" w:cs="Arial"/>
          <w:color w:val="000000"/>
          <w:sz w:val="20"/>
          <w:szCs w:val="20"/>
          <w:lang w:val="es-MX"/>
        </w:rPr>
        <w:t xml:space="preserve"> </w:t>
      </w:r>
    </w:p>
    <w:p w14:paraId="1EA0064B" w14:textId="77777777" w:rsidR="00F17407" w:rsidRPr="0054076F" w:rsidRDefault="00F17407" w:rsidP="00F73AB6">
      <w:pPr>
        <w:pStyle w:val="Sinespaciado"/>
        <w:jc w:val="both"/>
        <w:rPr>
          <w:rFonts w:ascii="Arial" w:hAnsi="Arial" w:cs="Arial"/>
          <w:color w:val="000000"/>
          <w:sz w:val="20"/>
          <w:szCs w:val="20"/>
          <w:lang w:val="es-MX"/>
        </w:rPr>
      </w:pPr>
    </w:p>
    <w:p w14:paraId="7C1E2623" w14:textId="4E82EB9F" w:rsidR="00F17407" w:rsidRPr="00027131" w:rsidRDefault="00F73AB6" w:rsidP="00F73AB6">
      <w:pPr>
        <w:pStyle w:val="Sinespaciado"/>
        <w:jc w:val="both"/>
        <w:rPr>
          <w:rFonts w:ascii="Arial" w:hAnsi="Arial" w:cs="Arial"/>
          <w:b/>
          <w:szCs w:val="20"/>
          <w:lang w:val="es-ES_tradnl"/>
        </w:rPr>
      </w:pPr>
      <w:r w:rsidRPr="00027131">
        <w:rPr>
          <w:rFonts w:ascii="Arial" w:hAnsi="Arial" w:cs="Arial"/>
          <w:b/>
          <w:szCs w:val="20"/>
          <w:lang w:val="es-ES_tradnl"/>
        </w:rPr>
        <w:t>Día 2.  Buenos Aires</w:t>
      </w:r>
      <w:r w:rsidR="00DA5C58">
        <w:rPr>
          <w:rFonts w:ascii="Arial" w:hAnsi="Arial" w:cs="Arial"/>
          <w:b/>
          <w:szCs w:val="20"/>
          <w:lang w:val="es-ES_tradnl"/>
        </w:rPr>
        <w:t xml:space="preserve"> – Visita de ciudad</w:t>
      </w:r>
    </w:p>
    <w:p w14:paraId="2BAA0414" w14:textId="77777777" w:rsidR="00F17407" w:rsidRPr="0054076F" w:rsidRDefault="00F17407" w:rsidP="00F73AB6">
      <w:pPr>
        <w:pStyle w:val="Textoindependiente"/>
        <w:spacing w:after="0"/>
        <w:jc w:val="both"/>
        <w:rPr>
          <w:rFonts w:ascii="Arial" w:hAnsi="Arial" w:cs="Arial"/>
          <w:b/>
          <w:sz w:val="20"/>
          <w:szCs w:val="20"/>
          <w:lang w:val="es-MX"/>
        </w:rPr>
      </w:pPr>
      <w:r w:rsidRPr="0054076F">
        <w:rPr>
          <w:rFonts w:ascii="Arial" w:hAnsi="Arial" w:cs="Arial"/>
          <w:b/>
          <w:sz w:val="20"/>
          <w:szCs w:val="20"/>
          <w:lang w:val="es-MX"/>
        </w:rPr>
        <w:t>Desayuno</w:t>
      </w:r>
      <w:r w:rsidRPr="0054076F">
        <w:rPr>
          <w:rFonts w:ascii="Arial" w:hAnsi="Arial" w:cs="Arial"/>
          <w:sz w:val="20"/>
          <w:szCs w:val="20"/>
          <w:lang w:val="es-MX"/>
        </w:rPr>
        <w:t xml:space="preserve">.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w:t>
      </w:r>
      <w:r>
        <w:rPr>
          <w:rFonts w:ascii="Arial" w:hAnsi="Arial" w:cs="Arial"/>
          <w:sz w:val="20"/>
          <w:szCs w:val="20"/>
          <w:lang w:val="es-MX"/>
        </w:rPr>
        <w:t xml:space="preserve">de Puerto Madero. Tarde libre. </w:t>
      </w:r>
      <w:r w:rsidRPr="0054076F">
        <w:rPr>
          <w:rFonts w:ascii="Arial" w:hAnsi="Arial" w:cs="Arial"/>
          <w:sz w:val="20"/>
          <w:szCs w:val="20"/>
          <w:lang w:val="es-MX"/>
        </w:rPr>
        <w:t>Para la noche sugerimos una cena con show de tango (</w:t>
      </w:r>
      <w:r w:rsidRPr="00C7468C">
        <w:rPr>
          <w:rFonts w:ascii="Arial" w:hAnsi="Arial" w:cs="Arial"/>
          <w:b/>
          <w:bCs/>
          <w:color w:val="FF0000"/>
          <w:sz w:val="20"/>
          <w:szCs w:val="20"/>
          <w:lang w:val="es-MX"/>
        </w:rPr>
        <w:t>consultar casas de tango y tarifas</w:t>
      </w:r>
      <w:r>
        <w:rPr>
          <w:rFonts w:ascii="Arial" w:hAnsi="Arial" w:cs="Arial"/>
          <w:sz w:val="20"/>
          <w:szCs w:val="20"/>
          <w:lang w:val="es-MX"/>
        </w:rPr>
        <w:t xml:space="preserve">). </w:t>
      </w:r>
      <w:r w:rsidRPr="0054076F">
        <w:rPr>
          <w:rFonts w:ascii="Arial" w:hAnsi="Arial" w:cs="Arial"/>
          <w:b/>
          <w:sz w:val="20"/>
          <w:szCs w:val="20"/>
          <w:lang w:val="es-MX"/>
        </w:rPr>
        <w:t xml:space="preserve">Alojamiento. </w:t>
      </w:r>
    </w:p>
    <w:p w14:paraId="346B3461" w14:textId="77777777" w:rsidR="00F73AB6" w:rsidRDefault="00F73AB6" w:rsidP="00F73AB6">
      <w:pPr>
        <w:pStyle w:val="Sinespaciado"/>
        <w:jc w:val="both"/>
        <w:rPr>
          <w:rFonts w:ascii="Arial" w:hAnsi="Arial" w:cs="Arial"/>
          <w:b/>
          <w:sz w:val="20"/>
          <w:szCs w:val="20"/>
          <w:lang w:val="es-ES_tradnl"/>
        </w:rPr>
      </w:pPr>
    </w:p>
    <w:p w14:paraId="0FC54129" w14:textId="77777777" w:rsidR="00F17407" w:rsidRPr="00027131" w:rsidRDefault="00F73AB6" w:rsidP="00F73AB6">
      <w:pPr>
        <w:pStyle w:val="Sinespaciado"/>
        <w:jc w:val="both"/>
        <w:rPr>
          <w:rFonts w:ascii="Arial" w:hAnsi="Arial" w:cs="Arial"/>
          <w:b/>
          <w:szCs w:val="20"/>
          <w:lang w:val="es-ES_tradnl"/>
        </w:rPr>
      </w:pPr>
      <w:r w:rsidRPr="00027131">
        <w:rPr>
          <w:rFonts w:ascii="Arial" w:hAnsi="Arial" w:cs="Arial"/>
          <w:b/>
          <w:szCs w:val="20"/>
          <w:lang w:val="es-ES_tradnl"/>
        </w:rPr>
        <w:t xml:space="preserve">Día 3.  Buenos Aires </w:t>
      </w:r>
    </w:p>
    <w:p w14:paraId="5F94AEB5" w14:textId="77777777" w:rsidR="004F5D01" w:rsidRPr="004F5D01" w:rsidRDefault="004F5D01" w:rsidP="004F5D01">
      <w:pPr>
        <w:pStyle w:val="NormalWeb"/>
        <w:shd w:val="clear" w:color="auto" w:fill="FFFFFF"/>
        <w:spacing w:before="0" w:beforeAutospacing="0" w:after="0" w:afterAutospacing="0"/>
        <w:jc w:val="both"/>
        <w:rPr>
          <w:rFonts w:ascii="Arial" w:hAnsi="Arial" w:cs="Arial"/>
          <w:sz w:val="20"/>
          <w:szCs w:val="20"/>
          <w:lang w:eastAsia="en-US" w:bidi="en-US"/>
        </w:rPr>
      </w:pPr>
      <w:r w:rsidRPr="004F5D01">
        <w:rPr>
          <w:rFonts w:ascii="Arial" w:hAnsi="Arial" w:cs="Arial"/>
          <w:b/>
          <w:bCs/>
          <w:sz w:val="20"/>
          <w:szCs w:val="20"/>
          <w:lang w:eastAsia="en-US" w:bidi="en-US"/>
        </w:rPr>
        <w:t>Desayuno</w:t>
      </w:r>
      <w:r w:rsidRPr="004F5D01">
        <w:rPr>
          <w:rFonts w:ascii="Arial" w:hAnsi="Arial" w:cs="Arial"/>
          <w:sz w:val="20"/>
          <w:szCs w:val="20"/>
          <w:lang w:eastAsia="en-US" w:bidi="en-US"/>
        </w:rPr>
        <w:t>. Día libre para actividades personales. </w:t>
      </w:r>
      <w:r w:rsidRPr="004F5D01">
        <w:rPr>
          <w:rFonts w:ascii="Arial" w:hAnsi="Arial" w:cs="Arial"/>
          <w:b/>
          <w:bCs/>
          <w:sz w:val="20"/>
          <w:szCs w:val="20"/>
          <w:lang w:eastAsia="en-US" w:bidi="en-US"/>
        </w:rPr>
        <w:t>Alojamiento.</w:t>
      </w:r>
    </w:p>
    <w:p w14:paraId="12DB7591" w14:textId="1107F6D4" w:rsidR="004F5D01" w:rsidRPr="00D141A5" w:rsidRDefault="004F5D01" w:rsidP="004F5D01">
      <w:pPr>
        <w:pStyle w:val="NormalWeb"/>
        <w:shd w:val="clear" w:color="auto" w:fill="FFFFFF"/>
        <w:spacing w:before="0" w:beforeAutospacing="0" w:after="0" w:afterAutospacing="0"/>
        <w:jc w:val="both"/>
        <w:rPr>
          <w:rFonts w:ascii="Arial" w:hAnsi="Arial" w:cs="Arial"/>
          <w:b/>
          <w:bCs/>
          <w:color w:val="002060"/>
          <w:sz w:val="20"/>
          <w:szCs w:val="20"/>
          <w:lang w:eastAsia="en-US" w:bidi="en-US"/>
        </w:rPr>
      </w:pPr>
      <w:r w:rsidRPr="004F5D01">
        <w:rPr>
          <w:rFonts w:ascii="Arial" w:hAnsi="Arial" w:cs="Arial"/>
          <w:b/>
          <w:bCs/>
          <w:color w:val="002060"/>
          <w:sz w:val="20"/>
          <w:szCs w:val="20"/>
          <w:lang w:eastAsia="en-US" w:bidi="en-US"/>
        </w:rPr>
        <w:t>***TRAVEL SHOP PACK***</w:t>
      </w:r>
    </w:p>
    <w:p w14:paraId="069C3A8D" w14:textId="77777777" w:rsidR="004F5D01" w:rsidRPr="00DA5C58" w:rsidRDefault="004F5D01" w:rsidP="004F5D01">
      <w:pPr>
        <w:pStyle w:val="NormalWeb"/>
        <w:shd w:val="clear" w:color="auto" w:fill="FFFFFF"/>
        <w:spacing w:before="0" w:beforeAutospacing="0" w:after="0" w:afterAutospacing="0"/>
        <w:jc w:val="both"/>
        <w:rPr>
          <w:rFonts w:ascii="Arial" w:hAnsi="Arial" w:cs="Arial"/>
          <w:color w:val="002060"/>
          <w:sz w:val="20"/>
          <w:szCs w:val="20"/>
          <w:lang w:eastAsia="en-US" w:bidi="en-US"/>
        </w:rPr>
      </w:pPr>
      <w:r w:rsidRPr="00DA5C58">
        <w:rPr>
          <w:rFonts w:ascii="Arial" w:hAnsi="Arial" w:cs="Arial"/>
          <w:color w:val="002060"/>
          <w:sz w:val="20"/>
          <w:szCs w:val="20"/>
          <w:lang w:eastAsia="en-US" w:bidi="en-US"/>
        </w:rPr>
        <w:t>– Cena Show de Tango con traslados incluidos</w:t>
      </w:r>
    </w:p>
    <w:p w14:paraId="65FF3416" w14:textId="327EEECB" w:rsidR="004F5D01" w:rsidRPr="00DA5C58" w:rsidRDefault="004F5D01" w:rsidP="004F5D01">
      <w:pPr>
        <w:pStyle w:val="NormalWeb"/>
        <w:shd w:val="clear" w:color="auto" w:fill="FFFFFF"/>
        <w:spacing w:before="0" w:beforeAutospacing="0" w:after="0" w:afterAutospacing="0"/>
        <w:jc w:val="both"/>
        <w:rPr>
          <w:rFonts w:ascii="Arial" w:hAnsi="Arial" w:cs="Arial"/>
          <w:color w:val="002060"/>
          <w:sz w:val="20"/>
          <w:szCs w:val="20"/>
          <w:lang w:eastAsia="en-US" w:bidi="en-US"/>
        </w:rPr>
      </w:pPr>
      <w:r w:rsidRPr="00DA5C58">
        <w:rPr>
          <w:rFonts w:ascii="Arial" w:hAnsi="Arial" w:cs="Arial"/>
          <w:color w:val="002060"/>
          <w:sz w:val="20"/>
          <w:szCs w:val="20"/>
          <w:lang w:eastAsia="en-US" w:bidi="en-US"/>
        </w:rPr>
        <w:t>– Hacienda Gamboa</w:t>
      </w:r>
    </w:p>
    <w:p w14:paraId="41647237" w14:textId="77777777" w:rsidR="00F17407" w:rsidRPr="0054076F" w:rsidRDefault="00F17407" w:rsidP="00F73AB6">
      <w:pPr>
        <w:pStyle w:val="Sinespaciado"/>
        <w:jc w:val="both"/>
        <w:rPr>
          <w:rFonts w:ascii="Arial" w:hAnsi="Arial" w:cs="Arial"/>
          <w:b/>
          <w:sz w:val="20"/>
          <w:szCs w:val="20"/>
          <w:lang w:val="es-ES_tradnl"/>
        </w:rPr>
      </w:pPr>
    </w:p>
    <w:p w14:paraId="457E7EF9" w14:textId="77777777" w:rsidR="00F17407" w:rsidRPr="00027131" w:rsidRDefault="00F73AB6" w:rsidP="00F73AB6">
      <w:pPr>
        <w:pStyle w:val="Sinespaciado"/>
        <w:jc w:val="both"/>
        <w:rPr>
          <w:rFonts w:ascii="Arial" w:hAnsi="Arial" w:cs="Arial"/>
          <w:b/>
          <w:szCs w:val="20"/>
          <w:lang w:val="es-ES_tradnl"/>
        </w:rPr>
      </w:pPr>
      <w:r w:rsidRPr="00027131">
        <w:rPr>
          <w:rFonts w:ascii="Arial" w:hAnsi="Arial" w:cs="Arial"/>
          <w:b/>
          <w:szCs w:val="20"/>
          <w:lang w:val="es-ES_tradnl"/>
        </w:rPr>
        <w:t>Día 4.  Buenos Aires – Bariloche</w:t>
      </w:r>
    </w:p>
    <w:p w14:paraId="20D9EBE1" w14:textId="77777777" w:rsidR="00F17407" w:rsidRPr="0054076F" w:rsidRDefault="00F17407" w:rsidP="00F73AB6">
      <w:pPr>
        <w:pStyle w:val="Sinespaciado"/>
        <w:jc w:val="both"/>
        <w:rPr>
          <w:rFonts w:ascii="Arial" w:eastAsia="Calibri" w:hAnsi="Arial" w:cs="Arial"/>
          <w:b/>
          <w:sz w:val="20"/>
          <w:szCs w:val="20"/>
          <w:lang w:val="es-MX"/>
        </w:rPr>
      </w:pPr>
      <w:r w:rsidRPr="0054076F">
        <w:rPr>
          <w:rFonts w:ascii="Arial" w:eastAsia="Calibri" w:hAnsi="Arial" w:cs="Arial"/>
          <w:b/>
          <w:sz w:val="20"/>
          <w:szCs w:val="20"/>
          <w:lang w:val="es-ES_tradnl"/>
        </w:rPr>
        <w:t>Desayuno</w:t>
      </w:r>
      <w:r w:rsidRPr="0054076F">
        <w:rPr>
          <w:rFonts w:ascii="Arial" w:eastAsia="Calibri" w:hAnsi="Arial" w:cs="Arial"/>
          <w:sz w:val="20"/>
          <w:szCs w:val="20"/>
          <w:lang w:val="es-ES_tradnl"/>
        </w:rPr>
        <w:t xml:space="preserve">. A la </w:t>
      </w:r>
      <w:r>
        <w:rPr>
          <w:rFonts w:ascii="Arial" w:eastAsia="Calibri" w:hAnsi="Arial" w:cs="Arial"/>
          <w:sz w:val="20"/>
          <w:szCs w:val="20"/>
          <w:lang w:val="es-ES_tradnl"/>
        </w:rPr>
        <w:t xml:space="preserve">hora </w:t>
      </w:r>
      <w:r w:rsidRPr="0054076F">
        <w:rPr>
          <w:rFonts w:ascii="Arial" w:eastAsia="Calibri" w:hAnsi="Arial" w:cs="Arial"/>
          <w:sz w:val="20"/>
          <w:szCs w:val="20"/>
          <w:lang w:val="es-ES_tradnl"/>
        </w:rPr>
        <w:t>prevista</w:t>
      </w:r>
      <w:r>
        <w:rPr>
          <w:rFonts w:ascii="Arial" w:eastAsia="Calibri" w:hAnsi="Arial" w:cs="Arial"/>
          <w:sz w:val="20"/>
          <w:szCs w:val="20"/>
          <w:lang w:val="es-ES_tradnl"/>
        </w:rPr>
        <w:t xml:space="preserve"> t</w:t>
      </w:r>
      <w:r w:rsidRPr="0054076F">
        <w:rPr>
          <w:rFonts w:ascii="Arial" w:eastAsia="Calibri" w:hAnsi="Arial" w:cs="Arial"/>
          <w:sz w:val="20"/>
          <w:szCs w:val="20"/>
          <w:lang w:val="es-ES_tradnl"/>
        </w:rPr>
        <w:t>raslado</w:t>
      </w:r>
      <w:r>
        <w:rPr>
          <w:rFonts w:ascii="Arial" w:eastAsia="Calibri" w:hAnsi="Arial" w:cs="Arial"/>
          <w:sz w:val="20"/>
          <w:szCs w:val="20"/>
          <w:lang w:val="es-ES_tradnl"/>
        </w:rPr>
        <w:t xml:space="preserve"> al aeropuerto para</w:t>
      </w:r>
      <w:r w:rsidRPr="0054076F">
        <w:rPr>
          <w:rFonts w:ascii="Arial" w:eastAsia="Calibri" w:hAnsi="Arial" w:cs="Arial"/>
          <w:sz w:val="20"/>
          <w:szCs w:val="20"/>
          <w:lang w:val="es-ES_tradnl"/>
        </w:rPr>
        <w:t xml:space="preserve"> </w:t>
      </w:r>
      <w:r>
        <w:rPr>
          <w:rFonts w:ascii="Arial" w:eastAsia="Calibri" w:hAnsi="Arial" w:cs="Arial"/>
          <w:sz w:val="20"/>
          <w:szCs w:val="20"/>
          <w:lang w:val="es-ES_tradnl"/>
        </w:rPr>
        <w:t>tomar vuelo</w:t>
      </w:r>
      <w:r w:rsidRPr="0054076F">
        <w:rPr>
          <w:rFonts w:ascii="Arial" w:eastAsia="Calibri" w:hAnsi="Arial" w:cs="Arial"/>
          <w:sz w:val="20"/>
          <w:szCs w:val="20"/>
          <w:lang w:val="es-ES_tradnl"/>
        </w:rPr>
        <w:t xml:space="preserve"> con destino a Bariloche</w:t>
      </w:r>
      <w:r w:rsidRPr="00C36029">
        <w:rPr>
          <w:rFonts w:ascii="Arial" w:eastAsia="Calibri" w:hAnsi="Arial" w:cs="Arial"/>
          <w:b/>
          <w:bCs/>
          <w:color w:val="FF0000"/>
          <w:sz w:val="20"/>
          <w:szCs w:val="20"/>
          <w:lang w:val="es-ES_tradnl"/>
        </w:rPr>
        <w:t xml:space="preserve">. </w:t>
      </w:r>
      <w:r w:rsidR="00C36029" w:rsidRPr="00C36029">
        <w:rPr>
          <w:rFonts w:ascii="Arial" w:eastAsia="Calibri" w:hAnsi="Arial" w:cs="Arial"/>
          <w:b/>
          <w:bCs/>
          <w:color w:val="FF0000"/>
          <w:sz w:val="20"/>
          <w:szCs w:val="20"/>
          <w:lang w:val="es-ES_tradnl"/>
        </w:rPr>
        <w:t>(Vuelo no incluido).</w:t>
      </w:r>
      <w:r w:rsidR="00C36029" w:rsidRPr="00C36029">
        <w:rPr>
          <w:rFonts w:ascii="Arial" w:eastAsia="Calibri" w:hAnsi="Arial" w:cs="Arial"/>
          <w:color w:val="FF0000"/>
          <w:sz w:val="20"/>
          <w:szCs w:val="20"/>
          <w:lang w:val="es-ES_tradnl"/>
        </w:rPr>
        <w:t xml:space="preserve"> </w:t>
      </w:r>
      <w:r w:rsidRPr="0054076F">
        <w:rPr>
          <w:rFonts w:ascii="Arial" w:eastAsia="Calibri" w:hAnsi="Arial" w:cs="Arial"/>
          <w:sz w:val="20"/>
          <w:szCs w:val="20"/>
          <w:lang w:val="es-MX"/>
        </w:rPr>
        <w:t xml:space="preserve">Recepción en el aeropuerto y traslado al hotel. </w:t>
      </w:r>
      <w:r w:rsidRPr="0054076F">
        <w:rPr>
          <w:rFonts w:ascii="Arial" w:eastAsia="Calibri" w:hAnsi="Arial" w:cs="Arial"/>
          <w:b/>
          <w:sz w:val="20"/>
          <w:szCs w:val="20"/>
          <w:lang w:val="es-MX"/>
        </w:rPr>
        <w:t xml:space="preserve">Alojamiento. </w:t>
      </w:r>
    </w:p>
    <w:p w14:paraId="633ACCE9" w14:textId="77777777" w:rsidR="00F17407" w:rsidRPr="0054076F" w:rsidRDefault="00F17407" w:rsidP="00F73AB6">
      <w:pPr>
        <w:pStyle w:val="Sinespaciado"/>
        <w:jc w:val="both"/>
        <w:rPr>
          <w:rFonts w:ascii="Arial" w:hAnsi="Arial" w:cs="Arial"/>
          <w:b/>
          <w:sz w:val="20"/>
          <w:szCs w:val="20"/>
          <w:lang w:val="es-ES_tradnl"/>
        </w:rPr>
      </w:pPr>
    </w:p>
    <w:p w14:paraId="61D3ECFF" w14:textId="6D34DFBF" w:rsidR="00F17407" w:rsidRPr="00027131" w:rsidRDefault="00F73AB6" w:rsidP="00F73AB6">
      <w:pPr>
        <w:pStyle w:val="Sinespaciado"/>
        <w:jc w:val="both"/>
        <w:rPr>
          <w:rFonts w:ascii="Arial" w:hAnsi="Arial" w:cs="Arial"/>
          <w:b/>
          <w:szCs w:val="20"/>
          <w:lang w:val="es-ES_tradnl"/>
        </w:rPr>
      </w:pPr>
      <w:r w:rsidRPr="00027131">
        <w:rPr>
          <w:rFonts w:ascii="Arial" w:hAnsi="Arial" w:cs="Arial"/>
          <w:b/>
          <w:szCs w:val="20"/>
          <w:lang w:val="es-ES_tradnl"/>
        </w:rPr>
        <w:t>Día 5.  Bariloche</w:t>
      </w:r>
      <w:r w:rsidR="00DA5C58">
        <w:rPr>
          <w:rFonts w:ascii="Arial" w:hAnsi="Arial" w:cs="Arial"/>
          <w:b/>
          <w:szCs w:val="20"/>
          <w:lang w:val="es-ES_tradnl"/>
        </w:rPr>
        <w:t xml:space="preserve"> – Excursión al circuito chico</w:t>
      </w:r>
    </w:p>
    <w:p w14:paraId="1A37D120" w14:textId="77777777" w:rsidR="00F17407" w:rsidRPr="0054076F" w:rsidRDefault="00F17407" w:rsidP="00F73AB6">
      <w:pPr>
        <w:spacing w:after="0"/>
        <w:jc w:val="both"/>
        <w:rPr>
          <w:rFonts w:ascii="Arial" w:hAnsi="Arial" w:cs="Arial"/>
          <w:b/>
          <w:sz w:val="20"/>
          <w:szCs w:val="20"/>
          <w:lang w:val="es-MX"/>
        </w:rPr>
      </w:pPr>
      <w:r w:rsidRPr="0054076F">
        <w:rPr>
          <w:rFonts w:ascii="Arial" w:hAnsi="Arial" w:cs="Arial"/>
          <w:b/>
          <w:sz w:val="20"/>
          <w:szCs w:val="20"/>
          <w:lang w:val="es-ES_tradnl" w:eastAsia="es-ES"/>
        </w:rPr>
        <w:t>Desayuno</w:t>
      </w:r>
      <w:r w:rsidRPr="0054076F">
        <w:rPr>
          <w:rFonts w:ascii="Arial" w:hAnsi="Arial" w:cs="Arial"/>
          <w:sz w:val="20"/>
          <w:szCs w:val="20"/>
          <w:lang w:val="es-ES_tradnl" w:eastAsia="es-ES"/>
        </w:rPr>
        <w:t xml:space="preserve">. </w:t>
      </w:r>
      <w:r w:rsidRPr="0054076F">
        <w:rPr>
          <w:rFonts w:ascii="Arial" w:hAnsi="Arial" w:cs="Arial"/>
          <w:sz w:val="20"/>
          <w:szCs w:val="20"/>
          <w:lang w:val="es-MX"/>
        </w:rPr>
        <w:t xml:space="preserve">El viaje se inicia desde Bariloche bordeando el Lago Nahuel Huapi.  A la altura del Km. 8 esta Playa Bonita, desde donde se ve la Isla Huemul, 10 Km. más adelante se llega al pie del Cerro Campanario donde hay una aerosilla </w:t>
      </w:r>
      <w:r w:rsidRPr="007A4613">
        <w:rPr>
          <w:rFonts w:ascii="Arial" w:hAnsi="Arial" w:cs="Arial"/>
          <w:sz w:val="20"/>
          <w:szCs w:val="20"/>
          <w:u w:val="single"/>
          <w:lang w:val="es-MX"/>
        </w:rPr>
        <w:t>(</w:t>
      </w:r>
      <w:r w:rsidRPr="00C7468C">
        <w:rPr>
          <w:rFonts w:ascii="Arial" w:hAnsi="Arial" w:cs="Arial"/>
          <w:b/>
          <w:bCs/>
          <w:color w:val="FF0000"/>
          <w:sz w:val="20"/>
          <w:szCs w:val="20"/>
          <w:u w:val="single"/>
          <w:lang w:val="es-MX"/>
        </w:rPr>
        <w:t xml:space="preserve">No Incluye TKT de </w:t>
      </w:r>
      <w:r w:rsidR="00027131" w:rsidRPr="00C7468C">
        <w:rPr>
          <w:rFonts w:ascii="Arial" w:hAnsi="Arial" w:cs="Arial"/>
          <w:b/>
          <w:bCs/>
          <w:color w:val="FF0000"/>
          <w:sz w:val="20"/>
          <w:szCs w:val="20"/>
          <w:u w:val="single"/>
          <w:lang w:val="es-MX"/>
        </w:rPr>
        <w:t>ascenso</w:t>
      </w:r>
      <w:r>
        <w:rPr>
          <w:rFonts w:ascii="Arial" w:hAnsi="Arial" w:cs="Arial"/>
          <w:sz w:val="20"/>
          <w:szCs w:val="20"/>
          <w:lang w:val="es-MX"/>
        </w:rPr>
        <w:t xml:space="preserve">) </w:t>
      </w:r>
      <w:r w:rsidRPr="0054076F">
        <w:rPr>
          <w:rFonts w:ascii="Arial" w:hAnsi="Arial" w:cs="Arial"/>
          <w:sz w:val="20"/>
          <w:szCs w:val="20"/>
          <w:lang w:val="es-MX"/>
        </w:rPr>
        <w:t>que llega hasta la cumbre (</w:t>
      </w:r>
      <w:smartTag w:uri="urn:schemas-microsoft-com:office:smarttags" w:element="metricconverter">
        <w:smartTagPr>
          <w:attr w:name="ProductID" w:val="1050 m"/>
        </w:smartTagPr>
        <w:r w:rsidRPr="0054076F">
          <w:rPr>
            <w:rFonts w:ascii="Arial" w:hAnsi="Arial" w:cs="Arial"/>
            <w:sz w:val="20"/>
            <w:szCs w:val="20"/>
            <w:lang w:val="es-MX"/>
          </w:rPr>
          <w:t>1050 m</w:t>
        </w:r>
      </w:smartTag>
      <w:r w:rsidRPr="0054076F">
        <w:rPr>
          <w:rFonts w:ascii="Arial" w:hAnsi="Arial" w:cs="Arial"/>
          <w:sz w:val="20"/>
          <w:szCs w:val="20"/>
          <w:lang w:val="es-MX"/>
        </w:rPr>
        <w:t>),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w:t>
      </w:r>
      <w:r>
        <w:rPr>
          <w:rFonts w:ascii="Arial" w:hAnsi="Arial" w:cs="Arial"/>
          <w:sz w:val="20"/>
          <w:szCs w:val="20"/>
          <w:lang w:val="es-MX"/>
        </w:rPr>
        <w:t xml:space="preserve">hico. Tarde libre. </w:t>
      </w:r>
      <w:r w:rsidRPr="0054076F">
        <w:rPr>
          <w:rFonts w:ascii="Arial" w:hAnsi="Arial" w:cs="Arial"/>
          <w:b/>
          <w:sz w:val="20"/>
          <w:szCs w:val="20"/>
          <w:lang w:val="es-MX"/>
        </w:rPr>
        <w:t xml:space="preserve">Alojamiento. </w:t>
      </w:r>
    </w:p>
    <w:p w14:paraId="6A5E6DF9" w14:textId="77777777" w:rsidR="00F73AB6" w:rsidRDefault="00F73AB6" w:rsidP="00F73AB6">
      <w:pPr>
        <w:pStyle w:val="Sinespaciado"/>
        <w:jc w:val="both"/>
        <w:rPr>
          <w:rFonts w:ascii="Arial" w:hAnsi="Arial" w:cs="Arial"/>
          <w:b/>
          <w:sz w:val="20"/>
          <w:szCs w:val="20"/>
          <w:lang w:val="es-ES_tradnl"/>
        </w:rPr>
      </w:pPr>
    </w:p>
    <w:p w14:paraId="43ADCFE2" w14:textId="11CD8274" w:rsidR="00F17407" w:rsidRPr="00027131" w:rsidRDefault="00F73AB6" w:rsidP="00F73AB6">
      <w:pPr>
        <w:pStyle w:val="Sinespaciado"/>
        <w:jc w:val="both"/>
        <w:rPr>
          <w:rFonts w:ascii="Arial" w:hAnsi="Arial" w:cs="Arial"/>
          <w:b/>
          <w:szCs w:val="20"/>
          <w:lang w:val="es-ES_tradnl"/>
        </w:rPr>
      </w:pPr>
      <w:r w:rsidRPr="00027131">
        <w:rPr>
          <w:rFonts w:ascii="Arial" w:hAnsi="Arial" w:cs="Arial"/>
          <w:b/>
          <w:szCs w:val="20"/>
          <w:lang w:val="es-ES_tradnl"/>
        </w:rPr>
        <w:t>Día 6. Bariloche –</w:t>
      </w:r>
      <w:r w:rsidR="004F5D01">
        <w:rPr>
          <w:rFonts w:ascii="Arial" w:hAnsi="Arial" w:cs="Arial"/>
          <w:b/>
          <w:szCs w:val="20"/>
          <w:lang w:val="es-ES_tradnl"/>
        </w:rPr>
        <w:t xml:space="preserve"> Iguazú</w:t>
      </w:r>
    </w:p>
    <w:p w14:paraId="525B7D2D" w14:textId="64415F0C" w:rsidR="00F17407" w:rsidRPr="004F5D01" w:rsidRDefault="004F5D01" w:rsidP="00F73AB6">
      <w:pPr>
        <w:pStyle w:val="Sinespaciado"/>
        <w:jc w:val="both"/>
        <w:rPr>
          <w:rFonts w:ascii="Arial" w:hAnsi="Arial" w:cs="Arial"/>
          <w:b/>
          <w:bCs/>
          <w:sz w:val="20"/>
          <w:szCs w:val="20"/>
          <w:lang w:val="es-MX"/>
        </w:rPr>
      </w:pPr>
      <w:r w:rsidRPr="004F5D01">
        <w:rPr>
          <w:rFonts w:ascii="Arial" w:hAnsi="Arial" w:cs="Arial"/>
          <w:b/>
          <w:bCs/>
          <w:sz w:val="20"/>
          <w:szCs w:val="20"/>
          <w:lang w:val="es-MX"/>
        </w:rPr>
        <w:t>Desayuno</w:t>
      </w:r>
      <w:r w:rsidRPr="004F5D01">
        <w:rPr>
          <w:rFonts w:ascii="Arial" w:hAnsi="Arial" w:cs="Arial"/>
          <w:sz w:val="20"/>
          <w:szCs w:val="20"/>
          <w:lang w:val="es-MX"/>
        </w:rPr>
        <w:t>.  Traslado al aeropuerto. Para tomar el vuelo con destino a Iguazú. </w:t>
      </w:r>
      <w:r w:rsidRPr="004F5D01">
        <w:rPr>
          <w:rFonts w:ascii="Arial" w:hAnsi="Arial" w:cs="Arial"/>
          <w:b/>
          <w:bCs/>
          <w:color w:val="FF0000"/>
          <w:sz w:val="20"/>
          <w:szCs w:val="20"/>
          <w:lang w:val="es-MX"/>
        </w:rPr>
        <w:t>(Vuelo no incluido). </w:t>
      </w:r>
      <w:r w:rsidRPr="004F5D01">
        <w:rPr>
          <w:rFonts w:ascii="Arial" w:hAnsi="Arial" w:cs="Arial"/>
          <w:sz w:val="20"/>
          <w:szCs w:val="20"/>
          <w:lang w:val="es-MX"/>
        </w:rPr>
        <w:t>Llegada y traslado al hotel.  </w:t>
      </w:r>
      <w:r w:rsidRPr="004F5D01">
        <w:rPr>
          <w:rFonts w:ascii="Arial" w:hAnsi="Arial" w:cs="Arial"/>
          <w:b/>
          <w:bCs/>
          <w:sz w:val="20"/>
          <w:szCs w:val="20"/>
          <w:lang w:val="es-MX"/>
        </w:rPr>
        <w:t>Alojamiento.</w:t>
      </w:r>
    </w:p>
    <w:p w14:paraId="110E42F7" w14:textId="77777777" w:rsidR="004F5D01" w:rsidRPr="0054076F" w:rsidRDefault="004F5D01" w:rsidP="00F73AB6">
      <w:pPr>
        <w:pStyle w:val="Sinespaciado"/>
        <w:jc w:val="both"/>
        <w:rPr>
          <w:rFonts w:ascii="Arial" w:eastAsia="Calibri" w:hAnsi="Arial" w:cs="Arial"/>
          <w:sz w:val="20"/>
          <w:szCs w:val="20"/>
          <w:lang w:val="es-ES_tradnl"/>
        </w:rPr>
      </w:pPr>
    </w:p>
    <w:p w14:paraId="1ADE0E3A" w14:textId="3BD1E0D1" w:rsidR="0073218F" w:rsidRPr="00027131" w:rsidRDefault="00F73AB6" w:rsidP="00F73AB6">
      <w:pPr>
        <w:pStyle w:val="Sinespaciado"/>
        <w:jc w:val="both"/>
        <w:rPr>
          <w:rFonts w:ascii="Arial" w:eastAsia="Calibri" w:hAnsi="Arial" w:cs="Arial"/>
          <w:b/>
          <w:szCs w:val="20"/>
          <w:lang w:val="es-ES_tradnl"/>
        </w:rPr>
      </w:pPr>
      <w:r w:rsidRPr="00027131">
        <w:rPr>
          <w:rFonts w:ascii="Arial" w:eastAsia="Calibri" w:hAnsi="Arial" w:cs="Arial"/>
          <w:b/>
          <w:szCs w:val="20"/>
          <w:lang w:val="es-ES_tradnl"/>
        </w:rPr>
        <w:t>Día 7. Iguazú</w:t>
      </w:r>
      <w:r w:rsidR="004F5D01">
        <w:rPr>
          <w:rFonts w:ascii="Arial" w:eastAsia="Calibri" w:hAnsi="Arial" w:cs="Arial"/>
          <w:b/>
          <w:szCs w:val="20"/>
          <w:lang w:val="es-ES_tradnl"/>
        </w:rPr>
        <w:t xml:space="preserve"> – Excursión Cataratas Argentinas</w:t>
      </w:r>
    </w:p>
    <w:p w14:paraId="2AB7C6B3" w14:textId="77777777" w:rsidR="004F5D01" w:rsidRPr="004F5D01" w:rsidRDefault="004F5D01" w:rsidP="004F5D01">
      <w:pPr>
        <w:pStyle w:val="NormalWeb"/>
        <w:shd w:val="clear" w:color="auto" w:fill="FFFFFF"/>
        <w:spacing w:before="0" w:beforeAutospacing="0" w:after="0" w:afterAutospacing="0"/>
        <w:jc w:val="both"/>
        <w:rPr>
          <w:rFonts w:ascii="Arial" w:hAnsi="Arial" w:cs="Arial"/>
          <w:sz w:val="20"/>
          <w:szCs w:val="20"/>
          <w:lang w:eastAsia="en-US" w:bidi="en-US"/>
        </w:rPr>
      </w:pPr>
      <w:r w:rsidRPr="004F5D01">
        <w:rPr>
          <w:rFonts w:ascii="Arial" w:hAnsi="Arial" w:cs="Arial"/>
          <w:b/>
          <w:bCs/>
          <w:sz w:val="20"/>
          <w:szCs w:val="20"/>
          <w:lang w:eastAsia="en-US" w:bidi="en-US"/>
        </w:rPr>
        <w:t>Desayuno</w:t>
      </w:r>
      <w:r w:rsidRPr="004F5D01">
        <w:rPr>
          <w:rFonts w:ascii="Arial" w:hAnsi="Arial" w:cs="Arial"/>
          <w:sz w:val="20"/>
          <w:szCs w:val="20"/>
          <w:lang w:eastAsia="en-US" w:bidi="en-US"/>
        </w:rPr>
        <w:t>. Por la mañana se realizará la excursión a las cataratas más caudalosas del mundo del lado argentino, dónde apreciará una de las caídas de agua más impresionantes “La Garganta del Diablo” además de caminar por las pasarelas del parque y disfrutar de los paisajes que el parque nos ofrece.  Por la tarde los pasajeros regresarán al hotel para disfrutar de las instalaciones, o bien, podrán realizar alguna actividad que el parque argentino o brasileño ofrece.  </w:t>
      </w:r>
      <w:r w:rsidRPr="004F5D01">
        <w:rPr>
          <w:rFonts w:ascii="Arial" w:hAnsi="Arial" w:cs="Arial"/>
          <w:b/>
          <w:bCs/>
          <w:sz w:val="20"/>
          <w:szCs w:val="20"/>
          <w:lang w:eastAsia="en-US" w:bidi="en-US"/>
        </w:rPr>
        <w:t>Alojamiento.</w:t>
      </w:r>
    </w:p>
    <w:p w14:paraId="674E83C9" w14:textId="77777777" w:rsidR="004F5D01" w:rsidRDefault="004F5D01" w:rsidP="004F5D01">
      <w:pPr>
        <w:pStyle w:val="NormalWeb"/>
        <w:shd w:val="clear" w:color="auto" w:fill="FFFFFF"/>
        <w:spacing w:before="0" w:beforeAutospacing="0" w:after="0" w:afterAutospacing="0"/>
        <w:jc w:val="both"/>
        <w:rPr>
          <w:rFonts w:ascii="Lato" w:hAnsi="Lato"/>
          <w:color w:val="0C1320"/>
          <w:sz w:val="21"/>
          <w:szCs w:val="21"/>
        </w:rPr>
      </w:pPr>
      <w:r>
        <w:rPr>
          <w:rStyle w:val="Textoennegrita"/>
          <w:rFonts w:ascii="Lato" w:hAnsi="Lato"/>
          <w:color w:val="0C1320"/>
          <w:sz w:val="21"/>
          <w:szCs w:val="21"/>
        </w:rPr>
        <w:t> </w:t>
      </w:r>
    </w:p>
    <w:p w14:paraId="1BAFE48A" w14:textId="77777777" w:rsidR="0073218F" w:rsidRPr="0054076F" w:rsidRDefault="0073218F" w:rsidP="00F73AB6">
      <w:pPr>
        <w:pStyle w:val="Sinespaciado"/>
        <w:jc w:val="both"/>
        <w:rPr>
          <w:rFonts w:ascii="Arial" w:eastAsia="Calibri" w:hAnsi="Arial" w:cs="Arial"/>
          <w:b/>
          <w:sz w:val="20"/>
          <w:szCs w:val="20"/>
          <w:lang w:val="es-ES_tradnl"/>
        </w:rPr>
      </w:pPr>
    </w:p>
    <w:p w14:paraId="5CECE8FE" w14:textId="77777777" w:rsidR="004F5D01" w:rsidRDefault="004F5D01" w:rsidP="00F73AB6">
      <w:pPr>
        <w:pStyle w:val="Sinespaciado"/>
        <w:jc w:val="both"/>
        <w:rPr>
          <w:rFonts w:ascii="Arial" w:eastAsia="Calibri" w:hAnsi="Arial" w:cs="Arial"/>
          <w:b/>
          <w:szCs w:val="20"/>
          <w:lang w:val="es-ES_tradnl"/>
        </w:rPr>
      </w:pPr>
    </w:p>
    <w:p w14:paraId="2ACCC340" w14:textId="77777777" w:rsidR="00D141A5" w:rsidRDefault="00D141A5" w:rsidP="00F73AB6">
      <w:pPr>
        <w:pStyle w:val="Sinespaciado"/>
        <w:jc w:val="both"/>
        <w:rPr>
          <w:rFonts w:ascii="Arial" w:eastAsia="Calibri" w:hAnsi="Arial" w:cs="Arial"/>
          <w:b/>
          <w:szCs w:val="20"/>
          <w:lang w:val="es-ES_tradnl"/>
        </w:rPr>
      </w:pPr>
    </w:p>
    <w:p w14:paraId="278CF0DD" w14:textId="77777777" w:rsidR="004F5D01" w:rsidRPr="00027131" w:rsidRDefault="004F5D01" w:rsidP="004F5D01">
      <w:pPr>
        <w:pStyle w:val="Sinespaciado"/>
        <w:jc w:val="both"/>
        <w:rPr>
          <w:rFonts w:ascii="Arial" w:eastAsia="Calibri" w:hAnsi="Arial" w:cs="Arial"/>
          <w:b/>
          <w:szCs w:val="20"/>
          <w:lang w:val="es-ES_tradnl"/>
        </w:rPr>
      </w:pPr>
      <w:r>
        <w:rPr>
          <w:rFonts w:ascii="Arial" w:eastAsia="Calibri" w:hAnsi="Arial" w:cs="Arial"/>
          <w:b/>
          <w:szCs w:val="20"/>
          <w:lang w:val="es-ES_tradnl"/>
        </w:rPr>
        <w:lastRenderedPageBreak/>
        <w:t>D</w:t>
      </w:r>
      <w:r w:rsidR="00F73AB6" w:rsidRPr="00027131">
        <w:rPr>
          <w:rFonts w:ascii="Arial" w:eastAsia="Calibri" w:hAnsi="Arial" w:cs="Arial"/>
          <w:b/>
          <w:szCs w:val="20"/>
          <w:lang w:val="es-ES_tradnl"/>
        </w:rPr>
        <w:t>ía 8.  Iguazú</w:t>
      </w:r>
      <w:r>
        <w:rPr>
          <w:rFonts w:ascii="Arial" w:eastAsia="Calibri" w:hAnsi="Arial" w:cs="Arial"/>
          <w:b/>
          <w:szCs w:val="20"/>
          <w:lang w:val="es-ES_tradnl"/>
        </w:rPr>
        <w:t xml:space="preserve"> </w:t>
      </w:r>
      <w:r w:rsidRPr="00027131">
        <w:rPr>
          <w:rFonts w:ascii="Arial" w:eastAsia="Calibri" w:hAnsi="Arial" w:cs="Arial"/>
          <w:b/>
          <w:szCs w:val="20"/>
          <w:lang w:val="es-ES_tradnl"/>
        </w:rPr>
        <w:t xml:space="preserve">– Lima </w:t>
      </w:r>
    </w:p>
    <w:p w14:paraId="650113AB" w14:textId="77777777" w:rsidR="004F5D01" w:rsidRPr="006B61B2" w:rsidRDefault="004F5D01" w:rsidP="004F5D01">
      <w:pPr>
        <w:pStyle w:val="Sinespaciado"/>
        <w:jc w:val="both"/>
        <w:rPr>
          <w:rFonts w:ascii="Arial" w:hAnsi="Arial" w:cs="Arial"/>
          <w:b/>
          <w:sz w:val="20"/>
          <w:szCs w:val="20"/>
          <w:lang w:val="es-ES"/>
        </w:rPr>
      </w:pPr>
      <w:r w:rsidRPr="0054076F">
        <w:rPr>
          <w:rFonts w:ascii="Arial" w:eastAsia="Calibri" w:hAnsi="Arial" w:cs="Arial"/>
          <w:b/>
          <w:sz w:val="20"/>
          <w:szCs w:val="20"/>
          <w:lang w:val="es-ES_tradnl"/>
        </w:rPr>
        <w:t>Desayuno</w:t>
      </w:r>
      <w:r>
        <w:rPr>
          <w:rFonts w:ascii="Arial" w:eastAsia="Calibri" w:hAnsi="Arial" w:cs="Arial"/>
          <w:sz w:val="20"/>
          <w:szCs w:val="20"/>
          <w:lang w:val="es-ES_tradnl"/>
        </w:rPr>
        <w:t xml:space="preserve">. </w:t>
      </w:r>
      <w:r w:rsidRPr="0054076F">
        <w:rPr>
          <w:rFonts w:ascii="Arial" w:eastAsia="Calibri" w:hAnsi="Arial" w:cs="Arial"/>
          <w:sz w:val="20"/>
          <w:szCs w:val="20"/>
          <w:lang w:val="es-ES_tradnl"/>
        </w:rPr>
        <w:t>Traslado al aeropuerto</w:t>
      </w:r>
      <w:r>
        <w:rPr>
          <w:rFonts w:ascii="Arial" w:eastAsia="Calibri" w:hAnsi="Arial" w:cs="Arial"/>
          <w:sz w:val="20"/>
          <w:szCs w:val="20"/>
          <w:lang w:val="es-ES_tradnl"/>
        </w:rPr>
        <w:t xml:space="preserve"> de Foz de </w:t>
      </w:r>
      <w:r w:rsidRPr="0054076F">
        <w:rPr>
          <w:rFonts w:ascii="Arial" w:eastAsia="Calibri" w:hAnsi="Arial" w:cs="Arial"/>
          <w:sz w:val="20"/>
          <w:szCs w:val="20"/>
          <w:lang w:val="es-ES_tradnl"/>
        </w:rPr>
        <w:t>Iguazú y</w:t>
      </w:r>
      <w:r>
        <w:rPr>
          <w:rFonts w:ascii="Arial" w:eastAsia="Calibri" w:hAnsi="Arial" w:cs="Arial"/>
          <w:sz w:val="20"/>
          <w:szCs w:val="20"/>
          <w:lang w:val="es-ES_tradnl"/>
        </w:rPr>
        <w:t xml:space="preserve"> vuelo con destino a Lima</w:t>
      </w:r>
      <w:r>
        <w:rPr>
          <w:rFonts w:ascii="Arial" w:hAnsi="Arial" w:cs="Arial"/>
          <w:b/>
          <w:sz w:val="20"/>
          <w:szCs w:val="20"/>
          <w:lang w:val="es-ES"/>
        </w:rPr>
        <w:t>,</w:t>
      </w:r>
      <w:r w:rsidRPr="00C36029">
        <w:rPr>
          <w:rFonts w:ascii="Arial" w:eastAsia="Calibri" w:hAnsi="Arial" w:cs="Arial"/>
          <w:b/>
          <w:bCs/>
          <w:color w:val="FF0000"/>
          <w:sz w:val="20"/>
          <w:szCs w:val="20"/>
          <w:lang w:val="es-ES_tradnl"/>
        </w:rPr>
        <w:t xml:space="preserve"> (Vuelo no incluido).</w:t>
      </w:r>
      <w:r w:rsidRPr="00C36029">
        <w:rPr>
          <w:rFonts w:ascii="Arial" w:hAnsi="Arial" w:cs="Arial"/>
          <w:sz w:val="20"/>
          <w:szCs w:val="20"/>
          <w:lang w:val="es-MX"/>
        </w:rPr>
        <w:t xml:space="preserve"> Llegada</w:t>
      </w:r>
      <w:r>
        <w:rPr>
          <w:rFonts w:ascii="Arial" w:hAnsi="Arial" w:cs="Arial"/>
          <w:sz w:val="20"/>
          <w:szCs w:val="20"/>
          <w:lang w:val="es-ES"/>
        </w:rPr>
        <w:t xml:space="preserve"> </w:t>
      </w:r>
      <w:r>
        <w:rPr>
          <w:rFonts w:ascii="Arial" w:hAnsi="Arial" w:cs="Arial"/>
          <w:sz w:val="20"/>
          <w:szCs w:val="20"/>
          <w:lang w:val="es-MX"/>
        </w:rPr>
        <w:t xml:space="preserve">a la ciudad </w:t>
      </w:r>
      <w:r w:rsidRPr="00ED511C">
        <w:rPr>
          <w:rFonts w:ascii="Arial" w:hAnsi="Arial" w:cs="Arial"/>
          <w:sz w:val="20"/>
          <w:szCs w:val="20"/>
          <w:lang w:val="es-MX"/>
        </w:rPr>
        <w:t xml:space="preserve">asistencia y traslado al hotel. </w:t>
      </w:r>
      <w:r w:rsidRPr="00C677B4">
        <w:rPr>
          <w:rFonts w:ascii="Arial" w:hAnsi="Arial" w:cs="Arial"/>
          <w:b/>
          <w:sz w:val="20"/>
          <w:szCs w:val="20"/>
          <w:lang w:val="es-MX"/>
        </w:rPr>
        <w:t>Alojamiento.</w:t>
      </w:r>
    </w:p>
    <w:p w14:paraId="5D2B9F09" w14:textId="77777777" w:rsidR="00C36029" w:rsidRDefault="00C36029" w:rsidP="00F73AB6">
      <w:pPr>
        <w:pStyle w:val="Sinespaciado"/>
        <w:jc w:val="both"/>
        <w:rPr>
          <w:rFonts w:ascii="Arial" w:eastAsia="Calibri" w:hAnsi="Arial" w:cs="Arial"/>
          <w:b/>
          <w:szCs w:val="20"/>
          <w:lang w:val="es-ES_tradnl"/>
        </w:rPr>
      </w:pPr>
    </w:p>
    <w:p w14:paraId="14310BBC" w14:textId="41BE5766" w:rsidR="0061511A" w:rsidRPr="005845C3" w:rsidRDefault="0061511A" w:rsidP="0061511A">
      <w:pPr>
        <w:pStyle w:val="Sinespaciado"/>
        <w:jc w:val="both"/>
        <w:rPr>
          <w:rFonts w:ascii="Arial" w:hAnsi="Arial" w:cs="Arial"/>
          <w:b/>
          <w:szCs w:val="20"/>
          <w:lang w:val="es-MX"/>
        </w:rPr>
      </w:pPr>
      <w:r w:rsidRPr="005845C3">
        <w:rPr>
          <w:rFonts w:ascii="Arial" w:hAnsi="Arial" w:cs="Arial"/>
          <w:b/>
          <w:szCs w:val="20"/>
          <w:lang w:val="es-MX"/>
        </w:rPr>
        <w:t xml:space="preserve">Día </w:t>
      </w:r>
      <w:r w:rsidR="00FB7194">
        <w:rPr>
          <w:rFonts w:ascii="Arial" w:hAnsi="Arial" w:cs="Arial"/>
          <w:b/>
          <w:szCs w:val="20"/>
          <w:lang w:val="es-MX"/>
        </w:rPr>
        <w:t>9</w:t>
      </w:r>
      <w:r w:rsidRPr="005845C3">
        <w:rPr>
          <w:rFonts w:ascii="Arial" w:hAnsi="Arial" w:cs="Arial"/>
          <w:b/>
          <w:szCs w:val="20"/>
          <w:lang w:val="es-MX"/>
        </w:rPr>
        <w:t>. Lima</w:t>
      </w:r>
      <w:r w:rsidR="00FB7194">
        <w:rPr>
          <w:rFonts w:ascii="Arial" w:hAnsi="Arial" w:cs="Arial"/>
          <w:b/>
          <w:szCs w:val="20"/>
          <w:lang w:val="es-MX"/>
        </w:rPr>
        <w:t xml:space="preserve"> – Vistita de ciudad</w:t>
      </w:r>
    </w:p>
    <w:p w14:paraId="6A6D19D4" w14:textId="41E78EF2" w:rsidR="00EE193A" w:rsidRPr="00ED511C" w:rsidRDefault="00FB7194" w:rsidP="0061511A">
      <w:pPr>
        <w:pStyle w:val="Sinespaciado"/>
        <w:jc w:val="both"/>
        <w:rPr>
          <w:rFonts w:ascii="Arial" w:hAnsi="Arial" w:cs="Arial"/>
          <w:sz w:val="20"/>
          <w:szCs w:val="20"/>
          <w:lang w:val="es-MX"/>
        </w:rPr>
      </w:pPr>
      <w:r w:rsidRPr="00FB7194">
        <w:rPr>
          <w:rFonts w:ascii="Arial" w:hAnsi="Arial" w:cs="Arial"/>
          <w:b/>
          <w:bCs/>
          <w:sz w:val="20"/>
          <w:szCs w:val="20"/>
          <w:lang w:val="es-MX"/>
        </w:rPr>
        <w:t>Desayuno. </w:t>
      </w:r>
      <w:r w:rsidRPr="00FB7194">
        <w:rPr>
          <w:rFonts w:ascii="Arial" w:hAnsi="Arial" w:cs="Arial"/>
          <w:sz w:val="20"/>
          <w:szCs w:val="20"/>
          <w:lang w:val="es-MX"/>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w:t>
      </w:r>
      <w:r w:rsidRPr="00FB7194">
        <w:rPr>
          <w:rFonts w:ascii="Arial" w:hAnsi="Arial" w:cs="Arial"/>
          <w:b/>
          <w:bCs/>
          <w:sz w:val="20"/>
          <w:szCs w:val="20"/>
          <w:lang w:val="es-MX"/>
        </w:rPr>
        <w:t>Alojamiento.</w:t>
      </w:r>
    </w:p>
    <w:p w14:paraId="7CF96416" w14:textId="77777777" w:rsidR="00FB7194" w:rsidRDefault="00FB7194" w:rsidP="0061511A">
      <w:pPr>
        <w:pStyle w:val="Sinespaciado"/>
        <w:jc w:val="both"/>
        <w:rPr>
          <w:rFonts w:ascii="Arial" w:hAnsi="Arial" w:cs="Arial"/>
          <w:b/>
          <w:szCs w:val="20"/>
          <w:lang w:val="es-MX"/>
        </w:rPr>
      </w:pPr>
    </w:p>
    <w:p w14:paraId="1A392699" w14:textId="0A5B8DD6" w:rsidR="0061511A" w:rsidRPr="005845C3" w:rsidRDefault="0061511A" w:rsidP="0061511A">
      <w:pPr>
        <w:pStyle w:val="Sinespaciado"/>
        <w:jc w:val="both"/>
        <w:rPr>
          <w:rFonts w:ascii="Arial" w:hAnsi="Arial" w:cs="Arial"/>
          <w:szCs w:val="20"/>
          <w:lang w:val="es-MX"/>
        </w:rPr>
      </w:pPr>
      <w:r w:rsidRPr="005845C3">
        <w:rPr>
          <w:rFonts w:ascii="Arial" w:hAnsi="Arial" w:cs="Arial"/>
          <w:b/>
          <w:szCs w:val="20"/>
          <w:lang w:val="es-MX"/>
        </w:rPr>
        <w:t xml:space="preserve">Día </w:t>
      </w:r>
      <w:r>
        <w:rPr>
          <w:rFonts w:ascii="Arial" w:hAnsi="Arial" w:cs="Arial"/>
          <w:b/>
          <w:szCs w:val="20"/>
          <w:lang w:val="es-MX"/>
        </w:rPr>
        <w:t>1</w:t>
      </w:r>
      <w:r w:rsidR="00FB7194">
        <w:rPr>
          <w:rFonts w:ascii="Arial" w:hAnsi="Arial" w:cs="Arial"/>
          <w:b/>
          <w:szCs w:val="20"/>
          <w:lang w:val="es-MX"/>
        </w:rPr>
        <w:t>0</w:t>
      </w:r>
      <w:r w:rsidRPr="005845C3">
        <w:rPr>
          <w:rFonts w:ascii="Arial" w:hAnsi="Arial" w:cs="Arial"/>
          <w:b/>
          <w:szCs w:val="20"/>
          <w:lang w:val="es-MX"/>
        </w:rPr>
        <w:t xml:space="preserve">. </w:t>
      </w:r>
      <w:r w:rsidR="00EE193A">
        <w:rPr>
          <w:rFonts w:ascii="Arial" w:hAnsi="Arial" w:cs="Arial"/>
          <w:b/>
          <w:szCs w:val="20"/>
          <w:lang w:val="es-MX"/>
        </w:rPr>
        <w:t>Lima – Cusco</w:t>
      </w:r>
      <w:r w:rsidR="00FB7194">
        <w:rPr>
          <w:rFonts w:ascii="Arial" w:hAnsi="Arial" w:cs="Arial"/>
          <w:b/>
          <w:szCs w:val="20"/>
          <w:lang w:val="es-MX"/>
        </w:rPr>
        <w:t>. Visita de ciudad</w:t>
      </w:r>
    </w:p>
    <w:p w14:paraId="384DE652"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b/>
          <w:bCs/>
          <w:sz w:val="20"/>
          <w:szCs w:val="20"/>
          <w:lang w:eastAsia="en-US" w:bidi="en-US"/>
        </w:rPr>
        <w:t>Desayuno. </w:t>
      </w:r>
      <w:r w:rsidRPr="00FB7194">
        <w:rPr>
          <w:rFonts w:ascii="Arial" w:hAnsi="Arial" w:cs="Arial"/>
          <w:sz w:val="20"/>
          <w:szCs w:val="20"/>
          <w:lang w:eastAsia="en-US" w:bidi="en-US"/>
        </w:rPr>
        <w:t>Un servicio de transporte lo llevará desde el hotel seleccionado al Aeropuerto Internacional Jorge Chávez de Lima.</w:t>
      </w:r>
    </w:p>
    <w:p w14:paraId="1F89AE8F" w14:textId="1D7554B5"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Vuelo doméstico desde Lima a Cusco. Llegando antes de las 10AM. </w:t>
      </w:r>
      <w:r w:rsidRPr="00A922FD">
        <w:rPr>
          <w:rFonts w:ascii="Arial" w:hAnsi="Arial" w:cs="Arial"/>
          <w:b/>
          <w:bCs/>
          <w:color w:val="FF0000"/>
          <w:sz w:val="20"/>
          <w:szCs w:val="20"/>
          <w:lang w:eastAsia="en-US" w:bidi="en-US"/>
        </w:rPr>
        <w:t>(</w:t>
      </w:r>
      <w:r w:rsidR="00A922FD" w:rsidRPr="00C36029">
        <w:rPr>
          <w:rFonts w:ascii="Arial" w:eastAsia="Calibri" w:hAnsi="Arial" w:cs="Arial"/>
          <w:b/>
          <w:bCs/>
          <w:color w:val="FF0000"/>
          <w:sz w:val="20"/>
          <w:szCs w:val="20"/>
          <w:lang w:val="es-ES_tradnl"/>
        </w:rPr>
        <w:t xml:space="preserve">Vuelo </w:t>
      </w:r>
      <w:r w:rsidR="00A922FD">
        <w:rPr>
          <w:rFonts w:ascii="Arial" w:hAnsi="Arial" w:cs="Arial"/>
          <w:b/>
          <w:bCs/>
          <w:color w:val="FF0000"/>
          <w:sz w:val="20"/>
          <w:szCs w:val="20"/>
          <w:lang w:eastAsia="en-US" w:bidi="en-US"/>
        </w:rPr>
        <w:t>no</w:t>
      </w:r>
      <w:r w:rsidRPr="00A922FD">
        <w:rPr>
          <w:rFonts w:ascii="Arial" w:hAnsi="Arial" w:cs="Arial"/>
          <w:b/>
          <w:bCs/>
          <w:color w:val="FF0000"/>
          <w:sz w:val="20"/>
          <w:szCs w:val="20"/>
          <w:lang w:eastAsia="en-US" w:bidi="en-US"/>
        </w:rPr>
        <w:t xml:space="preserve"> incluido).</w:t>
      </w:r>
    </w:p>
    <w:p w14:paraId="7FFA6475"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 </w:t>
      </w:r>
    </w:p>
    <w:p w14:paraId="43ECEBC4"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A su llegada al Aeropuerto Internacional Alejandro Velasco Astete de Cusco, un transporte y un representante lo recogerán para trasladarlo al hotel seleccionado.</w:t>
      </w:r>
    </w:p>
    <w:p w14:paraId="731DA36E"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Disfrute de una visita guiada por la encantadora y mágica ciudad de Cusco, antigua capital del imperio inca. En compañía del grupo, visitará el Convento de Santo Domingo, situado en el antiguo templo de </w:t>
      </w:r>
      <w:r w:rsidRPr="00FB7194">
        <w:rPr>
          <w:rFonts w:ascii="Arial" w:hAnsi="Arial" w:cs="Arial"/>
          <w:b/>
          <w:bCs/>
          <w:sz w:val="20"/>
          <w:szCs w:val="20"/>
          <w:lang w:eastAsia="en-US" w:bidi="en-US"/>
        </w:rPr>
        <w:t>Coricancha</w:t>
      </w:r>
      <w:r w:rsidRPr="00FB7194">
        <w:rPr>
          <w:rFonts w:ascii="Arial" w:hAnsi="Arial" w:cs="Arial"/>
          <w:sz w:val="20"/>
          <w:szCs w:val="20"/>
          <w:lang w:eastAsia="en-US" w:bidi="en-US"/>
        </w:rPr>
        <w:t>. A continuación, conocerá la </w:t>
      </w:r>
      <w:r w:rsidRPr="00FB7194">
        <w:rPr>
          <w:rFonts w:ascii="Arial" w:hAnsi="Arial" w:cs="Arial"/>
          <w:b/>
          <w:bCs/>
          <w:sz w:val="20"/>
          <w:szCs w:val="20"/>
          <w:lang w:eastAsia="en-US" w:bidi="en-US"/>
        </w:rPr>
        <w:t>Catedral Basílica</w:t>
      </w:r>
      <w:r w:rsidRPr="00FB7194">
        <w:rPr>
          <w:rFonts w:ascii="Arial" w:hAnsi="Arial" w:cs="Arial"/>
          <w:sz w:val="20"/>
          <w:szCs w:val="20"/>
          <w:lang w:eastAsia="en-US" w:bidi="en-US"/>
        </w:rPr>
        <w:t> de la Virgen de la Asunción, el templo principal de Cusco. Posteriormente, explorará las colinas cusqueñas, comenzando por la Fortaleza de </w:t>
      </w:r>
      <w:r w:rsidRPr="00FB7194">
        <w:rPr>
          <w:rFonts w:ascii="Arial" w:hAnsi="Arial" w:cs="Arial"/>
          <w:b/>
          <w:bCs/>
          <w:sz w:val="20"/>
          <w:szCs w:val="20"/>
          <w:lang w:eastAsia="en-US" w:bidi="en-US"/>
        </w:rPr>
        <w:t>Sacsayhuamán</w:t>
      </w:r>
      <w:r w:rsidRPr="00FB7194">
        <w:rPr>
          <w:rFonts w:ascii="Arial" w:hAnsi="Arial" w:cs="Arial"/>
          <w:sz w:val="20"/>
          <w:szCs w:val="20"/>
          <w:lang w:eastAsia="en-US" w:bidi="en-US"/>
        </w:rPr>
        <w:t>, para luego recorrer el complejo arqueológico de </w:t>
      </w:r>
      <w:proofErr w:type="spellStart"/>
      <w:r w:rsidRPr="00FB7194">
        <w:rPr>
          <w:rFonts w:ascii="Arial" w:hAnsi="Arial" w:cs="Arial"/>
          <w:b/>
          <w:bCs/>
          <w:sz w:val="20"/>
          <w:szCs w:val="20"/>
          <w:lang w:eastAsia="en-US" w:bidi="en-US"/>
        </w:rPr>
        <w:t>Qenqo</w:t>
      </w:r>
      <w:proofErr w:type="spellEnd"/>
      <w:r w:rsidRPr="00FB7194">
        <w:rPr>
          <w:rFonts w:ascii="Arial" w:hAnsi="Arial" w:cs="Arial"/>
          <w:sz w:val="20"/>
          <w:szCs w:val="20"/>
          <w:lang w:eastAsia="en-US" w:bidi="en-US"/>
        </w:rPr>
        <w:t>. Continuará con una visita al complejo arquitectónico militar de </w:t>
      </w:r>
      <w:proofErr w:type="spellStart"/>
      <w:r w:rsidRPr="00FB7194">
        <w:rPr>
          <w:rFonts w:ascii="Arial" w:hAnsi="Arial" w:cs="Arial"/>
          <w:b/>
          <w:bCs/>
          <w:sz w:val="20"/>
          <w:szCs w:val="20"/>
          <w:lang w:eastAsia="en-US" w:bidi="en-US"/>
        </w:rPr>
        <w:t>Puca</w:t>
      </w:r>
      <w:proofErr w:type="spellEnd"/>
      <w:r w:rsidRPr="00FB7194">
        <w:rPr>
          <w:rFonts w:ascii="Arial" w:hAnsi="Arial" w:cs="Arial"/>
          <w:b/>
          <w:bCs/>
          <w:sz w:val="20"/>
          <w:szCs w:val="20"/>
          <w:lang w:eastAsia="en-US" w:bidi="en-US"/>
        </w:rPr>
        <w:t xml:space="preserve"> Pucará </w:t>
      </w:r>
      <w:r w:rsidRPr="00FB7194">
        <w:rPr>
          <w:rFonts w:ascii="Arial" w:hAnsi="Arial" w:cs="Arial"/>
          <w:sz w:val="20"/>
          <w:szCs w:val="20"/>
          <w:lang w:eastAsia="en-US" w:bidi="en-US"/>
        </w:rPr>
        <w:t>y a las ruinas de </w:t>
      </w:r>
      <w:r w:rsidRPr="00FB7194">
        <w:rPr>
          <w:rFonts w:ascii="Arial" w:hAnsi="Arial" w:cs="Arial"/>
          <w:b/>
          <w:bCs/>
          <w:sz w:val="20"/>
          <w:szCs w:val="20"/>
          <w:lang w:eastAsia="en-US" w:bidi="en-US"/>
        </w:rPr>
        <w:t>Tambomachay</w:t>
      </w:r>
      <w:r w:rsidRPr="00FB7194">
        <w:rPr>
          <w:rFonts w:ascii="Arial" w:hAnsi="Arial" w:cs="Arial"/>
          <w:sz w:val="20"/>
          <w:szCs w:val="20"/>
          <w:lang w:eastAsia="en-US" w:bidi="en-US"/>
        </w:rPr>
        <w:t>, también conocido como el Baño del Inca. Finalmente, regresará al hotel seleccionado. Cabe destacar que este tour es compartido con otros pasajeros. </w:t>
      </w:r>
      <w:r w:rsidRPr="00FB7194">
        <w:rPr>
          <w:rFonts w:ascii="Arial" w:hAnsi="Arial" w:cs="Arial"/>
          <w:b/>
          <w:bCs/>
          <w:sz w:val="20"/>
          <w:szCs w:val="20"/>
          <w:lang w:eastAsia="en-US" w:bidi="en-US"/>
        </w:rPr>
        <w:t>Alojamiento.</w:t>
      </w:r>
    </w:p>
    <w:p w14:paraId="7CACD78D" w14:textId="77777777" w:rsidR="00EE193A" w:rsidRPr="00ED511C" w:rsidRDefault="00EE193A" w:rsidP="0061511A">
      <w:pPr>
        <w:pStyle w:val="Sinespaciado"/>
        <w:jc w:val="both"/>
        <w:rPr>
          <w:rFonts w:ascii="Arial" w:hAnsi="Arial" w:cs="Arial"/>
          <w:sz w:val="20"/>
          <w:szCs w:val="20"/>
          <w:lang w:val="es-MX"/>
        </w:rPr>
      </w:pPr>
    </w:p>
    <w:p w14:paraId="7669E004" w14:textId="75DC67CB" w:rsidR="00FB7194" w:rsidRDefault="0061511A" w:rsidP="00FB7194">
      <w:pPr>
        <w:pStyle w:val="Sinespaciado"/>
        <w:jc w:val="both"/>
        <w:rPr>
          <w:rFonts w:ascii="Arial" w:hAnsi="Arial" w:cs="Arial"/>
          <w:b/>
          <w:szCs w:val="20"/>
          <w:lang w:val="es-MX"/>
        </w:rPr>
      </w:pPr>
      <w:r w:rsidRPr="005845C3">
        <w:rPr>
          <w:rFonts w:ascii="Arial" w:hAnsi="Arial" w:cs="Arial"/>
          <w:b/>
          <w:szCs w:val="20"/>
          <w:lang w:val="es-MX"/>
        </w:rPr>
        <w:t xml:space="preserve">Día </w:t>
      </w:r>
      <w:r>
        <w:rPr>
          <w:rFonts w:ascii="Arial" w:hAnsi="Arial" w:cs="Arial"/>
          <w:b/>
          <w:szCs w:val="20"/>
          <w:lang w:val="es-MX"/>
        </w:rPr>
        <w:t>1</w:t>
      </w:r>
      <w:r w:rsidR="00FB7194">
        <w:rPr>
          <w:rFonts w:ascii="Arial" w:hAnsi="Arial" w:cs="Arial"/>
          <w:b/>
          <w:szCs w:val="20"/>
          <w:lang w:val="es-MX"/>
        </w:rPr>
        <w:t>1</w:t>
      </w:r>
      <w:r w:rsidRPr="005845C3">
        <w:rPr>
          <w:rFonts w:ascii="Arial" w:hAnsi="Arial" w:cs="Arial"/>
          <w:b/>
          <w:szCs w:val="20"/>
          <w:lang w:val="es-MX"/>
        </w:rPr>
        <w:t xml:space="preserve">. </w:t>
      </w:r>
      <w:r w:rsidR="00C3549F" w:rsidRPr="00C3549F">
        <w:rPr>
          <w:rFonts w:ascii="Arial" w:hAnsi="Arial" w:cs="Arial"/>
          <w:b/>
          <w:szCs w:val="20"/>
          <w:lang w:val="es-MX"/>
        </w:rPr>
        <w:t>C</w:t>
      </w:r>
      <w:r w:rsidR="00C3549F">
        <w:rPr>
          <w:rFonts w:ascii="Arial" w:hAnsi="Arial" w:cs="Arial"/>
          <w:b/>
          <w:szCs w:val="20"/>
          <w:lang w:val="es-MX"/>
        </w:rPr>
        <w:t xml:space="preserve">usco </w:t>
      </w:r>
      <w:r w:rsidR="00D141A5">
        <w:rPr>
          <w:rFonts w:ascii="Arial" w:hAnsi="Arial" w:cs="Arial"/>
          <w:b/>
          <w:szCs w:val="20"/>
          <w:lang w:val="es-MX"/>
        </w:rPr>
        <w:t>-</w:t>
      </w:r>
      <w:r w:rsidR="00FB7194" w:rsidRPr="00FB7194">
        <w:rPr>
          <w:rFonts w:ascii="Arial" w:hAnsi="Arial" w:cs="Arial"/>
          <w:b/>
          <w:szCs w:val="20"/>
          <w:lang w:val="es-MX"/>
        </w:rPr>
        <w:t> Valle Sagrado</w:t>
      </w:r>
      <w:r w:rsidR="00D141A5">
        <w:rPr>
          <w:rFonts w:ascii="Arial" w:hAnsi="Arial" w:cs="Arial"/>
          <w:b/>
          <w:szCs w:val="20"/>
          <w:lang w:val="es-MX"/>
        </w:rPr>
        <w:t xml:space="preserve">. </w:t>
      </w:r>
      <w:r w:rsidR="00FB7194" w:rsidRPr="00FB7194">
        <w:rPr>
          <w:rFonts w:ascii="Arial" w:hAnsi="Arial" w:cs="Arial"/>
          <w:b/>
          <w:szCs w:val="20"/>
          <w:lang w:val="es-MX"/>
        </w:rPr>
        <w:t xml:space="preserve">Chinchero, museo vivo de </w:t>
      </w:r>
      <w:proofErr w:type="spellStart"/>
      <w:r w:rsidR="00FB7194" w:rsidRPr="00FB7194">
        <w:rPr>
          <w:rFonts w:ascii="Arial" w:hAnsi="Arial" w:cs="Arial"/>
          <w:b/>
          <w:szCs w:val="20"/>
          <w:lang w:val="es-MX"/>
        </w:rPr>
        <w:t>Yucay</w:t>
      </w:r>
      <w:proofErr w:type="spellEnd"/>
      <w:r w:rsidR="00FB7194" w:rsidRPr="00FB7194">
        <w:rPr>
          <w:rFonts w:ascii="Arial" w:hAnsi="Arial" w:cs="Arial"/>
          <w:b/>
          <w:szCs w:val="20"/>
          <w:lang w:val="es-MX"/>
        </w:rPr>
        <w:t xml:space="preserve"> </w:t>
      </w:r>
      <w:r w:rsidR="00FB7194">
        <w:rPr>
          <w:rFonts w:ascii="Arial" w:hAnsi="Arial" w:cs="Arial"/>
          <w:b/>
          <w:szCs w:val="20"/>
          <w:lang w:val="es-MX"/>
        </w:rPr>
        <w:t>–</w:t>
      </w:r>
      <w:r w:rsidR="00FB7194" w:rsidRPr="00FB7194">
        <w:rPr>
          <w:rFonts w:ascii="Arial" w:hAnsi="Arial" w:cs="Arial"/>
          <w:b/>
          <w:szCs w:val="20"/>
          <w:lang w:val="es-MX"/>
        </w:rPr>
        <w:t xml:space="preserve"> Ollantaytambo</w:t>
      </w:r>
    </w:p>
    <w:p w14:paraId="1D705F2E" w14:textId="185455BD" w:rsidR="00EE193A" w:rsidRPr="00FB7194" w:rsidRDefault="00FB7194" w:rsidP="00FB7194">
      <w:pPr>
        <w:pStyle w:val="Sinespaciado"/>
        <w:jc w:val="both"/>
        <w:rPr>
          <w:rFonts w:ascii="Arial" w:hAnsi="Arial" w:cs="Arial"/>
          <w:b/>
          <w:bCs/>
          <w:sz w:val="20"/>
          <w:szCs w:val="20"/>
          <w:lang w:val="es-MX"/>
        </w:rPr>
      </w:pPr>
      <w:r w:rsidRPr="00FB7194">
        <w:rPr>
          <w:rFonts w:ascii="Arial" w:hAnsi="Arial" w:cs="Arial"/>
          <w:b/>
          <w:bCs/>
          <w:sz w:val="20"/>
          <w:szCs w:val="20"/>
          <w:lang w:val="es-MX"/>
        </w:rPr>
        <w:t>Desayuno</w:t>
      </w:r>
      <w:r w:rsidRPr="00FB7194">
        <w:rPr>
          <w:rFonts w:ascii="Arial" w:hAnsi="Arial" w:cs="Arial"/>
          <w:sz w:val="20"/>
          <w:szCs w:val="20"/>
          <w:lang w:val="es-MX"/>
        </w:rPr>
        <w:t xml:space="preserve">. 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Pr="00FB7194">
        <w:rPr>
          <w:rFonts w:ascii="Arial" w:hAnsi="Arial" w:cs="Arial"/>
          <w:sz w:val="20"/>
          <w:szCs w:val="20"/>
          <w:lang w:val="es-MX"/>
        </w:rPr>
        <w:t>Yucay</w:t>
      </w:r>
      <w:proofErr w:type="spellEnd"/>
      <w:r w:rsidRPr="00FB7194">
        <w:rPr>
          <w:rFonts w:ascii="Arial" w:hAnsi="Arial" w:cs="Arial"/>
          <w:sz w:val="20"/>
          <w:szCs w:val="20"/>
          <w:lang w:val="es-MX"/>
        </w:rPr>
        <w:t xml:space="preserve">, haciendo una parada en el mirador de </w:t>
      </w:r>
      <w:proofErr w:type="spellStart"/>
      <w:r w:rsidRPr="00FB7194">
        <w:rPr>
          <w:rFonts w:ascii="Arial" w:hAnsi="Arial" w:cs="Arial"/>
          <w:sz w:val="20"/>
          <w:szCs w:val="20"/>
          <w:lang w:val="es-MX"/>
        </w:rPr>
        <w:t>Raqchi</w:t>
      </w:r>
      <w:proofErr w:type="spellEnd"/>
      <w:r w:rsidRPr="00FB7194">
        <w:rPr>
          <w:rFonts w:ascii="Arial" w:hAnsi="Arial" w:cs="Arial"/>
          <w:sz w:val="20"/>
          <w:szCs w:val="20"/>
          <w:lang w:val="es-MX"/>
        </w:rPr>
        <w:t>.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FB7194">
        <w:rPr>
          <w:rFonts w:ascii="Arial" w:hAnsi="Arial" w:cs="Arial"/>
          <w:b/>
          <w:bCs/>
          <w:sz w:val="20"/>
          <w:szCs w:val="20"/>
          <w:lang w:val="es-MX"/>
        </w:rPr>
        <w:t>Alojamiento.</w:t>
      </w:r>
    </w:p>
    <w:p w14:paraId="15CFD481" w14:textId="77777777" w:rsidR="00FB7194" w:rsidRPr="00EE193A" w:rsidRDefault="00FB7194" w:rsidP="0061511A">
      <w:pPr>
        <w:spacing w:after="0"/>
        <w:rPr>
          <w:rFonts w:ascii="Arial" w:hAnsi="Arial" w:cs="Arial"/>
          <w:b/>
          <w:color w:val="C00000"/>
          <w:sz w:val="20"/>
          <w:szCs w:val="20"/>
          <w:lang w:val="es-MX"/>
        </w:rPr>
      </w:pPr>
    </w:p>
    <w:p w14:paraId="2BE97878" w14:textId="77777777" w:rsidR="00FB7194" w:rsidRDefault="00FB7194" w:rsidP="0061511A">
      <w:pPr>
        <w:pStyle w:val="Sinespaciado"/>
        <w:jc w:val="both"/>
        <w:rPr>
          <w:rFonts w:ascii="Arial" w:hAnsi="Arial" w:cs="Arial"/>
          <w:b/>
          <w:szCs w:val="20"/>
          <w:lang w:val="es-MX"/>
        </w:rPr>
      </w:pPr>
    </w:p>
    <w:p w14:paraId="6885909D" w14:textId="77777777" w:rsidR="00FB7194" w:rsidRDefault="00FB7194" w:rsidP="0061511A">
      <w:pPr>
        <w:pStyle w:val="Sinespaciado"/>
        <w:jc w:val="both"/>
        <w:rPr>
          <w:rFonts w:ascii="Arial" w:hAnsi="Arial" w:cs="Arial"/>
          <w:b/>
          <w:szCs w:val="20"/>
          <w:lang w:val="es-MX"/>
        </w:rPr>
      </w:pPr>
    </w:p>
    <w:p w14:paraId="7F8D5116" w14:textId="77777777" w:rsidR="00FB7194" w:rsidRDefault="00FB7194" w:rsidP="0061511A">
      <w:pPr>
        <w:pStyle w:val="Sinespaciado"/>
        <w:jc w:val="both"/>
        <w:rPr>
          <w:rFonts w:ascii="Arial" w:hAnsi="Arial" w:cs="Arial"/>
          <w:b/>
          <w:szCs w:val="20"/>
          <w:lang w:val="es-MX"/>
        </w:rPr>
      </w:pPr>
    </w:p>
    <w:p w14:paraId="46347776" w14:textId="77777777" w:rsidR="00FB7194" w:rsidRDefault="00FB7194" w:rsidP="0061511A">
      <w:pPr>
        <w:pStyle w:val="Sinespaciado"/>
        <w:jc w:val="both"/>
        <w:rPr>
          <w:rFonts w:ascii="Arial" w:hAnsi="Arial" w:cs="Arial"/>
          <w:b/>
          <w:szCs w:val="20"/>
          <w:lang w:val="es-MX"/>
        </w:rPr>
      </w:pPr>
    </w:p>
    <w:p w14:paraId="217BC86E" w14:textId="77777777" w:rsidR="00FB7194" w:rsidRDefault="00FB7194" w:rsidP="0061511A">
      <w:pPr>
        <w:pStyle w:val="Sinespaciado"/>
        <w:jc w:val="both"/>
        <w:rPr>
          <w:rFonts w:ascii="Arial" w:hAnsi="Arial" w:cs="Arial"/>
          <w:b/>
          <w:szCs w:val="20"/>
          <w:lang w:val="es-MX"/>
        </w:rPr>
      </w:pPr>
    </w:p>
    <w:p w14:paraId="2E787623" w14:textId="77777777" w:rsidR="00FB7194" w:rsidRDefault="00FB7194" w:rsidP="0061511A">
      <w:pPr>
        <w:pStyle w:val="Sinespaciado"/>
        <w:jc w:val="both"/>
        <w:rPr>
          <w:rFonts w:ascii="Arial" w:hAnsi="Arial" w:cs="Arial"/>
          <w:b/>
          <w:szCs w:val="20"/>
          <w:lang w:val="es-MX"/>
        </w:rPr>
      </w:pPr>
    </w:p>
    <w:p w14:paraId="13DB0F93" w14:textId="77777777" w:rsidR="00FB7194" w:rsidRDefault="00FB7194" w:rsidP="0061511A">
      <w:pPr>
        <w:pStyle w:val="Sinespaciado"/>
        <w:jc w:val="both"/>
        <w:rPr>
          <w:rFonts w:ascii="Arial" w:hAnsi="Arial" w:cs="Arial"/>
          <w:b/>
          <w:szCs w:val="20"/>
          <w:lang w:val="es-MX"/>
        </w:rPr>
      </w:pPr>
    </w:p>
    <w:p w14:paraId="12405955" w14:textId="075F5F3A" w:rsidR="0061511A" w:rsidRPr="005845C3" w:rsidRDefault="0061511A" w:rsidP="0061511A">
      <w:pPr>
        <w:pStyle w:val="Sinespaciado"/>
        <w:jc w:val="both"/>
        <w:rPr>
          <w:rFonts w:ascii="Arial" w:hAnsi="Arial" w:cs="Arial"/>
          <w:b/>
          <w:szCs w:val="20"/>
          <w:lang w:val="es-MX"/>
        </w:rPr>
      </w:pPr>
      <w:r w:rsidRPr="005845C3">
        <w:rPr>
          <w:rFonts w:ascii="Arial" w:hAnsi="Arial" w:cs="Arial"/>
          <w:b/>
          <w:szCs w:val="20"/>
          <w:lang w:val="es-MX"/>
        </w:rPr>
        <w:lastRenderedPageBreak/>
        <w:t xml:space="preserve">Día </w:t>
      </w:r>
      <w:r>
        <w:rPr>
          <w:rFonts w:ascii="Arial" w:hAnsi="Arial" w:cs="Arial"/>
          <w:b/>
          <w:szCs w:val="20"/>
          <w:lang w:val="es-MX"/>
        </w:rPr>
        <w:t>1</w:t>
      </w:r>
      <w:r w:rsidR="00FB7194">
        <w:rPr>
          <w:rFonts w:ascii="Arial" w:hAnsi="Arial" w:cs="Arial"/>
          <w:b/>
          <w:szCs w:val="20"/>
          <w:lang w:val="es-MX"/>
        </w:rPr>
        <w:t>2</w:t>
      </w:r>
      <w:r w:rsidRPr="005845C3">
        <w:rPr>
          <w:rFonts w:ascii="Arial" w:hAnsi="Arial" w:cs="Arial"/>
          <w:b/>
          <w:szCs w:val="20"/>
          <w:lang w:val="es-MX"/>
        </w:rPr>
        <w:t>.</w:t>
      </w:r>
      <w:r w:rsidR="00FB7194">
        <w:rPr>
          <w:rFonts w:ascii="Arial" w:hAnsi="Arial" w:cs="Arial"/>
          <w:b/>
          <w:szCs w:val="20"/>
          <w:lang w:val="es-MX"/>
        </w:rPr>
        <w:t xml:space="preserve"> </w:t>
      </w:r>
      <w:r w:rsidR="00FB7194" w:rsidRPr="00FB7194">
        <w:rPr>
          <w:rFonts w:ascii="Arial" w:hAnsi="Arial" w:cs="Arial"/>
          <w:b/>
          <w:szCs w:val="20"/>
          <w:lang w:val="es-MX"/>
        </w:rPr>
        <w:t>Valle Sagrado – Machu Picchu - Cusco</w:t>
      </w:r>
    </w:p>
    <w:p w14:paraId="391BB581"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b/>
          <w:bCs/>
          <w:sz w:val="20"/>
          <w:szCs w:val="20"/>
          <w:lang w:eastAsia="en-US" w:bidi="en-US"/>
        </w:rPr>
        <w:t>Desayuno</w:t>
      </w:r>
      <w:r w:rsidRPr="00FB7194">
        <w:rPr>
          <w:rFonts w:ascii="Arial" w:hAnsi="Arial" w:cs="Arial"/>
          <w:sz w:val="20"/>
          <w:szCs w:val="20"/>
          <w:lang w:eastAsia="en-US" w:bidi="en-US"/>
        </w:rPr>
        <w:t>. Una movilidad con un guía, lo recogerá de su hotel en el Valle Sagrado y lo trasladará a la estación de Ollantaytambo. El guía lo asistirá en la estación de trenes.</w:t>
      </w:r>
    </w:p>
    <w:p w14:paraId="770EE6C8"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11B88D75"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 xml:space="preserve">Al finalizar el recorrido retornará en bus a Aguas Calientes. Disfrutará un delicioso almuerzo en Café </w:t>
      </w:r>
      <w:proofErr w:type="spellStart"/>
      <w:r w:rsidRPr="00FB7194">
        <w:rPr>
          <w:rFonts w:ascii="Arial" w:hAnsi="Arial" w:cs="Arial"/>
          <w:sz w:val="20"/>
          <w:szCs w:val="20"/>
          <w:lang w:eastAsia="en-US" w:bidi="en-US"/>
        </w:rPr>
        <w:t>Inkaterra</w:t>
      </w:r>
      <w:proofErr w:type="spellEnd"/>
      <w:r w:rsidRPr="00FB7194">
        <w:rPr>
          <w:rFonts w:ascii="Arial" w:hAnsi="Arial" w:cs="Arial"/>
          <w:sz w:val="20"/>
          <w:szCs w:val="20"/>
          <w:lang w:eastAsia="en-US" w:bidi="en-US"/>
        </w:rPr>
        <w:t>.</w:t>
      </w:r>
    </w:p>
    <w:p w14:paraId="70176C49"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Por la tarde saldrá en el tren de retorno a la estación de Ollanta. Desde ahí será trasladado a su hotel en Cusco. </w:t>
      </w:r>
      <w:r w:rsidRPr="00FB7194">
        <w:rPr>
          <w:rFonts w:ascii="Arial" w:hAnsi="Arial" w:cs="Arial"/>
          <w:b/>
          <w:bCs/>
          <w:sz w:val="20"/>
          <w:szCs w:val="20"/>
          <w:lang w:eastAsia="en-US" w:bidi="en-US"/>
        </w:rPr>
        <w:t>Alojamiento.</w:t>
      </w:r>
    </w:p>
    <w:p w14:paraId="4DA221DB"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sz w:val="20"/>
          <w:szCs w:val="20"/>
          <w:lang w:eastAsia="en-US" w:bidi="en-US"/>
        </w:rPr>
        <w:t> </w:t>
      </w:r>
    </w:p>
    <w:p w14:paraId="5FF9B9C8"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i/>
          <w:iCs/>
          <w:sz w:val="20"/>
          <w:szCs w:val="20"/>
          <w:lang w:eastAsia="en-US" w:bidi="en-US"/>
        </w:rPr>
        <w:t>*La hora del almuerzo puede variar según el ingreso a la ciudadela.</w:t>
      </w:r>
    </w:p>
    <w:p w14:paraId="0A5904BA" w14:textId="77777777" w:rsidR="00FB7194" w:rsidRPr="00FB7194" w:rsidRDefault="00FB7194" w:rsidP="00FB7194">
      <w:pPr>
        <w:pStyle w:val="NormalWeb"/>
        <w:shd w:val="clear" w:color="auto" w:fill="FFFFFF"/>
        <w:spacing w:before="0" w:beforeAutospacing="0" w:after="0" w:afterAutospacing="0"/>
        <w:jc w:val="both"/>
        <w:rPr>
          <w:rFonts w:ascii="Arial" w:hAnsi="Arial" w:cs="Arial"/>
          <w:sz w:val="20"/>
          <w:szCs w:val="20"/>
          <w:lang w:eastAsia="en-US" w:bidi="en-US"/>
        </w:rPr>
      </w:pPr>
      <w:r w:rsidRPr="00FB7194">
        <w:rPr>
          <w:rFonts w:ascii="Arial" w:hAnsi="Arial" w:cs="Arial"/>
          <w:i/>
          <w:iCs/>
          <w:sz w:val="20"/>
          <w:szCs w:val="20"/>
          <w:lang w:eastAsia="en-US" w:bidi="en-US"/>
        </w:rPr>
        <w:t>*Recuerde confirmar su reserva lo antes posible para proceder con la compra de entradas con anticipación debido al aforo limitado de la ciudadela. Las entradas están sujetas a disponibilidad.</w:t>
      </w:r>
    </w:p>
    <w:p w14:paraId="758C78BD" w14:textId="77777777" w:rsidR="0061511A" w:rsidRPr="00ED511C" w:rsidRDefault="0061511A" w:rsidP="0061511A">
      <w:pPr>
        <w:pStyle w:val="Sinespaciado"/>
        <w:jc w:val="both"/>
        <w:rPr>
          <w:rFonts w:ascii="Arial" w:hAnsi="Arial" w:cs="Arial"/>
          <w:sz w:val="20"/>
          <w:szCs w:val="20"/>
          <w:lang w:val="es-MX"/>
        </w:rPr>
      </w:pPr>
    </w:p>
    <w:p w14:paraId="0381619A" w14:textId="038BD83F" w:rsidR="00D141A5" w:rsidRDefault="00D141A5" w:rsidP="0061511A">
      <w:pPr>
        <w:pStyle w:val="Sinespaciado"/>
        <w:jc w:val="both"/>
        <w:rPr>
          <w:rFonts w:ascii="Arial" w:hAnsi="Arial" w:cs="Arial"/>
          <w:b/>
          <w:szCs w:val="20"/>
          <w:lang w:val="es-MX"/>
        </w:rPr>
      </w:pPr>
      <w:r>
        <w:rPr>
          <w:rFonts w:ascii="Arial" w:hAnsi="Arial" w:cs="Arial"/>
          <w:b/>
          <w:szCs w:val="20"/>
          <w:lang w:val="es-MX"/>
        </w:rPr>
        <w:t>Día 1</w:t>
      </w:r>
      <w:r w:rsidR="001C5C57">
        <w:rPr>
          <w:rFonts w:ascii="Arial" w:hAnsi="Arial" w:cs="Arial"/>
          <w:b/>
          <w:szCs w:val="20"/>
          <w:lang w:val="es-MX"/>
        </w:rPr>
        <w:t>3</w:t>
      </w:r>
      <w:r>
        <w:rPr>
          <w:rFonts w:ascii="Arial" w:hAnsi="Arial" w:cs="Arial"/>
          <w:b/>
          <w:szCs w:val="20"/>
          <w:lang w:val="es-MX"/>
        </w:rPr>
        <w:t>. Cusco</w:t>
      </w:r>
    </w:p>
    <w:p w14:paraId="1BA643E3" w14:textId="5FFA687F" w:rsidR="00D141A5" w:rsidRDefault="00D141A5" w:rsidP="0061511A">
      <w:pPr>
        <w:pStyle w:val="Sinespaciado"/>
        <w:jc w:val="both"/>
        <w:rPr>
          <w:rFonts w:ascii="Arial" w:hAnsi="Arial" w:cs="Arial"/>
          <w:sz w:val="20"/>
          <w:szCs w:val="20"/>
          <w:lang w:val="es-MX"/>
        </w:rPr>
      </w:pPr>
      <w:r w:rsidRPr="00ED511C">
        <w:rPr>
          <w:rFonts w:ascii="Arial" w:hAnsi="Arial" w:cs="Arial"/>
          <w:b/>
          <w:sz w:val="20"/>
          <w:szCs w:val="20"/>
          <w:lang w:val="es-MX"/>
        </w:rPr>
        <w:t>Desayuno</w:t>
      </w:r>
      <w:r>
        <w:rPr>
          <w:rFonts w:ascii="Arial" w:hAnsi="Arial" w:cs="Arial"/>
          <w:sz w:val="20"/>
          <w:szCs w:val="20"/>
          <w:lang w:val="es-MX"/>
        </w:rPr>
        <w:t xml:space="preserve">. Día libre para elegir una de las siguientes excursiones opcionales. </w:t>
      </w:r>
      <w:r w:rsidRPr="00D141A5">
        <w:rPr>
          <w:rFonts w:ascii="Arial" w:hAnsi="Arial" w:cs="Arial"/>
          <w:b/>
          <w:bCs/>
          <w:sz w:val="20"/>
          <w:szCs w:val="20"/>
          <w:lang w:val="es-MX"/>
        </w:rPr>
        <w:t>Alojamiento</w:t>
      </w:r>
      <w:r>
        <w:rPr>
          <w:rFonts w:ascii="Arial" w:hAnsi="Arial" w:cs="Arial"/>
          <w:sz w:val="20"/>
          <w:szCs w:val="20"/>
          <w:lang w:val="es-MX"/>
        </w:rPr>
        <w:t xml:space="preserve">. </w:t>
      </w:r>
    </w:p>
    <w:p w14:paraId="043E95A2" w14:textId="324F8EB8" w:rsidR="00D141A5" w:rsidRPr="001C5C57" w:rsidRDefault="001C5C57" w:rsidP="001C5C57">
      <w:pPr>
        <w:pStyle w:val="NormalWeb"/>
        <w:shd w:val="clear" w:color="auto" w:fill="FFFFFF"/>
        <w:spacing w:before="0" w:beforeAutospacing="0" w:after="0" w:afterAutospacing="0"/>
        <w:rPr>
          <w:rFonts w:ascii="Arial" w:hAnsi="Arial" w:cs="Arial"/>
          <w:b/>
          <w:bCs/>
          <w:color w:val="002060"/>
          <w:sz w:val="20"/>
          <w:szCs w:val="20"/>
          <w:lang w:eastAsia="en-US" w:bidi="en-US"/>
        </w:rPr>
      </w:pPr>
      <w:r w:rsidRPr="001C5C57">
        <w:rPr>
          <w:rFonts w:ascii="Arial" w:hAnsi="Arial" w:cs="Arial"/>
          <w:b/>
          <w:bCs/>
          <w:color w:val="002060"/>
          <w:sz w:val="20"/>
          <w:szCs w:val="20"/>
          <w:lang w:eastAsia="en-US" w:bidi="en-US"/>
        </w:rPr>
        <w:t>***TRAVEL SHOP PACK***</w:t>
      </w:r>
      <w:r w:rsidRPr="001C5C57">
        <w:rPr>
          <w:rFonts w:ascii="Arial" w:hAnsi="Arial" w:cs="Arial"/>
          <w:b/>
          <w:bCs/>
          <w:color w:val="002060"/>
          <w:sz w:val="20"/>
          <w:szCs w:val="20"/>
          <w:lang w:eastAsia="en-US" w:bidi="en-US"/>
        </w:rPr>
        <w:br/>
        <w:t>OPCIONAL:</w:t>
      </w:r>
      <w:r w:rsidRPr="001C5C57">
        <w:rPr>
          <w:rFonts w:ascii="Arial" w:hAnsi="Arial" w:cs="Arial"/>
          <w:b/>
          <w:bCs/>
          <w:color w:val="002060"/>
          <w:sz w:val="20"/>
          <w:szCs w:val="20"/>
          <w:lang w:eastAsia="en-US" w:bidi="en-US"/>
        </w:rPr>
        <w:br/>
      </w:r>
      <w:r w:rsidRPr="001C5C57">
        <w:rPr>
          <w:rFonts w:ascii="Arial" w:hAnsi="Arial" w:cs="Arial"/>
          <w:color w:val="002060"/>
          <w:sz w:val="20"/>
          <w:szCs w:val="20"/>
          <w:lang w:eastAsia="en-US" w:bidi="en-US"/>
        </w:rPr>
        <w:t xml:space="preserve">-Montaña de 7 </w:t>
      </w:r>
      <w:proofErr w:type="spellStart"/>
      <w:r w:rsidRPr="001C5C57">
        <w:rPr>
          <w:rFonts w:ascii="Arial" w:hAnsi="Arial" w:cs="Arial"/>
          <w:color w:val="002060"/>
          <w:sz w:val="20"/>
          <w:szCs w:val="20"/>
          <w:lang w:eastAsia="en-US" w:bidi="en-US"/>
        </w:rPr>
        <w:t>colores</w:t>
      </w:r>
      <w:proofErr w:type="spellEnd"/>
      <w:r w:rsidRPr="001C5C57">
        <w:rPr>
          <w:rFonts w:ascii="Arial" w:hAnsi="Arial" w:cs="Arial"/>
          <w:color w:val="002060"/>
          <w:sz w:val="20"/>
          <w:szCs w:val="20"/>
          <w:lang w:eastAsia="en-US" w:bidi="en-US"/>
        </w:rPr>
        <w:t xml:space="preserve"> – </w:t>
      </w:r>
      <w:proofErr w:type="spellStart"/>
      <w:r w:rsidRPr="001C5C57">
        <w:rPr>
          <w:rFonts w:ascii="Arial" w:hAnsi="Arial" w:cs="Arial"/>
          <w:color w:val="002060"/>
          <w:sz w:val="20"/>
          <w:szCs w:val="20"/>
          <w:lang w:eastAsia="en-US" w:bidi="en-US"/>
        </w:rPr>
        <w:t>Vinicunca</w:t>
      </w:r>
      <w:proofErr w:type="spellEnd"/>
      <w:r w:rsidRPr="001C5C57">
        <w:rPr>
          <w:rFonts w:ascii="Arial" w:hAnsi="Arial" w:cs="Arial"/>
          <w:color w:val="002060"/>
          <w:sz w:val="20"/>
          <w:szCs w:val="20"/>
          <w:lang w:eastAsia="en-US" w:bidi="en-US"/>
        </w:rPr>
        <w:br/>
        <w:t xml:space="preserve">-Montaña de 7 </w:t>
      </w:r>
      <w:proofErr w:type="spellStart"/>
      <w:r w:rsidRPr="001C5C57">
        <w:rPr>
          <w:rFonts w:ascii="Arial" w:hAnsi="Arial" w:cs="Arial"/>
          <w:color w:val="002060"/>
          <w:sz w:val="20"/>
          <w:szCs w:val="20"/>
          <w:lang w:eastAsia="en-US" w:bidi="en-US"/>
        </w:rPr>
        <w:t>colores</w:t>
      </w:r>
      <w:proofErr w:type="spellEnd"/>
      <w:r w:rsidRPr="001C5C57">
        <w:rPr>
          <w:rFonts w:ascii="Arial" w:hAnsi="Arial" w:cs="Arial"/>
          <w:color w:val="002060"/>
          <w:sz w:val="20"/>
          <w:szCs w:val="20"/>
          <w:lang w:eastAsia="en-US" w:bidi="en-US"/>
        </w:rPr>
        <w:t xml:space="preserve"> – </w:t>
      </w:r>
      <w:proofErr w:type="spellStart"/>
      <w:r w:rsidRPr="001C5C57">
        <w:rPr>
          <w:rFonts w:ascii="Arial" w:hAnsi="Arial" w:cs="Arial"/>
          <w:color w:val="002060"/>
          <w:sz w:val="20"/>
          <w:szCs w:val="20"/>
          <w:lang w:eastAsia="en-US" w:bidi="en-US"/>
        </w:rPr>
        <w:t>Palcoyo</w:t>
      </w:r>
      <w:proofErr w:type="spellEnd"/>
      <w:r w:rsidRPr="001C5C57">
        <w:rPr>
          <w:rFonts w:ascii="Arial" w:hAnsi="Arial" w:cs="Arial"/>
          <w:color w:val="002060"/>
          <w:sz w:val="20"/>
          <w:szCs w:val="20"/>
          <w:lang w:eastAsia="en-US" w:bidi="en-US"/>
        </w:rPr>
        <w:br/>
        <w:t xml:space="preserve">-Laguna </w:t>
      </w:r>
      <w:proofErr w:type="spellStart"/>
      <w:r w:rsidRPr="001C5C57">
        <w:rPr>
          <w:rFonts w:ascii="Arial" w:hAnsi="Arial" w:cs="Arial"/>
          <w:color w:val="002060"/>
          <w:sz w:val="20"/>
          <w:szCs w:val="20"/>
          <w:lang w:eastAsia="en-US" w:bidi="en-US"/>
        </w:rPr>
        <w:t>Humantay</w:t>
      </w:r>
      <w:proofErr w:type="spellEnd"/>
      <w:r w:rsidRPr="001C5C57">
        <w:rPr>
          <w:rFonts w:ascii="Arial" w:hAnsi="Arial" w:cs="Arial"/>
          <w:b/>
          <w:bCs/>
          <w:color w:val="002060"/>
          <w:sz w:val="20"/>
          <w:szCs w:val="20"/>
          <w:lang w:eastAsia="en-US" w:bidi="en-US"/>
        </w:rPr>
        <w:t xml:space="preserve">  </w:t>
      </w:r>
    </w:p>
    <w:p w14:paraId="27044A5B" w14:textId="77777777" w:rsidR="00D141A5" w:rsidRDefault="00D141A5" w:rsidP="0061511A">
      <w:pPr>
        <w:pStyle w:val="Sinespaciado"/>
        <w:jc w:val="both"/>
        <w:rPr>
          <w:rFonts w:ascii="Arial" w:hAnsi="Arial" w:cs="Arial"/>
          <w:b/>
          <w:szCs w:val="20"/>
          <w:lang w:val="es-MX"/>
        </w:rPr>
      </w:pPr>
    </w:p>
    <w:p w14:paraId="2900E266" w14:textId="6C9CB81E" w:rsidR="0061511A" w:rsidRPr="005845C3" w:rsidRDefault="0061511A" w:rsidP="0061511A">
      <w:pPr>
        <w:pStyle w:val="Sinespaciado"/>
        <w:jc w:val="both"/>
        <w:rPr>
          <w:rFonts w:ascii="Arial" w:hAnsi="Arial" w:cs="Arial"/>
          <w:b/>
          <w:szCs w:val="20"/>
          <w:lang w:val="es-MX"/>
        </w:rPr>
      </w:pPr>
      <w:r w:rsidRPr="005845C3">
        <w:rPr>
          <w:rFonts w:ascii="Arial" w:hAnsi="Arial" w:cs="Arial"/>
          <w:b/>
          <w:szCs w:val="20"/>
          <w:lang w:val="es-MX"/>
        </w:rPr>
        <w:t xml:space="preserve">Día </w:t>
      </w:r>
      <w:r>
        <w:rPr>
          <w:rFonts w:ascii="Arial" w:hAnsi="Arial" w:cs="Arial"/>
          <w:b/>
          <w:szCs w:val="20"/>
          <w:lang w:val="es-MX"/>
        </w:rPr>
        <w:t>1</w:t>
      </w:r>
      <w:r w:rsidR="001C5C57">
        <w:rPr>
          <w:rFonts w:ascii="Arial" w:hAnsi="Arial" w:cs="Arial"/>
          <w:b/>
          <w:szCs w:val="20"/>
          <w:lang w:val="es-MX"/>
        </w:rPr>
        <w:t>4</w:t>
      </w:r>
      <w:r w:rsidRPr="005845C3">
        <w:rPr>
          <w:rFonts w:ascii="Arial" w:hAnsi="Arial" w:cs="Arial"/>
          <w:b/>
          <w:szCs w:val="20"/>
          <w:lang w:val="es-MX"/>
        </w:rPr>
        <w:t xml:space="preserve">. </w:t>
      </w:r>
      <w:r w:rsidR="00C3549F">
        <w:rPr>
          <w:rFonts w:ascii="Arial" w:hAnsi="Arial" w:cs="Arial"/>
          <w:b/>
          <w:szCs w:val="20"/>
          <w:lang w:val="es-MX"/>
        </w:rPr>
        <w:t>Cusco</w:t>
      </w:r>
      <w:r w:rsidRPr="005845C3">
        <w:rPr>
          <w:rFonts w:ascii="Arial" w:hAnsi="Arial" w:cs="Arial"/>
          <w:b/>
          <w:szCs w:val="20"/>
          <w:lang w:val="es-MX"/>
        </w:rPr>
        <w:t xml:space="preserve"> – </w:t>
      </w:r>
      <w:r>
        <w:rPr>
          <w:rFonts w:ascii="Arial" w:hAnsi="Arial" w:cs="Arial"/>
          <w:b/>
          <w:szCs w:val="20"/>
          <w:lang w:val="es-MX"/>
        </w:rPr>
        <w:t>México</w:t>
      </w:r>
    </w:p>
    <w:p w14:paraId="21FA20B9" w14:textId="0B31453E" w:rsidR="0061511A" w:rsidRPr="00C3549F" w:rsidRDefault="0061511A" w:rsidP="00C3549F">
      <w:pPr>
        <w:pStyle w:val="Sinespaciado"/>
        <w:jc w:val="both"/>
        <w:rPr>
          <w:rFonts w:ascii="Arial" w:hAnsi="Arial" w:cs="Arial"/>
          <w:i/>
          <w:iCs/>
          <w:sz w:val="20"/>
          <w:szCs w:val="20"/>
          <w:lang w:val="es-MX"/>
        </w:rPr>
      </w:pPr>
      <w:r w:rsidRPr="00ED511C">
        <w:rPr>
          <w:rFonts w:ascii="Arial" w:hAnsi="Arial" w:cs="Arial"/>
          <w:b/>
          <w:sz w:val="20"/>
          <w:szCs w:val="20"/>
          <w:lang w:val="es-MX"/>
        </w:rPr>
        <w:t>Desayuno</w:t>
      </w:r>
      <w:r w:rsidRPr="00ED511C">
        <w:rPr>
          <w:rFonts w:ascii="Arial" w:hAnsi="Arial" w:cs="Arial"/>
          <w:sz w:val="20"/>
          <w:szCs w:val="20"/>
          <w:lang w:val="es-MX"/>
        </w:rPr>
        <w:t xml:space="preserve">. A la hora coordinada, traslado al aeropuerto para abordar vuelo </w:t>
      </w:r>
      <w:r>
        <w:rPr>
          <w:rFonts w:ascii="Arial" w:hAnsi="Arial" w:cs="Arial"/>
          <w:sz w:val="20"/>
          <w:szCs w:val="20"/>
          <w:lang w:val="es-MX"/>
        </w:rPr>
        <w:t xml:space="preserve">con destino a México. </w:t>
      </w:r>
      <w:r w:rsidRPr="00C3549F">
        <w:rPr>
          <w:rFonts w:ascii="Arial" w:hAnsi="Arial" w:cs="Arial"/>
          <w:b/>
          <w:bCs/>
          <w:i/>
          <w:iCs/>
          <w:sz w:val="20"/>
          <w:szCs w:val="20"/>
          <w:lang w:val="es-MX"/>
        </w:rPr>
        <w:t>Fin de nuestros servicios.</w:t>
      </w:r>
    </w:p>
    <w:p w14:paraId="6C5BB3AF" w14:textId="77777777" w:rsidR="00C3549F" w:rsidRDefault="00C3549F" w:rsidP="00F73AB6">
      <w:pPr>
        <w:pStyle w:val="Sinespaciado"/>
        <w:jc w:val="both"/>
        <w:rPr>
          <w:rFonts w:ascii="Arial" w:hAnsi="Arial" w:cs="Arial"/>
          <w:b/>
          <w:sz w:val="20"/>
          <w:szCs w:val="20"/>
          <w:lang w:val="es-MX"/>
        </w:rPr>
      </w:pPr>
    </w:p>
    <w:p w14:paraId="3DE1BFA8" w14:textId="083B7748" w:rsidR="006B61B2" w:rsidRPr="00654574" w:rsidRDefault="006B61B2" w:rsidP="00F73AB6">
      <w:pPr>
        <w:pStyle w:val="Sinespaciado"/>
        <w:jc w:val="both"/>
        <w:rPr>
          <w:rFonts w:ascii="Arial" w:hAnsi="Arial" w:cs="Arial"/>
          <w:b/>
          <w:lang w:val="es-MX"/>
        </w:rPr>
      </w:pPr>
      <w:r w:rsidRPr="00654574">
        <w:rPr>
          <w:rFonts w:ascii="Arial" w:hAnsi="Arial" w:cs="Arial"/>
          <w:b/>
          <w:lang w:val="es-MX"/>
        </w:rPr>
        <w:t xml:space="preserve">INCLUYE: </w:t>
      </w:r>
    </w:p>
    <w:p w14:paraId="5C3CFF05" w14:textId="77777777" w:rsidR="00FB7194" w:rsidRPr="00FB7194" w:rsidRDefault="00835B91" w:rsidP="00C7468C">
      <w:pPr>
        <w:pStyle w:val="Sinespaciado"/>
        <w:jc w:val="both"/>
        <w:rPr>
          <w:rFonts w:ascii="Arial" w:hAnsi="Arial" w:cs="Arial"/>
          <w:b/>
          <w:lang w:val="es-MX"/>
        </w:rPr>
      </w:pPr>
      <w:r w:rsidRPr="00FB7194">
        <w:rPr>
          <w:rFonts w:ascii="Arial" w:hAnsi="Arial" w:cs="Arial"/>
          <w:b/>
          <w:lang w:val="es-MX"/>
        </w:rPr>
        <w:t>Argentina</w:t>
      </w:r>
    </w:p>
    <w:p w14:paraId="2EB4B8E3" w14:textId="77777777" w:rsidR="00FB7194" w:rsidRPr="00FB7194" w:rsidRDefault="00FB7194" w:rsidP="00FB7194">
      <w:pPr>
        <w:pStyle w:val="Sinespaciado"/>
        <w:numPr>
          <w:ilvl w:val="0"/>
          <w:numId w:val="35"/>
        </w:numPr>
        <w:jc w:val="both"/>
        <w:rPr>
          <w:rFonts w:ascii="Arial" w:hAnsi="Arial" w:cs="Arial"/>
          <w:bCs/>
          <w:sz w:val="20"/>
          <w:szCs w:val="20"/>
          <w:lang w:val="es-MX"/>
        </w:rPr>
      </w:pPr>
      <w:r w:rsidRPr="00FB7194">
        <w:rPr>
          <w:rFonts w:ascii="Arial" w:hAnsi="Arial" w:cs="Arial"/>
          <w:bCs/>
          <w:sz w:val="20"/>
          <w:szCs w:val="20"/>
          <w:lang w:val="es-MX"/>
        </w:rPr>
        <w:t>3 noches en Buenos Aires, 2 en Bariloche y 2 en Iguazú con desayunos</w:t>
      </w:r>
    </w:p>
    <w:p w14:paraId="5A81CEAC" w14:textId="77777777" w:rsidR="00FB7194" w:rsidRPr="00FB7194" w:rsidRDefault="00FB7194" w:rsidP="00FB7194">
      <w:pPr>
        <w:pStyle w:val="Sinespaciado"/>
        <w:numPr>
          <w:ilvl w:val="0"/>
          <w:numId w:val="35"/>
        </w:numPr>
        <w:jc w:val="both"/>
        <w:rPr>
          <w:rFonts w:ascii="Arial" w:hAnsi="Arial" w:cs="Arial"/>
          <w:bCs/>
          <w:sz w:val="20"/>
          <w:szCs w:val="20"/>
          <w:lang w:val="es-MX"/>
        </w:rPr>
      </w:pPr>
      <w:r w:rsidRPr="00FB7194">
        <w:rPr>
          <w:rFonts w:ascii="Arial" w:hAnsi="Arial" w:cs="Arial"/>
          <w:bCs/>
          <w:sz w:val="20"/>
          <w:szCs w:val="20"/>
          <w:lang w:val="es-MX"/>
        </w:rPr>
        <w:t>Traslados aeropuerto – hotel – aeropuerto en todas las ciudades en servicio compartido.</w:t>
      </w:r>
    </w:p>
    <w:p w14:paraId="25CCF972" w14:textId="77777777" w:rsidR="00FB7194" w:rsidRPr="00FB7194" w:rsidRDefault="00FB7194" w:rsidP="00FB7194">
      <w:pPr>
        <w:pStyle w:val="Sinespaciado"/>
        <w:numPr>
          <w:ilvl w:val="0"/>
          <w:numId w:val="35"/>
        </w:numPr>
        <w:jc w:val="both"/>
        <w:rPr>
          <w:rFonts w:ascii="Arial" w:hAnsi="Arial" w:cs="Arial"/>
          <w:bCs/>
          <w:sz w:val="20"/>
          <w:szCs w:val="20"/>
          <w:lang w:val="es-MX"/>
        </w:rPr>
      </w:pPr>
      <w:r w:rsidRPr="00FB7194">
        <w:rPr>
          <w:rFonts w:ascii="Arial" w:hAnsi="Arial" w:cs="Arial"/>
          <w:bCs/>
          <w:sz w:val="20"/>
          <w:szCs w:val="20"/>
          <w:lang w:val="es-MX"/>
        </w:rPr>
        <w:t>Visita de ciudad en Buenos Aires en servicio compartido.</w:t>
      </w:r>
    </w:p>
    <w:p w14:paraId="3240C2F1" w14:textId="77777777" w:rsidR="00FB7194" w:rsidRPr="00FB7194" w:rsidRDefault="00FB7194" w:rsidP="00FB7194">
      <w:pPr>
        <w:pStyle w:val="Sinespaciado"/>
        <w:numPr>
          <w:ilvl w:val="0"/>
          <w:numId w:val="35"/>
        </w:numPr>
        <w:jc w:val="both"/>
        <w:rPr>
          <w:rFonts w:ascii="Arial" w:hAnsi="Arial" w:cs="Arial"/>
          <w:bCs/>
          <w:sz w:val="20"/>
          <w:szCs w:val="20"/>
          <w:lang w:val="es-MX"/>
        </w:rPr>
      </w:pPr>
      <w:r w:rsidRPr="00FB7194">
        <w:rPr>
          <w:rFonts w:ascii="Arial" w:hAnsi="Arial" w:cs="Arial"/>
          <w:bCs/>
          <w:sz w:val="20"/>
          <w:szCs w:val="20"/>
          <w:lang w:val="es-MX"/>
        </w:rPr>
        <w:t>Excursión de Circuito Chico en Bariloche (No incluye ascenso al cerro campanario) en servicio compartido.</w:t>
      </w:r>
    </w:p>
    <w:p w14:paraId="2EAAECE3" w14:textId="77777777" w:rsidR="00FB7194" w:rsidRPr="00FB7194" w:rsidRDefault="00FB7194" w:rsidP="00FB7194">
      <w:pPr>
        <w:pStyle w:val="Sinespaciado"/>
        <w:numPr>
          <w:ilvl w:val="0"/>
          <w:numId w:val="35"/>
        </w:numPr>
        <w:jc w:val="both"/>
        <w:rPr>
          <w:rFonts w:ascii="Arial" w:hAnsi="Arial" w:cs="Arial"/>
          <w:bCs/>
          <w:sz w:val="20"/>
          <w:szCs w:val="20"/>
          <w:lang w:val="es-MX"/>
        </w:rPr>
      </w:pPr>
      <w:r w:rsidRPr="00FB7194">
        <w:rPr>
          <w:rFonts w:ascii="Arial" w:hAnsi="Arial" w:cs="Arial"/>
          <w:bCs/>
          <w:sz w:val="20"/>
          <w:szCs w:val="20"/>
          <w:lang w:val="es-MX"/>
        </w:rPr>
        <w:t>Excursión Cataratas Argentinas (incluye ingreso al parque nacional) en servicio compartido.</w:t>
      </w:r>
    </w:p>
    <w:p w14:paraId="3443DD77" w14:textId="7AA8895F" w:rsidR="00C7468C" w:rsidRPr="00FB7194" w:rsidRDefault="00FB7194" w:rsidP="00FB7194">
      <w:pPr>
        <w:pStyle w:val="Sinespaciado"/>
        <w:numPr>
          <w:ilvl w:val="0"/>
          <w:numId w:val="35"/>
        </w:numPr>
        <w:jc w:val="both"/>
        <w:rPr>
          <w:rFonts w:ascii="Arial" w:hAnsi="Arial" w:cs="Arial"/>
          <w:bCs/>
          <w:sz w:val="20"/>
          <w:szCs w:val="20"/>
          <w:lang w:val="es-MX"/>
        </w:rPr>
      </w:pPr>
      <w:r w:rsidRPr="00FB7194">
        <w:rPr>
          <w:rFonts w:ascii="Arial" w:hAnsi="Arial" w:cs="Arial"/>
          <w:bCs/>
          <w:sz w:val="20"/>
          <w:szCs w:val="20"/>
          <w:lang w:val="es-MX"/>
        </w:rPr>
        <w:t>Tarjeta Básica de asistencia al viajero.</w:t>
      </w:r>
    </w:p>
    <w:p w14:paraId="5EEFEF7C" w14:textId="77777777" w:rsidR="00FB7194" w:rsidRPr="00235ADB" w:rsidRDefault="00FB7194" w:rsidP="00C7468C">
      <w:pPr>
        <w:pStyle w:val="Sinespaciado"/>
        <w:jc w:val="both"/>
        <w:rPr>
          <w:rFonts w:ascii="Arial" w:hAnsi="Arial" w:cs="Arial"/>
          <w:b/>
          <w:sz w:val="20"/>
          <w:szCs w:val="20"/>
          <w:lang w:val="es-ES"/>
        </w:rPr>
      </w:pPr>
    </w:p>
    <w:p w14:paraId="39D4B6D5" w14:textId="1FC3C406" w:rsidR="00835B91" w:rsidRPr="00FB7194" w:rsidRDefault="00835B91" w:rsidP="00FB7194">
      <w:pPr>
        <w:pStyle w:val="Sinespaciado"/>
        <w:jc w:val="both"/>
        <w:rPr>
          <w:rFonts w:ascii="Arial" w:hAnsi="Arial" w:cs="Arial"/>
          <w:b/>
          <w:lang w:val="es-ES"/>
        </w:rPr>
      </w:pPr>
      <w:r w:rsidRPr="00FB7194">
        <w:rPr>
          <w:rFonts w:ascii="Arial" w:hAnsi="Arial" w:cs="Arial"/>
          <w:b/>
          <w:lang w:val="es-ES"/>
        </w:rPr>
        <w:t>Perú</w:t>
      </w:r>
    </w:p>
    <w:p w14:paraId="48584BF6"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2 noches en Lima, 3 en Cusco y 1 en Valle Sagrado con desayuno.</w:t>
      </w:r>
    </w:p>
    <w:p w14:paraId="36ECE5D6"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Traslado aeropuerto – hotel – aeropuerto en servicios privado.</w:t>
      </w:r>
    </w:p>
    <w:p w14:paraId="13BD9CF1"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 xml:space="preserve">Tour compartido de medio día a la ciudad de Cusco con visita a Coricancha, Catedral, Sacsayhuamán, </w:t>
      </w:r>
      <w:proofErr w:type="spellStart"/>
      <w:r w:rsidRPr="00FB7194">
        <w:rPr>
          <w:rFonts w:ascii="Arial" w:hAnsi="Arial" w:cs="Arial"/>
          <w:bCs/>
          <w:sz w:val="20"/>
          <w:szCs w:val="20"/>
          <w:lang w:val="es-MX"/>
        </w:rPr>
        <w:t>Quenqo</w:t>
      </w:r>
      <w:proofErr w:type="spellEnd"/>
      <w:r w:rsidRPr="00FB7194">
        <w:rPr>
          <w:rFonts w:ascii="Arial" w:hAnsi="Arial" w:cs="Arial"/>
          <w:bCs/>
          <w:sz w:val="20"/>
          <w:szCs w:val="20"/>
          <w:lang w:val="es-MX"/>
        </w:rPr>
        <w:t xml:space="preserve">, </w:t>
      </w:r>
      <w:proofErr w:type="spellStart"/>
      <w:r w:rsidRPr="00FB7194">
        <w:rPr>
          <w:rFonts w:ascii="Arial" w:hAnsi="Arial" w:cs="Arial"/>
          <w:bCs/>
          <w:sz w:val="20"/>
          <w:szCs w:val="20"/>
          <w:lang w:val="es-MX"/>
        </w:rPr>
        <w:t>Puca</w:t>
      </w:r>
      <w:proofErr w:type="spellEnd"/>
      <w:r w:rsidRPr="00FB7194">
        <w:rPr>
          <w:rFonts w:ascii="Arial" w:hAnsi="Arial" w:cs="Arial"/>
          <w:bCs/>
          <w:sz w:val="20"/>
          <w:szCs w:val="20"/>
          <w:lang w:val="es-MX"/>
        </w:rPr>
        <w:t xml:space="preserve"> Pucara y Tambomachay.</w:t>
      </w:r>
    </w:p>
    <w:p w14:paraId="3BDC91D5"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Boleto Turístico Completo de Cusco.</w:t>
      </w:r>
    </w:p>
    <w:p w14:paraId="4539BF15"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 xml:space="preserve">Tour compartido de día completo a Chinchero, fortaleza de Ollantaytambo y Museo Vivo de </w:t>
      </w:r>
      <w:proofErr w:type="spellStart"/>
      <w:r w:rsidRPr="00FB7194">
        <w:rPr>
          <w:rFonts w:ascii="Arial" w:hAnsi="Arial" w:cs="Arial"/>
          <w:bCs/>
          <w:sz w:val="20"/>
          <w:szCs w:val="20"/>
          <w:lang w:val="es-MX"/>
        </w:rPr>
        <w:t>Yucay</w:t>
      </w:r>
      <w:proofErr w:type="spellEnd"/>
      <w:r w:rsidRPr="00FB7194">
        <w:rPr>
          <w:rFonts w:ascii="Arial" w:hAnsi="Arial" w:cs="Arial"/>
          <w:bCs/>
          <w:sz w:val="20"/>
          <w:szCs w:val="20"/>
          <w:lang w:val="es-MX"/>
        </w:rPr>
        <w:t>.</w:t>
      </w:r>
    </w:p>
    <w:p w14:paraId="09D3D9A8"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Tour compartido de día completo a Machu Picchu con guía de sitio desde hoteles en Valle Sagrado con retorno a Cusco.</w:t>
      </w:r>
    </w:p>
    <w:p w14:paraId="14486412"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 xml:space="preserve">Tickets de tren </w:t>
      </w:r>
      <w:proofErr w:type="spellStart"/>
      <w:r w:rsidRPr="00FB7194">
        <w:rPr>
          <w:rFonts w:ascii="Arial" w:hAnsi="Arial" w:cs="Arial"/>
          <w:bCs/>
          <w:sz w:val="20"/>
          <w:szCs w:val="20"/>
          <w:lang w:val="es-MX"/>
        </w:rPr>
        <w:t>Expedition</w:t>
      </w:r>
      <w:proofErr w:type="spellEnd"/>
      <w:r w:rsidRPr="00FB7194">
        <w:rPr>
          <w:rFonts w:ascii="Arial" w:hAnsi="Arial" w:cs="Arial"/>
          <w:bCs/>
          <w:sz w:val="20"/>
          <w:szCs w:val="20"/>
          <w:lang w:val="es-MX"/>
        </w:rPr>
        <w:t xml:space="preserve"> o Voyager a Machu Picchu para tour de día completo. Desde/ hasta la estación de Ollanta.</w:t>
      </w:r>
    </w:p>
    <w:p w14:paraId="381827EB"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 xml:space="preserve">Almuerzo en el Café </w:t>
      </w:r>
      <w:proofErr w:type="spellStart"/>
      <w:r w:rsidRPr="00FB7194">
        <w:rPr>
          <w:rFonts w:ascii="Arial" w:hAnsi="Arial" w:cs="Arial"/>
          <w:bCs/>
          <w:sz w:val="20"/>
          <w:szCs w:val="20"/>
          <w:lang w:val="es-MX"/>
        </w:rPr>
        <w:t>Inkaterra</w:t>
      </w:r>
      <w:proofErr w:type="spellEnd"/>
      <w:r w:rsidRPr="00FB7194">
        <w:rPr>
          <w:rFonts w:ascii="Arial" w:hAnsi="Arial" w:cs="Arial"/>
          <w:bCs/>
          <w:sz w:val="20"/>
          <w:szCs w:val="20"/>
          <w:lang w:val="es-MX"/>
        </w:rPr>
        <w:t>.</w:t>
      </w:r>
    </w:p>
    <w:p w14:paraId="0AD3703D" w14:textId="77777777" w:rsid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Tour compartido de medio día a la ciudad de Lima.</w:t>
      </w:r>
    </w:p>
    <w:p w14:paraId="06D2DE0A" w14:textId="716A01C9" w:rsidR="00FB7194" w:rsidRPr="00FB7194" w:rsidRDefault="00FB7194" w:rsidP="00FB7194">
      <w:pPr>
        <w:pStyle w:val="Prrafodelista"/>
        <w:numPr>
          <w:ilvl w:val="0"/>
          <w:numId w:val="37"/>
        </w:numPr>
        <w:shd w:val="clear" w:color="auto" w:fill="FFFFFF"/>
        <w:spacing w:after="0" w:line="240" w:lineRule="auto"/>
        <w:rPr>
          <w:rFonts w:ascii="Arial" w:hAnsi="Arial" w:cs="Arial"/>
          <w:bCs/>
          <w:sz w:val="20"/>
          <w:szCs w:val="20"/>
          <w:lang w:val="es-MX"/>
        </w:rPr>
      </w:pPr>
      <w:r w:rsidRPr="00FB7194">
        <w:rPr>
          <w:rFonts w:ascii="Arial" w:hAnsi="Arial" w:cs="Arial"/>
          <w:bCs/>
          <w:sz w:val="20"/>
          <w:szCs w:val="20"/>
          <w:lang w:val="es-MX"/>
        </w:rPr>
        <w:t>Tarjeta Básica de asistencia al viajero</w:t>
      </w:r>
      <w:r w:rsidRPr="00FB7194">
        <w:rPr>
          <w:rFonts w:ascii="Lato" w:hAnsi="Lato"/>
          <w:color w:val="5C5B5A"/>
          <w:sz w:val="21"/>
          <w:szCs w:val="21"/>
          <w:lang w:val="es-MX" w:eastAsia="es-MX" w:bidi="ar-SA"/>
        </w:rPr>
        <w:t>.</w:t>
      </w:r>
    </w:p>
    <w:p w14:paraId="1875C9A2" w14:textId="77777777" w:rsidR="00FB7194" w:rsidRDefault="00FB7194" w:rsidP="00F73AB6">
      <w:pPr>
        <w:pStyle w:val="Sinespaciado"/>
        <w:rPr>
          <w:rFonts w:ascii="Arial" w:hAnsi="Arial" w:cs="Arial"/>
          <w:b/>
          <w:sz w:val="20"/>
          <w:szCs w:val="20"/>
          <w:lang w:val="es-MX"/>
        </w:rPr>
      </w:pPr>
    </w:p>
    <w:p w14:paraId="3B798FF9" w14:textId="6E50450C" w:rsidR="006B61B2" w:rsidRDefault="006B61B2" w:rsidP="00F73AB6">
      <w:pPr>
        <w:pStyle w:val="Sinespaciado"/>
        <w:rPr>
          <w:rFonts w:ascii="Arial" w:hAnsi="Arial" w:cs="Arial"/>
          <w:b/>
          <w:sz w:val="20"/>
          <w:szCs w:val="20"/>
          <w:lang w:val="es-MX"/>
        </w:rPr>
      </w:pPr>
      <w:r w:rsidRPr="00ED511C">
        <w:rPr>
          <w:rFonts w:ascii="Arial" w:hAnsi="Arial" w:cs="Arial"/>
          <w:b/>
          <w:sz w:val="20"/>
          <w:szCs w:val="20"/>
          <w:lang w:val="es-MX"/>
        </w:rPr>
        <w:t>No Incluye:</w:t>
      </w:r>
    </w:p>
    <w:p w14:paraId="419520E5" w14:textId="77777777" w:rsidR="006B61B2" w:rsidRPr="00ED511C" w:rsidRDefault="006B61B2" w:rsidP="00F73AB6">
      <w:pPr>
        <w:pStyle w:val="Sinespaciado"/>
        <w:numPr>
          <w:ilvl w:val="0"/>
          <w:numId w:val="29"/>
        </w:numPr>
        <w:rPr>
          <w:rFonts w:ascii="Arial" w:hAnsi="Arial" w:cs="Arial"/>
          <w:sz w:val="20"/>
          <w:szCs w:val="20"/>
          <w:lang w:val="es-MX"/>
        </w:rPr>
      </w:pPr>
      <w:r w:rsidRPr="00ED511C">
        <w:rPr>
          <w:rFonts w:ascii="Arial" w:hAnsi="Arial" w:cs="Arial"/>
          <w:sz w:val="20"/>
          <w:szCs w:val="20"/>
          <w:lang w:val="es-MX"/>
        </w:rPr>
        <w:t>Servicios, excursiones o comidas no especificadas.</w:t>
      </w:r>
    </w:p>
    <w:p w14:paraId="111BB814" w14:textId="77777777" w:rsidR="006B61B2" w:rsidRDefault="006B61B2" w:rsidP="00F73AB6">
      <w:pPr>
        <w:pStyle w:val="Sinespaciado"/>
        <w:numPr>
          <w:ilvl w:val="0"/>
          <w:numId w:val="29"/>
        </w:numPr>
        <w:rPr>
          <w:rFonts w:ascii="Arial" w:hAnsi="Arial" w:cs="Arial"/>
          <w:sz w:val="20"/>
          <w:szCs w:val="20"/>
          <w:lang w:val="es-MX"/>
        </w:rPr>
      </w:pPr>
      <w:r w:rsidRPr="00ED511C">
        <w:rPr>
          <w:rFonts w:ascii="Arial" w:hAnsi="Arial" w:cs="Arial"/>
          <w:sz w:val="20"/>
          <w:szCs w:val="20"/>
          <w:lang w:val="es-MX"/>
        </w:rPr>
        <w:t xml:space="preserve">Vuelos </w:t>
      </w:r>
      <w:r w:rsidR="00ED46AD">
        <w:rPr>
          <w:rFonts w:ascii="Arial" w:hAnsi="Arial" w:cs="Arial"/>
          <w:sz w:val="20"/>
          <w:szCs w:val="20"/>
          <w:lang w:val="es-MX"/>
        </w:rPr>
        <w:t xml:space="preserve">internos e internacionales. </w:t>
      </w:r>
    </w:p>
    <w:p w14:paraId="6F71844C" w14:textId="77777777" w:rsidR="006A1CA0" w:rsidRPr="006A7456" w:rsidRDefault="006A1CA0" w:rsidP="006A1CA0">
      <w:pPr>
        <w:pStyle w:val="Sinespaciado"/>
        <w:numPr>
          <w:ilvl w:val="0"/>
          <w:numId w:val="29"/>
        </w:numPr>
        <w:jc w:val="both"/>
        <w:rPr>
          <w:rFonts w:ascii="Arial" w:hAnsi="Arial" w:cs="Arial"/>
          <w:b/>
          <w:sz w:val="20"/>
          <w:szCs w:val="20"/>
          <w:lang w:val="es-ES"/>
        </w:rPr>
      </w:pPr>
      <w:r w:rsidRPr="006A7456">
        <w:rPr>
          <w:rFonts w:ascii="Arial" w:hAnsi="Arial" w:cs="Arial"/>
          <w:b/>
          <w:sz w:val="20"/>
          <w:szCs w:val="20"/>
          <w:lang w:val="es-ES"/>
        </w:rPr>
        <w:t>Tasas turísticas en Iguazú</w:t>
      </w:r>
      <w:r>
        <w:rPr>
          <w:rFonts w:ascii="Arial" w:hAnsi="Arial" w:cs="Arial"/>
          <w:b/>
          <w:sz w:val="20"/>
          <w:szCs w:val="20"/>
          <w:lang w:val="es-ES"/>
        </w:rPr>
        <w:t xml:space="preserve"> y Bariloche</w:t>
      </w:r>
      <w:r w:rsidRPr="006A7456">
        <w:rPr>
          <w:rFonts w:ascii="Arial" w:hAnsi="Arial" w:cs="Arial"/>
          <w:b/>
          <w:sz w:val="20"/>
          <w:szCs w:val="20"/>
          <w:lang w:val="es-ES"/>
        </w:rPr>
        <w:t xml:space="preserve">, hasta </w:t>
      </w:r>
      <w:r w:rsidR="00ED46AD">
        <w:rPr>
          <w:rFonts w:ascii="Arial" w:hAnsi="Arial" w:cs="Arial"/>
          <w:b/>
          <w:sz w:val="20"/>
          <w:szCs w:val="20"/>
          <w:lang w:val="es-ES"/>
        </w:rPr>
        <w:t>4</w:t>
      </w:r>
      <w:r w:rsidRPr="006A7456">
        <w:rPr>
          <w:rFonts w:ascii="Arial" w:hAnsi="Arial" w:cs="Arial"/>
          <w:b/>
          <w:sz w:val="20"/>
          <w:szCs w:val="20"/>
          <w:lang w:val="es-ES"/>
        </w:rPr>
        <w:t xml:space="preserve"> </w:t>
      </w:r>
      <w:proofErr w:type="spellStart"/>
      <w:r w:rsidRPr="006A7456">
        <w:rPr>
          <w:rFonts w:ascii="Arial" w:hAnsi="Arial" w:cs="Arial"/>
          <w:b/>
          <w:sz w:val="20"/>
          <w:szCs w:val="20"/>
          <w:lang w:val="es-ES"/>
        </w:rPr>
        <w:t>usd</w:t>
      </w:r>
      <w:proofErr w:type="spellEnd"/>
      <w:r w:rsidRPr="006A7456">
        <w:rPr>
          <w:rFonts w:ascii="Arial" w:hAnsi="Arial" w:cs="Arial"/>
          <w:b/>
          <w:sz w:val="20"/>
          <w:szCs w:val="20"/>
          <w:lang w:val="es-ES"/>
        </w:rPr>
        <w:t xml:space="preserve"> por noche por persona.</w:t>
      </w:r>
    </w:p>
    <w:p w14:paraId="70ED37D1" w14:textId="77777777" w:rsidR="006B61B2" w:rsidRPr="00ED511C" w:rsidRDefault="006B61B2" w:rsidP="00F73AB6">
      <w:pPr>
        <w:pStyle w:val="Sinespaciado"/>
        <w:numPr>
          <w:ilvl w:val="0"/>
          <w:numId w:val="29"/>
        </w:numPr>
        <w:rPr>
          <w:rFonts w:ascii="Arial" w:hAnsi="Arial" w:cs="Arial"/>
          <w:sz w:val="20"/>
          <w:szCs w:val="20"/>
          <w:lang w:val="es-MX"/>
        </w:rPr>
      </w:pPr>
      <w:r w:rsidRPr="00ED511C">
        <w:rPr>
          <w:rFonts w:ascii="Arial" w:hAnsi="Arial" w:cs="Arial"/>
          <w:sz w:val="20"/>
          <w:szCs w:val="20"/>
          <w:lang w:val="es-MX"/>
        </w:rPr>
        <w:t>Gastos personales.</w:t>
      </w:r>
    </w:p>
    <w:p w14:paraId="57832F75" w14:textId="77777777" w:rsidR="00474937" w:rsidRDefault="006B61B2" w:rsidP="00F73AB6">
      <w:pPr>
        <w:pStyle w:val="Sinespaciado"/>
        <w:numPr>
          <w:ilvl w:val="0"/>
          <w:numId w:val="29"/>
        </w:numPr>
        <w:rPr>
          <w:rFonts w:ascii="Arial" w:hAnsi="Arial" w:cs="Arial"/>
          <w:sz w:val="20"/>
          <w:szCs w:val="20"/>
          <w:lang w:val="es-MX"/>
        </w:rPr>
      </w:pPr>
      <w:r w:rsidRPr="00ED511C">
        <w:rPr>
          <w:rFonts w:ascii="Arial" w:hAnsi="Arial" w:cs="Arial"/>
          <w:sz w:val="20"/>
          <w:szCs w:val="20"/>
          <w:lang w:val="es-MX"/>
        </w:rPr>
        <w:t xml:space="preserve">Propinas a mucamas, botones, guías, chóferes. </w:t>
      </w:r>
    </w:p>
    <w:p w14:paraId="0501773A" w14:textId="77777777" w:rsidR="00FB7194" w:rsidRDefault="00FB7194" w:rsidP="00FB7194">
      <w:pPr>
        <w:pStyle w:val="Sinespaciado"/>
        <w:rPr>
          <w:rFonts w:ascii="Arial" w:hAnsi="Arial" w:cs="Arial"/>
          <w:sz w:val="20"/>
          <w:szCs w:val="20"/>
          <w:lang w:val="es-MX"/>
        </w:rPr>
      </w:pPr>
    </w:p>
    <w:p w14:paraId="6BA6852F" w14:textId="77777777" w:rsidR="00FB7194" w:rsidRPr="008401F9" w:rsidRDefault="00FB7194" w:rsidP="00FB7194">
      <w:pPr>
        <w:pStyle w:val="Sinespaciado"/>
        <w:rPr>
          <w:rFonts w:ascii="Arial" w:hAnsi="Arial" w:cs="Arial"/>
          <w:sz w:val="20"/>
          <w:szCs w:val="20"/>
          <w:lang w:val="es-MX"/>
        </w:rPr>
      </w:pPr>
    </w:p>
    <w:p w14:paraId="5EC06FF2" w14:textId="77777777" w:rsidR="00835B91" w:rsidRDefault="00835B91" w:rsidP="00F73AB6">
      <w:pPr>
        <w:pStyle w:val="Sinespaciado"/>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303"/>
        <w:gridCol w:w="4458"/>
        <w:gridCol w:w="432"/>
      </w:tblGrid>
      <w:tr w:rsidR="00FB7194" w:rsidRPr="00FB7194" w14:paraId="070AFA6B" w14:textId="77777777" w:rsidTr="00FB7194">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E7B9B8C" w14:textId="77777777" w:rsidR="00FB7194" w:rsidRPr="00FB7194" w:rsidRDefault="00FB7194" w:rsidP="00FB7194">
            <w:pPr>
              <w:spacing w:after="0" w:line="240" w:lineRule="auto"/>
              <w:jc w:val="center"/>
              <w:rPr>
                <w:rFonts w:ascii="Calibri" w:hAnsi="Calibri" w:cs="Calibri"/>
                <w:b/>
                <w:bCs/>
                <w:color w:val="FFFFFF"/>
                <w:sz w:val="20"/>
                <w:szCs w:val="20"/>
                <w:lang w:val="es-MX" w:eastAsia="es-MX" w:bidi="ar-SA"/>
              </w:rPr>
            </w:pPr>
            <w:r w:rsidRPr="00FB7194">
              <w:rPr>
                <w:rFonts w:ascii="Calibri" w:hAnsi="Calibri" w:cs="Calibri"/>
                <w:b/>
                <w:bCs/>
                <w:color w:val="FFFFFF"/>
                <w:sz w:val="20"/>
                <w:szCs w:val="20"/>
                <w:lang w:val="es-MX" w:eastAsia="es-MX" w:bidi="ar-SA"/>
              </w:rPr>
              <w:t>LISTA DE HOTELES (Previstos o similares)</w:t>
            </w:r>
          </w:p>
        </w:tc>
      </w:tr>
      <w:tr w:rsidR="00FB7194" w:rsidRPr="00FB7194" w14:paraId="2F79EC85" w14:textId="77777777" w:rsidTr="00FB7194">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B3582F5" w14:textId="77777777" w:rsidR="00FB7194" w:rsidRPr="00FB7194" w:rsidRDefault="00FB7194" w:rsidP="00FB7194">
            <w:pPr>
              <w:spacing w:after="0" w:line="240" w:lineRule="auto"/>
              <w:jc w:val="center"/>
              <w:rPr>
                <w:rFonts w:ascii="Calibri" w:hAnsi="Calibri" w:cs="Calibri"/>
                <w:b/>
                <w:bCs/>
                <w:sz w:val="20"/>
                <w:szCs w:val="20"/>
                <w:lang w:val="es-MX" w:eastAsia="es-MX" w:bidi="ar-SA"/>
              </w:rPr>
            </w:pPr>
            <w:r w:rsidRPr="00FB7194">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5EEDD1A9" w14:textId="77777777" w:rsidR="00FB7194" w:rsidRPr="00FB7194" w:rsidRDefault="00FB7194" w:rsidP="00FB7194">
            <w:pPr>
              <w:spacing w:after="0" w:line="240" w:lineRule="auto"/>
              <w:jc w:val="center"/>
              <w:rPr>
                <w:rFonts w:ascii="Calibri" w:hAnsi="Calibri" w:cs="Calibri"/>
                <w:b/>
                <w:bCs/>
                <w:sz w:val="20"/>
                <w:szCs w:val="20"/>
                <w:lang w:val="es-MX" w:eastAsia="es-MX" w:bidi="ar-SA"/>
              </w:rPr>
            </w:pPr>
            <w:r w:rsidRPr="00FB7194">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491265F" w14:textId="77777777" w:rsidR="00FB7194" w:rsidRPr="00FB7194" w:rsidRDefault="00FB7194" w:rsidP="00FB7194">
            <w:pPr>
              <w:spacing w:after="0" w:line="240" w:lineRule="auto"/>
              <w:jc w:val="center"/>
              <w:rPr>
                <w:rFonts w:ascii="Calibri" w:hAnsi="Calibri" w:cs="Calibri"/>
                <w:b/>
                <w:bCs/>
                <w:sz w:val="20"/>
                <w:szCs w:val="20"/>
                <w:lang w:val="es-MX" w:eastAsia="es-MX" w:bidi="ar-SA"/>
              </w:rPr>
            </w:pPr>
            <w:r w:rsidRPr="00FB7194">
              <w:rPr>
                <w:rFonts w:ascii="Calibri" w:hAnsi="Calibri" w:cs="Calibri"/>
                <w:b/>
                <w:bCs/>
                <w:sz w:val="20"/>
                <w:szCs w:val="20"/>
                <w:lang w:val="es-MX" w:eastAsia="es-MX" w:bidi="ar-SA"/>
              </w:rPr>
              <w:t>CAT</w:t>
            </w:r>
          </w:p>
        </w:tc>
      </w:tr>
      <w:tr w:rsidR="00FB7194" w:rsidRPr="00FB7194" w14:paraId="68796522" w14:textId="77777777" w:rsidTr="00FB719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73737445"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bottom"/>
            <w:hideMark/>
          </w:tcPr>
          <w:p w14:paraId="2F405F9F"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DAZZLER MAIPU / DAZZLER SAN MARTIN</w:t>
            </w:r>
          </w:p>
        </w:tc>
        <w:tc>
          <w:tcPr>
            <w:tcW w:w="0" w:type="auto"/>
            <w:tcBorders>
              <w:right w:val="single" w:sz="6" w:space="0" w:color="716BC1"/>
            </w:tcBorders>
            <w:tcMar>
              <w:top w:w="0" w:type="dxa"/>
              <w:left w:w="45" w:type="dxa"/>
              <w:bottom w:w="0" w:type="dxa"/>
              <w:right w:w="45" w:type="dxa"/>
            </w:tcMar>
            <w:vAlign w:val="bottom"/>
            <w:hideMark/>
          </w:tcPr>
          <w:p w14:paraId="53A1279C"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P</w:t>
            </w:r>
          </w:p>
        </w:tc>
      </w:tr>
      <w:tr w:rsidR="00FB7194" w:rsidRPr="00FB7194" w14:paraId="5C03AECD" w14:textId="77777777" w:rsidTr="00FB719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1429C4E9" w14:textId="77777777" w:rsidR="00FB7194" w:rsidRPr="00FB7194" w:rsidRDefault="00FB7194" w:rsidP="00FB719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173E647"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MELIA BUENOS AIRES / SHERATON BS AS</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655FE24"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S</w:t>
            </w:r>
          </w:p>
        </w:tc>
      </w:tr>
      <w:tr w:rsidR="00FB7194" w:rsidRPr="00FB7194" w14:paraId="445D473A" w14:textId="77777777" w:rsidTr="00FB719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455D4E7"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BARILOCHE</w:t>
            </w:r>
          </w:p>
        </w:tc>
        <w:tc>
          <w:tcPr>
            <w:tcW w:w="0" w:type="auto"/>
            <w:shd w:val="clear" w:color="auto" w:fill="FFFFFF"/>
            <w:tcMar>
              <w:top w:w="0" w:type="dxa"/>
              <w:left w:w="45" w:type="dxa"/>
              <w:bottom w:w="0" w:type="dxa"/>
              <w:right w:w="45" w:type="dxa"/>
            </w:tcMar>
            <w:vAlign w:val="bottom"/>
            <w:hideMark/>
          </w:tcPr>
          <w:p w14:paraId="3BD56102"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 xml:space="preserve">DESING SUITES / NH EDELWEISS / CACIQUE INACAYAL </w:t>
            </w:r>
          </w:p>
        </w:tc>
        <w:tc>
          <w:tcPr>
            <w:tcW w:w="0" w:type="auto"/>
            <w:tcBorders>
              <w:right w:val="single" w:sz="6" w:space="0" w:color="716BC1"/>
            </w:tcBorders>
            <w:tcMar>
              <w:top w:w="0" w:type="dxa"/>
              <w:left w:w="45" w:type="dxa"/>
              <w:bottom w:w="0" w:type="dxa"/>
              <w:right w:w="45" w:type="dxa"/>
            </w:tcMar>
            <w:vAlign w:val="bottom"/>
            <w:hideMark/>
          </w:tcPr>
          <w:p w14:paraId="03F76152"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P</w:t>
            </w:r>
          </w:p>
        </w:tc>
      </w:tr>
      <w:tr w:rsidR="00FB7194" w:rsidRPr="00FB7194" w14:paraId="3813C70D" w14:textId="77777777" w:rsidTr="00FB719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49825E00" w14:textId="77777777" w:rsidR="00FB7194" w:rsidRPr="00FB7194" w:rsidRDefault="00FB7194" w:rsidP="00FB719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95D0F5A"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 xml:space="preserve">VILLA HUINID BUSTILLO / ALMA DEL LAGO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222B201"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S</w:t>
            </w:r>
          </w:p>
        </w:tc>
      </w:tr>
      <w:tr w:rsidR="00FB7194" w:rsidRPr="00FB7194" w14:paraId="0A411438" w14:textId="77777777" w:rsidTr="00FB719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9C80CC5"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IGUAZÚ</w:t>
            </w:r>
          </w:p>
        </w:tc>
        <w:tc>
          <w:tcPr>
            <w:tcW w:w="0" w:type="auto"/>
            <w:shd w:val="clear" w:color="auto" w:fill="FFFFFF"/>
            <w:tcMar>
              <w:top w:w="0" w:type="dxa"/>
              <w:left w:w="45" w:type="dxa"/>
              <w:bottom w:w="0" w:type="dxa"/>
              <w:right w:w="45" w:type="dxa"/>
            </w:tcMar>
            <w:vAlign w:val="bottom"/>
            <w:hideMark/>
          </w:tcPr>
          <w:p w14:paraId="3A9ED39C"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MERCURE / SAINT GEORGE / PIRAYU</w:t>
            </w:r>
          </w:p>
        </w:tc>
        <w:tc>
          <w:tcPr>
            <w:tcW w:w="0" w:type="auto"/>
            <w:tcBorders>
              <w:right w:val="single" w:sz="6" w:space="0" w:color="716BC1"/>
            </w:tcBorders>
            <w:tcMar>
              <w:top w:w="0" w:type="dxa"/>
              <w:left w:w="45" w:type="dxa"/>
              <w:bottom w:w="0" w:type="dxa"/>
              <w:right w:w="45" w:type="dxa"/>
            </w:tcMar>
            <w:vAlign w:val="bottom"/>
            <w:hideMark/>
          </w:tcPr>
          <w:p w14:paraId="7A28CCAD"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P</w:t>
            </w:r>
          </w:p>
        </w:tc>
      </w:tr>
      <w:tr w:rsidR="00FB7194" w:rsidRPr="00FB7194" w14:paraId="65D40708" w14:textId="77777777" w:rsidTr="00FB719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7DB1561F" w14:textId="77777777" w:rsidR="00FB7194" w:rsidRPr="00FB7194" w:rsidRDefault="00FB7194" w:rsidP="00FB719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741E2CB"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 xml:space="preserve">PANORAMIC GRAND / AMERIAN PORTAL IGUAZU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5A63F37"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S</w:t>
            </w:r>
          </w:p>
        </w:tc>
      </w:tr>
      <w:tr w:rsidR="00FB7194" w:rsidRPr="00FB7194" w14:paraId="37F7B34A" w14:textId="77777777" w:rsidTr="00FB719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121EA6E2"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bottom"/>
            <w:hideMark/>
          </w:tcPr>
          <w:p w14:paraId="3CF4F1EF"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bottom"/>
            <w:hideMark/>
          </w:tcPr>
          <w:p w14:paraId="1BF242C1"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P</w:t>
            </w:r>
          </w:p>
        </w:tc>
      </w:tr>
      <w:tr w:rsidR="00FB7194" w:rsidRPr="00FB7194" w14:paraId="7825038A" w14:textId="77777777" w:rsidTr="00FB719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34A5FB2B" w14:textId="77777777" w:rsidR="00FB7194" w:rsidRPr="00FB7194" w:rsidRDefault="00FB7194" w:rsidP="00FB719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5EA17FEE"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JOSE ANTONIO DELUXE</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4B5A918"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 xml:space="preserve">PS </w:t>
            </w:r>
          </w:p>
        </w:tc>
      </w:tr>
      <w:tr w:rsidR="00FB7194" w:rsidRPr="00FB7194" w14:paraId="522FB357" w14:textId="77777777" w:rsidTr="00FB7194">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3F05AEDB"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CUSCO</w:t>
            </w:r>
          </w:p>
        </w:tc>
        <w:tc>
          <w:tcPr>
            <w:tcW w:w="0" w:type="auto"/>
            <w:tcMar>
              <w:top w:w="0" w:type="dxa"/>
              <w:left w:w="45" w:type="dxa"/>
              <w:bottom w:w="0" w:type="dxa"/>
              <w:right w:w="45" w:type="dxa"/>
            </w:tcMar>
            <w:vAlign w:val="bottom"/>
            <w:hideMark/>
          </w:tcPr>
          <w:p w14:paraId="5811ECC9"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bottom"/>
            <w:hideMark/>
          </w:tcPr>
          <w:p w14:paraId="42B5C412"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P</w:t>
            </w:r>
          </w:p>
        </w:tc>
      </w:tr>
      <w:tr w:rsidR="00FB7194" w:rsidRPr="00FB7194" w14:paraId="430502AF" w14:textId="77777777" w:rsidTr="00FB7194">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AFFF16B" w14:textId="77777777" w:rsidR="00FB7194" w:rsidRPr="00FB7194" w:rsidRDefault="00FB7194" w:rsidP="00FB7194">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7DD3D10" w14:textId="77777777" w:rsidR="00FB7194" w:rsidRPr="00FB7194" w:rsidRDefault="00FB7194" w:rsidP="00FB7194">
            <w:pPr>
              <w:spacing w:after="0" w:line="240" w:lineRule="auto"/>
              <w:rPr>
                <w:rFonts w:ascii="Calibri" w:hAnsi="Calibri" w:cs="Calibri"/>
                <w:sz w:val="20"/>
                <w:szCs w:val="20"/>
                <w:lang w:val="es-MX" w:eastAsia="es-MX" w:bidi="ar-SA"/>
              </w:rPr>
            </w:pPr>
            <w:r w:rsidRPr="00FB7194">
              <w:rPr>
                <w:rFonts w:ascii="Calibri" w:hAnsi="Calibri" w:cs="Calibri"/>
                <w:sz w:val="20"/>
                <w:szCs w:val="20"/>
                <w:lang w:val="es-MX" w:eastAsia="es-MX" w:bidi="ar-SA"/>
              </w:rPr>
              <w:t>PLAZA DE ARMAS HOTEL</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D7C4237" w14:textId="77777777" w:rsidR="00FB7194" w:rsidRPr="00FB7194" w:rsidRDefault="00FB7194" w:rsidP="00FB7194">
            <w:pPr>
              <w:spacing w:after="0" w:line="240" w:lineRule="auto"/>
              <w:jc w:val="center"/>
              <w:rPr>
                <w:rFonts w:ascii="Calibri" w:hAnsi="Calibri" w:cs="Calibri"/>
                <w:sz w:val="20"/>
                <w:szCs w:val="20"/>
                <w:lang w:val="es-MX" w:eastAsia="es-MX" w:bidi="ar-SA"/>
              </w:rPr>
            </w:pPr>
            <w:r w:rsidRPr="00FB7194">
              <w:rPr>
                <w:rFonts w:ascii="Calibri" w:hAnsi="Calibri" w:cs="Calibri"/>
                <w:sz w:val="20"/>
                <w:szCs w:val="20"/>
                <w:lang w:val="es-MX" w:eastAsia="es-MX" w:bidi="ar-SA"/>
              </w:rPr>
              <w:t xml:space="preserve">PS </w:t>
            </w:r>
          </w:p>
        </w:tc>
      </w:tr>
    </w:tbl>
    <w:p w14:paraId="4DB43441" w14:textId="68D6A4FC" w:rsidR="007F6233" w:rsidRDefault="007F6233" w:rsidP="00F73AB6">
      <w:pPr>
        <w:pStyle w:val="Sinespaciado"/>
        <w:rPr>
          <w:rFonts w:ascii="Arial" w:hAnsi="Arial" w:cs="Arial"/>
          <w:sz w:val="20"/>
          <w:szCs w:val="20"/>
          <w:lang w:val="es-MX"/>
        </w:rPr>
      </w:pPr>
    </w:p>
    <w:p w14:paraId="79E4D797" w14:textId="77777777" w:rsidR="001C5C57" w:rsidRDefault="001C5C57" w:rsidP="00F73AB6">
      <w:pPr>
        <w:pStyle w:val="Sinespaciado"/>
        <w:rPr>
          <w:rFonts w:ascii="Arial" w:hAnsi="Arial" w:cs="Arial"/>
          <w:sz w:val="20"/>
          <w:szCs w:val="20"/>
          <w:lang w:val="es-MX"/>
        </w:rPr>
      </w:pPr>
    </w:p>
    <w:p w14:paraId="2BC165B8" w14:textId="250195CF" w:rsidR="007F6233" w:rsidRDefault="00FB7194" w:rsidP="0056068E">
      <w:pPr>
        <w:pStyle w:val="Sinespaciado"/>
        <w:jc w:val="center"/>
        <w:rPr>
          <w:rFonts w:ascii="Arial" w:hAnsi="Arial" w:cs="Arial"/>
          <w:sz w:val="20"/>
          <w:szCs w:val="20"/>
        </w:rPr>
      </w:pPr>
      <w:r>
        <w:rPr>
          <w:rFonts w:ascii="Arial" w:hAnsi="Arial" w:cs="Arial"/>
          <w:noProof/>
          <w:sz w:val="20"/>
          <w:szCs w:val="20"/>
        </w:rPr>
        <w:drawing>
          <wp:inline distT="0" distB="0" distL="0" distR="0" wp14:anchorId="161DBB40" wp14:editId="1BA1B09F">
            <wp:extent cx="1838325" cy="514350"/>
            <wp:effectExtent l="0" t="0" r="9525" b="0"/>
            <wp:docPr id="20690767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514350"/>
                    </a:xfrm>
                    <a:prstGeom prst="rect">
                      <a:avLst/>
                    </a:prstGeom>
                    <a:noFill/>
                    <a:ln>
                      <a:noFill/>
                    </a:ln>
                  </pic:spPr>
                </pic:pic>
              </a:graphicData>
            </a:graphic>
          </wp:inline>
        </w:drawing>
      </w:r>
    </w:p>
    <w:p w14:paraId="44924EE9" w14:textId="3BEA0D5F" w:rsidR="008C1296" w:rsidRDefault="008C1296" w:rsidP="0056068E">
      <w:pPr>
        <w:pStyle w:val="Sinespaciado"/>
        <w:jc w:val="center"/>
        <w:rPr>
          <w:rFonts w:ascii="Arial" w:hAnsi="Arial" w:cs="Arial"/>
          <w:sz w:val="20"/>
          <w:szCs w:val="20"/>
        </w:rPr>
      </w:pPr>
    </w:p>
    <w:tbl>
      <w:tblPr>
        <w:tblW w:w="0" w:type="dxa"/>
        <w:jc w:val="center"/>
        <w:tblCellSpacing w:w="0" w:type="dxa"/>
        <w:tblCellMar>
          <w:left w:w="0" w:type="dxa"/>
          <w:right w:w="0" w:type="dxa"/>
        </w:tblCellMar>
        <w:tblLook w:val="04A0" w:firstRow="1" w:lastRow="0" w:firstColumn="1" w:lastColumn="0" w:noHBand="0" w:noVBand="1"/>
      </w:tblPr>
      <w:tblGrid>
        <w:gridCol w:w="3872"/>
        <w:gridCol w:w="440"/>
      </w:tblGrid>
      <w:tr w:rsidR="000F3CA5" w:rsidRPr="000F3CA5" w14:paraId="4A3F5AFB" w14:textId="77777777" w:rsidTr="000F3CA5">
        <w:trPr>
          <w:trHeight w:val="30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26B35E8F" w14:textId="77777777" w:rsidR="000F3CA5" w:rsidRPr="000F3CA5" w:rsidRDefault="000F3CA5" w:rsidP="000F3CA5">
            <w:pPr>
              <w:spacing w:after="0" w:line="240" w:lineRule="auto"/>
              <w:jc w:val="center"/>
              <w:rPr>
                <w:rFonts w:ascii="Calibri" w:hAnsi="Calibri" w:cs="Calibri"/>
                <w:b/>
                <w:bCs/>
                <w:color w:val="FFFFFF"/>
                <w:lang w:val="es-MX" w:eastAsia="es-MX" w:bidi="ar-SA"/>
              </w:rPr>
            </w:pPr>
            <w:r w:rsidRPr="000F3CA5">
              <w:rPr>
                <w:rFonts w:ascii="Calibri" w:hAnsi="Calibri" w:cs="Calibri"/>
                <w:b/>
                <w:bCs/>
                <w:color w:val="FFFFFF"/>
                <w:lang w:val="es-MX" w:eastAsia="es-MX" w:bidi="ar-SA"/>
              </w:rPr>
              <w:t>EXCURSIONES OPCIONALES</w:t>
            </w:r>
          </w:p>
        </w:tc>
      </w:tr>
      <w:tr w:rsidR="000F3CA5" w:rsidRPr="000F3CA5" w14:paraId="325C0FEC" w14:textId="77777777" w:rsidTr="000F3CA5">
        <w:trPr>
          <w:trHeight w:val="300"/>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7B923083" w14:textId="77777777" w:rsidR="000F3CA5" w:rsidRPr="000F3CA5" w:rsidRDefault="000F3CA5" w:rsidP="000F3CA5">
            <w:pPr>
              <w:spacing w:after="0" w:line="240" w:lineRule="auto"/>
              <w:jc w:val="center"/>
              <w:rPr>
                <w:rFonts w:ascii="Calibri" w:hAnsi="Calibri" w:cs="Calibri"/>
                <w:b/>
                <w:bCs/>
                <w:lang w:val="es-MX" w:eastAsia="es-MX" w:bidi="ar-SA"/>
              </w:rPr>
            </w:pPr>
            <w:r w:rsidRPr="000F3CA5">
              <w:rPr>
                <w:rFonts w:ascii="Calibri" w:hAnsi="Calibri" w:cs="Calibri"/>
                <w:b/>
                <w:bCs/>
                <w:lang w:val="es-MX" w:eastAsia="es-MX" w:bidi="ar-SA"/>
              </w:rPr>
              <w:t xml:space="preserve">PRECIO POR PERSONA EN USD </w:t>
            </w:r>
          </w:p>
        </w:tc>
      </w:tr>
      <w:tr w:rsidR="000F3CA5" w:rsidRPr="000F3CA5" w14:paraId="784A2B46" w14:textId="77777777" w:rsidTr="000F3CA5">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10DB8DCE" w14:textId="77777777" w:rsidR="000F3CA5" w:rsidRPr="000F3CA5" w:rsidRDefault="000F3CA5" w:rsidP="000F3CA5">
            <w:pPr>
              <w:spacing w:after="0" w:line="240" w:lineRule="auto"/>
              <w:rPr>
                <w:rFonts w:ascii="Calibri" w:hAnsi="Calibri" w:cs="Calibri"/>
                <w:lang w:val="es-MX" w:eastAsia="es-MX" w:bidi="ar-SA"/>
              </w:rPr>
            </w:pPr>
            <w:r w:rsidRPr="000F3CA5">
              <w:rPr>
                <w:rFonts w:ascii="Calibri" w:hAnsi="Calibri" w:cs="Calibri"/>
                <w:lang w:val="es-MX" w:eastAsia="es-MX" w:bidi="ar-SA"/>
              </w:rPr>
              <w:t xml:space="preserve">Cena Show de Tango con transfer incluido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1DBCCBC" w14:textId="68CEAB5A" w:rsidR="000F3CA5" w:rsidRPr="000F3CA5" w:rsidRDefault="000F3CA5" w:rsidP="000F3CA5">
            <w:pPr>
              <w:spacing w:after="0" w:line="240" w:lineRule="auto"/>
              <w:jc w:val="center"/>
              <w:rPr>
                <w:rFonts w:ascii="Calibri" w:hAnsi="Calibri" w:cs="Calibri"/>
                <w:lang w:val="es-MX" w:eastAsia="es-MX" w:bidi="ar-SA"/>
              </w:rPr>
            </w:pPr>
            <w:r w:rsidRPr="000F3CA5">
              <w:rPr>
                <w:rFonts w:ascii="Calibri" w:hAnsi="Calibri" w:cs="Calibri"/>
                <w:lang w:val="es-MX" w:eastAsia="es-MX" w:bidi="ar-SA"/>
              </w:rPr>
              <w:t>15</w:t>
            </w:r>
            <w:r>
              <w:rPr>
                <w:rFonts w:ascii="Calibri" w:hAnsi="Calibri" w:cs="Calibri"/>
                <w:lang w:val="es-MX" w:eastAsia="es-MX" w:bidi="ar-SA"/>
              </w:rPr>
              <w:t>5</w:t>
            </w:r>
          </w:p>
        </w:tc>
      </w:tr>
      <w:tr w:rsidR="000F3CA5" w:rsidRPr="000F3CA5" w14:paraId="73827705" w14:textId="77777777" w:rsidTr="000F3CA5">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506B1A9C" w14:textId="77777777" w:rsidR="000F3CA5" w:rsidRPr="000F3CA5" w:rsidRDefault="000F3CA5" w:rsidP="000F3CA5">
            <w:pPr>
              <w:spacing w:after="0" w:line="240" w:lineRule="auto"/>
              <w:rPr>
                <w:rFonts w:ascii="Calibri" w:hAnsi="Calibri" w:cs="Calibri"/>
                <w:lang w:val="es-MX" w:eastAsia="es-MX" w:bidi="ar-SA"/>
              </w:rPr>
            </w:pPr>
            <w:r w:rsidRPr="000F3CA5">
              <w:rPr>
                <w:rFonts w:ascii="Calibri" w:hAnsi="Calibri" w:cs="Calibri"/>
                <w:lang w:val="es-MX" w:eastAsia="es-MX" w:bidi="ar-SA"/>
              </w:rPr>
              <w:t xml:space="preserve">Hacienda Gamboa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7E8A804" w14:textId="77777777" w:rsidR="000F3CA5" w:rsidRPr="000F3CA5" w:rsidRDefault="000F3CA5" w:rsidP="000F3CA5">
            <w:pPr>
              <w:spacing w:after="0" w:line="240" w:lineRule="auto"/>
              <w:jc w:val="center"/>
              <w:rPr>
                <w:rFonts w:ascii="Calibri" w:hAnsi="Calibri" w:cs="Calibri"/>
                <w:lang w:val="es-MX" w:eastAsia="es-MX" w:bidi="ar-SA"/>
              </w:rPr>
            </w:pPr>
            <w:r w:rsidRPr="000F3CA5">
              <w:rPr>
                <w:rFonts w:ascii="Calibri" w:hAnsi="Calibri" w:cs="Calibri"/>
                <w:lang w:val="es-MX" w:eastAsia="es-MX" w:bidi="ar-SA"/>
              </w:rPr>
              <w:t>260</w:t>
            </w:r>
          </w:p>
        </w:tc>
      </w:tr>
      <w:tr w:rsidR="000F3CA5" w:rsidRPr="000F3CA5" w14:paraId="6EE24073" w14:textId="77777777" w:rsidTr="000F3CA5">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6F1CE549" w14:textId="77777777" w:rsidR="000F3CA5" w:rsidRPr="000F3CA5" w:rsidRDefault="000F3CA5" w:rsidP="000F3CA5">
            <w:pPr>
              <w:spacing w:after="0" w:line="240" w:lineRule="auto"/>
              <w:rPr>
                <w:rFonts w:ascii="Calibri" w:hAnsi="Calibri" w:cs="Calibri"/>
                <w:lang w:val="es-MX" w:eastAsia="es-MX" w:bidi="ar-SA"/>
              </w:rPr>
            </w:pPr>
            <w:r w:rsidRPr="000F3CA5">
              <w:rPr>
                <w:rFonts w:ascii="Calibri" w:hAnsi="Calibri" w:cs="Calibri"/>
                <w:lang w:val="es-MX" w:eastAsia="es-MX" w:bidi="ar-SA"/>
              </w:rPr>
              <w:t>Cataratas Brasileras con ingresos</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2952611" w14:textId="51CB857D" w:rsidR="000F3CA5" w:rsidRPr="000F3CA5" w:rsidRDefault="000F3CA5" w:rsidP="000F3CA5">
            <w:pPr>
              <w:spacing w:after="0" w:line="240" w:lineRule="auto"/>
              <w:jc w:val="center"/>
              <w:rPr>
                <w:rFonts w:ascii="Calibri" w:hAnsi="Calibri" w:cs="Calibri"/>
                <w:lang w:val="es-MX" w:eastAsia="es-MX" w:bidi="ar-SA"/>
              </w:rPr>
            </w:pPr>
            <w:r w:rsidRPr="000F3CA5">
              <w:rPr>
                <w:rFonts w:ascii="Calibri" w:hAnsi="Calibri" w:cs="Calibri"/>
                <w:lang w:val="es-MX" w:eastAsia="es-MX" w:bidi="ar-SA"/>
              </w:rPr>
              <w:t>15</w:t>
            </w:r>
            <w:r>
              <w:rPr>
                <w:rFonts w:ascii="Calibri" w:hAnsi="Calibri" w:cs="Calibri"/>
                <w:lang w:val="es-MX" w:eastAsia="es-MX" w:bidi="ar-SA"/>
              </w:rPr>
              <w:t>5</w:t>
            </w:r>
          </w:p>
        </w:tc>
      </w:tr>
      <w:tr w:rsidR="000F3CA5" w:rsidRPr="000F3CA5" w14:paraId="6C036169" w14:textId="77777777" w:rsidTr="000F3CA5">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8CF79A7" w14:textId="77777777" w:rsidR="000F3CA5" w:rsidRPr="000F3CA5" w:rsidRDefault="000F3CA5" w:rsidP="000F3CA5">
            <w:pPr>
              <w:spacing w:after="0" w:line="240" w:lineRule="auto"/>
              <w:rPr>
                <w:rFonts w:ascii="Calibri" w:hAnsi="Calibri" w:cs="Calibri"/>
                <w:lang w:val="es-MX" w:eastAsia="es-MX" w:bidi="ar-SA"/>
              </w:rPr>
            </w:pPr>
            <w:r w:rsidRPr="000F3CA5">
              <w:rPr>
                <w:rFonts w:ascii="Calibri" w:hAnsi="Calibri" w:cs="Calibri"/>
                <w:lang w:val="es-MX" w:eastAsia="es-MX" w:bidi="ar-SA"/>
              </w:rPr>
              <w:t xml:space="preserve">Montaña de 7 Colores – </w:t>
            </w:r>
            <w:proofErr w:type="spellStart"/>
            <w:r w:rsidRPr="000F3CA5">
              <w:rPr>
                <w:rFonts w:ascii="Calibri" w:hAnsi="Calibri" w:cs="Calibri"/>
                <w:lang w:val="es-MX" w:eastAsia="es-MX" w:bidi="ar-SA"/>
              </w:rPr>
              <w:t>Vinicunca</w:t>
            </w:r>
            <w:proofErr w:type="spellEnd"/>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A7B01DD" w14:textId="5E08501F" w:rsidR="000F3CA5" w:rsidRPr="000F3CA5" w:rsidRDefault="000F3CA5" w:rsidP="000F3CA5">
            <w:pPr>
              <w:spacing w:after="0" w:line="240" w:lineRule="auto"/>
              <w:jc w:val="center"/>
              <w:rPr>
                <w:rFonts w:ascii="Calibri" w:hAnsi="Calibri" w:cs="Calibri"/>
                <w:lang w:val="es-MX" w:eastAsia="es-MX" w:bidi="ar-SA"/>
              </w:rPr>
            </w:pPr>
            <w:r w:rsidRPr="000F3CA5">
              <w:rPr>
                <w:rFonts w:ascii="Calibri" w:hAnsi="Calibri" w:cs="Calibri"/>
                <w:lang w:val="es-MX" w:eastAsia="es-MX" w:bidi="ar-SA"/>
              </w:rPr>
              <w:t>12</w:t>
            </w:r>
            <w:r>
              <w:rPr>
                <w:rFonts w:ascii="Calibri" w:hAnsi="Calibri" w:cs="Calibri"/>
                <w:lang w:val="es-MX" w:eastAsia="es-MX" w:bidi="ar-SA"/>
              </w:rPr>
              <w:t>5</w:t>
            </w:r>
          </w:p>
        </w:tc>
      </w:tr>
      <w:tr w:rsidR="000F3CA5" w:rsidRPr="000F3CA5" w14:paraId="53080638" w14:textId="77777777" w:rsidTr="000F3CA5">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8BCE916" w14:textId="77777777" w:rsidR="000F3CA5" w:rsidRPr="000F3CA5" w:rsidRDefault="000F3CA5" w:rsidP="000F3CA5">
            <w:pPr>
              <w:spacing w:after="0" w:line="240" w:lineRule="auto"/>
              <w:rPr>
                <w:rFonts w:ascii="Calibri" w:hAnsi="Calibri" w:cs="Calibri"/>
                <w:lang w:val="es-MX" w:eastAsia="es-MX" w:bidi="ar-SA"/>
              </w:rPr>
            </w:pPr>
            <w:r w:rsidRPr="000F3CA5">
              <w:rPr>
                <w:rFonts w:ascii="Calibri" w:hAnsi="Calibri" w:cs="Calibri"/>
                <w:lang w:val="es-MX" w:eastAsia="es-MX" w:bidi="ar-SA"/>
              </w:rPr>
              <w:t xml:space="preserve">Montaña de 7 colores - </w:t>
            </w:r>
            <w:proofErr w:type="spellStart"/>
            <w:r w:rsidRPr="000F3CA5">
              <w:rPr>
                <w:rFonts w:ascii="Calibri" w:hAnsi="Calibri" w:cs="Calibri"/>
                <w:lang w:val="es-MX" w:eastAsia="es-MX" w:bidi="ar-SA"/>
              </w:rPr>
              <w:t>Palcoyo</w:t>
            </w:r>
            <w:proofErr w:type="spellEnd"/>
            <w:r w:rsidRPr="000F3CA5">
              <w:rPr>
                <w:rFonts w:ascii="Calibri" w:hAnsi="Calibri" w:cs="Calibri"/>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246D937" w14:textId="353DB7AE" w:rsidR="000F3CA5" w:rsidRPr="000F3CA5" w:rsidRDefault="000F3CA5" w:rsidP="000F3CA5">
            <w:pPr>
              <w:spacing w:after="0" w:line="240" w:lineRule="auto"/>
              <w:jc w:val="center"/>
              <w:rPr>
                <w:rFonts w:ascii="Calibri" w:hAnsi="Calibri" w:cs="Calibri"/>
                <w:lang w:val="es-MX" w:eastAsia="es-MX" w:bidi="ar-SA"/>
              </w:rPr>
            </w:pPr>
            <w:r w:rsidRPr="000F3CA5">
              <w:rPr>
                <w:rFonts w:ascii="Calibri" w:hAnsi="Calibri" w:cs="Calibri"/>
                <w:lang w:val="es-MX" w:eastAsia="es-MX" w:bidi="ar-SA"/>
              </w:rPr>
              <w:t>16</w:t>
            </w:r>
            <w:r>
              <w:rPr>
                <w:rFonts w:ascii="Calibri" w:hAnsi="Calibri" w:cs="Calibri"/>
                <w:lang w:val="es-MX" w:eastAsia="es-MX" w:bidi="ar-SA"/>
              </w:rPr>
              <w:t>5</w:t>
            </w:r>
          </w:p>
        </w:tc>
      </w:tr>
      <w:tr w:rsidR="000F3CA5" w:rsidRPr="000F3CA5" w14:paraId="0D7D2071" w14:textId="77777777" w:rsidTr="000F3CA5">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5E37A1E" w14:textId="77777777" w:rsidR="000F3CA5" w:rsidRPr="000F3CA5" w:rsidRDefault="000F3CA5" w:rsidP="000F3CA5">
            <w:pPr>
              <w:spacing w:after="0" w:line="240" w:lineRule="auto"/>
              <w:rPr>
                <w:rFonts w:ascii="Calibri" w:hAnsi="Calibri" w:cs="Calibri"/>
                <w:lang w:val="es-MX" w:eastAsia="es-MX" w:bidi="ar-SA"/>
              </w:rPr>
            </w:pPr>
            <w:r w:rsidRPr="000F3CA5">
              <w:rPr>
                <w:rFonts w:ascii="Calibri" w:hAnsi="Calibri" w:cs="Calibri"/>
                <w:lang w:val="es-MX" w:eastAsia="es-MX" w:bidi="ar-SA"/>
              </w:rPr>
              <w:t xml:space="preserve">Laguna </w:t>
            </w:r>
            <w:proofErr w:type="spellStart"/>
            <w:r w:rsidRPr="000F3CA5">
              <w:rPr>
                <w:rFonts w:ascii="Calibri" w:hAnsi="Calibri" w:cs="Calibri"/>
                <w:lang w:val="es-MX" w:eastAsia="es-MX" w:bidi="ar-SA"/>
              </w:rPr>
              <w:t>Humantay</w:t>
            </w:r>
            <w:proofErr w:type="spellEnd"/>
            <w:r w:rsidRPr="000F3CA5">
              <w:rPr>
                <w:rFonts w:ascii="Calibri" w:hAnsi="Calibri" w:cs="Calibri"/>
                <w:lang w:val="es-MX" w:eastAsia="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2D0C0B1" w14:textId="77777777" w:rsidR="000F3CA5" w:rsidRPr="000F3CA5" w:rsidRDefault="000F3CA5" w:rsidP="000F3CA5">
            <w:pPr>
              <w:spacing w:after="0" w:line="240" w:lineRule="auto"/>
              <w:jc w:val="center"/>
              <w:rPr>
                <w:rFonts w:ascii="Calibri" w:hAnsi="Calibri" w:cs="Calibri"/>
                <w:lang w:val="es-MX" w:eastAsia="es-MX" w:bidi="ar-SA"/>
              </w:rPr>
            </w:pPr>
            <w:r w:rsidRPr="000F3CA5">
              <w:rPr>
                <w:rFonts w:ascii="Calibri" w:hAnsi="Calibri" w:cs="Calibri"/>
                <w:lang w:val="es-MX" w:eastAsia="es-MX" w:bidi="ar-SA"/>
              </w:rPr>
              <w:t>140</w:t>
            </w:r>
          </w:p>
        </w:tc>
      </w:tr>
      <w:tr w:rsidR="000F3CA5" w:rsidRPr="000F3CA5" w14:paraId="15983D1E" w14:textId="77777777" w:rsidTr="000F3CA5">
        <w:trPr>
          <w:trHeight w:val="31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452563C" w14:textId="77777777" w:rsidR="000F3CA5" w:rsidRPr="000F3CA5" w:rsidRDefault="000F3CA5" w:rsidP="000F3CA5">
            <w:pPr>
              <w:spacing w:after="0" w:line="240" w:lineRule="auto"/>
              <w:rPr>
                <w:rFonts w:ascii="Calibri" w:hAnsi="Calibri" w:cs="Calibri"/>
                <w:lang w:val="es-MX" w:eastAsia="es-MX" w:bidi="ar-SA"/>
              </w:rPr>
            </w:pPr>
            <w:r w:rsidRPr="000F3CA5">
              <w:rPr>
                <w:rFonts w:ascii="Calibri" w:hAnsi="Calibri" w:cs="Calibri"/>
                <w:lang w:val="es-MX" w:eastAsia="es-MX" w:bidi="ar-SA"/>
              </w:rPr>
              <w:t xml:space="preserve">Suplemento Tren a </w:t>
            </w:r>
            <w:proofErr w:type="spellStart"/>
            <w:r w:rsidRPr="000F3CA5">
              <w:rPr>
                <w:rFonts w:ascii="Calibri" w:hAnsi="Calibri" w:cs="Calibri"/>
                <w:lang w:val="es-MX" w:eastAsia="es-MX" w:bidi="ar-SA"/>
              </w:rPr>
              <w:t>Vistadome</w:t>
            </w:r>
            <w:proofErr w:type="spellEnd"/>
            <w:r w:rsidRPr="000F3CA5">
              <w:rPr>
                <w:rFonts w:ascii="Calibri" w:hAnsi="Calibri" w:cs="Calibri"/>
                <w:lang w:val="es-MX" w:eastAsia="es-MX" w:bidi="ar-SA"/>
              </w:rPr>
              <w:t xml:space="preserve"> o </w:t>
            </w:r>
            <w:proofErr w:type="spellStart"/>
            <w:r w:rsidRPr="000F3CA5">
              <w:rPr>
                <w:rFonts w:ascii="Calibri" w:hAnsi="Calibri" w:cs="Calibri"/>
                <w:lang w:val="es-MX" w:eastAsia="es-MX" w:bidi="ar-SA"/>
              </w:rPr>
              <w:t>The</w:t>
            </w:r>
            <w:proofErr w:type="spellEnd"/>
            <w:r w:rsidRPr="000F3CA5">
              <w:rPr>
                <w:rFonts w:ascii="Calibri" w:hAnsi="Calibri" w:cs="Calibri"/>
                <w:lang w:val="es-MX" w:eastAsia="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5C304B4" w14:textId="267A8630" w:rsidR="000F3CA5" w:rsidRPr="000F3CA5" w:rsidRDefault="000F3CA5" w:rsidP="000F3CA5">
            <w:pPr>
              <w:spacing w:after="0" w:line="240" w:lineRule="auto"/>
              <w:jc w:val="center"/>
              <w:rPr>
                <w:rFonts w:ascii="Calibri" w:hAnsi="Calibri" w:cs="Calibri"/>
                <w:lang w:val="es-MX" w:eastAsia="es-MX" w:bidi="ar-SA"/>
              </w:rPr>
            </w:pPr>
            <w:r w:rsidRPr="000F3CA5">
              <w:rPr>
                <w:rFonts w:ascii="Calibri" w:hAnsi="Calibri" w:cs="Calibri"/>
                <w:lang w:val="es-MX" w:eastAsia="es-MX" w:bidi="ar-SA"/>
              </w:rPr>
              <w:t>6</w:t>
            </w:r>
            <w:r>
              <w:rPr>
                <w:rFonts w:ascii="Calibri" w:hAnsi="Calibri" w:cs="Calibri"/>
                <w:lang w:val="es-MX" w:eastAsia="es-MX" w:bidi="ar-SA"/>
              </w:rPr>
              <w:t>5</w:t>
            </w:r>
          </w:p>
        </w:tc>
      </w:tr>
    </w:tbl>
    <w:p w14:paraId="2B02764F" w14:textId="77777777" w:rsidR="00C17AF1" w:rsidRDefault="00C17AF1" w:rsidP="0056068E">
      <w:pPr>
        <w:pStyle w:val="Sinespaciado"/>
        <w:jc w:val="center"/>
        <w:rPr>
          <w:rFonts w:ascii="Arial" w:hAnsi="Arial" w:cs="Arial"/>
          <w:sz w:val="20"/>
          <w:szCs w:val="20"/>
        </w:rPr>
      </w:pPr>
    </w:p>
    <w:p w14:paraId="47EEA306" w14:textId="77777777" w:rsidR="001C5C57" w:rsidRDefault="001C5C57" w:rsidP="0056068E">
      <w:pPr>
        <w:pStyle w:val="Sinespaciado"/>
        <w:jc w:val="center"/>
        <w:rPr>
          <w:rFonts w:ascii="Arial" w:hAnsi="Arial" w:cs="Arial"/>
          <w:sz w:val="20"/>
          <w:szCs w:val="20"/>
        </w:rPr>
      </w:pPr>
    </w:p>
    <w:p w14:paraId="3E63F672" w14:textId="77777777" w:rsidR="001C5C57" w:rsidRDefault="001C5C57" w:rsidP="0056068E">
      <w:pPr>
        <w:pStyle w:val="Sinespaciado"/>
        <w:jc w:val="center"/>
        <w:rPr>
          <w:rFonts w:ascii="Arial" w:hAnsi="Arial" w:cs="Arial"/>
          <w:sz w:val="20"/>
          <w:szCs w:val="20"/>
        </w:rPr>
      </w:pPr>
    </w:p>
    <w:p w14:paraId="3B08D716" w14:textId="77777777" w:rsidR="001C5C57" w:rsidRDefault="001C5C57" w:rsidP="0056068E">
      <w:pPr>
        <w:pStyle w:val="Sinespaciado"/>
        <w:jc w:val="center"/>
        <w:rPr>
          <w:rFonts w:ascii="Arial" w:hAnsi="Arial" w:cs="Arial"/>
          <w:sz w:val="20"/>
          <w:szCs w:val="20"/>
        </w:rPr>
      </w:pPr>
    </w:p>
    <w:p w14:paraId="1D7C30D7" w14:textId="77777777" w:rsidR="001C5C57" w:rsidRDefault="001C5C57" w:rsidP="0056068E">
      <w:pPr>
        <w:pStyle w:val="Sinespaciado"/>
        <w:jc w:val="center"/>
        <w:rPr>
          <w:rFonts w:ascii="Arial" w:hAnsi="Arial" w:cs="Arial"/>
          <w:sz w:val="20"/>
          <w:szCs w:val="20"/>
        </w:rPr>
      </w:pPr>
    </w:p>
    <w:p w14:paraId="4DB7F8BD" w14:textId="77777777" w:rsidR="001C5C57" w:rsidRDefault="001C5C57" w:rsidP="0056068E">
      <w:pPr>
        <w:pStyle w:val="Sinespaciado"/>
        <w:jc w:val="center"/>
        <w:rPr>
          <w:rFonts w:ascii="Arial" w:hAnsi="Arial" w:cs="Arial"/>
          <w:sz w:val="20"/>
          <w:szCs w:val="20"/>
        </w:rPr>
      </w:pPr>
    </w:p>
    <w:p w14:paraId="734C6982" w14:textId="77777777" w:rsidR="001C5C57" w:rsidRDefault="001C5C57" w:rsidP="0056068E">
      <w:pPr>
        <w:pStyle w:val="Sinespaciado"/>
        <w:jc w:val="center"/>
        <w:rPr>
          <w:rFonts w:ascii="Arial" w:hAnsi="Arial" w:cs="Arial"/>
          <w:sz w:val="20"/>
          <w:szCs w:val="20"/>
        </w:rPr>
      </w:pPr>
    </w:p>
    <w:p w14:paraId="0E08E0A6" w14:textId="77777777" w:rsidR="001C5C57" w:rsidRDefault="001C5C57" w:rsidP="0056068E">
      <w:pPr>
        <w:pStyle w:val="Sinespaciado"/>
        <w:jc w:val="center"/>
        <w:rPr>
          <w:rFonts w:ascii="Arial" w:hAnsi="Arial" w:cs="Arial"/>
          <w:sz w:val="20"/>
          <w:szCs w:val="20"/>
        </w:rPr>
      </w:pPr>
    </w:p>
    <w:p w14:paraId="3CB63FF1" w14:textId="77777777" w:rsidR="001C5C57" w:rsidRDefault="001C5C57" w:rsidP="0056068E">
      <w:pPr>
        <w:pStyle w:val="Sinespaciado"/>
        <w:jc w:val="center"/>
        <w:rPr>
          <w:rFonts w:ascii="Arial" w:hAnsi="Arial" w:cs="Arial"/>
          <w:sz w:val="20"/>
          <w:szCs w:val="20"/>
        </w:rPr>
      </w:pPr>
    </w:p>
    <w:p w14:paraId="12522D6E" w14:textId="77777777" w:rsidR="00654574" w:rsidRDefault="00654574" w:rsidP="0056068E">
      <w:pPr>
        <w:pStyle w:val="Sinespaciado"/>
        <w:jc w:val="center"/>
        <w:rPr>
          <w:rFonts w:ascii="Arial" w:hAnsi="Arial" w:cs="Arial"/>
          <w:sz w:val="20"/>
          <w:szCs w:val="20"/>
        </w:rPr>
      </w:pPr>
    </w:p>
    <w:tbl>
      <w:tblPr>
        <w:tblW w:w="6448" w:type="dxa"/>
        <w:jc w:val="center"/>
        <w:tblCellSpacing w:w="0" w:type="dxa"/>
        <w:tblCellMar>
          <w:left w:w="0" w:type="dxa"/>
          <w:right w:w="0" w:type="dxa"/>
        </w:tblCellMar>
        <w:tblLook w:val="04A0" w:firstRow="1" w:lastRow="0" w:firstColumn="1" w:lastColumn="0" w:noHBand="0" w:noVBand="1"/>
      </w:tblPr>
      <w:tblGrid>
        <w:gridCol w:w="3111"/>
        <w:gridCol w:w="1134"/>
        <w:gridCol w:w="992"/>
        <w:gridCol w:w="1211"/>
      </w:tblGrid>
      <w:tr w:rsidR="00C935FF" w:rsidRPr="00C935FF" w14:paraId="77129918" w14:textId="77777777" w:rsidTr="00C935FF">
        <w:trPr>
          <w:trHeight w:val="266"/>
          <w:tblCellSpacing w:w="0" w:type="dxa"/>
          <w:jc w:val="center"/>
        </w:trPr>
        <w:tc>
          <w:tcPr>
            <w:tcW w:w="0" w:type="auto"/>
            <w:gridSpan w:val="4"/>
            <w:tcBorders>
              <w:top w:val="single" w:sz="6" w:space="0" w:color="9792D2"/>
              <w:left w:val="single" w:sz="6" w:space="0" w:color="9792D2"/>
              <w:right w:val="single" w:sz="6" w:space="0" w:color="9792D2"/>
            </w:tcBorders>
            <w:shd w:val="clear" w:color="auto" w:fill="282456"/>
            <w:tcMar>
              <w:top w:w="0" w:type="dxa"/>
              <w:left w:w="45" w:type="dxa"/>
              <w:bottom w:w="0" w:type="dxa"/>
              <w:right w:w="45" w:type="dxa"/>
            </w:tcMar>
            <w:vAlign w:val="center"/>
            <w:hideMark/>
          </w:tcPr>
          <w:p w14:paraId="3F067DBD" w14:textId="77777777" w:rsidR="00C935FF" w:rsidRPr="00C935FF" w:rsidRDefault="00C935FF" w:rsidP="00C935FF">
            <w:pPr>
              <w:spacing w:after="0" w:line="240" w:lineRule="auto"/>
              <w:jc w:val="center"/>
              <w:rPr>
                <w:rFonts w:ascii="Calibri" w:hAnsi="Calibri" w:cs="Calibri"/>
                <w:b/>
                <w:bCs/>
                <w:color w:val="FFFFFF"/>
                <w:sz w:val="20"/>
                <w:szCs w:val="20"/>
                <w:lang w:val="es-MX" w:eastAsia="es-MX" w:bidi="ar-SA"/>
              </w:rPr>
            </w:pPr>
            <w:r w:rsidRPr="00C935FF">
              <w:rPr>
                <w:rFonts w:ascii="Calibri" w:hAnsi="Calibri" w:cs="Calibri"/>
                <w:b/>
                <w:bCs/>
                <w:color w:val="FFFFFF"/>
                <w:sz w:val="20"/>
                <w:szCs w:val="20"/>
                <w:lang w:val="es-MX" w:eastAsia="es-MX" w:bidi="ar-SA"/>
              </w:rPr>
              <w:lastRenderedPageBreak/>
              <w:t>PRECIO POR PERSONA EN USD</w:t>
            </w:r>
          </w:p>
        </w:tc>
      </w:tr>
      <w:tr w:rsidR="00C935FF" w:rsidRPr="00C935FF" w14:paraId="761F886B" w14:textId="77777777" w:rsidTr="00C935FF">
        <w:trPr>
          <w:trHeight w:val="266"/>
          <w:tblCellSpacing w:w="0" w:type="dxa"/>
          <w:jc w:val="center"/>
        </w:trPr>
        <w:tc>
          <w:tcPr>
            <w:tcW w:w="3111" w:type="dxa"/>
            <w:tcBorders>
              <w:left w:val="single" w:sz="6" w:space="0" w:color="9792D2"/>
            </w:tcBorders>
            <w:shd w:val="clear" w:color="auto" w:fill="C9C7E7"/>
            <w:tcMar>
              <w:top w:w="0" w:type="dxa"/>
              <w:left w:w="45" w:type="dxa"/>
              <w:bottom w:w="0" w:type="dxa"/>
              <w:right w:w="45" w:type="dxa"/>
            </w:tcMar>
            <w:vAlign w:val="center"/>
            <w:hideMark/>
          </w:tcPr>
          <w:p w14:paraId="1F881AF7" w14:textId="77777777" w:rsidR="00C935FF" w:rsidRPr="00C935FF" w:rsidRDefault="00C935FF" w:rsidP="00C935FF">
            <w:pPr>
              <w:spacing w:after="0" w:line="240" w:lineRule="auto"/>
              <w:jc w:val="center"/>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PRIMERA</w:t>
            </w:r>
          </w:p>
        </w:tc>
        <w:tc>
          <w:tcPr>
            <w:tcW w:w="1134" w:type="dxa"/>
            <w:shd w:val="clear" w:color="auto" w:fill="C9C7E7"/>
            <w:tcMar>
              <w:top w:w="0" w:type="dxa"/>
              <w:left w:w="45" w:type="dxa"/>
              <w:bottom w:w="0" w:type="dxa"/>
              <w:right w:w="45" w:type="dxa"/>
            </w:tcMar>
            <w:vAlign w:val="center"/>
            <w:hideMark/>
          </w:tcPr>
          <w:p w14:paraId="437F4947" w14:textId="77777777" w:rsidR="00C935FF" w:rsidRPr="00C935FF" w:rsidRDefault="00C935FF" w:rsidP="00C935FF">
            <w:pPr>
              <w:spacing w:after="0" w:line="240" w:lineRule="auto"/>
              <w:jc w:val="center"/>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DBL</w:t>
            </w:r>
          </w:p>
        </w:tc>
        <w:tc>
          <w:tcPr>
            <w:tcW w:w="992" w:type="dxa"/>
            <w:shd w:val="clear" w:color="auto" w:fill="C9C7E7"/>
            <w:tcMar>
              <w:top w:w="0" w:type="dxa"/>
              <w:left w:w="45" w:type="dxa"/>
              <w:bottom w:w="0" w:type="dxa"/>
              <w:right w:w="45" w:type="dxa"/>
            </w:tcMar>
            <w:vAlign w:val="center"/>
            <w:hideMark/>
          </w:tcPr>
          <w:p w14:paraId="052AF094" w14:textId="77777777" w:rsidR="00C935FF" w:rsidRPr="00C935FF" w:rsidRDefault="00C935FF" w:rsidP="00C935FF">
            <w:pPr>
              <w:spacing w:after="0" w:line="240" w:lineRule="auto"/>
              <w:jc w:val="center"/>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TPL</w:t>
            </w:r>
          </w:p>
        </w:tc>
        <w:tc>
          <w:tcPr>
            <w:tcW w:w="1211" w:type="dxa"/>
            <w:tcBorders>
              <w:right w:val="single" w:sz="6" w:space="0" w:color="9792D2"/>
            </w:tcBorders>
            <w:shd w:val="clear" w:color="auto" w:fill="C9C7E7"/>
            <w:tcMar>
              <w:top w:w="0" w:type="dxa"/>
              <w:left w:w="45" w:type="dxa"/>
              <w:bottom w:w="0" w:type="dxa"/>
              <w:right w:w="45" w:type="dxa"/>
            </w:tcMar>
            <w:vAlign w:val="center"/>
            <w:hideMark/>
          </w:tcPr>
          <w:p w14:paraId="5B5C11B1" w14:textId="77777777" w:rsidR="00C935FF" w:rsidRPr="00C935FF" w:rsidRDefault="00C935FF" w:rsidP="00C935FF">
            <w:pPr>
              <w:spacing w:after="0" w:line="240" w:lineRule="auto"/>
              <w:jc w:val="center"/>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 xml:space="preserve">SGL </w:t>
            </w:r>
          </w:p>
        </w:tc>
      </w:tr>
      <w:tr w:rsidR="00C935FF" w:rsidRPr="00C935FF" w14:paraId="28D1E882" w14:textId="77777777" w:rsidTr="00C935FF">
        <w:trPr>
          <w:trHeight w:val="266"/>
          <w:tblCellSpacing w:w="0" w:type="dxa"/>
          <w:jc w:val="center"/>
        </w:trPr>
        <w:tc>
          <w:tcPr>
            <w:tcW w:w="3111" w:type="dxa"/>
            <w:tcBorders>
              <w:left w:val="single" w:sz="6" w:space="0" w:color="9792D2"/>
            </w:tcBorders>
            <w:shd w:val="clear" w:color="auto" w:fill="FFFFFF"/>
            <w:tcMar>
              <w:top w:w="0" w:type="dxa"/>
              <w:left w:w="45" w:type="dxa"/>
              <w:bottom w:w="0" w:type="dxa"/>
              <w:right w:w="45" w:type="dxa"/>
            </w:tcMar>
            <w:vAlign w:val="center"/>
            <w:hideMark/>
          </w:tcPr>
          <w:p w14:paraId="32C157E6" w14:textId="77777777" w:rsidR="00C935FF" w:rsidRPr="00C935FF" w:rsidRDefault="00C935FF" w:rsidP="00C935FF">
            <w:pPr>
              <w:spacing w:after="0" w:line="240" w:lineRule="auto"/>
              <w:jc w:val="right"/>
              <w:rPr>
                <w:rFonts w:ascii="Calibri" w:hAnsi="Calibri" w:cs="Calibri"/>
                <w:sz w:val="20"/>
                <w:szCs w:val="20"/>
                <w:lang w:val="es-MX" w:eastAsia="es-MX" w:bidi="ar-SA"/>
              </w:rPr>
            </w:pPr>
            <w:r w:rsidRPr="00C935FF">
              <w:rPr>
                <w:rFonts w:ascii="Calibri" w:hAnsi="Calibri" w:cs="Calibri"/>
                <w:sz w:val="20"/>
                <w:szCs w:val="20"/>
                <w:lang w:val="es-MX" w:eastAsia="es-MX" w:bidi="ar-SA"/>
              </w:rPr>
              <w:t>TERRESTRE</w:t>
            </w:r>
          </w:p>
        </w:tc>
        <w:tc>
          <w:tcPr>
            <w:tcW w:w="1134" w:type="dxa"/>
            <w:shd w:val="clear" w:color="auto" w:fill="FFFFFF"/>
            <w:tcMar>
              <w:top w:w="0" w:type="dxa"/>
              <w:left w:w="45" w:type="dxa"/>
              <w:bottom w:w="0" w:type="dxa"/>
              <w:right w:w="45" w:type="dxa"/>
            </w:tcMar>
            <w:vAlign w:val="center"/>
            <w:hideMark/>
          </w:tcPr>
          <w:p w14:paraId="3E55E31A"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2070</w:t>
            </w:r>
          </w:p>
        </w:tc>
        <w:tc>
          <w:tcPr>
            <w:tcW w:w="992" w:type="dxa"/>
            <w:shd w:val="clear" w:color="auto" w:fill="FFFFFF"/>
            <w:tcMar>
              <w:top w:w="0" w:type="dxa"/>
              <w:left w:w="45" w:type="dxa"/>
              <w:bottom w:w="0" w:type="dxa"/>
              <w:right w:w="45" w:type="dxa"/>
            </w:tcMar>
            <w:vAlign w:val="center"/>
            <w:hideMark/>
          </w:tcPr>
          <w:p w14:paraId="7FF64065"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1940</w:t>
            </w:r>
          </w:p>
        </w:tc>
        <w:tc>
          <w:tcPr>
            <w:tcW w:w="1211" w:type="dxa"/>
            <w:tcBorders>
              <w:right w:val="single" w:sz="6" w:space="0" w:color="9792D2"/>
            </w:tcBorders>
            <w:shd w:val="clear" w:color="auto" w:fill="FFFFFF"/>
            <w:tcMar>
              <w:top w:w="0" w:type="dxa"/>
              <w:left w:w="45" w:type="dxa"/>
              <w:bottom w:w="0" w:type="dxa"/>
              <w:right w:w="45" w:type="dxa"/>
            </w:tcMar>
            <w:vAlign w:val="center"/>
            <w:hideMark/>
          </w:tcPr>
          <w:p w14:paraId="25116EBC"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3080</w:t>
            </w:r>
          </w:p>
        </w:tc>
      </w:tr>
      <w:tr w:rsidR="00C935FF" w:rsidRPr="00C935FF" w14:paraId="070D9BEC" w14:textId="77777777" w:rsidTr="00C935FF">
        <w:trPr>
          <w:trHeight w:val="266"/>
          <w:tblCellSpacing w:w="0" w:type="dxa"/>
          <w:jc w:val="center"/>
        </w:trPr>
        <w:tc>
          <w:tcPr>
            <w:tcW w:w="3111" w:type="dxa"/>
            <w:tcBorders>
              <w:left w:val="single" w:sz="6" w:space="0" w:color="9792D2"/>
            </w:tcBorders>
            <w:shd w:val="clear" w:color="auto" w:fill="FFFFFF"/>
            <w:tcMar>
              <w:top w:w="0" w:type="dxa"/>
              <w:left w:w="45" w:type="dxa"/>
              <w:bottom w:w="0" w:type="dxa"/>
              <w:right w:w="45" w:type="dxa"/>
            </w:tcMar>
            <w:vAlign w:val="center"/>
            <w:hideMark/>
          </w:tcPr>
          <w:p w14:paraId="17D17E46" w14:textId="77777777" w:rsidR="00C935FF" w:rsidRPr="00C935FF" w:rsidRDefault="00C935FF" w:rsidP="00C935FF">
            <w:pPr>
              <w:spacing w:after="0" w:line="240" w:lineRule="auto"/>
              <w:jc w:val="right"/>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TERRESTRE Y AÉREO</w:t>
            </w:r>
          </w:p>
        </w:tc>
        <w:tc>
          <w:tcPr>
            <w:tcW w:w="1134" w:type="dxa"/>
            <w:shd w:val="clear" w:color="auto" w:fill="FFFFFF"/>
            <w:tcMar>
              <w:top w:w="0" w:type="dxa"/>
              <w:left w:w="45" w:type="dxa"/>
              <w:bottom w:w="0" w:type="dxa"/>
              <w:right w:w="45" w:type="dxa"/>
            </w:tcMar>
            <w:vAlign w:val="center"/>
            <w:hideMark/>
          </w:tcPr>
          <w:p w14:paraId="5AE5FC00" w14:textId="77777777" w:rsidR="00C935FF" w:rsidRPr="00C935FF" w:rsidRDefault="00C935FF" w:rsidP="00C935FF">
            <w:pPr>
              <w:spacing w:after="0" w:line="240" w:lineRule="auto"/>
              <w:jc w:val="center"/>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3755</w:t>
            </w:r>
          </w:p>
        </w:tc>
        <w:tc>
          <w:tcPr>
            <w:tcW w:w="992" w:type="dxa"/>
            <w:shd w:val="clear" w:color="auto" w:fill="FFFFFF"/>
            <w:tcMar>
              <w:top w:w="0" w:type="dxa"/>
              <w:left w:w="45" w:type="dxa"/>
              <w:bottom w:w="0" w:type="dxa"/>
              <w:right w:w="45" w:type="dxa"/>
            </w:tcMar>
            <w:vAlign w:val="center"/>
            <w:hideMark/>
          </w:tcPr>
          <w:p w14:paraId="44016B29" w14:textId="77777777" w:rsidR="00C935FF" w:rsidRPr="00C935FF" w:rsidRDefault="00C935FF" w:rsidP="00C935FF">
            <w:pPr>
              <w:spacing w:after="0" w:line="240" w:lineRule="auto"/>
              <w:jc w:val="center"/>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3625</w:t>
            </w:r>
          </w:p>
        </w:tc>
        <w:tc>
          <w:tcPr>
            <w:tcW w:w="1211" w:type="dxa"/>
            <w:tcBorders>
              <w:right w:val="single" w:sz="6" w:space="0" w:color="9792D2"/>
            </w:tcBorders>
            <w:shd w:val="clear" w:color="auto" w:fill="FFFFFF"/>
            <w:tcMar>
              <w:top w:w="0" w:type="dxa"/>
              <w:left w:w="45" w:type="dxa"/>
              <w:bottom w:w="0" w:type="dxa"/>
              <w:right w:w="45" w:type="dxa"/>
            </w:tcMar>
            <w:vAlign w:val="center"/>
            <w:hideMark/>
          </w:tcPr>
          <w:p w14:paraId="0578D199" w14:textId="77777777" w:rsidR="00C935FF" w:rsidRPr="00C935FF" w:rsidRDefault="00C935FF" w:rsidP="00C935FF">
            <w:pPr>
              <w:spacing w:after="0" w:line="240" w:lineRule="auto"/>
              <w:jc w:val="center"/>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4765</w:t>
            </w:r>
          </w:p>
        </w:tc>
      </w:tr>
      <w:tr w:rsidR="00C935FF" w:rsidRPr="00C935FF" w14:paraId="0853D696" w14:textId="77777777" w:rsidTr="00C935FF">
        <w:trPr>
          <w:trHeight w:val="266"/>
          <w:tblCellSpacing w:w="0" w:type="dxa"/>
          <w:jc w:val="center"/>
        </w:trPr>
        <w:tc>
          <w:tcPr>
            <w:tcW w:w="3111" w:type="dxa"/>
            <w:tcBorders>
              <w:left w:val="single" w:sz="6" w:space="0" w:color="9792D2"/>
            </w:tcBorders>
            <w:tcMar>
              <w:top w:w="0" w:type="dxa"/>
              <w:left w:w="45" w:type="dxa"/>
              <w:bottom w:w="0" w:type="dxa"/>
              <w:right w:w="45" w:type="dxa"/>
            </w:tcMar>
            <w:vAlign w:val="bottom"/>
            <w:hideMark/>
          </w:tcPr>
          <w:p w14:paraId="30236F32" w14:textId="77777777" w:rsidR="00C935FF" w:rsidRPr="00C935FF" w:rsidRDefault="00C935FF" w:rsidP="00C935FF">
            <w:pPr>
              <w:spacing w:after="0" w:line="240" w:lineRule="auto"/>
              <w:jc w:val="right"/>
              <w:rPr>
                <w:rFonts w:ascii="Calibri" w:hAnsi="Calibri" w:cs="Calibri"/>
                <w:sz w:val="20"/>
                <w:szCs w:val="20"/>
                <w:lang w:val="es-MX" w:eastAsia="es-MX" w:bidi="ar-SA"/>
              </w:rPr>
            </w:pPr>
            <w:r w:rsidRPr="00C935FF">
              <w:rPr>
                <w:rFonts w:ascii="Calibri" w:hAnsi="Calibri" w:cs="Calibri"/>
                <w:sz w:val="20"/>
                <w:szCs w:val="20"/>
                <w:lang w:val="es-MX" w:eastAsia="es-MX" w:bidi="ar-SA"/>
              </w:rPr>
              <w:t>SUPL. 01 JUL - 31 AGO 2025</w:t>
            </w:r>
          </w:p>
        </w:tc>
        <w:tc>
          <w:tcPr>
            <w:tcW w:w="1134" w:type="dxa"/>
            <w:tcMar>
              <w:top w:w="0" w:type="dxa"/>
              <w:left w:w="45" w:type="dxa"/>
              <w:bottom w:w="0" w:type="dxa"/>
              <w:right w:w="45" w:type="dxa"/>
            </w:tcMar>
            <w:vAlign w:val="bottom"/>
            <w:hideMark/>
          </w:tcPr>
          <w:p w14:paraId="5A6DAF6C"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75</w:t>
            </w:r>
          </w:p>
        </w:tc>
        <w:tc>
          <w:tcPr>
            <w:tcW w:w="992" w:type="dxa"/>
            <w:tcMar>
              <w:top w:w="0" w:type="dxa"/>
              <w:left w:w="45" w:type="dxa"/>
              <w:bottom w:w="0" w:type="dxa"/>
              <w:right w:w="45" w:type="dxa"/>
            </w:tcMar>
            <w:vAlign w:val="bottom"/>
            <w:hideMark/>
          </w:tcPr>
          <w:p w14:paraId="3CEFAF68"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65</w:t>
            </w:r>
          </w:p>
        </w:tc>
        <w:tc>
          <w:tcPr>
            <w:tcW w:w="1211" w:type="dxa"/>
            <w:tcBorders>
              <w:right w:val="single" w:sz="6" w:space="0" w:color="9792D2"/>
            </w:tcBorders>
            <w:tcMar>
              <w:top w:w="0" w:type="dxa"/>
              <w:left w:w="45" w:type="dxa"/>
              <w:bottom w:w="0" w:type="dxa"/>
              <w:right w:w="45" w:type="dxa"/>
            </w:tcMar>
            <w:vAlign w:val="bottom"/>
            <w:hideMark/>
          </w:tcPr>
          <w:p w14:paraId="5228F535"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180</w:t>
            </w:r>
          </w:p>
        </w:tc>
      </w:tr>
      <w:tr w:rsidR="00C935FF" w:rsidRPr="00C935FF" w14:paraId="050E1E21" w14:textId="77777777" w:rsidTr="00C935FF">
        <w:trPr>
          <w:trHeight w:val="266"/>
          <w:tblCellSpacing w:w="0" w:type="dxa"/>
          <w:jc w:val="center"/>
        </w:trPr>
        <w:tc>
          <w:tcPr>
            <w:tcW w:w="3111" w:type="dxa"/>
            <w:tcBorders>
              <w:left w:val="single" w:sz="6" w:space="0" w:color="9792D2"/>
              <w:bottom w:val="single" w:sz="6" w:space="0" w:color="9792D2"/>
            </w:tcBorders>
            <w:tcMar>
              <w:top w:w="0" w:type="dxa"/>
              <w:left w:w="45" w:type="dxa"/>
              <w:bottom w:w="0" w:type="dxa"/>
              <w:right w:w="45" w:type="dxa"/>
            </w:tcMar>
            <w:vAlign w:val="bottom"/>
            <w:hideMark/>
          </w:tcPr>
          <w:p w14:paraId="135BF44A" w14:textId="77777777" w:rsidR="00C935FF" w:rsidRPr="00C935FF" w:rsidRDefault="00C935FF" w:rsidP="00C935FF">
            <w:pPr>
              <w:spacing w:after="0" w:line="240" w:lineRule="auto"/>
              <w:jc w:val="right"/>
              <w:rPr>
                <w:rFonts w:ascii="Calibri" w:hAnsi="Calibri" w:cs="Calibri"/>
                <w:sz w:val="20"/>
                <w:szCs w:val="20"/>
                <w:lang w:val="es-MX" w:eastAsia="es-MX" w:bidi="ar-SA"/>
              </w:rPr>
            </w:pPr>
            <w:r w:rsidRPr="00C935FF">
              <w:rPr>
                <w:rFonts w:ascii="Calibri" w:hAnsi="Calibri" w:cs="Calibri"/>
                <w:sz w:val="20"/>
                <w:szCs w:val="20"/>
                <w:lang w:val="es-MX" w:eastAsia="es-MX" w:bidi="ar-SA"/>
              </w:rPr>
              <w:t>SUPL. 01 SEP - 20 DIC 2025</w:t>
            </w:r>
          </w:p>
        </w:tc>
        <w:tc>
          <w:tcPr>
            <w:tcW w:w="1134" w:type="dxa"/>
            <w:tcBorders>
              <w:bottom w:val="single" w:sz="6" w:space="0" w:color="9792D2"/>
            </w:tcBorders>
            <w:tcMar>
              <w:top w:w="0" w:type="dxa"/>
              <w:left w:w="45" w:type="dxa"/>
              <w:bottom w:w="0" w:type="dxa"/>
              <w:right w:w="45" w:type="dxa"/>
            </w:tcMar>
            <w:vAlign w:val="bottom"/>
            <w:hideMark/>
          </w:tcPr>
          <w:p w14:paraId="49B76C69"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190</w:t>
            </w:r>
          </w:p>
        </w:tc>
        <w:tc>
          <w:tcPr>
            <w:tcW w:w="992" w:type="dxa"/>
            <w:tcBorders>
              <w:bottom w:val="single" w:sz="6" w:space="0" w:color="9792D2"/>
            </w:tcBorders>
            <w:tcMar>
              <w:top w:w="0" w:type="dxa"/>
              <w:left w:w="45" w:type="dxa"/>
              <w:bottom w:w="0" w:type="dxa"/>
              <w:right w:w="45" w:type="dxa"/>
            </w:tcMar>
            <w:vAlign w:val="bottom"/>
            <w:hideMark/>
          </w:tcPr>
          <w:p w14:paraId="1CC6D475"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165</w:t>
            </w:r>
          </w:p>
        </w:tc>
        <w:tc>
          <w:tcPr>
            <w:tcW w:w="1211" w:type="dxa"/>
            <w:tcBorders>
              <w:bottom w:val="single" w:sz="6" w:space="0" w:color="9792D2"/>
              <w:right w:val="single" w:sz="6" w:space="0" w:color="9792D2"/>
            </w:tcBorders>
            <w:tcMar>
              <w:top w:w="0" w:type="dxa"/>
              <w:left w:w="45" w:type="dxa"/>
              <w:bottom w:w="0" w:type="dxa"/>
              <w:right w:w="45" w:type="dxa"/>
            </w:tcMar>
            <w:vAlign w:val="bottom"/>
            <w:hideMark/>
          </w:tcPr>
          <w:p w14:paraId="12D15DF4"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290</w:t>
            </w:r>
          </w:p>
        </w:tc>
      </w:tr>
      <w:tr w:rsidR="00C935FF" w:rsidRPr="00C935FF" w14:paraId="1811758B" w14:textId="77777777" w:rsidTr="00C935FF">
        <w:trPr>
          <w:trHeight w:val="266"/>
          <w:tblCellSpacing w:w="0" w:type="dxa"/>
          <w:jc w:val="center"/>
        </w:trPr>
        <w:tc>
          <w:tcPr>
            <w:tcW w:w="3111" w:type="dxa"/>
            <w:tcBorders>
              <w:bottom w:val="single" w:sz="6" w:space="0" w:color="9792D2"/>
            </w:tcBorders>
            <w:tcMar>
              <w:top w:w="0" w:type="dxa"/>
              <w:left w:w="45" w:type="dxa"/>
              <w:bottom w:w="0" w:type="dxa"/>
              <w:right w:w="45" w:type="dxa"/>
            </w:tcMar>
            <w:vAlign w:val="bottom"/>
            <w:hideMark/>
          </w:tcPr>
          <w:p w14:paraId="09A68C38" w14:textId="77777777" w:rsidR="00C935FF" w:rsidRPr="00C935FF" w:rsidRDefault="00C935FF" w:rsidP="00C935FF">
            <w:pPr>
              <w:spacing w:after="0" w:line="240" w:lineRule="auto"/>
              <w:jc w:val="center"/>
              <w:rPr>
                <w:rFonts w:ascii="Calibri" w:hAnsi="Calibri" w:cs="Calibri"/>
                <w:sz w:val="20"/>
                <w:szCs w:val="20"/>
                <w:lang w:val="es-MX" w:eastAsia="es-MX" w:bidi="ar-SA"/>
              </w:rPr>
            </w:pPr>
          </w:p>
        </w:tc>
        <w:tc>
          <w:tcPr>
            <w:tcW w:w="1134" w:type="dxa"/>
            <w:tcBorders>
              <w:bottom w:val="single" w:sz="6" w:space="0" w:color="9792D2"/>
            </w:tcBorders>
            <w:tcMar>
              <w:top w:w="0" w:type="dxa"/>
              <w:left w:w="45" w:type="dxa"/>
              <w:bottom w:w="0" w:type="dxa"/>
              <w:right w:w="45" w:type="dxa"/>
            </w:tcMar>
            <w:vAlign w:val="bottom"/>
            <w:hideMark/>
          </w:tcPr>
          <w:p w14:paraId="555DE49C" w14:textId="77777777" w:rsidR="00C935FF" w:rsidRPr="00C935FF" w:rsidRDefault="00C935FF" w:rsidP="00C935FF">
            <w:pPr>
              <w:spacing w:after="0" w:line="240" w:lineRule="auto"/>
              <w:rPr>
                <w:rFonts w:ascii="Times New Roman" w:hAnsi="Times New Roman"/>
                <w:sz w:val="20"/>
                <w:szCs w:val="20"/>
                <w:lang w:val="es-MX" w:eastAsia="es-MX" w:bidi="ar-SA"/>
              </w:rPr>
            </w:pPr>
          </w:p>
        </w:tc>
        <w:tc>
          <w:tcPr>
            <w:tcW w:w="992" w:type="dxa"/>
            <w:tcBorders>
              <w:bottom w:val="single" w:sz="6" w:space="0" w:color="9792D2"/>
            </w:tcBorders>
            <w:tcMar>
              <w:top w:w="0" w:type="dxa"/>
              <w:left w:w="45" w:type="dxa"/>
              <w:bottom w:w="0" w:type="dxa"/>
              <w:right w:w="45" w:type="dxa"/>
            </w:tcMar>
            <w:vAlign w:val="bottom"/>
            <w:hideMark/>
          </w:tcPr>
          <w:p w14:paraId="0E180B38" w14:textId="77777777" w:rsidR="00C935FF" w:rsidRPr="00C935FF" w:rsidRDefault="00C935FF" w:rsidP="00C935FF">
            <w:pPr>
              <w:spacing w:after="0" w:line="240" w:lineRule="auto"/>
              <w:rPr>
                <w:rFonts w:ascii="Times New Roman" w:hAnsi="Times New Roman"/>
                <w:sz w:val="20"/>
                <w:szCs w:val="20"/>
                <w:lang w:val="es-MX" w:eastAsia="es-MX" w:bidi="ar-SA"/>
              </w:rPr>
            </w:pPr>
          </w:p>
        </w:tc>
        <w:tc>
          <w:tcPr>
            <w:tcW w:w="1211" w:type="dxa"/>
            <w:tcBorders>
              <w:bottom w:val="single" w:sz="6" w:space="0" w:color="9792D2"/>
            </w:tcBorders>
            <w:tcMar>
              <w:top w:w="0" w:type="dxa"/>
              <w:left w:w="45" w:type="dxa"/>
              <w:bottom w:w="0" w:type="dxa"/>
              <w:right w:w="45" w:type="dxa"/>
            </w:tcMar>
            <w:vAlign w:val="bottom"/>
            <w:hideMark/>
          </w:tcPr>
          <w:p w14:paraId="4B730EF4" w14:textId="77777777" w:rsidR="00C935FF" w:rsidRPr="00C935FF" w:rsidRDefault="00C935FF" w:rsidP="00C935FF">
            <w:pPr>
              <w:spacing w:after="0" w:line="240" w:lineRule="auto"/>
              <w:rPr>
                <w:rFonts w:ascii="Times New Roman" w:hAnsi="Times New Roman"/>
                <w:sz w:val="20"/>
                <w:szCs w:val="20"/>
                <w:lang w:val="es-MX" w:eastAsia="es-MX" w:bidi="ar-SA"/>
              </w:rPr>
            </w:pPr>
          </w:p>
        </w:tc>
      </w:tr>
      <w:tr w:rsidR="00C935FF" w:rsidRPr="00C935FF" w14:paraId="32787C6D" w14:textId="77777777" w:rsidTr="00C935FF">
        <w:trPr>
          <w:trHeight w:val="266"/>
          <w:tblCellSpacing w:w="0" w:type="dxa"/>
          <w:jc w:val="center"/>
        </w:trPr>
        <w:tc>
          <w:tcPr>
            <w:tcW w:w="3111" w:type="dxa"/>
            <w:tcBorders>
              <w:left w:val="single" w:sz="6" w:space="0" w:color="9792D2"/>
            </w:tcBorders>
            <w:shd w:val="clear" w:color="auto" w:fill="C9C7E7"/>
            <w:tcMar>
              <w:top w:w="0" w:type="dxa"/>
              <w:left w:w="45" w:type="dxa"/>
              <w:bottom w:w="0" w:type="dxa"/>
              <w:right w:w="45" w:type="dxa"/>
            </w:tcMar>
            <w:vAlign w:val="center"/>
            <w:hideMark/>
          </w:tcPr>
          <w:p w14:paraId="70D7133C" w14:textId="77777777" w:rsidR="00C935FF" w:rsidRPr="00C935FF" w:rsidRDefault="00C935FF" w:rsidP="00C935FF">
            <w:pPr>
              <w:spacing w:after="0" w:line="240" w:lineRule="auto"/>
              <w:jc w:val="center"/>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 xml:space="preserve">SUPERIOR CON PRIMERA SUPERIOR </w:t>
            </w:r>
          </w:p>
        </w:tc>
        <w:tc>
          <w:tcPr>
            <w:tcW w:w="1134" w:type="dxa"/>
            <w:shd w:val="clear" w:color="auto" w:fill="C9C7E7"/>
            <w:tcMar>
              <w:top w:w="0" w:type="dxa"/>
              <w:left w:w="45" w:type="dxa"/>
              <w:bottom w:w="0" w:type="dxa"/>
              <w:right w:w="45" w:type="dxa"/>
            </w:tcMar>
            <w:vAlign w:val="center"/>
            <w:hideMark/>
          </w:tcPr>
          <w:p w14:paraId="0609D86A" w14:textId="77777777" w:rsidR="00C935FF" w:rsidRPr="00C935FF" w:rsidRDefault="00C935FF" w:rsidP="00C935FF">
            <w:pPr>
              <w:spacing w:after="0" w:line="240" w:lineRule="auto"/>
              <w:jc w:val="center"/>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DBL</w:t>
            </w:r>
          </w:p>
        </w:tc>
        <w:tc>
          <w:tcPr>
            <w:tcW w:w="992" w:type="dxa"/>
            <w:shd w:val="clear" w:color="auto" w:fill="C9C7E7"/>
            <w:tcMar>
              <w:top w:w="0" w:type="dxa"/>
              <w:left w:w="45" w:type="dxa"/>
              <w:bottom w:w="0" w:type="dxa"/>
              <w:right w:w="45" w:type="dxa"/>
            </w:tcMar>
            <w:vAlign w:val="center"/>
            <w:hideMark/>
          </w:tcPr>
          <w:p w14:paraId="42C01879" w14:textId="77777777" w:rsidR="00C935FF" w:rsidRPr="00C935FF" w:rsidRDefault="00C935FF" w:rsidP="00C935FF">
            <w:pPr>
              <w:spacing w:after="0" w:line="240" w:lineRule="auto"/>
              <w:jc w:val="center"/>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TPL</w:t>
            </w:r>
          </w:p>
        </w:tc>
        <w:tc>
          <w:tcPr>
            <w:tcW w:w="1211" w:type="dxa"/>
            <w:tcBorders>
              <w:right w:val="single" w:sz="6" w:space="0" w:color="9792D2"/>
            </w:tcBorders>
            <w:shd w:val="clear" w:color="auto" w:fill="C9C7E7"/>
            <w:tcMar>
              <w:top w:w="0" w:type="dxa"/>
              <w:left w:w="45" w:type="dxa"/>
              <w:bottom w:w="0" w:type="dxa"/>
              <w:right w:w="45" w:type="dxa"/>
            </w:tcMar>
            <w:vAlign w:val="center"/>
            <w:hideMark/>
          </w:tcPr>
          <w:p w14:paraId="5E77BC1D" w14:textId="77777777" w:rsidR="00C935FF" w:rsidRPr="00C935FF" w:rsidRDefault="00C935FF" w:rsidP="00C935FF">
            <w:pPr>
              <w:spacing w:after="0" w:line="240" w:lineRule="auto"/>
              <w:jc w:val="center"/>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 xml:space="preserve">SGL </w:t>
            </w:r>
          </w:p>
        </w:tc>
      </w:tr>
      <w:tr w:rsidR="00C935FF" w:rsidRPr="00C935FF" w14:paraId="7E94A84F" w14:textId="77777777" w:rsidTr="00C935FF">
        <w:trPr>
          <w:trHeight w:val="266"/>
          <w:tblCellSpacing w:w="0" w:type="dxa"/>
          <w:jc w:val="center"/>
        </w:trPr>
        <w:tc>
          <w:tcPr>
            <w:tcW w:w="3111" w:type="dxa"/>
            <w:tcBorders>
              <w:left w:val="single" w:sz="6" w:space="0" w:color="9792D2"/>
            </w:tcBorders>
            <w:shd w:val="clear" w:color="auto" w:fill="FFFFFF"/>
            <w:tcMar>
              <w:top w:w="0" w:type="dxa"/>
              <w:left w:w="45" w:type="dxa"/>
              <w:bottom w:w="0" w:type="dxa"/>
              <w:right w:w="45" w:type="dxa"/>
            </w:tcMar>
            <w:vAlign w:val="center"/>
            <w:hideMark/>
          </w:tcPr>
          <w:p w14:paraId="534A3DE9" w14:textId="77777777" w:rsidR="00C935FF" w:rsidRPr="00C935FF" w:rsidRDefault="00C935FF" w:rsidP="00C935FF">
            <w:pPr>
              <w:spacing w:after="0" w:line="240" w:lineRule="auto"/>
              <w:jc w:val="right"/>
              <w:rPr>
                <w:rFonts w:ascii="Calibri" w:hAnsi="Calibri" w:cs="Calibri"/>
                <w:sz w:val="20"/>
                <w:szCs w:val="20"/>
                <w:lang w:val="es-MX" w:eastAsia="es-MX" w:bidi="ar-SA"/>
              </w:rPr>
            </w:pPr>
            <w:r w:rsidRPr="00C935FF">
              <w:rPr>
                <w:rFonts w:ascii="Calibri" w:hAnsi="Calibri" w:cs="Calibri"/>
                <w:sz w:val="20"/>
                <w:szCs w:val="20"/>
                <w:lang w:val="es-MX" w:eastAsia="es-MX" w:bidi="ar-SA"/>
              </w:rPr>
              <w:t>TERRESTRE</w:t>
            </w:r>
          </w:p>
        </w:tc>
        <w:tc>
          <w:tcPr>
            <w:tcW w:w="1134" w:type="dxa"/>
            <w:shd w:val="clear" w:color="auto" w:fill="FFFFFF"/>
            <w:tcMar>
              <w:top w:w="0" w:type="dxa"/>
              <w:left w:w="45" w:type="dxa"/>
              <w:bottom w:w="0" w:type="dxa"/>
              <w:right w:w="45" w:type="dxa"/>
            </w:tcMar>
            <w:vAlign w:val="center"/>
            <w:hideMark/>
          </w:tcPr>
          <w:p w14:paraId="6235E517"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2580</w:t>
            </w:r>
          </w:p>
        </w:tc>
        <w:tc>
          <w:tcPr>
            <w:tcW w:w="992" w:type="dxa"/>
            <w:shd w:val="clear" w:color="auto" w:fill="FFFFFF"/>
            <w:tcMar>
              <w:top w:w="0" w:type="dxa"/>
              <w:left w:w="45" w:type="dxa"/>
              <w:bottom w:w="0" w:type="dxa"/>
              <w:right w:w="45" w:type="dxa"/>
            </w:tcMar>
            <w:vAlign w:val="center"/>
            <w:hideMark/>
          </w:tcPr>
          <w:p w14:paraId="48A28E34"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2490</w:t>
            </w:r>
          </w:p>
        </w:tc>
        <w:tc>
          <w:tcPr>
            <w:tcW w:w="1211" w:type="dxa"/>
            <w:tcBorders>
              <w:right w:val="single" w:sz="6" w:space="0" w:color="9792D2"/>
            </w:tcBorders>
            <w:shd w:val="clear" w:color="auto" w:fill="FFFFFF"/>
            <w:tcMar>
              <w:top w:w="0" w:type="dxa"/>
              <w:left w:w="45" w:type="dxa"/>
              <w:bottom w:w="0" w:type="dxa"/>
              <w:right w:w="45" w:type="dxa"/>
            </w:tcMar>
            <w:vAlign w:val="center"/>
            <w:hideMark/>
          </w:tcPr>
          <w:p w14:paraId="1F363B7B"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4090</w:t>
            </w:r>
          </w:p>
        </w:tc>
      </w:tr>
      <w:tr w:rsidR="00C935FF" w:rsidRPr="00C935FF" w14:paraId="21198655" w14:textId="77777777" w:rsidTr="00C935FF">
        <w:trPr>
          <w:trHeight w:val="266"/>
          <w:tblCellSpacing w:w="0" w:type="dxa"/>
          <w:jc w:val="center"/>
        </w:trPr>
        <w:tc>
          <w:tcPr>
            <w:tcW w:w="3111" w:type="dxa"/>
            <w:tcBorders>
              <w:left w:val="single" w:sz="6" w:space="0" w:color="9792D2"/>
            </w:tcBorders>
            <w:shd w:val="clear" w:color="auto" w:fill="FFFFFF"/>
            <w:tcMar>
              <w:top w:w="0" w:type="dxa"/>
              <w:left w:w="45" w:type="dxa"/>
              <w:bottom w:w="0" w:type="dxa"/>
              <w:right w:w="45" w:type="dxa"/>
            </w:tcMar>
            <w:vAlign w:val="center"/>
            <w:hideMark/>
          </w:tcPr>
          <w:p w14:paraId="2809DB9B" w14:textId="77777777" w:rsidR="00C935FF" w:rsidRPr="00C935FF" w:rsidRDefault="00C935FF" w:rsidP="00C935FF">
            <w:pPr>
              <w:spacing w:after="0" w:line="240" w:lineRule="auto"/>
              <w:jc w:val="right"/>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TERRESTRE Y AÉREO</w:t>
            </w:r>
          </w:p>
        </w:tc>
        <w:tc>
          <w:tcPr>
            <w:tcW w:w="1134" w:type="dxa"/>
            <w:shd w:val="clear" w:color="auto" w:fill="FFFFFF"/>
            <w:tcMar>
              <w:top w:w="0" w:type="dxa"/>
              <w:left w:w="45" w:type="dxa"/>
              <w:bottom w:w="0" w:type="dxa"/>
              <w:right w:w="45" w:type="dxa"/>
            </w:tcMar>
            <w:vAlign w:val="center"/>
            <w:hideMark/>
          </w:tcPr>
          <w:p w14:paraId="1D3A9B5C" w14:textId="77777777" w:rsidR="00C935FF" w:rsidRPr="00C935FF" w:rsidRDefault="00C935FF" w:rsidP="00C935FF">
            <w:pPr>
              <w:spacing w:after="0" w:line="240" w:lineRule="auto"/>
              <w:jc w:val="center"/>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4265</w:t>
            </w:r>
          </w:p>
        </w:tc>
        <w:tc>
          <w:tcPr>
            <w:tcW w:w="992" w:type="dxa"/>
            <w:shd w:val="clear" w:color="auto" w:fill="FFFFFF"/>
            <w:tcMar>
              <w:top w:w="0" w:type="dxa"/>
              <w:left w:w="45" w:type="dxa"/>
              <w:bottom w:w="0" w:type="dxa"/>
              <w:right w:w="45" w:type="dxa"/>
            </w:tcMar>
            <w:vAlign w:val="center"/>
            <w:hideMark/>
          </w:tcPr>
          <w:p w14:paraId="6C66C7ED" w14:textId="77777777" w:rsidR="00C935FF" w:rsidRPr="00C935FF" w:rsidRDefault="00C935FF" w:rsidP="00C935FF">
            <w:pPr>
              <w:spacing w:after="0" w:line="240" w:lineRule="auto"/>
              <w:jc w:val="center"/>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4175</w:t>
            </w:r>
          </w:p>
        </w:tc>
        <w:tc>
          <w:tcPr>
            <w:tcW w:w="1211" w:type="dxa"/>
            <w:tcBorders>
              <w:right w:val="single" w:sz="6" w:space="0" w:color="9792D2"/>
            </w:tcBorders>
            <w:shd w:val="clear" w:color="auto" w:fill="FFFFFF"/>
            <w:tcMar>
              <w:top w:w="0" w:type="dxa"/>
              <w:left w:w="45" w:type="dxa"/>
              <w:bottom w:w="0" w:type="dxa"/>
              <w:right w:w="45" w:type="dxa"/>
            </w:tcMar>
            <w:vAlign w:val="center"/>
            <w:hideMark/>
          </w:tcPr>
          <w:p w14:paraId="3E10AF15" w14:textId="77777777" w:rsidR="00C935FF" w:rsidRPr="00C935FF" w:rsidRDefault="00C935FF" w:rsidP="00C935FF">
            <w:pPr>
              <w:spacing w:after="0" w:line="240" w:lineRule="auto"/>
              <w:jc w:val="center"/>
              <w:rPr>
                <w:rFonts w:ascii="Calibri" w:hAnsi="Calibri" w:cs="Calibri"/>
                <w:b/>
                <w:bCs/>
                <w:sz w:val="20"/>
                <w:szCs w:val="20"/>
                <w:lang w:val="es-MX" w:eastAsia="es-MX" w:bidi="ar-SA"/>
              </w:rPr>
            </w:pPr>
            <w:r w:rsidRPr="00C935FF">
              <w:rPr>
                <w:rFonts w:ascii="Calibri" w:hAnsi="Calibri" w:cs="Calibri"/>
                <w:b/>
                <w:bCs/>
                <w:sz w:val="20"/>
                <w:szCs w:val="20"/>
                <w:lang w:val="es-MX" w:eastAsia="es-MX" w:bidi="ar-SA"/>
              </w:rPr>
              <w:t>5775</w:t>
            </w:r>
          </w:p>
        </w:tc>
      </w:tr>
      <w:tr w:rsidR="00C935FF" w:rsidRPr="00C935FF" w14:paraId="6CB8C125" w14:textId="77777777" w:rsidTr="00C935FF">
        <w:trPr>
          <w:trHeight w:val="266"/>
          <w:tblCellSpacing w:w="0" w:type="dxa"/>
          <w:jc w:val="center"/>
        </w:trPr>
        <w:tc>
          <w:tcPr>
            <w:tcW w:w="3111" w:type="dxa"/>
            <w:tcBorders>
              <w:left w:val="single" w:sz="6" w:space="0" w:color="9792D2"/>
            </w:tcBorders>
            <w:tcMar>
              <w:top w:w="0" w:type="dxa"/>
              <w:left w:w="45" w:type="dxa"/>
              <w:bottom w:w="0" w:type="dxa"/>
              <w:right w:w="45" w:type="dxa"/>
            </w:tcMar>
            <w:vAlign w:val="bottom"/>
            <w:hideMark/>
          </w:tcPr>
          <w:p w14:paraId="6B432C37" w14:textId="77777777" w:rsidR="00C935FF" w:rsidRPr="00C935FF" w:rsidRDefault="00C935FF" w:rsidP="00C935FF">
            <w:pPr>
              <w:spacing w:after="0" w:line="240" w:lineRule="auto"/>
              <w:jc w:val="right"/>
              <w:rPr>
                <w:rFonts w:ascii="Calibri" w:hAnsi="Calibri" w:cs="Calibri"/>
                <w:sz w:val="20"/>
                <w:szCs w:val="20"/>
                <w:lang w:val="es-MX" w:eastAsia="es-MX" w:bidi="ar-SA"/>
              </w:rPr>
            </w:pPr>
            <w:r w:rsidRPr="00C935FF">
              <w:rPr>
                <w:rFonts w:ascii="Calibri" w:hAnsi="Calibri" w:cs="Calibri"/>
                <w:sz w:val="20"/>
                <w:szCs w:val="20"/>
                <w:lang w:val="es-MX" w:eastAsia="es-MX" w:bidi="ar-SA"/>
              </w:rPr>
              <w:t>SUPL. 01 JUL - 31 AGO 2025</w:t>
            </w:r>
          </w:p>
        </w:tc>
        <w:tc>
          <w:tcPr>
            <w:tcW w:w="1134" w:type="dxa"/>
            <w:tcMar>
              <w:top w:w="0" w:type="dxa"/>
              <w:left w:w="45" w:type="dxa"/>
              <w:bottom w:w="0" w:type="dxa"/>
              <w:right w:w="45" w:type="dxa"/>
            </w:tcMar>
            <w:vAlign w:val="bottom"/>
            <w:hideMark/>
          </w:tcPr>
          <w:p w14:paraId="0B0422CF"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455</w:t>
            </w:r>
          </w:p>
        </w:tc>
        <w:tc>
          <w:tcPr>
            <w:tcW w:w="992" w:type="dxa"/>
            <w:tcMar>
              <w:top w:w="0" w:type="dxa"/>
              <w:left w:w="45" w:type="dxa"/>
              <w:bottom w:w="0" w:type="dxa"/>
              <w:right w:w="45" w:type="dxa"/>
            </w:tcMar>
            <w:vAlign w:val="bottom"/>
            <w:hideMark/>
          </w:tcPr>
          <w:p w14:paraId="38B8172C"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360</w:t>
            </w:r>
          </w:p>
        </w:tc>
        <w:tc>
          <w:tcPr>
            <w:tcW w:w="1211" w:type="dxa"/>
            <w:tcBorders>
              <w:right w:val="single" w:sz="6" w:space="0" w:color="9792D2"/>
            </w:tcBorders>
            <w:tcMar>
              <w:top w:w="0" w:type="dxa"/>
              <w:left w:w="45" w:type="dxa"/>
              <w:bottom w:w="0" w:type="dxa"/>
              <w:right w:w="45" w:type="dxa"/>
            </w:tcMar>
            <w:vAlign w:val="bottom"/>
            <w:hideMark/>
          </w:tcPr>
          <w:p w14:paraId="095DC0C3"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805</w:t>
            </w:r>
          </w:p>
        </w:tc>
      </w:tr>
      <w:tr w:rsidR="00C935FF" w:rsidRPr="00C935FF" w14:paraId="71FF5FB9" w14:textId="77777777" w:rsidTr="00C935FF">
        <w:trPr>
          <w:trHeight w:val="266"/>
          <w:tblCellSpacing w:w="0" w:type="dxa"/>
          <w:jc w:val="center"/>
        </w:trPr>
        <w:tc>
          <w:tcPr>
            <w:tcW w:w="3111" w:type="dxa"/>
            <w:tcBorders>
              <w:left w:val="single" w:sz="6" w:space="0" w:color="9792D2"/>
              <w:bottom w:val="single" w:sz="6" w:space="0" w:color="9792D2"/>
            </w:tcBorders>
            <w:tcMar>
              <w:top w:w="0" w:type="dxa"/>
              <w:left w:w="45" w:type="dxa"/>
              <w:bottom w:w="0" w:type="dxa"/>
              <w:right w:w="45" w:type="dxa"/>
            </w:tcMar>
            <w:vAlign w:val="bottom"/>
            <w:hideMark/>
          </w:tcPr>
          <w:p w14:paraId="06D68D26" w14:textId="77777777" w:rsidR="00C935FF" w:rsidRPr="00C935FF" w:rsidRDefault="00C935FF" w:rsidP="00C935FF">
            <w:pPr>
              <w:spacing w:after="0" w:line="240" w:lineRule="auto"/>
              <w:jc w:val="right"/>
              <w:rPr>
                <w:rFonts w:ascii="Calibri" w:hAnsi="Calibri" w:cs="Calibri"/>
                <w:sz w:val="20"/>
                <w:szCs w:val="20"/>
                <w:lang w:val="es-MX" w:eastAsia="es-MX" w:bidi="ar-SA"/>
              </w:rPr>
            </w:pPr>
            <w:r w:rsidRPr="00C935FF">
              <w:rPr>
                <w:rFonts w:ascii="Calibri" w:hAnsi="Calibri" w:cs="Calibri"/>
                <w:sz w:val="20"/>
                <w:szCs w:val="20"/>
                <w:lang w:val="es-MX" w:eastAsia="es-MX" w:bidi="ar-SA"/>
              </w:rPr>
              <w:t>SUPL. 01 SEP - 20 DIC 2025</w:t>
            </w:r>
          </w:p>
        </w:tc>
        <w:tc>
          <w:tcPr>
            <w:tcW w:w="1134" w:type="dxa"/>
            <w:tcBorders>
              <w:bottom w:val="single" w:sz="6" w:space="0" w:color="9792D2"/>
            </w:tcBorders>
            <w:tcMar>
              <w:top w:w="0" w:type="dxa"/>
              <w:left w:w="45" w:type="dxa"/>
              <w:bottom w:w="0" w:type="dxa"/>
              <w:right w:w="45" w:type="dxa"/>
            </w:tcMar>
            <w:vAlign w:val="bottom"/>
            <w:hideMark/>
          </w:tcPr>
          <w:p w14:paraId="6FF1A313"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170</w:t>
            </w:r>
          </w:p>
        </w:tc>
        <w:tc>
          <w:tcPr>
            <w:tcW w:w="992" w:type="dxa"/>
            <w:tcBorders>
              <w:bottom w:val="single" w:sz="6" w:space="0" w:color="9792D2"/>
            </w:tcBorders>
            <w:tcMar>
              <w:top w:w="0" w:type="dxa"/>
              <w:left w:w="45" w:type="dxa"/>
              <w:bottom w:w="0" w:type="dxa"/>
              <w:right w:w="45" w:type="dxa"/>
            </w:tcMar>
            <w:vAlign w:val="bottom"/>
            <w:hideMark/>
          </w:tcPr>
          <w:p w14:paraId="2409F98E"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150</w:t>
            </w:r>
          </w:p>
        </w:tc>
        <w:tc>
          <w:tcPr>
            <w:tcW w:w="1211" w:type="dxa"/>
            <w:tcBorders>
              <w:bottom w:val="single" w:sz="6" w:space="0" w:color="9792D2"/>
              <w:right w:val="single" w:sz="6" w:space="0" w:color="9792D2"/>
            </w:tcBorders>
            <w:tcMar>
              <w:top w:w="0" w:type="dxa"/>
              <w:left w:w="45" w:type="dxa"/>
              <w:bottom w:w="0" w:type="dxa"/>
              <w:right w:w="45" w:type="dxa"/>
            </w:tcMar>
            <w:vAlign w:val="bottom"/>
            <w:hideMark/>
          </w:tcPr>
          <w:p w14:paraId="2DB7748F" w14:textId="77777777" w:rsidR="00C935FF" w:rsidRPr="00C935FF" w:rsidRDefault="00C935FF" w:rsidP="00C935FF">
            <w:pPr>
              <w:spacing w:after="0" w:line="240" w:lineRule="auto"/>
              <w:jc w:val="center"/>
              <w:rPr>
                <w:rFonts w:ascii="Calibri" w:hAnsi="Calibri" w:cs="Calibri"/>
                <w:sz w:val="20"/>
                <w:szCs w:val="20"/>
                <w:lang w:val="es-MX" w:eastAsia="es-MX" w:bidi="ar-SA"/>
              </w:rPr>
            </w:pPr>
            <w:r w:rsidRPr="00C935FF">
              <w:rPr>
                <w:rFonts w:ascii="Calibri" w:hAnsi="Calibri" w:cs="Calibri"/>
                <w:sz w:val="20"/>
                <w:szCs w:val="20"/>
                <w:lang w:val="es-MX" w:eastAsia="es-MX" w:bidi="ar-SA"/>
              </w:rPr>
              <w:t>230</w:t>
            </w:r>
          </w:p>
        </w:tc>
      </w:tr>
    </w:tbl>
    <w:p w14:paraId="3F03E66C" w14:textId="77777777" w:rsidR="00E07250" w:rsidRDefault="00E07250" w:rsidP="0056068E">
      <w:pPr>
        <w:pStyle w:val="Sinespaciado"/>
        <w:jc w:val="center"/>
        <w:rPr>
          <w:rFonts w:ascii="Arial" w:hAnsi="Arial" w:cs="Arial"/>
          <w:sz w:val="20"/>
          <w:szCs w:val="20"/>
        </w:rPr>
      </w:pPr>
    </w:p>
    <w:p w14:paraId="396C1BE6" w14:textId="77777777" w:rsidR="00943E3C" w:rsidRDefault="00943E3C" w:rsidP="0056068E">
      <w:pPr>
        <w:pStyle w:val="Sinespaciado"/>
        <w:jc w:val="center"/>
        <w:rPr>
          <w:rFonts w:ascii="Arial" w:hAnsi="Arial" w:cs="Arial"/>
          <w:sz w:val="20"/>
          <w:szCs w:val="20"/>
        </w:rPr>
      </w:pPr>
    </w:p>
    <w:tbl>
      <w:tblPr>
        <w:tblW w:w="7837" w:type="dxa"/>
        <w:jc w:val="center"/>
        <w:tblCellSpacing w:w="0" w:type="dxa"/>
        <w:tblCellMar>
          <w:left w:w="0" w:type="dxa"/>
          <w:right w:w="0" w:type="dxa"/>
        </w:tblCellMar>
        <w:tblLook w:val="04A0" w:firstRow="1" w:lastRow="0" w:firstColumn="1" w:lastColumn="0" w:noHBand="0" w:noVBand="1"/>
      </w:tblPr>
      <w:tblGrid>
        <w:gridCol w:w="7837"/>
      </w:tblGrid>
      <w:tr w:rsidR="00E07250" w:rsidRPr="00E07250" w14:paraId="44150FA1" w14:textId="77777777" w:rsidTr="00E07250">
        <w:trPr>
          <w:trHeight w:val="300"/>
          <w:tblCellSpacing w:w="0" w:type="dxa"/>
          <w:jc w:val="center"/>
        </w:trPr>
        <w:tc>
          <w:tcPr>
            <w:tcW w:w="7837"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2F03E92C" w14:textId="77777777" w:rsidR="00E07250" w:rsidRPr="00E07250" w:rsidRDefault="00E07250" w:rsidP="00E07250">
            <w:pPr>
              <w:spacing w:after="0" w:line="240" w:lineRule="auto"/>
              <w:rPr>
                <w:rFonts w:ascii="Calibri" w:hAnsi="Calibri" w:cs="Calibri"/>
                <w:sz w:val="20"/>
                <w:szCs w:val="20"/>
                <w:lang w:val="es-MX" w:eastAsia="es-MX" w:bidi="ar-SA"/>
              </w:rPr>
            </w:pPr>
            <w:r w:rsidRPr="00E07250">
              <w:rPr>
                <w:rFonts w:ascii="Calibri" w:hAnsi="Calibri" w:cs="Calibri"/>
                <w:sz w:val="20"/>
                <w:szCs w:val="20"/>
                <w:lang w:val="es-MX" w:eastAsia="es-MX" w:bidi="ar-SA"/>
              </w:rPr>
              <w:t>RUTA AEREA PROPUESTA MEX/LIM/EZE/BRC/AEP/IGR/AEP/LIM/CUZ/LIM/MEX</w:t>
            </w:r>
          </w:p>
        </w:tc>
      </w:tr>
      <w:tr w:rsidR="00E07250" w:rsidRPr="00E07250" w14:paraId="28428A0A" w14:textId="77777777" w:rsidTr="00E07250">
        <w:trPr>
          <w:trHeight w:val="300"/>
          <w:tblCellSpacing w:w="0" w:type="dxa"/>
          <w:jc w:val="center"/>
        </w:trPr>
        <w:tc>
          <w:tcPr>
            <w:tcW w:w="783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7057ABD" w14:textId="77777777" w:rsidR="00E07250" w:rsidRPr="00E07250" w:rsidRDefault="00E07250" w:rsidP="00E07250">
            <w:pPr>
              <w:spacing w:after="0" w:line="240" w:lineRule="auto"/>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IMPUESTOS AEREOS (SUJETOS A CONFIRMACIÓN) 1805 USD</w:t>
            </w:r>
          </w:p>
        </w:tc>
      </w:tr>
      <w:tr w:rsidR="00E07250" w:rsidRPr="00E07250" w14:paraId="414CF268" w14:textId="77777777" w:rsidTr="00E07250">
        <w:trPr>
          <w:trHeight w:val="300"/>
          <w:tblCellSpacing w:w="0" w:type="dxa"/>
          <w:jc w:val="center"/>
        </w:trPr>
        <w:tc>
          <w:tcPr>
            <w:tcW w:w="783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BB67255" w14:textId="0C74C1A7" w:rsidR="00E07250" w:rsidRPr="00E07250" w:rsidRDefault="00E07250" w:rsidP="00E07250">
            <w:pPr>
              <w:spacing w:after="0" w:line="240" w:lineRule="auto"/>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 xml:space="preserve">SUPLEMENTO PERSONA VIAJANDO SOLO </w:t>
            </w:r>
            <w:r w:rsidR="00C935FF">
              <w:rPr>
                <w:rFonts w:ascii="Calibri" w:hAnsi="Calibri" w:cs="Calibri"/>
                <w:b/>
                <w:bCs/>
                <w:sz w:val="20"/>
                <w:szCs w:val="20"/>
                <w:lang w:val="es-MX" w:eastAsia="es-MX" w:bidi="ar-SA"/>
              </w:rPr>
              <w:t>220</w:t>
            </w:r>
            <w:r w:rsidRPr="00E07250">
              <w:rPr>
                <w:rFonts w:ascii="Calibri" w:hAnsi="Calibri" w:cs="Calibri"/>
                <w:b/>
                <w:bCs/>
                <w:sz w:val="20"/>
                <w:szCs w:val="20"/>
                <w:lang w:val="es-MX" w:eastAsia="es-MX" w:bidi="ar-SA"/>
              </w:rPr>
              <w:t xml:space="preserve"> USD</w:t>
            </w:r>
          </w:p>
        </w:tc>
      </w:tr>
      <w:tr w:rsidR="00E07250" w:rsidRPr="00E07250" w14:paraId="4F90F43A" w14:textId="77777777" w:rsidTr="00E07250">
        <w:trPr>
          <w:trHeight w:val="300"/>
          <w:tblCellSpacing w:w="0" w:type="dxa"/>
          <w:jc w:val="center"/>
        </w:trPr>
        <w:tc>
          <w:tcPr>
            <w:tcW w:w="7837" w:type="dxa"/>
            <w:tcBorders>
              <w:left w:val="single" w:sz="6" w:space="0" w:color="716BC1"/>
              <w:right w:val="single" w:sz="6" w:space="0" w:color="716BC1"/>
            </w:tcBorders>
            <w:tcMar>
              <w:top w:w="0" w:type="dxa"/>
              <w:left w:w="45" w:type="dxa"/>
              <w:bottom w:w="0" w:type="dxa"/>
              <w:right w:w="45" w:type="dxa"/>
            </w:tcMar>
            <w:vAlign w:val="center"/>
            <w:hideMark/>
          </w:tcPr>
          <w:p w14:paraId="3FFC5D38" w14:textId="77777777" w:rsidR="00E07250" w:rsidRPr="00E07250" w:rsidRDefault="00E07250" w:rsidP="00E07250">
            <w:pPr>
              <w:spacing w:after="0" w:line="240" w:lineRule="auto"/>
              <w:rPr>
                <w:rFonts w:ascii="Calibri" w:hAnsi="Calibri" w:cs="Calibri"/>
                <w:sz w:val="20"/>
                <w:szCs w:val="20"/>
                <w:lang w:val="es-MX" w:eastAsia="es-MX" w:bidi="ar-SA"/>
              </w:rPr>
            </w:pPr>
            <w:r w:rsidRPr="00E07250">
              <w:rPr>
                <w:rFonts w:ascii="Calibri" w:hAnsi="Calibri" w:cs="Calibri"/>
                <w:sz w:val="20"/>
                <w:szCs w:val="20"/>
                <w:lang w:val="es-MX" w:eastAsia="es-MX" w:bidi="ar-SA"/>
              </w:rPr>
              <w:t>SUPLEMENTO DESDE EL INTERIOR DEL PAÍS: CONSULTAR</w:t>
            </w:r>
          </w:p>
        </w:tc>
      </w:tr>
      <w:tr w:rsidR="00E07250" w:rsidRPr="00E07250" w14:paraId="2C7B3D71" w14:textId="77777777" w:rsidTr="00E07250">
        <w:trPr>
          <w:trHeight w:val="300"/>
          <w:tblCellSpacing w:w="0" w:type="dxa"/>
          <w:jc w:val="center"/>
        </w:trPr>
        <w:tc>
          <w:tcPr>
            <w:tcW w:w="7837" w:type="dxa"/>
            <w:tcBorders>
              <w:left w:val="single" w:sz="6" w:space="0" w:color="716BC1"/>
              <w:right w:val="single" w:sz="6" w:space="0" w:color="716BC1"/>
            </w:tcBorders>
            <w:tcMar>
              <w:top w:w="0" w:type="dxa"/>
              <w:left w:w="45" w:type="dxa"/>
              <w:bottom w:w="0" w:type="dxa"/>
              <w:right w:w="45" w:type="dxa"/>
            </w:tcMar>
            <w:vAlign w:val="center"/>
            <w:hideMark/>
          </w:tcPr>
          <w:p w14:paraId="06F62878" w14:textId="77777777" w:rsidR="00E07250" w:rsidRPr="00E07250" w:rsidRDefault="00E07250" w:rsidP="00E07250">
            <w:pPr>
              <w:spacing w:after="0" w:line="240" w:lineRule="auto"/>
              <w:rPr>
                <w:rFonts w:ascii="Calibri" w:hAnsi="Calibri" w:cs="Calibri"/>
                <w:sz w:val="20"/>
                <w:szCs w:val="20"/>
                <w:lang w:val="es-MX" w:eastAsia="es-MX" w:bidi="ar-SA"/>
              </w:rPr>
            </w:pPr>
            <w:r w:rsidRPr="00E07250">
              <w:rPr>
                <w:rFonts w:ascii="Calibri" w:hAnsi="Calibri" w:cs="Calibri"/>
                <w:sz w:val="20"/>
                <w:szCs w:val="20"/>
                <w:lang w:val="es-MX" w:eastAsia="es-MX" w:bidi="ar-SA"/>
              </w:rPr>
              <w:t xml:space="preserve">TARIFAS SUJETAS A DISPONIBILIDAD Y CAMBIO SIN PREVIO AVISO </w:t>
            </w:r>
          </w:p>
        </w:tc>
      </w:tr>
      <w:tr w:rsidR="00E07250" w:rsidRPr="00E07250" w14:paraId="480A3CB6" w14:textId="77777777" w:rsidTr="00E07250">
        <w:trPr>
          <w:trHeight w:val="300"/>
          <w:tblCellSpacing w:w="0" w:type="dxa"/>
          <w:jc w:val="center"/>
        </w:trPr>
        <w:tc>
          <w:tcPr>
            <w:tcW w:w="7837" w:type="dxa"/>
            <w:tcBorders>
              <w:left w:val="single" w:sz="6" w:space="0" w:color="716BC1"/>
              <w:right w:val="single" w:sz="6" w:space="0" w:color="716BC1"/>
            </w:tcBorders>
            <w:tcMar>
              <w:top w:w="0" w:type="dxa"/>
              <w:left w:w="45" w:type="dxa"/>
              <w:bottom w:w="0" w:type="dxa"/>
              <w:right w:w="45" w:type="dxa"/>
            </w:tcMar>
            <w:vAlign w:val="center"/>
            <w:hideMark/>
          </w:tcPr>
          <w:p w14:paraId="0EF0D439" w14:textId="77777777" w:rsidR="00E07250" w:rsidRPr="00E07250" w:rsidRDefault="00E07250" w:rsidP="00E07250">
            <w:pPr>
              <w:spacing w:after="0" w:line="240" w:lineRule="auto"/>
              <w:rPr>
                <w:rFonts w:ascii="Calibri" w:hAnsi="Calibri" w:cs="Calibri"/>
                <w:sz w:val="20"/>
                <w:szCs w:val="20"/>
                <w:lang w:val="es-MX" w:eastAsia="es-MX" w:bidi="ar-SA"/>
              </w:rPr>
            </w:pPr>
            <w:r w:rsidRPr="00E07250">
              <w:rPr>
                <w:rFonts w:ascii="Calibri" w:hAnsi="Calibri" w:cs="Calibri"/>
                <w:sz w:val="20"/>
                <w:szCs w:val="20"/>
                <w:lang w:val="es-MX" w:eastAsia="es-MX" w:bidi="ar-SA"/>
              </w:rPr>
              <w:t>CONSULTAR PRECIO DE MENOR</w:t>
            </w:r>
          </w:p>
        </w:tc>
      </w:tr>
      <w:tr w:rsidR="00E07250" w:rsidRPr="00E07250" w14:paraId="52BC04C2" w14:textId="77777777" w:rsidTr="00E07250">
        <w:trPr>
          <w:trHeight w:val="525"/>
          <w:tblCellSpacing w:w="0" w:type="dxa"/>
          <w:jc w:val="center"/>
        </w:trPr>
        <w:tc>
          <w:tcPr>
            <w:tcW w:w="7837" w:type="dxa"/>
            <w:tcBorders>
              <w:left w:val="single" w:sz="6" w:space="0" w:color="716BC1"/>
              <w:right w:val="single" w:sz="6" w:space="0" w:color="716BC1"/>
            </w:tcBorders>
            <w:tcMar>
              <w:top w:w="0" w:type="dxa"/>
              <w:left w:w="45" w:type="dxa"/>
              <w:bottom w:w="0" w:type="dxa"/>
              <w:right w:w="45" w:type="dxa"/>
            </w:tcMar>
            <w:hideMark/>
          </w:tcPr>
          <w:p w14:paraId="4BC80030" w14:textId="77777777" w:rsidR="00E07250" w:rsidRPr="00E07250" w:rsidRDefault="00E07250" w:rsidP="00E07250">
            <w:pPr>
              <w:spacing w:after="0" w:line="240" w:lineRule="auto"/>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EL PRECIO TERRESTRE CON AÉREO ES ORIENTATIVO, PUEDE SURGIR CAMBIOS DEPENDIENDO LA TEMPORADA</w:t>
            </w:r>
          </w:p>
        </w:tc>
      </w:tr>
      <w:tr w:rsidR="00E07250" w:rsidRPr="00E07250" w14:paraId="72D7D621" w14:textId="77777777" w:rsidTr="00E07250">
        <w:trPr>
          <w:trHeight w:val="525"/>
          <w:tblCellSpacing w:w="0" w:type="dxa"/>
          <w:jc w:val="center"/>
        </w:trPr>
        <w:tc>
          <w:tcPr>
            <w:tcW w:w="7837" w:type="dxa"/>
            <w:tcBorders>
              <w:left w:val="single" w:sz="6" w:space="0" w:color="716BC1"/>
              <w:bottom w:val="single" w:sz="6" w:space="0" w:color="716BC1"/>
              <w:right w:val="single" w:sz="6" w:space="0" w:color="716BC1"/>
            </w:tcBorders>
            <w:tcMar>
              <w:top w:w="0" w:type="dxa"/>
              <w:left w:w="45" w:type="dxa"/>
              <w:bottom w:w="0" w:type="dxa"/>
              <w:right w:w="45" w:type="dxa"/>
            </w:tcMar>
            <w:hideMark/>
          </w:tcPr>
          <w:p w14:paraId="120F5FB8" w14:textId="18CC6381" w:rsidR="00E07250" w:rsidRPr="00E07250" w:rsidRDefault="00E07250" w:rsidP="00E07250">
            <w:pPr>
              <w:spacing w:after="0" w:line="240" w:lineRule="auto"/>
              <w:rPr>
                <w:rFonts w:ascii="Calibri" w:hAnsi="Calibri" w:cs="Calibri"/>
                <w:b/>
                <w:bCs/>
                <w:sz w:val="20"/>
                <w:szCs w:val="20"/>
                <w:lang w:val="es-MX" w:eastAsia="es-MX" w:bidi="ar-SA"/>
              </w:rPr>
            </w:pPr>
            <w:r w:rsidRPr="00E07250">
              <w:rPr>
                <w:rFonts w:ascii="Calibri" w:hAnsi="Calibri" w:cs="Calibri"/>
                <w:b/>
                <w:bCs/>
                <w:sz w:val="20"/>
                <w:szCs w:val="20"/>
                <w:lang w:val="es-MX" w:eastAsia="es-MX" w:bidi="ar-SA"/>
              </w:rPr>
              <w:t xml:space="preserve">VIGENCIA A </w:t>
            </w:r>
            <w:r w:rsidR="00C935FF">
              <w:rPr>
                <w:rFonts w:ascii="Calibri" w:hAnsi="Calibri" w:cs="Calibri"/>
                <w:b/>
                <w:bCs/>
                <w:sz w:val="20"/>
                <w:szCs w:val="20"/>
                <w:lang w:val="es-MX" w:eastAsia="es-MX" w:bidi="ar-SA"/>
              </w:rPr>
              <w:t xml:space="preserve">DICIEMBRE </w:t>
            </w:r>
            <w:r w:rsidRPr="00E07250">
              <w:rPr>
                <w:rFonts w:ascii="Calibri" w:hAnsi="Calibri" w:cs="Calibri"/>
                <w:b/>
                <w:bCs/>
                <w:sz w:val="20"/>
                <w:szCs w:val="20"/>
                <w:lang w:val="es-MX" w:eastAsia="es-MX" w:bidi="ar-SA"/>
              </w:rPr>
              <w:t>2025 (EXCEPTO SEMANA SANTA, NAVIDAD, FIN DE AÑO, INTI RAYMI (22-25 JUNIO), 27-31 JULIO, PUENTES Y DÍAS FESTIVOS. CONSULTE SUPLEMENTOS)</w:t>
            </w:r>
          </w:p>
        </w:tc>
      </w:tr>
    </w:tbl>
    <w:p w14:paraId="091382B8" w14:textId="77777777" w:rsidR="00943E3C" w:rsidRDefault="00943E3C" w:rsidP="0056068E">
      <w:pPr>
        <w:pStyle w:val="Sinespaciado"/>
        <w:jc w:val="center"/>
        <w:rPr>
          <w:rFonts w:ascii="Arial" w:hAnsi="Arial" w:cs="Arial"/>
          <w:sz w:val="20"/>
          <w:szCs w:val="20"/>
        </w:rPr>
      </w:pPr>
    </w:p>
    <w:sectPr w:rsidR="00943E3C" w:rsidSect="00F81C86">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C576" w14:textId="77777777" w:rsidR="00001B6D" w:rsidRDefault="00001B6D" w:rsidP="00450C15">
      <w:pPr>
        <w:spacing w:after="0" w:line="240" w:lineRule="auto"/>
      </w:pPr>
      <w:r>
        <w:separator/>
      </w:r>
    </w:p>
  </w:endnote>
  <w:endnote w:type="continuationSeparator" w:id="0">
    <w:p w14:paraId="6FEC61B2" w14:textId="77777777" w:rsidR="00001B6D" w:rsidRDefault="00001B6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7345" w14:textId="77777777" w:rsidR="00C55C28" w:rsidRDefault="00B472AF"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14B4C660" wp14:editId="762B05D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86E0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ED58" w14:textId="77777777" w:rsidR="00001B6D" w:rsidRDefault="00001B6D" w:rsidP="00450C15">
      <w:pPr>
        <w:spacing w:after="0" w:line="240" w:lineRule="auto"/>
      </w:pPr>
      <w:r>
        <w:separator/>
      </w:r>
    </w:p>
  </w:footnote>
  <w:footnote w:type="continuationSeparator" w:id="0">
    <w:p w14:paraId="0DAE81BC" w14:textId="77777777" w:rsidR="00001B6D" w:rsidRDefault="00001B6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007F" w14:textId="22EE3274" w:rsidR="00011B1D" w:rsidRPr="00011B1D" w:rsidRDefault="00727456" w:rsidP="006B61B2">
    <w:pPr>
      <w:pStyle w:val="Encabezado"/>
      <w:jc w:val="right"/>
      <w:rPr>
        <w:rFonts w:asciiTheme="minorHAnsi" w:hAnsiTheme="minorHAnsi"/>
        <w:b/>
        <w:sz w:val="48"/>
        <w:szCs w:val="48"/>
        <w:lang w:val="es-MX"/>
      </w:rPr>
    </w:pPr>
    <w:r w:rsidRPr="00925DEE">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08EAB74" wp14:editId="01DA1849">
              <wp:simplePos x="0" y="0"/>
              <wp:positionH relativeFrom="column">
                <wp:posOffset>-201295</wp:posOffset>
              </wp:positionH>
              <wp:positionV relativeFrom="paragraph">
                <wp:posOffset>-227330</wp:posOffset>
              </wp:positionV>
              <wp:extent cx="402971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6B8C3FC7" w14:textId="77777777" w:rsidR="00925DEE" w:rsidRPr="00765DEC" w:rsidRDefault="00925DEE"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w:t>
                          </w:r>
                          <w:r w:rsidR="0098122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ENTINA Y PERÚ</w:t>
                          </w:r>
                        </w:p>
                        <w:p w14:paraId="7E77AF7F" w14:textId="3C8F6331" w:rsidR="00925DEE" w:rsidRDefault="00027131" w:rsidP="0061511A">
                          <w:pPr>
                            <w:pStyle w:val="Encabezado"/>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221-C20</w:t>
                          </w:r>
                          <w:r w:rsidR="00C3602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745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EAB74" id="_x0000_t202" coordsize="21600,21600" o:spt="202" path="m,l,21600r21600,l21600,xe">
              <v:stroke joinstyle="miter"/>
              <v:path gradientshapeok="t" o:connecttype="rect"/>
            </v:shapetype>
            <v:shape id="Cuadro de texto 1" o:spid="_x0000_s1026" type="#_x0000_t202" style="position:absolute;left:0;text-align:left;margin-left:-15.85pt;margin-top:-17.9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" filled="f" stroked="f">
              <v:textbox>
                <w:txbxContent>
                  <w:p w14:paraId="6B8C3FC7" w14:textId="77777777" w:rsidR="00925DEE" w:rsidRPr="00765DEC" w:rsidRDefault="00925DEE"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AR</w:t>
                    </w:r>
                    <w:r w:rsidR="00981224">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w:t>
                    </w: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ENTINA Y PERÚ</w:t>
                    </w:r>
                  </w:p>
                  <w:p w14:paraId="7E77AF7F" w14:textId="3C8F6331" w:rsidR="00925DEE" w:rsidRDefault="00027131" w:rsidP="0061511A">
                    <w:pPr>
                      <w:pStyle w:val="Encabezado"/>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221-C20</w:t>
                    </w:r>
                    <w:r w:rsidR="00C36029">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745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925DEE" w:rsidRPr="00925DEE">
      <w:rPr>
        <w:rFonts w:ascii="Arial" w:hAnsi="Arial" w:cs="Arial"/>
        <w:b/>
        <w:noProof/>
        <w:sz w:val="48"/>
        <w:szCs w:val="48"/>
        <w:lang w:val="es-MX" w:eastAsia="es-MX" w:bidi="ar-SA"/>
      </w:rPr>
      <w:drawing>
        <wp:anchor distT="0" distB="0" distL="114300" distR="114300" simplePos="0" relativeHeight="251670528" behindDoc="0" locked="0" layoutInCell="1" allowOverlap="1" wp14:anchorId="43882170" wp14:editId="307F7951">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25DEE" w:rsidRPr="00925DEE">
      <w:rPr>
        <w:rFonts w:ascii="Arial" w:hAnsi="Arial" w:cs="Arial"/>
        <w:b/>
        <w:noProof/>
        <w:sz w:val="48"/>
        <w:szCs w:val="48"/>
        <w:lang w:val="es-MX" w:eastAsia="es-MX" w:bidi="ar-SA"/>
      </w:rPr>
      <w:drawing>
        <wp:anchor distT="0" distB="0" distL="114300" distR="114300" simplePos="0" relativeHeight="251671552" behindDoc="0" locked="0" layoutInCell="1" allowOverlap="1" wp14:anchorId="424027EE" wp14:editId="3248ABB4">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25DEE" w:rsidRPr="00925DEE">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8EFF4DB" wp14:editId="18912E9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273BE"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10.25pt;height:410.25pt" o:bullet="t">
        <v:imagedata r:id="rId1" o:title="advertencia"/>
      </v:shape>
    </w:pict>
  </w:numPicBullet>
  <w:abstractNum w:abstractNumId="0" w15:restartNumberingAfterBreak="0">
    <w:nsid w:val="00851ED0"/>
    <w:multiLevelType w:val="hybridMultilevel"/>
    <w:tmpl w:val="74EC2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210D44"/>
    <w:multiLevelType w:val="hybridMultilevel"/>
    <w:tmpl w:val="5ACA83C6"/>
    <w:lvl w:ilvl="0" w:tplc="26FA9F0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191025"/>
    <w:multiLevelType w:val="multilevel"/>
    <w:tmpl w:val="2FB6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416EDE"/>
    <w:multiLevelType w:val="hybridMultilevel"/>
    <w:tmpl w:val="EFD8CF3E"/>
    <w:lvl w:ilvl="0" w:tplc="26FA9F0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665505"/>
    <w:multiLevelType w:val="hybridMultilevel"/>
    <w:tmpl w:val="D2B4F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683BA7"/>
    <w:multiLevelType w:val="hybridMultilevel"/>
    <w:tmpl w:val="5212D3E6"/>
    <w:lvl w:ilvl="0" w:tplc="26FA9F0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43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9998582">
    <w:abstractNumId w:val="10"/>
  </w:num>
  <w:num w:numId="3" w16cid:durableId="519856859">
    <w:abstractNumId w:val="27"/>
  </w:num>
  <w:num w:numId="4" w16cid:durableId="39013027">
    <w:abstractNumId w:val="33"/>
  </w:num>
  <w:num w:numId="5" w16cid:durableId="2035377247">
    <w:abstractNumId w:val="18"/>
  </w:num>
  <w:num w:numId="6" w16cid:durableId="160505789">
    <w:abstractNumId w:val="16"/>
  </w:num>
  <w:num w:numId="7" w16cid:durableId="302581678">
    <w:abstractNumId w:val="15"/>
  </w:num>
  <w:num w:numId="8" w16cid:durableId="581793021">
    <w:abstractNumId w:val="25"/>
  </w:num>
  <w:num w:numId="9" w16cid:durableId="20011414">
    <w:abstractNumId w:val="13"/>
  </w:num>
  <w:num w:numId="10" w16cid:durableId="382680062">
    <w:abstractNumId w:val="6"/>
  </w:num>
  <w:num w:numId="11" w16cid:durableId="1975481202">
    <w:abstractNumId w:val="1"/>
  </w:num>
  <w:num w:numId="12" w16cid:durableId="1347293560">
    <w:abstractNumId w:val="2"/>
  </w:num>
  <w:num w:numId="13" w16cid:durableId="1430201895">
    <w:abstractNumId w:val="31"/>
  </w:num>
  <w:num w:numId="14" w16cid:durableId="737826910">
    <w:abstractNumId w:val="34"/>
  </w:num>
  <w:num w:numId="15" w16cid:durableId="1347832283">
    <w:abstractNumId w:val="28"/>
  </w:num>
  <w:num w:numId="16" w16cid:durableId="902256195">
    <w:abstractNumId w:val="30"/>
  </w:num>
  <w:num w:numId="17" w16cid:durableId="1972009461">
    <w:abstractNumId w:val="4"/>
  </w:num>
  <w:num w:numId="18" w16cid:durableId="1524200792">
    <w:abstractNumId w:val="22"/>
  </w:num>
  <w:num w:numId="19" w16cid:durableId="1550796141">
    <w:abstractNumId w:val="20"/>
  </w:num>
  <w:num w:numId="20" w16cid:durableId="944387657">
    <w:abstractNumId w:val="9"/>
  </w:num>
  <w:num w:numId="21" w16cid:durableId="28116865">
    <w:abstractNumId w:val="23"/>
  </w:num>
  <w:num w:numId="22" w16cid:durableId="1190141685">
    <w:abstractNumId w:val="8"/>
  </w:num>
  <w:num w:numId="23" w16cid:durableId="1201749325">
    <w:abstractNumId w:val="7"/>
  </w:num>
  <w:num w:numId="24" w16cid:durableId="2060205565">
    <w:abstractNumId w:val="3"/>
  </w:num>
  <w:num w:numId="25" w16cid:durableId="31538069">
    <w:abstractNumId w:val="24"/>
  </w:num>
  <w:num w:numId="26" w16cid:durableId="1064568521">
    <w:abstractNumId w:val="12"/>
  </w:num>
  <w:num w:numId="27" w16cid:durableId="1678074407">
    <w:abstractNumId w:val="26"/>
  </w:num>
  <w:num w:numId="28" w16cid:durableId="386420983">
    <w:abstractNumId w:val="29"/>
  </w:num>
  <w:num w:numId="29" w16cid:durableId="779879710">
    <w:abstractNumId w:val="5"/>
  </w:num>
  <w:num w:numId="30" w16cid:durableId="1474249839">
    <w:abstractNumId w:val="11"/>
  </w:num>
  <w:num w:numId="31" w16cid:durableId="1332757781">
    <w:abstractNumId w:val="35"/>
  </w:num>
  <w:num w:numId="32" w16cid:durableId="1244798365">
    <w:abstractNumId w:val="21"/>
  </w:num>
  <w:num w:numId="33" w16cid:durableId="1992557232">
    <w:abstractNumId w:val="19"/>
  </w:num>
  <w:num w:numId="34" w16cid:durableId="122624330">
    <w:abstractNumId w:val="14"/>
  </w:num>
  <w:num w:numId="35" w16cid:durableId="2127848710">
    <w:abstractNumId w:val="32"/>
  </w:num>
  <w:num w:numId="36" w16cid:durableId="1172448117">
    <w:abstractNumId w:val="17"/>
  </w:num>
  <w:num w:numId="37" w16cid:durableId="125863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B6D"/>
    <w:rsid w:val="000110B5"/>
    <w:rsid w:val="00011B1D"/>
    <w:rsid w:val="00011FB3"/>
    <w:rsid w:val="00014255"/>
    <w:rsid w:val="000206F0"/>
    <w:rsid w:val="00027131"/>
    <w:rsid w:val="0003323C"/>
    <w:rsid w:val="00034EAD"/>
    <w:rsid w:val="00042744"/>
    <w:rsid w:val="0005021F"/>
    <w:rsid w:val="00050A7B"/>
    <w:rsid w:val="0005772F"/>
    <w:rsid w:val="0006120B"/>
    <w:rsid w:val="000634CE"/>
    <w:rsid w:val="00065AE1"/>
    <w:rsid w:val="00074095"/>
    <w:rsid w:val="0007674D"/>
    <w:rsid w:val="00077906"/>
    <w:rsid w:val="000901BB"/>
    <w:rsid w:val="00093D58"/>
    <w:rsid w:val="00097970"/>
    <w:rsid w:val="000A18A6"/>
    <w:rsid w:val="000A2A9B"/>
    <w:rsid w:val="000B65F6"/>
    <w:rsid w:val="000F116C"/>
    <w:rsid w:val="000F3CA5"/>
    <w:rsid w:val="000F6819"/>
    <w:rsid w:val="0010151A"/>
    <w:rsid w:val="001056F5"/>
    <w:rsid w:val="00115DF1"/>
    <w:rsid w:val="00124C0C"/>
    <w:rsid w:val="001308C0"/>
    <w:rsid w:val="0013750C"/>
    <w:rsid w:val="0015436D"/>
    <w:rsid w:val="00156E7E"/>
    <w:rsid w:val="00160D38"/>
    <w:rsid w:val="00165511"/>
    <w:rsid w:val="00172DF3"/>
    <w:rsid w:val="00177870"/>
    <w:rsid w:val="00182CBB"/>
    <w:rsid w:val="001845BF"/>
    <w:rsid w:val="001B5EDA"/>
    <w:rsid w:val="001C0408"/>
    <w:rsid w:val="001C5C57"/>
    <w:rsid w:val="001C7926"/>
    <w:rsid w:val="001D0F74"/>
    <w:rsid w:val="001D3EA5"/>
    <w:rsid w:val="001D59AE"/>
    <w:rsid w:val="001E0BFB"/>
    <w:rsid w:val="001E49A4"/>
    <w:rsid w:val="001E74B3"/>
    <w:rsid w:val="0020405B"/>
    <w:rsid w:val="00213B1C"/>
    <w:rsid w:val="00216209"/>
    <w:rsid w:val="00235ADB"/>
    <w:rsid w:val="00253461"/>
    <w:rsid w:val="0025659F"/>
    <w:rsid w:val="00261845"/>
    <w:rsid w:val="00264C19"/>
    <w:rsid w:val="002928BE"/>
    <w:rsid w:val="002959E3"/>
    <w:rsid w:val="002A15BF"/>
    <w:rsid w:val="002A2266"/>
    <w:rsid w:val="002A6F1A"/>
    <w:rsid w:val="002C5805"/>
    <w:rsid w:val="002D51D0"/>
    <w:rsid w:val="002D7360"/>
    <w:rsid w:val="002F25DA"/>
    <w:rsid w:val="0030174C"/>
    <w:rsid w:val="0030652A"/>
    <w:rsid w:val="003166B3"/>
    <w:rsid w:val="00322859"/>
    <w:rsid w:val="00322B39"/>
    <w:rsid w:val="003274A5"/>
    <w:rsid w:val="003370E9"/>
    <w:rsid w:val="00345303"/>
    <w:rsid w:val="00352431"/>
    <w:rsid w:val="00375284"/>
    <w:rsid w:val="003805A5"/>
    <w:rsid w:val="0039677E"/>
    <w:rsid w:val="003A6662"/>
    <w:rsid w:val="003B37AE"/>
    <w:rsid w:val="003B619C"/>
    <w:rsid w:val="003D0B3A"/>
    <w:rsid w:val="003E6BDE"/>
    <w:rsid w:val="003F1217"/>
    <w:rsid w:val="003F79E3"/>
    <w:rsid w:val="00402186"/>
    <w:rsid w:val="00407A99"/>
    <w:rsid w:val="00413977"/>
    <w:rsid w:val="0041595F"/>
    <w:rsid w:val="004216CC"/>
    <w:rsid w:val="00424971"/>
    <w:rsid w:val="004403AD"/>
    <w:rsid w:val="004404CF"/>
    <w:rsid w:val="00444EEE"/>
    <w:rsid w:val="00445117"/>
    <w:rsid w:val="004502ED"/>
    <w:rsid w:val="00450C15"/>
    <w:rsid w:val="00451014"/>
    <w:rsid w:val="0046034C"/>
    <w:rsid w:val="00463B16"/>
    <w:rsid w:val="00467DCA"/>
    <w:rsid w:val="0047057D"/>
    <w:rsid w:val="00473E91"/>
    <w:rsid w:val="00474937"/>
    <w:rsid w:val="004A28B1"/>
    <w:rsid w:val="004A68D9"/>
    <w:rsid w:val="004B0E6C"/>
    <w:rsid w:val="004B372F"/>
    <w:rsid w:val="004C122A"/>
    <w:rsid w:val="004D2C2F"/>
    <w:rsid w:val="004D3A4B"/>
    <w:rsid w:val="004E720D"/>
    <w:rsid w:val="004F5D01"/>
    <w:rsid w:val="004F5E41"/>
    <w:rsid w:val="00505E87"/>
    <w:rsid w:val="005130A5"/>
    <w:rsid w:val="00513C9F"/>
    <w:rsid w:val="00517635"/>
    <w:rsid w:val="00534821"/>
    <w:rsid w:val="005361BE"/>
    <w:rsid w:val="0054076F"/>
    <w:rsid w:val="0054164A"/>
    <w:rsid w:val="0056068E"/>
    <w:rsid w:val="00560A2F"/>
    <w:rsid w:val="00561085"/>
    <w:rsid w:val="00564D1B"/>
    <w:rsid w:val="00566A7F"/>
    <w:rsid w:val="00587B40"/>
    <w:rsid w:val="005A2D7D"/>
    <w:rsid w:val="005A68F5"/>
    <w:rsid w:val="005B0F31"/>
    <w:rsid w:val="005C20EA"/>
    <w:rsid w:val="005C3F5B"/>
    <w:rsid w:val="005E01EB"/>
    <w:rsid w:val="005E1B85"/>
    <w:rsid w:val="005E36A2"/>
    <w:rsid w:val="006053CD"/>
    <w:rsid w:val="0061511A"/>
    <w:rsid w:val="00615736"/>
    <w:rsid w:val="00622819"/>
    <w:rsid w:val="00630B01"/>
    <w:rsid w:val="006432CF"/>
    <w:rsid w:val="006436C4"/>
    <w:rsid w:val="006529A3"/>
    <w:rsid w:val="00654574"/>
    <w:rsid w:val="0066693E"/>
    <w:rsid w:val="00687151"/>
    <w:rsid w:val="006971B8"/>
    <w:rsid w:val="006A1CA0"/>
    <w:rsid w:val="006A1F09"/>
    <w:rsid w:val="006B1779"/>
    <w:rsid w:val="006B19F7"/>
    <w:rsid w:val="006B61B2"/>
    <w:rsid w:val="006C1BF7"/>
    <w:rsid w:val="006C2A37"/>
    <w:rsid w:val="006C37DB"/>
    <w:rsid w:val="006C3C0C"/>
    <w:rsid w:val="006C568C"/>
    <w:rsid w:val="006C7D5E"/>
    <w:rsid w:val="006D3C96"/>
    <w:rsid w:val="006D64BE"/>
    <w:rsid w:val="006E0F61"/>
    <w:rsid w:val="00715212"/>
    <w:rsid w:val="00722837"/>
    <w:rsid w:val="00727456"/>
    <w:rsid w:val="00727503"/>
    <w:rsid w:val="0073218F"/>
    <w:rsid w:val="007329AD"/>
    <w:rsid w:val="007331CB"/>
    <w:rsid w:val="00741F65"/>
    <w:rsid w:val="00745F7E"/>
    <w:rsid w:val="007674C3"/>
    <w:rsid w:val="00776CD6"/>
    <w:rsid w:val="00792A3C"/>
    <w:rsid w:val="007B4221"/>
    <w:rsid w:val="007B7266"/>
    <w:rsid w:val="007C0D76"/>
    <w:rsid w:val="007F6233"/>
    <w:rsid w:val="007F7EA5"/>
    <w:rsid w:val="00803699"/>
    <w:rsid w:val="00804255"/>
    <w:rsid w:val="008213A1"/>
    <w:rsid w:val="00835886"/>
    <w:rsid w:val="00835B91"/>
    <w:rsid w:val="008401F9"/>
    <w:rsid w:val="00843AEC"/>
    <w:rsid w:val="00854A1D"/>
    <w:rsid w:val="00862260"/>
    <w:rsid w:val="00872503"/>
    <w:rsid w:val="00876551"/>
    <w:rsid w:val="00891A2A"/>
    <w:rsid w:val="00894F82"/>
    <w:rsid w:val="008A00A9"/>
    <w:rsid w:val="008B406F"/>
    <w:rsid w:val="008B7201"/>
    <w:rsid w:val="008C1296"/>
    <w:rsid w:val="008C1849"/>
    <w:rsid w:val="008C1895"/>
    <w:rsid w:val="008C6CFF"/>
    <w:rsid w:val="008E36E4"/>
    <w:rsid w:val="008E6EDB"/>
    <w:rsid w:val="008E7FA9"/>
    <w:rsid w:val="008F0CE2"/>
    <w:rsid w:val="008F4E74"/>
    <w:rsid w:val="008F6E9A"/>
    <w:rsid w:val="00902CE2"/>
    <w:rsid w:val="00925DEE"/>
    <w:rsid w:val="00931654"/>
    <w:rsid w:val="00943E3C"/>
    <w:rsid w:val="00955CA0"/>
    <w:rsid w:val="00981224"/>
    <w:rsid w:val="009932B2"/>
    <w:rsid w:val="009A0EE3"/>
    <w:rsid w:val="009A4A2A"/>
    <w:rsid w:val="009A4D34"/>
    <w:rsid w:val="009A668A"/>
    <w:rsid w:val="009B43ED"/>
    <w:rsid w:val="009B5D60"/>
    <w:rsid w:val="009C3370"/>
    <w:rsid w:val="009E333F"/>
    <w:rsid w:val="009F38B6"/>
    <w:rsid w:val="00A01945"/>
    <w:rsid w:val="00A04946"/>
    <w:rsid w:val="00A245DE"/>
    <w:rsid w:val="00A25CD2"/>
    <w:rsid w:val="00A261C5"/>
    <w:rsid w:val="00A3027B"/>
    <w:rsid w:val="00A316F2"/>
    <w:rsid w:val="00A33B34"/>
    <w:rsid w:val="00A4233B"/>
    <w:rsid w:val="00A42F4B"/>
    <w:rsid w:val="00A65F3E"/>
    <w:rsid w:val="00A67AC4"/>
    <w:rsid w:val="00A71425"/>
    <w:rsid w:val="00A741C3"/>
    <w:rsid w:val="00A8172E"/>
    <w:rsid w:val="00A84706"/>
    <w:rsid w:val="00A922FD"/>
    <w:rsid w:val="00AB0861"/>
    <w:rsid w:val="00AC71BA"/>
    <w:rsid w:val="00AE3E65"/>
    <w:rsid w:val="00AF4FD2"/>
    <w:rsid w:val="00B0056D"/>
    <w:rsid w:val="00B05912"/>
    <w:rsid w:val="00B076FD"/>
    <w:rsid w:val="00B2061D"/>
    <w:rsid w:val="00B30F18"/>
    <w:rsid w:val="00B34B5F"/>
    <w:rsid w:val="00B36A64"/>
    <w:rsid w:val="00B3784F"/>
    <w:rsid w:val="00B439A3"/>
    <w:rsid w:val="00B472AF"/>
    <w:rsid w:val="00B4786E"/>
    <w:rsid w:val="00B533AC"/>
    <w:rsid w:val="00B5772A"/>
    <w:rsid w:val="00B7343C"/>
    <w:rsid w:val="00B770D6"/>
    <w:rsid w:val="00B8576E"/>
    <w:rsid w:val="00B95D58"/>
    <w:rsid w:val="00BA1BBB"/>
    <w:rsid w:val="00BB6D7D"/>
    <w:rsid w:val="00BE19B9"/>
    <w:rsid w:val="00BF571B"/>
    <w:rsid w:val="00C17AF1"/>
    <w:rsid w:val="00C30488"/>
    <w:rsid w:val="00C32B63"/>
    <w:rsid w:val="00C3549F"/>
    <w:rsid w:val="00C36029"/>
    <w:rsid w:val="00C50ABF"/>
    <w:rsid w:val="00C517D7"/>
    <w:rsid w:val="00C53C58"/>
    <w:rsid w:val="00C55C28"/>
    <w:rsid w:val="00C60443"/>
    <w:rsid w:val="00C632D6"/>
    <w:rsid w:val="00C70110"/>
    <w:rsid w:val="00C72939"/>
    <w:rsid w:val="00C7468C"/>
    <w:rsid w:val="00C76E8B"/>
    <w:rsid w:val="00C77409"/>
    <w:rsid w:val="00C935FF"/>
    <w:rsid w:val="00CC014F"/>
    <w:rsid w:val="00CC18B7"/>
    <w:rsid w:val="00CD77C8"/>
    <w:rsid w:val="00CE34FD"/>
    <w:rsid w:val="00CE7934"/>
    <w:rsid w:val="00CF0D00"/>
    <w:rsid w:val="00D0759F"/>
    <w:rsid w:val="00D1278E"/>
    <w:rsid w:val="00D13C4E"/>
    <w:rsid w:val="00D141A5"/>
    <w:rsid w:val="00D17D43"/>
    <w:rsid w:val="00D45AD5"/>
    <w:rsid w:val="00D52145"/>
    <w:rsid w:val="00D56D18"/>
    <w:rsid w:val="00D732E0"/>
    <w:rsid w:val="00D741B4"/>
    <w:rsid w:val="00D905DF"/>
    <w:rsid w:val="00D95969"/>
    <w:rsid w:val="00DA248B"/>
    <w:rsid w:val="00DA5C58"/>
    <w:rsid w:val="00DA7FC4"/>
    <w:rsid w:val="00DB212A"/>
    <w:rsid w:val="00DB46BD"/>
    <w:rsid w:val="00DC7301"/>
    <w:rsid w:val="00DD1E00"/>
    <w:rsid w:val="00DD2452"/>
    <w:rsid w:val="00DD6A94"/>
    <w:rsid w:val="00DE176C"/>
    <w:rsid w:val="00DF15D6"/>
    <w:rsid w:val="00E07250"/>
    <w:rsid w:val="00E61305"/>
    <w:rsid w:val="00E64F11"/>
    <w:rsid w:val="00E663D4"/>
    <w:rsid w:val="00E73258"/>
    <w:rsid w:val="00E76A7F"/>
    <w:rsid w:val="00E80557"/>
    <w:rsid w:val="00E815C9"/>
    <w:rsid w:val="00E846AA"/>
    <w:rsid w:val="00E90FAD"/>
    <w:rsid w:val="00EA17D1"/>
    <w:rsid w:val="00EA1ACE"/>
    <w:rsid w:val="00EB0FF3"/>
    <w:rsid w:val="00EC7F50"/>
    <w:rsid w:val="00ED03AB"/>
    <w:rsid w:val="00ED2EE5"/>
    <w:rsid w:val="00ED335C"/>
    <w:rsid w:val="00ED46AD"/>
    <w:rsid w:val="00EE193A"/>
    <w:rsid w:val="00EE68F3"/>
    <w:rsid w:val="00EF313D"/>
    <w:rsid w:val="00F02358"/>
    <w:rsid w:val="00F11662"/>
    <w:rsid w:val="00F17407"/>
    <w:rsid w:val="00F17B6E"/>
    <w:rsid w:val="00F30167"/>
    <w:rsid w:val="00F401BD"/>
    <w:rsid w:val="00F46696"/>
    <w:rsid w:val="00F548B8"/>
    <w:rsid w:val="00F643A3"/>
    <w:rsid w:val="00F72997"/>
    <w:rsid w:val="00F73AB6"/>
    <w:rsid w:val="00F81C86"/>
    <w:rsid w:val="00F86283"/>
    <w:rsid w:val="00F870DE"/>
    <w:rsid w:val="00F96F4D"/>
    <w:rsid w:val="00FA1F34"/>
    <w:rsid w:val="00FB0749"/>
    <w:rsid w:val="00FB36F2"/>
    <w:rsid w:val="00FB7194"/>
    <w:rsid w:val="00FC7DA9"/>
    <w:rsid w:val="00FE0E37"/>
    <w:rsid w:val="00FE6135"/>
    <w:rsid w:val="00FE62FF"/>
    <w:rsid w:val="00FF3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0C5011B"/>
  <w15:docId w15:val="{BEB4965D-2290-4FFB-8232-FF2A6611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basedOn w:val="Fuentedeprrafopredeter"/>
    <w:uiPriority w:val="22"/>
    <w:qFormat/>
    <w:rsid w:val="00EE193A"/>
    <w:rPr>
      <w:b/>
      <w:bCs/>
    </w:rPr>
  </w:style>
  <w:style w:type="paragraph" w:styleId="NormalWeb">
    <w:name w:val="Normal (Web)"/>
    <w:basedOn w:val="Normal"/>
    <w:uiPriority w:val="99"/>
    <w:semiHidden/>
    <w:unhideWhenUsed/>
    <w:rsid w:val="00C3549F"/>
    <w:pPr>
      <w:spacing w:before="100" w:beforeAutospacing="1" w:after="100" w:afterAutospacing="1" w:line="240" w:lineRule="auto"/>
    </w:pPr>
    <w:rPr>
      <w:rFonts w:ascii="Times New Roman" w:hAnsi="Times New Roman"/>
      <w:sz w:val="24"/>
      <w:szCs w:val="24"/>
      <w:lang w:val="es-MX" w:eastAsia="es-MX" w:bidi="ar-SA"/>
    </w:rPr>
  </w:style>
  <w:style w:type="character" w:styleId="nfasis">
    <w:name w:val="Emphasis"/>
    <w:basedOn w:val="Fuentedeprrafopredeter"/>
    <w:uiPriority w:val="20"/>
    <w:qFormat/>
    <w:rsid w:val="00C354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60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564348">
      <w:bodyDiv w:val="1"/>
      <w:marLeft w:val="0"/>
      <w:marRight w:val="0"/>
      <w:marTop w:val="0"/>
      <w:marBottom w:val="0"/>
      <w:divBdr>
        <w:top w:val="none" w:sz="0" w:space="0" w:color="auto"/>
        <w:left w:val="none" w:sz="0" w:space="0" w:color="auto"/>
        <w:bottom w:val="none" w:sz="0" w:space="0" w:color="auto"/>
        <w:right w:val="none" w:sz="0" w:space="0" w:color="auto"/>
      </w:divBdr>
    </w:div>
    <w:div w:id="8946917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058936">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584581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1591499">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25668819">
      <w:bodyDiv w:val="1"/>
      <w:marLeft w:val="0"/>
      <w:marRight w:val="0"/>
      <w:marTop w:val="0"/>
      <w:marBottom w:val="0"/>
      <w:divBdr>
        <w:top w:val="none" w:sz="0" w:space="0" w:color="auto"/>
        <w:left w:val="none" w:sz="0" w:space="0" w:color="auto"/>
        <w:bottom w:val="none" w:sz="0" w:space="0" w:color="auto"/>
        <w:right w:val="none" w:sz="0" w:space="0" w:color="auto"/>
      </w:divBdr>
    </w:div>
    <w:div w:id="32748783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164123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782851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7214683">
      <w:bodyDiv w:val="1"/>
      <w:marLeft w:val="0"/>
      <w:marRight w:val="0"/>
      <w:marTop w:val="0"/>
      <w:marBottom w:val="0"/>
      <w:divBdr>
        <w:top w:val="none" w:sz="0" w:space="0" w:color="auto"/>
        <w:left w:val="none" w:sz="0" w:space="0" w:color="auto"/>
        <w:bottom w:val="none" w:sz="0" w:space="0" w:color="auto"/>
        <w:right w:val="none" w:sz="0" w:space="0" w:color="auto"/>
      </w:divBdr>
    </w:div>
    <w:div w:id="4400321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8153167">
      <w:bodyDiv w:val="1"/>
      <w:marLeft w:val="0"/>
      <w:marRight w:val="0"/>
      <w:marTop w:val="0"/>
      <w:marBottom w:val="0"/>
      <w:divBdr>
        <w:top w:val="none" w:sz="0" w:space="0" w:color="auto"/>
        <w:left w:val="none" w:sz="0" w:space="0" w:color="auto"/>
        <w:bottom w:val="none" w:sz="0" w:space="0" w:color="auto"/>
        <w:right w:val="none" w:sz="0" w:space="0" w:color="auto"/>
      </w:divBdr>
    </w:div>
    <w:div w:id="508905923">
      <w:bodyDiv w:val="1"/>
      <w:marLeft w:val="0"/>
      <w:marRight w:val="0"/>
      <w:marTop w:val="0"/>
      <w:marBottom w:val="0"/>
      <w:divBdr>
        <w:top w:val="none" w:sz="0" w:space="0" w:color="auto"/>
        <w:left w:val="none" w:sz="0" w:space="0" w:color="auto"/>
        <w:bottom w:val="none" w:sz="0" w:space="0" w:color="auto"/>
        <w:right w:val="none" w:sz="0" w:space="0" w:color="auto"/>
      </w:divBdr>
    </w:div>
    <w:div w:id="51230258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399761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7688231">
      <w:bodyDiv w:val="1"/>
      <w:marLeft w:val="0"/>
      <w:marRight w:val="0"/>
      <w:marTop w:val="0"/>
      <w:marBottom w:val="0"/>
      <w:divBdr>
        <w:top w:val="none" w:sz="0" w:space="0" w:color="auto"/>
        <w:left w:val="none" w:sz="0" w:space="0" w:color="auto"/>
        <w:bottom w:val="none" w:sz="0" w:space="0" w:color="auto"/>
        <w:right w:val="none" w:sz="0" w:space="0" w:color="auto"/>
      </w:divBdr>
    </w:div>
    <w:div w:id="644041920">
      <w:bodyDiv w:val="1"/>
      <w:marLeft w:val="0"/>
      <w:marRight w:val="0"/>
      <w:marTop w:val="0"/>
      <w:marBottom w:val="0"/>
      <w:divBdr>
        <w:top w:val="none" w:sz="0" w:space="0" w:color="auto"/>
        <w:left w:val="none" w:sz="0" w:space="0" w:color="auto"/>
        <w:bottom w:val="none" w:sz="0" w:space="0" w:color="auto"/>
        <w:right w:val="none" w:sz="0" w:space="0" w:color="auto"/>
      </w:divBdr>
    </w:div>
    <w:div w:id="646471280">
      <w:bodyDiv w:val="1"/>
      <w:marLeft w:val="0"/>
      <w:marRight w:val="0"/>
      <w:marTop w:val="0"/>
      <w:marBottom w:val="0"/>
      <w:divBdr>
        <w:top w:val="none" w:sz="0" w:space="0" w:color="auto"/>
        <w:left w:val="none" w:sz="0" w:space="0" w:color="auto"/>
        <w:bottom w:val="none" w:sz="0" w:space="0" w:color="auto"/>
        <w:right w:val="none" w:sz="0" w:space="0" w:color="auto"/>
      </w:divBdr>
    </w:div>
    <w:div w:id="646518498">
      <w:bodyDiv w:val="1"/>
      <w:marLeft w:val="0"/>
      <w:marRight w:val="0"/>
      <w:marTop w:val="0"/>
      <w:marBottom w:val="0"/>
      <w:divBdr>
        <w:top w:val="none" w:sz="0" w:space="0" w:color="auto"/>
        <w:left w:val="none" w:sz="0" w:space="0" w:color="auto"/>
        <w:bottom w:val="none" w:sz="0" w:space="0" w:color="auto"/>
        <w:right w:val="none" w:sz="0" w:space="0" w:color="auto"/>
      </w:divBdr>
    </w:div>
    <w:div w:id="656424641">
      <w:bodyDiv w:val="1"/>
      <w:marLeft w:val="0"/>
      <w:marRight w:val="0"/>
      <w:marTop w:val="0"/>
      <w:marBottom w:val="0"/>
      <w:divBdr>
        <w:top w:val="none" w:sz="0" w:space="0" w:color="auto"/>
        <w:left w:val="none" w:sz="0" w:space="0" w:color="auto"/>
        <w:bottom w:val="none" w:sz="0" w:space="0" w:color="auto"/>
        <w:right w:val="none" w:sz="0" w:space="0" w:color="auto"/>
      </w:divBdr>
    </w:div>
    <w:div w:id="662588675">
      <w:bodyDiv w:val="1"/>
      <w:marLeft w:val="0"/>
      <w:marRight w:val="0"/>
      <w:marTop w:val="0"/>
      <w:marBottom w:val="0"/>
      <w:divBdr>
        <w:top w:val="none" w:sz="0" w:space="0" w:color="auto"/>
        <w:left w:val="none" w:sz="0" w:space="0" w:color="auto"/>
        <w:bottom w:val="none" w:sz="0" w:space="0" w:color="auto"/>
        <w:right w:val="none" w:sz="0" w:space="0" w:color="auto"/>
      </w:divBdr>
    </w:div>
    <w:div w:id="668559657">
      <w:bodyDiv w:val="1"/>
      <w:marLeft w:val="0"/>
      <w:marRight w:val="0"/>
      <w:marTop w:val="0"/>
      <w:marBottom w:val="0"/>
      <w:divBdr>
        <w:top w:val="none" w:sz="0" w:space="0" w:color="auto"/>
        <w:left w:val="none" w:sz="0" w:space="0" w:color="auto"/>
        <w:bottom w:val="none" w:sz="0" w:space="0" w:color="auto"/>
        <w:right w:val="none" w:sz="0" w:space="0" w:color="auto"/>
      </w:divBdr>
    </w:div>
    <w:div w:id="687484975">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57480587">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8550666">
      <w:bodyDiv w:val="1"/>
      <w:marLeft w:val="0"/>
      <w:marRight w:val="0"/>
      <w:marTop w:val="0"/>
      <w:marBottom w:val="0"/>
      <w:divBdr>
        <w:top w:val="none" w:sz="0" w:space="0" w:color="auto"/>
        <w:left w:val="none" w:sz="0" w:space="0" w:color="auto"/>
        <w:bottom w:val="none" w:sz="0" w:space="0" w:color="auto"/>
        <w:right w:val="none" w:sz="0" w:space="0" w:color="auto"/>
      </w:divBdr>
    </w:div>
    <w:div w:id="81641267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88708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59704408">
      <w:bodyDiv w:val="1"/>
      <w:marLeft w:val="0"/>
      <w:marRight w:val="0"/>
      <w:marTop w:val="0"/>
      <w:marBottom w:val="0"/>
      <w:divBdr>
        <w:top w:val="none" w:sz="0" w:space="0" w:color="auto"/>
        <w:left w:val="none" w:sz="0" w:space="0" w:color="auto"/>
        <w:bottom w:val="none" w:sz="0" w:space="0" w:color="auto"/>
        <w:right w:val="none" w:sz="0" w:space="0" w:color="auto"/>
      </w:divBdr>
    </w:div>
    <w:div w:id="86324635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3051456">
      <w:bodyDiv w:val="1"/>
      <w:marLeft w:val="0"/>
      <w:marRight w:val="0"/>
      <w:marTop w:val="0"/>
      <w:marBottom w:val="0"/>
      <w:divBdr>
        <w:top w:val="none" w:sz="0" w:space="0" w:color="auto"/>
        <w:left w:val="none" w:sz="0" w:space="0" w:color="auto"/>
        <w:bottom w:val="none" w:sz="0" w:space="0" w:color="auto"/>
        <w:right w:val="none" w:sz="0" w:space="0" w:color="auto"/>
      </w:divBdr>
    </w:div>
    <w:div w:id="91836710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9949681">
      <w:bodyDiv w:val="1"/>
      <w:marLeft w:val="0"/>
      <w:marRight w:val="0"/>
      <w:marTop w:val="0"/>
      <w:marBottom w:val="0"/>
      <w:divBdr>
        <w:top w:val="none" w:sz="0" w:space="0" w:color="auto"/>
        <w:left w:val="none" w:sz="0" w:space="0" w:color="auto"/>
        <w:bottom w:val="none" w:sz="0" w:space="0" w:color="auto"/>
        <w:right w:val="none" w:sz="0" w:space="0" w:color="auto"/>
      </w:divBdr>
    </w:div>
    <w:div w:id="940989457">
      <w:bodyDiv w:val="1"/>
      <w:marLeft w:val="0"/>
      <w:marRight w:val="0"/>
      <w:marTop w:val="0"/>
      <w:marBottom w:val="0"/>
      <w:divBdr>
        <w:top w:val="none" w:sz="0" w:space="0" w:color="auto"/>
        <w:left w:val="none" w:sz="0" w:space="0" w:color="auto"/>
        <w:bottom w:val="none" w:sz="0" w:space="0" w:color="auto"/>
        <w:right w:val="none" w:sz="0" w:space="0" w:color="auto"/>
      </w:divBdr>
    </w:div>
    <w:div w:id="953832446">
      <w:bodyDiv w:val="1"/>
      <w:marLeft w:val="0"/>
      <w:marRight w:val="0"/>
      <w:marTop w:val="0"/>
      <w:marBottom w:val="0"/>
      <w:divBdr>
        <w:top w:val="none" w:sz="0" w:space="0" w:color="auto"/>
        <w:left w:val="none" w:sz="0" w:space="0" w:color="auto"/>
        <w:bottom w:val="none" w:sz="0" w:space="0" w:color="auto"/>
        <w:right w:val="none" w:sz="0" w:space="0" w:color="auto"/>
      </w:divBdr>
    </w:div>
    <w:div w:id="955791092">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545068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2751226">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68041116">
      <w:bodyDiv w:val="1"/>
      <w:marLeft w:val="0"/>
      <w:marRight w:val="0"/>
      <w:marTop w:val="0"/>
      <w:marBottom w:val="0"/>
      <w:divBdr>
        <w:top w:val="none" w:sz="0" w:space="0" w:color="auto"/>
        <w:left w:val="none" w:sz="0" w:space="0" w:color="auto"/>
        <w:bottom w:val="none" w:sz="0" w:space="0" w:color="auto"/>
        <w:right w:val="none" w:sz="0" w:space="0" w:color="auto"/>
      </w:divBdr>
    </w:div>
    <w:div w:id="1086339329">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8204833">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7283357">
      <w:bodyDiv w:val="1"/>
      <w:marLeft w:val="0"/>
      <w:marRight w:val="0"/>
      <w:marTop w:val="0"/>
      <w:marBottom w:val="0"/>
      <w:divBdr>
        <w:top w:val="none" w:sz="0" w:space="0" w:color="auto"/>
        <w:left w:val="none" w:sz="0" w:space="0" w:color="auto"/>
        <w:bottom w:val="none" w:sz="0" w:space="0" w:color="auto"/>
        <w:right w:val="none" w:sz="0" w:space="0" w:color="auto"/>
      </w:divBdr>
    </w:div>
    <w:div w:id="1167861563">
      <w:bodyDiv w:val="1"/>
      <w:marLeft w:val="0"/>
      <w:marRight w:val="0"/>
      <w:marTop w:val="0"/>
      <w:marBottom w:val="0"/>
      <w:divBdr>
        <w:top w:val="none" w:sz="0" w:space="0" w:color="auto"/>
        <w:left w:val="none" w:sz="0" w:space="0" w:color="auto"/>
        <w:bottom w:val="none" w:sz="0" w:space="0" w:color="auto"/>
        <w:right w:val="none" w:sz="0" w:space="0" w:color="auto"/>
      </w:divBdr>
    </w:div>
    <w:div w:id="1176387888">
      <w:bodyDiv w:val="1"/>
      <w:marLeft w:val="0"/>
      <w:marRight w:val="0"/>
      <w:marTop w:val="0"/>
      <w:marBottom w:val="0"/>
      <w:divBdr>
        <w:top w:val="none" w:sz="0" w:space="0" w:color="auto"/>
        <w:left w:val="none" w:sz="0" w:space="0" w:color="auto"/>
        <w:bottom w:val="none" w:sz="0" w:space="0" w:color="auto"/>
        <w:right w:val="none" w:sz="0" w:space="0" w:color="auto"/>
      </w:divBdr>
    </w:div>
    <w:div w:id="11921854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3738521">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860383">
      <w:bodyDiv w:val="1"/>
      <w:marLeft w:val="0"/>
      <w:marRight w:val="0"/>
      <w:marTop w:val="0"/>
      <w:marBottom w:val="0"/>
      <w:divBdr>
        <w:top w:val="none" w:sz="0" w:space="0" w:color="auto"/>
        <w:left w:val="none" w:sz="0" w:space="0" w:color="auto"/>
        <w:bottom w:val="none" w:sz="0" w:space="0" w:color="auto"/>
        <w:right w:val="none" w:sz="0" w:space="0" w:color="auto"/>
      </w:divBdr>
    </w:div>
    <w:div w:id="1277954443">
      <w:bodyDiv w:val="1"/>
      <w:marLeft w:val="0"/>
      <w:marRight w:val="0"/>
      <w:marTop w:val="0"/>
      <w:marBottom w:val="0"/>
      <w:divBdr>
        <w:top w:val="none" w:sz="0" w:space="0" w:color="auto"/>
        <w:left w:val="none" w:sz="0" w:space="0" w:color="auto"/>
        <w:bottom w:val="none" w:sz="0" w:space="0" w:color="auto"/>
        <w:right w:val="none" w:sz="0" w:space="0" w:color="auto"/>
      </w:divBdr>
    </w:div>
    <w:div w:id="128892651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9403461">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96393">
      <w:bodyDiv w:val="1"/>
      <w:marLeft w:val="0"/>
      <w:marRight w:val="0"/>
      <w:marTop w:val="0"/>
      <w:marBottom w:val="0"/>
      <w:divBdr>
        <w:top w:val="none" w:sz="0" w:space="0" w:color="auto"/>
        <w:left w:val="none" w:sz="0" w:space="0" w:color="auto"/>
        <w:bottom w:val="none" w:sz="0" w:space="0" w:color="auto"/>
        <w:right w:val="none" w:sz="0" w:space="0" w:color="auto"/>
      </w:divBdr>
    </w:div>
    <w:div w:id="1417284562">
      <w:bodyDiv w:val="1"/>
      <w:marLeft w:val="0"/>
      <w:marRight w:val="0"/>
      <w:marTop w:val="0"/>
      <w:marBottom w:val="0"/>
      <w:divBdr>
        <w:top w:val="none" w:sz="0" w:space="0" w:color="auto"/>
        <w:left w:val="none" w:sz="0" w:space="0" w:color="auto"/>
        <w:bottom w:val="none" w:sz="0" w:space="0" w:color="auto"/>
        <w:right w:val="none" w:sz="0" w:space="0" w:color="auto"/>
      </w:divBdr>
    </w:div>
    <w:div w:id="1437795190">
      <w:bodyDiv w:val="1"/>
      <w:marLeft w:val="0"/>
      <w:marRight w:val="0"/>
      <w:marTop w:val="0"/>
      <w:marBottom w:val="0"/>
      <w:divBdr>
        <w:top w:val="none" w:sz="0" w:space="0" w:color="auto"/>
        <w:left w:val="none" w:sz="0" w:space="0" w:color="auto"/>
        <w:bottom w:val="none" w:sz="0" w:space="0" w:color="auto"/>
        <w:right w:val="none" w:sz="0" w:space="0" w:color="auto"/>
      </w:divBdr>
    </w:div>
    <w:div w:id="1442067823">
      <w:bodyDiv w:val="1"/>
      <w:marLeft w:val="0"/>
      <w:marRight w:val="0"/>
      <w:marTop w:val="0"/>
      <w:marBottom w:val="0"/>
      <w:divBdr>
        <w:top w:val="none" w:sz="0" w:space="0" w:color="auto"/>
        <w:left w:val="none" w:sz="0" w:space="0" w:color="auto"/>
        <w:bottom w:val="none" w:sz="0" w:space="0" w:color="auto"/>
        <w:right w:val="none" w:sz="0" w:space="0" w:color="auto"/>
      </w:divBdr>
    </w:div>
    <w:div w:id="145008145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6267234">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8395172">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936944">
      <w:bodyDiv w:val="1"/>
      <w:marLeft w:val="0"/>
      <w:marRight w:val="0"/>
      <w:marTop w:val="0"/>
      <w:marBottom w:val="0"/>
      <w:divBdr>
        <w:top w:val="none" w:sz="0" w:space="0" w:color="auto"/>
        <w:left w:val="none" w:sz="0" w:space="0" w:color="auto"/>
        <w:bottom w:val="none" w:sz="0" w:space="0" w:color="auto"/>
        <w:right w:val="none" w:sz="0" w:space="0" w:color="auto"/>
      </w:divBdr>
    </w:div>
    <w:div w:id="1516572792">
      <w:bodyDiv w:val="1"/>
      <w:marLeft w:val="0"/>
      <w:marRight w:val="0"/>
      <w:marTop w:val="0"/>
      <w:marBottom w:val="0"/>
      <w:divBdr>
        <w:top w:val="none" w:sz="0" w:space="0" w:color="auto"/>
        <w:left w:val="none" w:sz="0" w:space="0" w:color="auto"/>
        <w:bottom w:val="none" w:sz="0" w:space="0" w:color="auto"/>
        <w:right w:val="none" w:sz="0" w:space="0" w:color="auto"/>
      </w:divBdr>
    </w:div>
    <w:div w:id="1526750936">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058181">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64562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2075253">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19475602">
      <w:bodyDiv w:val="1"/>
      <w:marLeft w:val="0"/>
      <w:marRight w:val="0"/>
      <w:marTop w:val="0"/>
      <w:marBottom w:val="0"/>
      <w:divBdr>
        <w:top w:val="none" w:sz="0" w:space="0" w:color="auto"/>
        <w:left w:val="none" w:sz="0" w:space="0" w:color="auto"/>
        <w:bottom w:val="none" w:sz="0" w:space="0" w:color="auto"/>
        <w:right w:val="none" w:sz="0" w:space="0" w:color="auto"/>
      </w:divBdr>
    </w:div>
    <w:div w:id="176313994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486959">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0971716">
      <w:bodyDiv w:val="1"/>
      <w:marLeft w:val="0"/>
      <w:marRight w:val="0"/>
      <w:marTop w:val="0"/>
      <w:marBottom w:val="0"/>
      <w:divBdr>
        <w:top w:val="none" w:sz="0" w:space="0" w:color="auto"/>
        <w:left w:val="none" w:sz="0" w:space="0" w:color="auto"/>
        <w:bottom w:val="none" w:sz="0" w:space="0" w:color="auto"/>
        <w:right w:val="none" w:sz="0" w:space="0" w:color="auto"/>
      </w:divBdr>
    </w:div>
    <w:div w:id="1856767889">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2788364">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6815114">
      <w:bodyDiv w:val="1"/>
      <w:marLeft w:val="0"/>
      <w:marRight w:val="0"/>
      <w:marTop w:val="0"/>
      <w:marBottom w:val="0"/>
      <w:divBdr>
        <w:top w:val="none" w:sz="0" w:space="0" w:color="auto"/>
        <w:left w:val="none" w:sz="0" w:space="0" w:color="auto"/>
        <w:bottom w:val="none" w:sz="0" w:space="0" w:color="auto"/>
        <w:right w:val="none" w:sz="0" w:space="0" w:color="auto"/>
      </w:divBdr>
    </w:div>
    <w:div w:id="195883133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8800844">
      <w:bodyDiv w:val="1"/>
      <w:marLeft w:val="0"/>
      <w:marRight w:val="0"/>
      <w:marTop w:val="0"/>
      <w:marBottom w:val="0"/>
      <w:divBdr>
        <w:top w:val="none" w:sz="0" w:space="0" w:color="auto"/>
        <w:left w:val="none" w:sz="0" w:space="0" w:color="auto"/>
        <w:bottom w:val="none" w:sz="0" w:space="0" w:color="auto"/>
        <w:right w:val="none" w:sz="0" w:space="0" w:color="auto"/>
      </w:divBdr>
    </w:div>
    <w:div w:id="2000503322">
      <w:bodyDiv w:val="1"/>
      <w:marLeft w:val="0"/>
      <w:marRight w:val="0"/>
      <w:marTop w:val="0"/>
      <w:marBottom w:val="0"/>
      <w:divBdr>
        <w:top w:val="none" w:sz="0" w:space="0" w:color="auto"/>
        <w:left w:val="none" w:sz="0" w:space="0" w:color="auto"/>
        <w:bottom w:val="none" w:sz="0" w:space="0" w:color="auto"/>
        <w:right w:val="none" w:sz="0" w:space="0" w:color="auto"/>
      </w:divBdr>
    </w:div>
    <w:div w:id="2006515979">
      <w:bodyDiv w:val="1"/>
      <w:marLeft w:val="0"/>
      <w:marRight w:val="0"/>
      <w:marTop w:val="0"/>
      <w:marBottom w:val="0"/>
      <w:divBdr>
        <w:top w:val="none" w:sz="0" w:space="0" w:color="auto"/>
        <w:left w:val="none" w:sz="0" w:space="0" w:color="auto"/>
        <w:bottom w:val="none" w:sz="0" w:space="0" w:color="auto"/>
        <w:right w:val="none" w:sz="0" w:space="0" w:color="auto"/>
      </w:divBdr>
    </w:div>
    <w:div w:id="2023703204">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1666206">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3360026">
      <w:bodyDiv w:val="1"/>
      <w:marLeft w:val="0"/>
      <w:marRight w:val="0"/>
      <w:marTop w:val="0"/>
      <w:marBottom w:val="0"/>
      <w:divBdr>
        <w:top w:val="none" w:sz="0" w:space="0" w:color="auto"/>
        <w:left w:val="none" w:sz="0" w:space="0" w:color="auto"/>
        <w:bottom w:val="none" w:sz="0" w:space="0" w:color="auto"/>
        <w:right w:val="none" w:sz="0" w:space="0" w:color="auto"/>
      </w:divBdr>
    </w:div>
    <w:div w:id="2066564142">
      <w:bodyDiv w:val="1"/>
      <w:marLeft w:val="0"/>
      <w:marRight w:val="0"/>
      <w:marTop w:val="0"/>
      <w:marBottom w:val="0"/>
      <w:divBdr>
        <w:top w:val="none" w:sz="0" w:space="0" w:color="auto"/>
        <w:left w:val="none" w:sz="0" w:space="0" w:color="auto"/>
        <w:bottom w:val="none" w:sz="0" w:space="0" w:color="auto"/>
        <w:right w:val="none" w:sz="0" w:space="0" w:color="auto"/>
      </w:divBdr>
    </w:div>
    <w:div w:id="2067800085">
      <w:bodyDiv w:val="1"/>
      <w:marLeft w:val="0"/>
      <w:marRight w:val="0"/>
      <w:marTop w:val="0"/>
      <w:marBottom w:val="0"/>
      <w:divBdr>
        <w:top w:val="none" w:sz="0" w:space="0" w:color="auto"/>
        <w:left w:val="none" w:sz="0" w:space="0" w:color="auto"/>
        <w:bottom w:val="none" w:sz="0" w:space="0" w:color="auto"/>
        <w:right w:val="none" w:sz="0" w:space="0" w:color="auto"/>
      </w:divBdr>
    </w:div>
    <w:div w:id="2073846255">
      <w:bodyDiv w:val="1"/>
      <w:marLeft w:val="0"/>
      <w:marRight w:val="0"/>
      <w:marTop w:val="0"/>
      <w:marBottom w:val="0"/>
      <w:divBdr>
        <w:top w:val="none" w:sz="0" w:space="0" w:color="auto"/>
        <w:left w:val="none" w:sz="0" w:space="0" w:color="auto"/>
        <w:bottom w:val="none" w:sz="0" w:space="0" w:color="auto"/>
        <w:right w:val="none" w:sz="0" w:space="0" w:color="auto"/>
      </w:divBdr>
    </w:div>
    <w:div w:id="20755440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0537868">
      <w:bodyDiv w:val="1"/>
      <w:marLeft w:val="0"/>
      <w:marRight w:val="0"/>
      <w:marTop w:val="0"/>
      <w:marBottom w:val="0"/>
      <w:divBdr>
        <w:top w:val="none" w:sz="0" w:space="0" w:color="auto"/>
        <w:left w:val="none" w:sz="0" w:space="0" w:color="auto"/>
        <w:bottom w:val="none" w:sz="0" w:space="0" w:color="auto"/>
        <w:right w:val="none" w:sz="0" w:space="0" w:color="auto"/>
      </w:divBdr>
      <w:divsChild>
        <w:div w:id="1721243113">
          <w:marLeft w:val="0"/>
          <w:marRight w:val="0"/>
          <w:marTop w:val="0"/>
          <w:marBottom w:val="0"/>
          <w:divBdr>
            <w:top w:val="none" w:sz="0" w:space="0" w:color="auto"/>
            <w:left w:val="none" w:sz="0" w:space="0" w:color="auto"/>
            <w:bottom w:val="none" w:sz="0" w:space="0" w:color="auto"/>
            <w:right w:val="none" w:sz="0" w:space="0" w:color="auto"/>
          </w:divBdr>
          <w:divsChild>
            <w:div w:id="113327246">
              <w:marLeft w:val="0"/>
              <w:marRight w:val="0"/>
              <w:marTop w:val="0"/>
              <w:marBottom w:val="0"/>
              <w:divBdr>
                <w:top w:val="none" w:sz="0" w:space="0" w:color="auto"/>
                <w:left w:val="none" w:sz="0" w:space="0" w:color="auto"/>
                <w:bottom w:val="none" w:sz="0" w:space="0" w:color="auto"/>
                <w:right w:val="none" w:sz="0" w:space="0" w:color="auto"/>
              </w:divBdr>
            </w:div>
            <w:div w:id="1045106979">
              <w:marLeft w:val="0"/>
              <w:marRight w:val="0"/>
              <w:marTop w:val="0"/>
              <w:marBottom w:val="0"/>
              <w:divBdr>
                <w:top w:val="none" w:sz="0" w:space="0" w:color="auto"/>
                <w:left w:val="none" w:sz="0" w:space="0" w:color="auto"/>
                <w:bottom w:val="none" w:sz="0" w:space="0" w:color="auto"/>
                <w:right w:val="none" w:sz="0" w:space="0" w:color="auto"/>
              </w:divBdr>
            </w:div>
          </w:divsChild>
        </w:div>
        <w:div w:id="933124229">
          <w:marLeft w:val="0"/>
          <w:marRight w:val="0"/>
          <w:marTop w:val="0"/>
          <w:marBottom w:val="0"/>
          <w:divBdr>
            <w:top w:val="none" w:sz="0" w:space="0" w:color="auto"/>
            <w:left w:val="none" w:sz="0" w:space="0" w:color="auto"/>
            <w:bottom w:val="none" w:sz="0" w:space="0" w:color="auto"/>
            <w:right w:val="none" w:sz="0" w:space="0" w:color="auto"/>
          </w:divBdr>
        </w:div>
      </w:divsChild>
    </w:div>
    <w:div w:id="21119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EB5C-8BF1-45D2-AD98-F2684051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1803</Words>
  <Characters>9921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18</cp:revision>
  <dcterms:created xsi:type="dcterms:W3CDTF">2024-12-12T19:35:00Z</dcterms:created>
  <dcterms:modified xsi:type="dcterms:W3CDTF">2025-01-31T23:54:00Z</dcterms:modified>
</cp:coreProperties>
</file>