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833D2" w14:textId="2FC5EEF3" w:rsidR="00DE7D94" w:rsidRPr="00DE7D94" w:rsidRDefault="00C82378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proofErr w:type="spellStart"/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Whistler</w:t>
      </w:r>
      <w:proofErr w:type="spellEnd"/>
    </w:p>
    <w:p w14:paraId="4EF8DD53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C4F916B" w14:textId="7DB1CAA8" w:rsidR="00DE7D94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C82378">
        <w:rPr>
          <w:rFonts w:asciiTheme="minorHAnsi" w:eastAsia="Arial" w:hAnsiTheme="minorHAnsi" w:cstheme="minorHAnsi"/>
          <w:color w:val="002060"/>
          <w:sz w:val="24"/>
          <w:szCs w:val="24"/>
        </w:rPr>
        <w:t>6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7B3A1B8" w14:textId="07B470F6" w:rsidR="0029570F" w:rsidRPr="009B5E3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9B5E3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de </w:t>
      </w:r>
      <w:r w:rsidR="00C82378" w:rsidRPr="00C82378">
        <w:rPr>
          <w:rFonts w:asciiTheme="minorHAnsi" w:eastAsia="Arial" w:hAnsiTheme="minorHAnsi" w:cstheme="minorHAnsi"/>
          <w:color w:val="002060"/>
          <w:sz w:val="24"/>
          <w:szCs w:val="24"/>
        </w:rPr>
        <w:t>20 noviembre 2026 al 25 abril</w:t>
      </w:r>
      <w:r w:rsidR="0029570F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2027</w:t>
      </w:r>
      <w:r w:rsidR="009B5E3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 w:rsidR="009B5E3F">
        <w:rPr>
          <w:rFonts w:asciiTheme="minorHAnsi" w:eastAsia="Arial" w:hAnsiTheme="minorHAnsi" w:cstheme="minorHAnsi"/>
          <w:color w:val="002060"/>
          <w:sz w:val="24"/>
          <w:szCs w:val="24"/>
        </w:rPr>
        <w:t>consultar temporada alta</w:t>
      </w:r>
    </w:p>
    <w:p w14:paraId="11CD851F" w14:textId="77777777" w:rsidR="00C01646" w:rsidRDefault="0029570F" w:rsidP="00C0164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.</w:t>
      </w:r>
    </w:p>
    <w:p w14:paraId="778421C1" w14:textId="77777777" w:rsidR="00C01646" w:rsidRDefault="00C01646" w:rsidP="00C0164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</w:p>
    <w:p w14:paraId="1D863BC9" w14:textId="39AE883F" w:rsidR="00C01646" w:rsidRDefault="00A109A1" w:rsidP="00C01646">
      <w:pPr>
        <w:spacing w:after="0" w:line="240" w:lineRule="aut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Cs/>
          <w:sz w:val="24"/>
          <w:szCs w:val="24"/>
        </w:rPr>
        <w:t>1</w:t>
      </w:r>
      <w:r w:rsidR="00794B66" w:rsidRPr="00BD0EA5">
        <w:rPr>
          <w:rStyle w:val="DanmeroCar"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9570F" w:rsidRPr="00580183"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  <w:t xml:space="preserve">México – </w:t>
      </w:r>
      <w:r w:rsidR="004756E0" w:rsidRPr="00580183"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  <w:t>Vancouver</w:t>
      </w:r>
      <w:r w:rsidR="00C01F81" w:rsidRPr="00580183"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  <w:t xml:space="preserve"> - </w:t>
      </w:r>
      <w:proofErr w:type="spellStart"/>
      <w:r w:rsidR="00C01F81" w:rsidRPr="00580183"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  <w:t>Whistler</w:t>
      </w:r>
      <w:proofErr w:type="spellEnd"/>
      <w:r w:rsidR="00C01F81" w:rsidRPr="00580183">
        <w:rPr>
          <w:rFonts w:eastAsia="Arial"/>
          <w:color w:val="FF0000"/>
          <w:sz w:val="24"/>
          <w:szCs w:val="24"/>
        </w:rPr>
        <w:t xml:space="preserve"> </w:t>
      </w:r>
    </w:p>
    <w:p w14:paraId="2714F6C0" w14:textId="77777777" w:rsidR="00C01646" w:rsidRDefault="0029570F" w:rsidP="00C01646">
      <w:pPr>
        <w:spacing w:after="0" w:line="240" w:lineRule="auto"/>
        <w:jc w:val="both"/>
        <w:rPr>
          <w:rFonts w:eastAsia="Arial" w:cstheme="minorHAnsi"/>
          <w:bCs/>
          <w:color w:val="002060"/>
          <w:sz w:val="20"/>
        </w:rPr>
      </w:pPr>
      <w:r w:rsidRPr="00580183">
        <w:rPr>
          <w:rFonts w:eastAsia="Arial" w:cstheme="minorHAnsi"/>
          <w:b/>
          <w:color w:val="002060"/>
          <w:sz w:val="20"/>
        </w:rPr>
        <w:t>Bienvenido a Vancouver</w:t>
      </w:r>
      <w:r w:rsidR="00C01F81" w:rsidRPr="00580183">
        <w:rPr>
          <w:rFonts w:eastAsia="Arial" w:cstheme="minorHAnsi"/>
          <w:b/>
          <w:color w:val="002060"/>
          <w:sz w:val="20"/>
        </w:rPr>
        <w:t>,</w:t>
      </w:r>
      <w:r w:rsidR="00C01F81">
        <w:rPr>
          <w:rFonts w:eastAsia="Arial" w:cstheme="minorHAnsi"/>
          <w:bCs/>
          <w:color w:val="002060"/>
          <w:sz w:val="20"/>
        </w:rPr>
        <w:t xml:space="preserve"> </w:t>
      </w:r>
      <w:r w:rsidR="00C01F81" w:rsidRPr="00C01F81">
        <w:rPr>
          <w:rFonts w:eastAsia="Arial" w:cstheme="minorHAnsi"/>
          <w:color w:val="002060"/>
          <w:sz w:val="20"/>
        </w:rPr>
        <w:t xml:space="preserve">Traslado hacia </w:t>
      </w:r>
      <w:proofErr w:type="spellStart"/>
      <w:r w:rsidR="00C01F81" w:rsidRPr="00C01F81">
        <w:rPr>
          <w:rFonts w:eastAsia="Arial" w:cstheme="minorHAnsi"/>
          <w:color w:val="002060"/>
          <w:sz w:val="20"/>
        </w:rPr>
        <w:t>Whistler</w:t>
      </w:r>
      <w:proofErr w:type="spellEnd"/>
      <w:r w:rsidRPr="00C01F81">
        <w:rPr>
          <w:rFonts w:eastAsia="Arial" w:cstheme="minorHAnsi"/>
          <w:color w:val="002060"/>
          <w:sz w:val="20"/>
        </w:rPr>
        <w:t xml:space="preserve">. </w:t>
      </w:r>
      <w:r w:rsidR="00C01F81" w:rsidRPr="00C01F81">
        <w:rPr>
          <w:rFonts w:eastAsia="Arial" w:cstheme="minorHAnsi"/>
          <w:color w:val="002060"/>
          <w:sz w:val="20"/>
        </w:rPr>
        <w:t xml:space="preserve">Durante el recorrido disfrutaremos de una de las carreteras panorámicas más espectaculares de Canadá: la famosa </w:t>
      </w:r>
      <w:r w:rsidR="00C01F81" w:rsidRPr="00C01F81">
        <w:rPr>
          <w:rFonts w:eastAsia="Arial" w:cstheme="minorHAnsi"/>
          <w:bCs/>
          <w:color w:val="002060"/>
          <w:sz w:val="20"/>
        </w:rPr>
        <w:t xml:space="preserve">Sea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to</w:t>
      </w:r>
      <w:proofErr w:type="spellEnd"/>
      <w:r w:rsidR="00C01F81" w:rsidRPr="00C01F81">
        <w:rPr>
          <w:rFonts w:eastAsia="Arial" w:cstheme="minorHAnsi"/>
          <w:bCs/>
          <w:color w:val="002060"/>
          <w:sz w:val="20"/>
        </w:rPr>
        <w:t xml:space="preserve">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Sky</w:t>
      </w:r>
      <w:proofErr w:type="spellEnd"/>
      <w:r w:rsidR="00C01F81" w:rsidRPr="00C01F81">
        <w:rPr>
          <w:rFonts w:eastAsia="Arial" w:cstheme="minorHAnsi"/>
          <w:bCs/>
          <w:color w:val="002060"/>
          <w:sz w:val="20"/>
        </w:rPr>
        <w:t xml:space="preserve">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Highway</w:t>
      </w:r>
      <w:proofErr w:type="spellEnd"/>
      <w:r w:rsidR="00C01F81" w:rsidRPr="00C01F81">
        <w:rPr>
          <w:rFonts w:eastAsia="Arial" w:cstheme="minorHAnsi"/>
          <w:color w:val="002060"/>
          <w:sz w:val="20"/>
        </w:rPr>
        <w:t xml:space="preserve">, que serpentea entre las aguas del </w:t>
      </w:r>
      <w:r w:rsidR="00C01F81" w:rsidRPr="00C01F81">
        <w:rPr>
          <w:rFonts w:eastAsia="Arial" w:cstheme="minorHAnsi"/>
          <w:bCs/>
          <w:color w:val="002060"/>
          <w:sz w:val="20"/>
        </w:rPr>
        <w:t xml:space="preserve">fiordo Howe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Sound</w:t>
      </w:r>
      <w:proofErr w:type="spellEnd"/>
      <w:r w:rsidR="00C01F81" w:rsidRPr="00C01F81">
        <w:rPr>
          <w:rFonts w:eastAsia="Arial" w:cstheme="minorHAnsi"/>
          <w:bCs/>
          <w:color w:val="002060"/>
          <w:sz w:val="20"/>
        </w:rPr>
        <w:t xml:space="preserve"> </w:t>
      </w:r>
      <w:r w:rsidR="00C01F81" w:rsidRPr="00C01F81">
        <w:rPr>
          <w:rFonts w:eastAsia="Arial" w:cstheme="minorHAnsi"/>
          <w:color w:val="002060"/>
          <w:sz w:val="20"/>
        </w:rPr>
        <w:t>y las imponentes montañas de la Cordillera Costera de la Columbia Británica.</w:t>
      </w:r>
      <w:r w:rsidR="00C01F81" w:rsidRPr="00C01F81">
        <w:rPr>
          <w:rFonts w:eastAsia="Arial" w:cstheme="minorHAnsi"/>
          <w:smallCaps/>
          <w:sz w:val="24"/>
          <w:szCs w:val="24"/>
        </w:rPr>
        <w:t xml:space="preserve"> </w:t>
      </w:r>
      <w:r w:rsidR="00C01F81" w:rsidRPr="00C01F81">
        <w:rPr>
          <w:rFonts w:eastAsia="Arial" w:cstheme="minorHAnsi"/>
          <w:color w:val="002060"/>
          <w:sz w:val="20"/>
        </w:rPr>
        <w:t xml:space="preserve">En el trayecto admiraremos las impresionantes Cascadas Shannon, con una caída de 333 metros, y atravesaremos el pintoresco </w:t>
      </w:r>
      <w:r w:rsidR="00C01F81" w:rsidRPr="00580183">
        <w:rPr>
          <w:rFonts w:eastAsia="Arial" w:cstheme="minorHAnsi"/>
          <w:b/>
          <w:bCs/>
          <w:color w:val="002060"/>
          <w:sz w:val="20"/>
        </w:rPr>
        <w:t xml:space="preserve">pueblo de </w:t>
      </w:r>
      <w:proofErr w:type="spellStart"/>
      <w:r w:rsidR="00C01F81" w:rsidRPr="00580183">
        <w:rPr>
          <w:rFonts w:eastAsia="Arial" w:cstheme="minorHAnsi"/>
          <w:b/>
          <w:bCs/>
          <w:color w:val="002060"/>
          <w:sz w:val="20"/>
        </w:rPr>
        <w:t>Squamish</w:t>
      </w:r>
      <w:proofErr w:type="spellEnd"/>
      <w:r w:rsidR="00C01F81" w:rsidRPr="00C01F81">
        <w:rPr>
          <w:rFonts w:eastAsia="Arial" w:cstheme="minorHAnsi"/>
          <w:bCs/>
          <w:color w:val="002060"/>
          <w:sz w:val="20"/>
        </w:rPr>
        <w:t>,</w:t>
      </w:r>
      <w:r w:rsidR="00C01F81" w:rsidRPr="00C01F81">
        <w:rPr>
          <w:rFonts w:eastAsia="Arial" w:cstheme="minorHAnsi"/>
          <w:color w:val="002060"/>
          <w:sz w:val="20"/>
        </w:rPr>
        <w:t xml:space="preserve"> donde se alza el majestuoso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Stawamus</w:t>
      </w:r>
      <w:proofErr w:type="spellEnd"/>
      <w:r w:rsidR="00C01F81" w:rsidRPr="00C01F81">
        <w:rPr>
          <w:rFonts w:eastAsia="Arial" w:cstheme="minorHAnsi"/>
          <w:bCs/>
          <w:color w:val="002060"/>
          <w:sz w:val="20"/>
        </w:rPr>
        <w:t xml:space="preserve">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Chief</w:t>
      </w:r>
      <w:proofErr w:type="spellEnd"/>
      <w:r w:rsidR="00C01F81" w:rsidRPr="00C01F81">
        <w:rPr>
          <w:rFonts w:eastAsia="Arial" w:cstheme="minorHAnsi"/>
          <w:color w:val="002060"/>
          <w:sz w:val="20"/>
        </w:rPr>
        <w:t>, el monolito de granito más alto de Canadá y uno de los más grandes del mundo, con cerca de 700 metros de altura.</w:t>
      </w:r>
      <w:r w:rsidR="00C01F81" w:rsidRPr="00C01F81">
        <w:rPr>
          <w:rFonts w:eastAsia="Arial" w:cstheme="minorHAnsi"/>
          <w:smallCaps/>
          <w:sz w:val="24"/>
          <w:szCs w:val="24"/>
        </w:rPr>
        <w:t xml:space="preserve"> </w:t>
      </w:r>
      <w:r w:rsidR="00C01F81" w:rsidRPr="00C01F81">
        <w:rPr>
          <w:rFonts w:eastAsia="Arial" w:cstheme="minorHAnsi"/>
          <w:color w:val="002060"/>
          <w:sz w:val="20"/>
        </w:rPr>
        <w:t xml:space="preserve">Al llegar a </w:t>
      </w:r>
      <w:proofErr w:type="spellStart"/>
      <w:r w:rsidR="00C01F81" w:rsidRPr="00C01F81">
        <w:rPr>
          <w:rFonts w:eastAsia="Arial" w:cstheme="minorHAnsi"/>
          <w:bCs/>
          <w:color w:val="002060"/>
          <w:sz w:val="20"/>
        </w:rPr>
        <w:t>Whistler</w:t>
      </w:r>
      <w:proofErr w:type="spellEnd"/>
      <w:r w:rsidR="00C01F81" w:rsidRPr="00C01F81">
        <w:rPr>
          <w:rFonts w:eastAsia="Arial" w:cstheme="minorHAnsi"/>
          <w:color w:val="002060"/>
          <w:sz w:val="20"/>
        </w:rPr>
        <w:t>, reconocido por su ambiente alpino, sus calles peatonales y su amplia oferta de boutiques, cafés y restaurantes, tendrá el resto de la tarde libre para comenzar a descubrir este fascinante destino a su propio ritmo.</w:t>
      </w:r>
      <w:r w:rsidR="00C01F81">
        <w:rPr>
          <w:rFonts w:eastAsia="Arial" w:cstheme="minorHAnsi"/>
          <w:smallCaps/>
          <w:sz w:val="24"/>
          <w:szCs w:val="24"/>
        </w:rPr>
        <w:t xml:space="preserve"> </w:t>
      </w:r>
      <w:r w:rsidR="00C01F81" w:rsidRPr="00580183">
        <w:rPr>
          <w:rFonts w:eastAsia="Arial" w:cstheme="minorHAnsi"/>
          <w:b/>
          <w:color w:val="002060"/>
          <w:sz w:val="20"/>
        </w:rPr>
        <w:t>Alojamiento</w:t>
      </w:r>
      <w:r w:rsidR="00C01F81" w:rsidRPr="00C01F81">
        <w:rPr>
          <w:rFonts w:eastAsia="Arial" w:cstheme="minorHAnsi"/>
          <w:bCs/>
          <w:color w:val="002060"/>
          <w:sz w:val="20"/>
        </w:rPr>
        <w:t>.</w:t>
      </w:r>
    </w:p>
    <w:p w14:paraId="577F9797" w14:textId="77777777" w:rsidR="00C01646" w:rsidRDefault="00C01646" w:rsidP="00C01646">
      <w:pPr>
        <w:spacing w:after="0" w:line="240" w:lineRule="auto"/>
        <w:jc w:val="both"/>
        <w:rPr>
          <w:rFonts w:eastAsia="Arial" w:cstheme="minorHAnsi"/>
          <w:bCs/>
          <w:color w:val="002060"/>
          <w:sz w:val="20"/>
        </w:rPr>
      </w:pPr>
    </w:p>
    <w:p w14:paraId="1B9E88E8" w14:textId="77777777" w:rsidR="00C01646" w:rsidRDefault="00A109A1" w:rsidP="00C01646">
      <w:pPr>
        <w:spacing w:after="0" w:line="240" w:lineRule="aut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Cs/>
          <w:sz w:val="24"/>
          <w:szCs w:val="24"/>
        </w:rPr>
        <w:t>2</w:t>
      </w:r>
      <w:r w:rsidR="00794B66" w:rsidRPr="00BD0EA5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proofErr w:type="spellStart"/>
      <w:r w:rsidR="00C01F81" w:rsidRPr="00580183"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  <w:t>Whistler</w:t>
      </w:r>
      <w:proofErr w:type="spellEnd"/>
    </w:p>
    <w:p w14:paraId="108EFF7B" w14:textId="77777777" w:rsidR="00C01646" w:rsidRPr="009B5E3F" w:rsidRDefault="00620E0E" w:rsidP="00C01646">
      <w:pPr>
        <w:spacing w:after="0" w:line="240" w:lineRule="auto"/>
        <w:jc w:val="both"/>
        <w:rPr>
          <w:rFonts w:eastAsia="Arial" w:cstheme="minorHAnsi"/>
          <w:b/>
          <w:color w:val="002060"/>
          <w:sz w:val="20"/>
        </w:rPr>
      </w:pPr>
      <w:r w:rsidRPr="00620E0E">
        <w:rPr>
          <w:rFonts w:eastAsia="Arial" w:cstheme="minorHAnsi"/>
          <w:color w:val="002060"/>
          <w:sz w:val="20"/>
        </w:rPr>
        <w:t>Tendrá el día</w:t>
      </w:r>
      <w:r w:rsidR="00C01F81" w:rsidRPr="00620E0E">
        <w:rPr>
          <w:rFonts w:eastAsia="Arial" w:cstheme="minorHAnsi"/>
          <w:color w:val="002060"/>
          <w:sz w:val="20"/>
        </w:rPr>
        <w:t xml:space="preserve"> </w:t>
      </w:r>
      <w:r w:rsidRPr="00620E0E">
        <w:rPr>
          <w:rFonts w:eastAsia="Arial" w:cstheme="minorHAnsi"/>
          <w:color w:val="002060"/>
          <w:sz w:val="20"/>
        </w:rPr>
        <w:t>l</w:t>
      </w:r>
      <w:r w:rsidR="00C01F81" w:rsidRPr="00620E0E">
        <w:rPr>
          <w:rFonts w:eastAsia="Arial" w:cstheme="minorHAnsi"/>
          <w:color w:val="002060"/>
          <w:sz w:val="20"/>
        </w:rPr>
        <w:t>ibre. para comenzar a descubrir uno de los destinos invernales más</w:t>
      </w:r>
      <w:r w:rsidRPr="00620E0E">
        <w:rPr>
          <w:rFonts w:eastAsia="Arial" w:cstheme="minorHAnsi"/>
          <w:color w:val="002060"/>
          <w:sz w:val="20"/>
        </w:rPr>
        <w:t xml:space="preserve"> </w:t>
      </w:r>
      <w:r w:rsidR="00C01F81" w:rsidRPr="00620E0E">
        <w:rPr>
          <w:rFonts w:eastAsia="Arial" w:cstheme="minorHAnsi"/>
          <w:color w:val="002060"/>
          <w:sz w:val="20"/>
        </w:rPr>
        <w:t xml:space="preserve">fascinantes del mundo. </w:t>
      </w:r>
      <w:proofErr w:type="spellStart"/>
      <w:r w:rsidR="00C01F81" w:rsidRPr="00620E0E">
        <w:rPr>
          <w:rFonts w:eastAsia="Arial" w:cstheme="minorHAnsi"/>
          <w:color w:val="002060"/>
          <w:sz w:val="20"/>
        </w:rPr>
        <w:t>Whistler</w:t>
      </w:r>
      <w:proofErr w:type="spellEnd"/>
      <w:r w:rsidR="00C01F81" w:rsidRPr="00620E0E">
        <w:rPr>
          <w:rFonts w:eastAsia="Arial" w:cstheme="minorHAnsi"/>
          <w:color w:val="002060"/>
          <w:sz w:val="20"/>
        </w:rPr>
        <w:t xml:space="preserve"> recibe a los visitantes con montañas imponentes, bosques cubiertos de nieve y un ambiente alpino que invita a la aventura desde el primer momento. Sugerimos iniciar la experiencia con una emocionante </w:t>
      </w:r>
      <w:r w:rsidR="00C01F81" w:rsidRPr="00580183">
        <w:rPr>
          <w:rFonts w:eastAsia="Arial" w:cstheme="minorHAnsi"/>
          <w:b/>
          <w:bCs/>
          <w:color w:val="002060"/>
          <w:sz w:val="20"/>
        </w:rPr>
        <w:t>excursión en motonieve</w:t>
      </w:r>
      <w:r w:rsidR="00C01F81" w:rsidRPr="00620E0E">
        <w:rPr>
          <w:rFonts w:eastAsia="Arial" w:cstheme="minorHAnsi"/>
          <w:color w:val="002060"/>
          <w:sz w:val="20"/>
        </w:rPr>
        <w:t xml:space="preserve"> (opcional), una actividad perfecta tanto para quienes buscan adrenalina como para quienes desean contemplar paisajes de ensueño. Guiados por expertos, recorrerán valles escondidos entre </w:t>
      </w:r>
      <w:proofErr w:type="spellStart"/>
      <w:r w:rsidR="00C01F81" w:rsidRPr="00580183">
        <w:rPr>
          <w:rFonts w:eastAsia="Arial" w:cstheme="minorHAnsi"/>
          <w:b/>
          <w:color w:val="002060"/>
          <w:sz w:val="20"/>
        </w:rPr>
        <w:t>Whistler</w:t>
      </w:r>
      <w:proofErr w:type="spellEnd"/>
      <w:r w:rsidR="00C01F81" w:rsidRPr="00580183">
        <w:rPr>
          <w:rFonts w:eastAsia="Arial" w:cstheme="minorHAnsi"/>
          <w:b/>
          <w:color w:val="002060"/>
          <w:sz w:val="20"/>
        </w:rPr>
        <w:t xml:space="preserve"> y </w:t>
      </w:r>
      <w:proofErr w:type="spellStart"/>
      <w:r w:rsidR="00C01F81" w:rsidRPr="00580183">
        <w:rPr>
          <w:rFonts w:eastAsia="Arial" w:cstheme="minorHAnsi"/>
          <w:b/>
          <w:color w:val="002060"/>
          <w:sz w:val="20"/>
        </w:rPr>
        <w:t>Blackcomb</w:t>
      </w:r>
      <w:proofErr w:type="spellEnd"/>
      <w:r w:rsidR="00C01F81" w:rsidRPr="00620E0E">
        <w:rPr>
          <w:rFonts w:eastAsia="Arial" w:cstheme="minorHAnsi"/>
          <w:color w:val="002060"/>
          <w:sz w:val="20"/>
        </w:rPr>
        <w:t xml:space="preserve">, atravesando senderos nevados y lagos congelados que parecen sacados de una película. Al caer la tarde, nada supera la magia de ascender en motonieve o </w:t>
      </w:r>
      <w:proofErr w:type="spellStart"/>
      <w:r w:rsidR="00C01F81" w:rsidRPr="00620E0E">
        <w:rPr>
          <w:rFonts w:eastAsia="Arial" w:cstheme="minorHAnsi"/>
          <w:color w:val="002060"/>
          <w:sz w:val="20"/>
        </w:rPr>
        <w:t>snowcat</w:t>
      </w:r>
      <w:proofErr w:type="spellEnd"/>
      <w:r w:rsidR="00C01F81" w:rsidRPr="00620E0E">
        <w:rPr>
          <w:rFonts w:eastAsia="Arial" w:cstheme="minorHAnsi"/>
          <w:color w:val="002060"/>
          <w:sz w:val="20"/>
        </w:rPr>
        <w:t xml:space="preserve"> hasta lo alto de la montaña para disfrutar de la exclusiva cena de fondue en </w:t>
      </w:r>
      <w:proofErr w:type="spellStart"/>
      <w:r w:rsidR="00C01F81" w:rsidRPr="00580183">
        <w:rPr>
          <w:rFonts w:eastAsia="Arial" w:cstheme="minorHAnsi"/>
          <w:b/>
          <w:color w:val="002060"/>
          <w:sz w:val="20"/>
        </w:rPr>
        <w:t>Crystal</w:t>
      </w:r>
      <w:proofErr w:type="spellEnd"/>
      <w:r w:rsidR="00C01F81" w:rsidRPr="00580183">
        <w:rPr>
          <w:rFonts w:eastAsia="Arial" w:cstheme="minorHAnsi"/>
          <w:b/>
          <w:color w:val="002060"/>
          <w:sz w:val="20"/>
        </w:rPr>
        <w:t xml:space="preserve"> Hut</w:t>
      </w:r>
      <w:r w:rsidR="00C01F81" w:rsidRPr="00620E0E">
        <w:rPr>
          <w:rFonts w:eastAsia="Arial" w:cstheme="minorHAnsi"/>
          <w:color w:val="002060"/>
          <w:sz w:val="20"/>
        </w:rPr>
        <w:t xml:space="preserve"> (opcional). Allí, en una cabaña de madera iluminada por la luz cálida del fuego, los viajeros degustarán fondue, vino y postre horneado en leña mientras contemplan las vistas panorámicas de</w:t>
      </w:r>
      <w:r w:rsidR="00C01F81" w:rsidRPr="00620E0E">
        <w:rPr>
          <w:rFonts w:eastAsia="Arial" w:cstheme="minorHAnsi"/>
          <w:bCs/>
          <w:color w:val="002060"/>
          <w:sz w:val="20"/>
        </w:rPr>
        <w:t xml:space="preserve"> </w:t>
      </w:r>
      <w:proofErr w:type="spellStart"/>
      <w:r w:rsidR="00C01F81" w:rsidRPr="00620E0E">
        <w:rPr>
          <w:rFonts w:eastAsia="Arial" w:cstheme="minorHAnsi"/>
          <w:bCs/>
          <w:color w:val="002060"/>
          <w:sz w:val="20"/>
        </w:rPr>
        <w:t>Coast</w:t>
      </w:r>
      <w:proofErr w:type="spellEnd"/>
      <w:r w:rsidR="00C01F81" w:rsidRPr="00620E0E">
        <w:rPr>
          <w:rFonts w:eastAsia="Arial" w:cstheme="minorHAnsi"/>
          <w:bCs/>
          <w:color w:val="002060"/>
          <w:sz w:val="20"/>
        </w:rPr>
        <w:t xml:space="preserve"> Mountain</w:t>
      </w:r>
      <w:r w:rsidR="00C01F81" w:rsidRPr="00620E0E">
        <w:rPr>
          <w:rFonts w:eastAsia="Arial" w:cstheme="minorHAnsi"/>
          <w:color w:val="002060"/>
          <w:sz w:val="20"/>
        </w:rPr>
        <w:t xml:space="preserve"> y las luces titilantes del pueblo. La velada se completa con música en vivo y un ambiente íntimo que convierte la noche en un recuerdo imborrable. </w:t>
      </w:r>
      <w:r w:rsidR="00C01F81" w:rsidRPr="009B5E3F">
        <w:rPr>
          <w:rFonts w:eastAsia="Arial" w:cstheme="minorHAnsi"/>
          <w:b/>
          <w:color w:val="002060"/>
          <w:sz w:val="20"/>
        </w:rPr>
        <w:t>Alojamiento</w:t>
      </w:r>
      <w:r w:rsidRPr="009B5E3F">
        <w:rPr>
          <w:rFonts w:eastAsia="Arial" w:cstheme="minorHAnsi"/>
          <w:b/>
          <w:color w:val="002060"/>
          <w:sz w:val="20"/>
        </w:rPr>
        <w:t>.</w:t>
      </w:r>
    </w:p>
    <w:p w14:paraId="6BBA7C3D" w14:textId="77777777" w:rsidR="00C01646" w:rsidRDefault="00C01646" w:rsidP="00C01646">
      <w:pPr>
        <w:spacing w:after="0" w:line="240" w:lineRule="auto"/>
        <w:jc w:val="both"/>
        <w:rPr>
          <w:rFonts w:eastAsia="Arial" w:cstheme="minorHAnsi"/>
          <w:bCs/>
          <w:color w:val="002060"/>
          <w:sz w:val="20"/>
        </w:rPr>
      </w:pPr>
    </w:p>
    <w:p w14:paraId="533D98DC" w14:textId="77777777" w:rsidR="00C01646" w:rsidRDefault="00A109A1" w:rsidP="00C01646">
      <w:pPr>
        <w:spacing w:after="0" w:line="240" w:lineRule="auto"/>
        <w:jc w:val="both"/>
        <w:rPr>
          <w:rStyle w:val="DestinosCar"/>
          <w:rFonts w:cs="Times New Roman"/>
          <w:smallCaps w:val="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620E0E">
        <w:rPr>
          <w:rStyle w:val="DestinosCar"/>
          <w:rFonts w:cs="Times New Roman"/>
          <w:smallCaps w:val="0"/>
          <w:sz w:val="24"/>
          <w:szCs w:val="24"/>
        </w:rPr>
        <w:t>Whistler</w:t>
      </w:r>
      <w:proofErr w:type="spellEnd"/>
      <w:r w:rsidR="004756E0">
        <w:rPr>
          <w:rStyle w:val="DestinosCar"/>
          <w:rFonts w:cs="Times New Roman"/>
          <w:smallCaps w:val="0"/>
          <w:sz w:val="24"/>
          <w:szCs w:val="24"/>
        </w:rPr>
        <w:t xml:space="preserve"> </w:t>
      </w:r>
    </w:p>
    <w:p w14:paraId="15A3D791" w14:textId="613079A1" w:rsidR="008E419D" w:rsidRPr="00580183" w:rsidRDefault="008E419D" w:rsidP="00C01646">
      <w:pPr>
        <w:spacing w:after="0" w:line="240" w:lineRule="auto"/>
        <w:jc w:val="both"/>
        <w:rPr>
          <w:rFonts w:eastAsia="Arial" w:cstheme="minorHAnsi"/>
          <w:b/>
          <w:bCs/>
          <w:color w:val="002060"/>
          <w:sz w:val="20"/>
        </w:rPr>
      </w:pPr>
      <w:r w:rsidRPr="00C01646">
        <w:rPr>
          <w:rFonts w:eastAsia="Arial" w:cstheme="minorHAnsi"/>
          <w:color w:val="002060"/>
          <w:sz w:val="20"/>
        </w:rPr>
        <w:t>Día libre para disfrutar de uno de los centros de esquí más reconocidos de Norteamérica</w:t>
      </w:r>
      <w:r w:rsidRPr="00580183">
        <w:rPr>
          <w:rFonts w:eastAsia="Arial" w:cstheme="minorHAnsi"/>
          <w:b/>
          <w:bCs/>
          <w:color w:val="002060"/>
          <w:sz w:val="20"/>
        </w:rPr>
        <w:t xml:space="preserve">. </w:t>
      </w:r>
      <w:proofErr w:type="spellStart"/>
      <w:r w:rsidRPr="00580183">
        <w:rPr>
          <w:rFonts w:eastAsia="Arial" w:cstheme="minorHAnsi"/>
          <w:b/>
          <w:bCs/>
          <w:color w:val="002060"/>
          <w:sz w:val="20"/>
        </w:rPr>
        <w:t>Whistler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ofrece experiencias para todos los niveles, desde quienes desean dar sus primeros giros sobre la nieve hasta los amantes de los descensos más desafiantes.</w:t>
      </w:r>
      <w:r w:rsidR="00580183">
        <w:rPr>
          <w:rFonts w:eastAsia="Arial" w:cstheme="minorHAnsi"/>
          <w:color w:val="002060"/>
          <w:sz w:val="20"/>
        </w:rPr>
        <w:t xml:space="preserve"> </w:t>
      </w:r>
      <w:r w:rsidRPr="00C01646">
        <w:rPr>
          <w:rFonts w:eastAsia="Arial" w:cstheme="minorHAnsi"/>
          <w:color w:val="002060"/>
          <w:sz w:val="20"/>
        </w:rPr>
        <w:t xml:space="preserve">Para quienes se inician en este deporte, existe la posibilidad de contratar </w:t>
      </w:r>
      <w:r w:rsidR="00580183" w:rsidRPr="00580183">
        <w:rPr>
          <w:rFonts w:eastAsia="Arial" w:cstheme="minorHAnsi"/>
          <w:color w:val="002060"/>
          <w:sz w:val="20"/>
        </w:rPr>
        <w:t xml:space="preserve">cena de fondue en </w:t>
      </w:r>
      <w:proofErr w:type="spellStart"/>
      <w:r w:rsidR="00580183" w:rsidRPr="00580183">
        <w:rPr>
          <w:rFonts w:eastAsia="Arial" w:cstheme="minorHAnsi"/>
          <w:color w:val="002060"/>
          <w:sz w:val="20"/>
        </w:rPr>
        <w:t>Crystal</w:t>
      </w:r>
      <w:proofErr w:type="spellEnd"/>
      <w:r w:rsidR="00580183" w:rsidRPr="00580183">
        <w:rPr>
          <w:rFonts w:eastAsia="Arial" w:cstheme="minorHAnsi"/>
          <w:color w:val="002060"/>
          <w:sz w:val="20"/>
        </w:rPr>
        <w:t xml:space="preserve"> Hut </w:t>
      </w:r>
      <w:r w:rsidRPr="00C01646">
        <w:rPr>
          <w:rFonts w:eastAsia="Arial" w:cstheme="minorHAnsi"/>
          <w:color w:val="002060"/>
          <w:sz w:val="20"/>
        </w:rPr>
        <w:t xml:space="preserve">(opcional) con instructores especializados, ideales para aprender de forma segura y divertida. Los viajeros más aventureros podrán vivir la emoción del </w:t>
      </w:r>
      <w:r w:rsidRPr="00580183">
        <w:rPr>
          <w:rFonts w:eastAsia="Arial" w:cstheme="minorHAnsi"/>
          <w:b/>
          <w:bCs/>
          <w:color w:val="002060"/>
          <w:sz w:val="20"/>
        </w:rPr>
        <w:t>heliesquí</w:t>
      </w:r>
      <w:r w:rsidRPr="00C01646">
        <w:rPr>
          <w:rFonts w:eastAsia="Arial" w:cstheme="minorHAnsi"/>
          <w:color w:val="002060"/>
          <w:sz w:val="20"/>
        </w:rPr>
        <w:t xml:space="preserve"> (opcional), una experiencia inolvidable que permite acceder, en helicóptero, a espectaculares montañas de nieve virgen, rodeadas de paisajes alpinos únicos. Además, con el pase de remontes, tendrá la oportunidad de disfrutar del icónico </w:t>
      </w:r>
      <w:proofErr w:type="spellStart"/>
      <w:r w:rsidRPr="00C01646">
        <w:rPr>
          <w:rFonts w:eastAsia="Arial" w:cstheme="minorHAnsi"/>
          <w:color w:val="002060"/>
          <w:sz w:val="20"/>
        </w:rPr>
        <w:t>Peak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2 </w:t>
      </w:r>
      <w:proofErr w:type="spellStart"/>
      <w:r w:rsidRPr="00C01646">
        <w:rPr>
          <w:rFonts w:eastAsia="Arial" w:cstheme="minorHAnsi"/>
          <w:color w:val="002060"/>
          <w:sz w:val="20"/>
        </w:rPr>
        <w:t>Peak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</w:t>
      </w:r>
      <w:proofErr w:type="spellStart"/>
      <w:r w:rsidRPr="00C01646">
        <w:rPr>
          <w:rFonts w:eastAsia="Arial" w:cstheme="minorHAnsi"/>
          <w:color w:val="002060"/>
          <w:sz w:val="20"/>
        </w:rPr>
        <w:t>Gondola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, una de las atracciones más impresionantes de </w:t>
      </w:r>
      <w:proofErr w:type="spellStart"/>
      <w:r w:rsidRPr="00C01646">
        <w:rPr>
          <w:rFonts w:eastAsia="Arial" w:cstheme="minorHAnsi"/>
          <w:color w:val="002060"/>
          <w:sz w:val="20"/>
        </w:rPr>
        <w:t>Whistler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. Este teleférico conecta las montañas </w:t>
      </w:r>
      <w:proofErr w:type="spellStart"/>
      <w:r w:rsidRPr="00C01646">
        <w:rPr>
          <w:rFonts w:eastAsia="Arial" w:cstheme="minorHAnsi"/>
          <w:color w:val="002060"/>
          <w:sz w:val="20"/>
        </w:rPr>
        <w:t>Whistler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y </w:t>
      </w:r>
      <w:proofErr w:type="spellStart"/>
      <w:r w:rsidRPr="00C01646">
        <w:rPr>
          <w:rFonts w:eastAsia="Arial" w:cstheme="minorHAnsi"/>
          <w:color w:val="002060"/>
          <w:sz w:val="20"/>
        </w:rPr>
        <w:t>Blackcomb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a 415 metros de altura, recorriendo 4.4 kilómetros sobre el </w:t>
      </w:r>
      <w:r w:rsidRPr="00580183">
        <w:rPr>
          <w:rFonts w:eastAsia="Arial" w:cstheme="minorHAnsi"/>
          <w:b/>
          <w:bCs/>
          <w:color w:val="002060"/>
          <w:sz w:val="20"/>
        </w:rPr>
        <w:t xml:space="preserve">valle </w:t>
      </w:r>
      <w:proofErr w:type="spellStart"/>
      <w:r w:rsidRPr="00580183">
        <w:rPr>
          <w:rFonts w:eastAsia="Arial" w:cstheme="minorHAnsi"/>
          <w:b/>
          <w:bCs/>
          <w:color w:val="002060"/>
          <w:sz w:val="20"/>
        </w:rPr>
        <w:t>Fitzsimmons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 y regalando vistas panorámicas de bosques nevados, cumbres majestuosas y escenarios naturales que quedarán grabados en la memoria. Al finalizar el día, podrá recorrer el encantador pueblo de </w:t>
      </w:r>
      <w:proofErr w:type="spellStart"/>
      <w:r w:rsidRPr="00C01646">
        <w:rPr>
          <w:rFonts w:eastAsia="Arial" w:cstheme="minorHAnsi"/>
          <w:color w:val="002060"/>
          <w:sz w:val="20"/>
        </w:rPr>
        <w:t>Whistler</w:t>
      </w:r>
      <w:proofErr w:type="spellEnd"/>
      <w:r w:rsidRPr="00C01646">
        <w:rPr>
          <w:rFonts w:eastAsia="Arial" w:cstheme="minorHAnsi"/>
          <w:color w:val="002060"/>
          <w:sz w:val="20"/>
        </w:rPr>
        <w:t xml:space="preserve">, con su ambiente alpino, exclusivas boutiques, acogedores cafés y una excelente oferta gastronómica. </w:t>
      </w:r>
      <w:r w:rsidRPr="00580183">
        <w:rPr>
          <w:rFonts w:eastAsia="Arial" w:cstheme="minorHAnsi"/>
          <w:b/>
          <w:bCs/>
          <w:color w:val="002060"/>
          <w:sz w:val="20"/>
        </w:rPr>
        <w:t>Alojamiento.</w:t>
      </w:r>
    </w:p>
    <w:p w14:paraId="729C6F6B" w14:textId="77777777" w:rsidR="0076720C" w:rsidRPr="00580183" w:rsidRDefault="0076720C" w:rsidP="0076720C">
      <w:pPr>
        <w:pStyle w:val="Ttulo3"/>
        <w:spacing w:before="0" w:after="0" w:line="240" w:lineRule="auto"/>
        <w:rPr>
          <w:rStyle w:val="DanmeroCar"/>
          <w:rFonts w:cs="Times New Roman"/>
          <w:b/>
          <w:bCs/>
          <w:sz w:val="24"/>
          <w:szCs w:val="24"/>
        </w:rPr>
      </w:pPr>
    </w:p>
    <w:p w14:paraId="592E31EB" w14:textId="77777777" w:rsidR="0076720C" w:rsidRDefault="00A109A1" w:rsidP="0076720C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76720C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76720C">
        <w:rPr>
          <w:rStyle w:val="DestinosCar"/>
          <w:rFonts w:cs="Times New Roman"/>
          <w:b/>
          <w:smallCaps w:val="0"/>
          <w:sz w:val="24"/>
          <w:szCs w:val="24"/>
        </w:rPr>
        <w:t>Whistler</w:t>
      </w:r>
      <w:proofErr w:type="spellEnd"/>
      <w:r w:rsidR="0076720C">
        <w:rPr>
          <w:rStyle w:val="DestinosCar"/>
          <w:rFonts w:cs="Times New Roman"/>
          <w:b/>
          <w:smallCaps w:val="0"/>
          <w:sz w:val="24"/>
          <w:szCs w:val="24"/>
        </w:rPr>
        <w:t xml:space="preserve"> </w:t>
      </w:r>
    </w:p>
    <w:p w14:paraId="35803D71" w14:textId="09AD51F7" w:rsidR="0076720C" w:rsidRPr="0076720C" w:rsidRDefault="0076720C" w:rsidP="0076720C">
      <w:pPr>
        <w:pStyle w:val="Ttulo3"/>
        <w:spacing w:before="0" w:after="0" w:line="240" w:lineRule="auto"/>
        <w:jc w:val="both"/>
        <w:rPr>
          <w:rFonts w:eastAsia="Arial"/>
          <w:color w:val="FF0000"/>
          <w:sz w:val="24"/>
          <w:szCs w:val="24"/>
        </w:rPr>
      </w:pPr>
      <w:r w:rsidRPr="0076720C">
        <w:rPr>
          <w:rFonts w:eastAsia="Arial" w:cstheme="minorHAnsi"/>
          <w:b w:val="0"/>
          <w:bCs/>
          <w:sz w:val="20"/>
          <w:szCs w:val="20"/>
        </w:rPr>
        <w:t xml:space="preserve">Día libre para seguir descubriendo las maravillas de </w:t>
      </w:r>
      <w:proofErr w:type="spellStart"/>
      <w:r w:rsidRPr="0076720C">
        <w:rPr>
          <w:rFonts w:eastAsia="Arial" w:cstheme="minorHAnsi"/>
          <w:b w:val="0"/>
          <w:bCs/>
          <w:sz w:val="20"/>
          <w:szCs w:val="20"/>
        </w:rPr>
        <w:t>Whistler</w:t>
      </w:r>
      <w:proofErr w:type="spellEnd"/>
      <w:r w:rsidRPr="0076720C">
        <w:rPr>
          <w:rFonts w:eastAsia="Arial" w:cstheme="minorHAnsi"/>
          <w:b w:val="0"/>
          <w:bCs/>
          <w:sz w:val="20"/>
          <w:szCs w:val="20"/>
        </w:rPr>
        <w:t xml:space="preserve"> o vivir una de las experiencias más emblemáticas del invierno canadiense: un paseo en </w:t>
      </w:r>
      <w:r w:rsidRPr="0076720C">
        <w:rPr>
          <w:rFonts w:eastAsia="Arial" w:cstheme="minorHAnsi"/>
          <w:sz w:val="20"/>
          <w:szCs w:val="20"/>
        </w:rPr>
        <w:t>trineo tirado por perros</w:t>
      </w:r>
      <w:r w:rsidRPr="0076720C">
        <w:rPr>
          <w:rFonts w:eastAsia="Arial" w:cstheme="minorHAnsi"/>
          <w:b w:val="0"/>
          <w:bCs/>
          <w:sz w:val="20"/>
          <w:szCs w:val="20"/>
        </w:rPr>
        <w:t xml:space="preserve"> (opcional). Acompañados por </w:t>
      </w:r>
      <w:proofErr w:type="spellStart"/>
      <w:r w:rsidRPr="0076720C">
        <w:rPr>
          <w:rFonts w:eastAsia="Arial" w:cstheme="minorHAnsi"/>
          <w:b w:val="0"/>
          <w:bCs/>
          <w:sz w:val="20"/>
          <w:szCs w:val="20"/>
        </w:rPr>
        <w:t>mushers</w:t>
      </w:r>
      <w:proofErr w:type="spellEnd"/>
      <w:r w:rsidRPr="0076720C">
        <w:rPr>
          <w:rFonts w:eastAsia="Arial" w:cstheme="minorHAnsi"/>
          <w:b w:val="0"/>
          <w:bCs/>
          <w:sz w:val="20"/>
          <w:szCs w:val="20"/>
        </w:rPr>
        <w:t xml:space="preserve"> profesionales y un equipo de enérgicos </w:t>
      </w:r>
      <w:proofErr w:type="spellStart"/>
      <w:r w:rsidRPr="00580183">
        <w:rPr>
          <w:rFonts w:eastAsia="Arial" w:cstheme="minorHAnsi"/>
          <w:sz w:val="20"/>
          <w:szCs w:val="20"/>
        </w:rPr>
        <w:t>Alaskan</w:t>
      </w:r>
      <w:proofErr w:type="spellEnd"/>
      <w:r w:rsidRPr="00580183">
        <w:rPr>
          <w:rFonts w:eastAsia="Arial" w:cstheme="minorHAnsi"/>
          <w:sz w:val="20"/>
          <w:szCs w:val="20"/>
        </w:rPr>
        <w:t xml:space="preserve"> </w:t>
      </w:r>
      <w:proofErr w:type="spellStart"/>
      <w:r w:rsidRPr="00580183">
        <w:rPr>
          <w:rFonts w:eastAsia="Arial" w:cstheme="minorHAnsi"/>
          <w:sz w:val="20"/>
          <w:szCs w:val="20"/>
        </w:rPr>
        <w:t>Huskies</w:t>
      </w:r>
      <w:proofErr w:type="spellEnd"/>
      <w:r w:rsidRPr="0076720C">
        <w:rPr>
          <w:rFonts w:eastAsia="Arial" w:cstheme="minorHAnsi"/>
          <w:b w:val="0"/>
          <w:bCs/>
          <w:sz w:val="20"/>
          <w:szCs w:val="20"/>
        </w:rPr>
        <w:t xml:space="preserve">, recorrerán los impresionantes paisajes del Valle Callaghan, donde los bosques nevados y el silencio de la naturaleza crean un escenario inolvidable. El sonido del trineo deslizándose sobre la nieve y la energía de los perros hacen de esta aventura una experiencia auténtica y emocionante. El recorrido también incluye una caminata con raquetas de nieve hasta las espectaculares </w:t>
      </w:r>
      <w:r w:rsidRPr="00580183">
        <w:rPr>
          <w:rFonts w:eastAsia="Arial" w:cstheme="minorHAnsi"/>
          <w:sz w:val="20"/>
          <w:szCs w:val="20"/>
        </w:rPr>
        <w:t>Cataratas Alexander</w:t>
      </w:r>
      <w:r w:rsidRPr="0076720C">
        <w:rPr>
          <w:rFonts w:eastAsia="Arial" w:cstheme="minorHAnsi"/>
          <w:b w:val="0"/>
          <w:bCs/>
          <w:sz w:val="20"/>
          <w:szCs w:val="20"/>
        </w:rPr>
        <w:t xml:space="preserve">, rodeadas de cedros centenarios y ríos congelados, un rincón perfecto para admirar la belleza del invierno canadiense y capturar fotografías memorables. Al caer la noche, recomendamos disfrutar de </w:t>
      </w:r>
      <w:proofErr w:type="spellStart"/>
      <w:r w:rsidRPr="0076720C">
        <w:rPr>
          <w:rFonts w:eastAsia="Arial" w:cstheme="minorHAnsi"/>
          <w:sz w:val="20"/>
          <w:szCs w:val="20"/>
        </w:rPr>
        <w:t>Vallea</w:t>
      </w:r>
      <w:proofErr w:type="spellEnd"/>
      <w:r w:rsidRPr="0076720C">
        <w:rPr>
          <w:rFonts w:eastAsia="Arial" w:cstheme="minorHAnsi"/>
          <w:sz w:val="20"/>
          <w:szCs w:val="20"/>
        </w:rPr>
        <w:t xml:space="preserve"> </w:t>
      </w:r>
      <w:proofErr w:type="spellStart"/>
      <w:r w:rsidRPr="0076720C">
        <w:rPr>
          <w:rFonts w:eastAsia="Arial" w:cstheme="minorHAnsi"/>
          <w:sz w:val="20"/>
          <w:szCs w:val="20"/>
        </w:rPr>
        <w:t>Lumina</w:t>
      </w:r>
      <w:proofErr w:type="spellEnd"/>
      <w:r w:rsidRPr="0076720C">
        <w:rPr>
          <w:rFonts w:eastAsia="Arial" w:cstheme="minorHAnsi"/>
          <w:b w:val="0"/>
          <w:bCs/>
          <w:sz w:val="20"/>
          <w:szCs w:val="20"/>
        </w:rPr>
        <w:t xml:space="preserve"> (opcional), una experiencia multimedia al aire libre que transforma el bosque en un mundo de luz, música y efectos visuales. A través de un sendero iluminado, los visitantes se adentran en una historia llena de magia, convirtiendo esta actividad en un cierre perfecto para el día y una experiencia inolvidable para viajeros de todas las edades. </w:t>
      </w:r>
      <w:r w:rsidRPr="0076720C">
        <w:rPr>
          <w:rFonts w:eastAsia="Arial" w:cstheme="minorHAnsi"/>
          <w:bCs/>
          <w:sz w:val="20"/>
          <w:szCs w:val="20"/>
        </w:rPr>
        <w:t>Alojamiento.</w:t>
      </w:r>
    </w:p>
    <w:p w14:paraId="4CAACD7A" w14:textId="77777777" w:rsidR="0076720C" w:rsidRDefault="0076720C" w:rsidP="0076720C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2451C100" w14:textId="25D3F617" w:rsidR="0076720C" w:rsidRDefault="0076720C" w:rsidP="0076720C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C33AED">
        <w:rPr>
          <w:rStyle w:val="DanmeroCar"/>
          <w:rFonts w:cs="Times New Roman"/>
          <w:b/>
          <w:sz w:val="24"/>
          <w:szCs w:val="24"/>
        </w:rPr>
        <w:t>6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Style w:val="DestinosCar"/>
          <w:rFonts w:cs="Times New Roman"/>
          <w:b/>
          <w:smallCaps w:val="0"/>
          <w:sz w:val="24"/>
          <w:szCs w:val="24"/>
        </w:rPr>
        <w:t>Whistler</w:t>
      </w:r>
      <w:proofErr w:type="spellEnd"/>
      <w:r>
        <w:rPr>
          <w:rStyle w:val="DestinosCar"/>
          <w:rFonts w:cs="Times New Roman"/>
          <w:b/>
          <w:smallCaps w:val="0"/>
          <w:sz w:val="24"/>
          <w:szCs w:val="24"/>
        </w:rPr>
        <w:t xml:space="preserve"> – Vancouver - México </w:t>
      </w:r>
    </w:p>
    <w:p w14:paraId="6F65D99D" w14:textId="77777777" w:rsidR="0076720C" w:rsidRDefault="0076720C" w:rsidP="0076720C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establecida traslado </w:t>
      </w:r>
      <w:r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>al aeropuerto de Vancouver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D95018D" w14:textId="77777777" w:rsidR="00397365" w:rsidRDefault="00397365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DEAEA36" w14:textId="4D5026DA" w:rsidR="007F7A1E" w:rsidRDefault="001308D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7606954D" w14:textId="77777777" w:rsidR="00EC431F" w:rsidRPr="00EC431F" w:rsidRDefault="00EC431F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52400944" w14:textId="6BD4631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6EAEE88" w14:textId="4B851A4F" w:rsidR="00EC431F" w:rsidRPr="00EC431F" w:rsidRDefault="00EC431F" w:rsidP="00EC431F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5 noches de alojamiento en </w:t>
      </w:r>
      <w:proofErr w:type="spellStart"/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</w:p>
    <w:p w14:paraId="2433DFED" w14:textId="7E5DD64D" w:rsidR="00EC431F" w:rsidRDefault="00EC431F" w:rsidP="00EC431F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>Traslados de entrada (</w:t>
      </w:r>
      <w:proofErr w:type="spellStart"/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>Serv</w:t>
      </w:r>
      <w:proofErr w:type="spellEnd"/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984969">
        <w:rPr>
          <w:rFonts w:asciiTheme="minorHAnsi" w:eastAsia="Arial" w:hAnsiTheme="minorHAnsi" w:cstheme="minorHAnsi"/>
          <w:color w:val="002060"/>
          <w:sz w:val="20"/>
          <w:szCs w:val="20"/>
        </w:rPr>
        <w:t>en</w:t>
      </w:r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inglés / En español sujetos a disponibilidad). </w:t>
      </w:r>
    </w:p>
    <w:p w14:paraId="1F6C8FFA" w14:textId="083B5FF2" w:rsidR="007F7A1E" w:rsidRDefault="00EC431F" w:rsidP="00EC431F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>Incluye 1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EC431F">
        <w:rPr>
          <w:rFonts w:asciiTheme="minorHAnsi" w:eastAsia="Arial" w:hAnsiTheme="minorHAnsi" w:cstheme="minorHAnsi"/>
          <w:color w:val="002060"/>
          <w:sz w:val="20"/>
          <w:szCs w:val="20"/>
        </w:rPr>
        <w:t>maleta y 1 equipo de esquí o Snow por persona.</w:t>
      </w:r>
    </w:p>
    <w:p w14:paraId="11A05C63" w14:textId="77777777" w:rsidR="00C33AED" w:rsidRPr="00C33AED" w:rsidRDefault="00C33AED" w:rsidP="00C33AE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14EAB8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7D4E9D" w14:textId="6B2DC63F" w:rsidR="002D3018" w:rsidRPr="002D3018" w:rsidRDefault="007F7A1E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internacional. </w:t>
      </w:r>
    </w:p>
    <w:p w14:paraId="68DFB51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9327E8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12CFF1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642434F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3BCAC5" w14:textId="77777777" w:rsidR="007F7A1E" w:rsidRPr="007F7A1E" w:rsidRDefault="002D3018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68CC51D2" w14:textId="0E86A073" w:rsidR="007F7A1E" w:rsidRPr="002D3018" w:rsidRDefault="007F7A1E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304F63F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0BA4681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352FABEA" w14:textId="77777777" w:rsidR="002D3018" w:rsidRPr="00C33AED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C33AED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00E2FCF7" w14:textId="3635C302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C33AED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Edad de los menores 0 a 1</w:t>
      </w:r>
      <w:r w:rsidR="00984ABE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6</w:t>
      </w:r>
      <w:r w:rsidRPr="00C33AED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años</w:t>
      </w:r>
    </w:p>
    <w:p w14:paraId="6063AEC8" w14:textId="52AD4239" w:rsidR="003F3FCD" w:rsidRPr="003F3FCD" w:rsidRDefault="003F3FCD" w:rsidP="003F3FC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de salida desde Hotel </w:t>
      </w:r>
      <w:proofErr w:type="spellStart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>Whistler</w:t>
      </w:r>
      <w:proofErr w:type="spellEnd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Aeropuerto de Vancouver en inglés. Compruebe que el horario de su vuelo de vuelta conecte con el </w:t>
      </w:r>
      <w:proofErr w:type="spellStart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>shuttle</w:t>
      </w:r>
      <w:proofErr w:type="spellEnd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No se prestará servicios a partir de las 22:00 (Nov 27 - Abr 14) o 20:00 el resto de </w:t>
      </w:r>
      <w:proofErr w:type="gramStart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>fechas</w:t>
      </w:r>
      <w:proofErr w:type="gramEnd"/>
      <w:r w:rsidRPr="003F3FCD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F0F31C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4F4581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CE31D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FEE308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En esta situación, se mencionará al momento de la reserva y confirmaremos los hoteles disponibles de la misma categoría de los mencionados</w:t>
      </w:r>
    </w:p>
    <w:p w14:paraId="2FC8F93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4C0EBAEE" w14:textId="5B63C902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9F2ACE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6C261C8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20EE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37A3D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8FB3C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0A43E22E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AF49E4A" w14:textId="77777777" w:rsidR="00C33AED" w:rsidRDefault="00C33AED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20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2639"/>
        <w:gridCol w:w="798"/>
      </w:tblGrid>
      <w:tr w:rsidR="00C33AED" w:rsidRPr="00C33AED" w14:paraId="3BD9B156" w14:textId="77777777" w:rsidTr="007F7C18">
        <w:trPr>
          <w:trHeight w:val="279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D7761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C33AED" w:rsidRPr="00C33AED" w14:paraId="5F909EDB" w14:textId="77777777" w:rsidTr="007F7C18">
        <w:trPr>
          <w:trHeight w:val="227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4F5B4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2BC7B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5761B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C33AED" w:rsidRPr="00C33AED" w14:paraId="057EC120" w14:textId="77777777" w:rsidTr="003F3FCD">
        <w:trPr>
          <w:trHeight w:val="46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B287A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WHISTLER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C9FE4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AAVA WHISTLER</w:t>
            </w:r>
          </w:p>
        </w:tc>
        <w:tc>
          <w:tcPr>
            <w:tcW w:w="0" w:type="auto"/>
            <w:tcBorders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EEA4A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7941027F" w14:textId="77777777" w:rsidR="009F2ACE" w:rsidRDefault="009F2ACE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0C9B2E" w14:textId="77777777" w:rsidR="00903B1E" w:rsidRDefault="00903B1E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0C8780D" w14:textId="77777777" w:rsidR="00903B1E" w:rsidRDefault="00903B1E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78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899"/>
        <w:gridCol w:w="899"/>
        <w:gridCol w:w="899"/>
        <w:gridCol w:w="899"/>
        <w:gridCol w:w="952"/>
      </w:tblGrid>
      <w:tr w:rsidR="00903B1E" w:rsidRPr="00903B1E" w14:paraId="01FEC889" w14:textId="77777777" w:rsidTr="00903B1E">
        <w:trPr>
          <w:trHeight w:val="270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B8735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903B1E" w:rsidRPr="00903B1E" w14:paraId="6CB62892" w14:textId="77777777" w:rsidTr="00903B1E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FDFCD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97F83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8C5F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EF2CD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57798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9C2E2" w14:textId="0FA3645B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903B1E" w:rsidRPr="00903B1E" w14:paraId="318A78B2" w14:textId="77777777" w:rsidTr="00903B1E">
        <w:trPr>
          <w:trHeight w:val="29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F6C64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DFBD6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333D5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690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84C38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0D205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1340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5BCD8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250</w:t>
            </w:r>
          </w:p>
        </w:tc>
      </w:tr>
      <w:tr w:rsidR="00903B1E" w:rsidRPr="00903B1E" w14:paraId="08700603" w14:textId="77777777" w:rsidTr="00903B1E">
        <w:trPr>
          <w:trHeight w:val="2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5106B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3A4D8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1220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7F9B7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1110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3B613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1120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CD384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1760</w:t>
            </w:r>
          </w:p>
        </w:tc>
        <w:tc>
          <w:tcPr>
            <w:tcW w:w="0" w:type="auto"/>
            <w:tcBorders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B35E9" w14:textId="77777777" w:rsidR="00903B1E" w:rsidRPr="00903B1E" w:rsidRDefault="00903B1E" w:rsidP="00903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03B1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670</w:t>
            </w:r>
          </w:p>
        </w:tc>
      </w:tr>
    </w:tbl>
    <w:p w14:paraId="139D8D5F" w14:textId="77777777" w:rsidR="00C33AED" w:rsidRDefault="00C33AED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847344C" w14:textId="77777777" w:rsidR="00903B1E" w:rsidRDefault="00903B1E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06AF391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E27F2B6" w14:textId="6C24355D" w:rsidR="00C44C9F" w:rsidRDefault="00C44C9F" w:rsidP="00C44C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44C9F">
        <w:rPr>
          <w:rFonts w:asciiTheme="minorHAnsi" w:eastAsia="Arial" w:hAnsiTheme="minorHAnsi" w:cstheme="minorHAnsi"/>
          <w:color w:val="002060"/>
          <w:sz w:val="20"/>
          <w:szCs w:val="20"/>
        </w:rPr>
        <w:drawing>
          <wp:inline distT="0" distB="0" distL="0" distR="0" wp14:anchorId="44200F92" wp14:editId="1D022557">
            <wp:extent cx="2216264" cy="571529"/>
            <wp:effectExtent l="0" t="0" r="0" b="0"/>
            <wp:docPr id="2017100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00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6264" cy="57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355C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6E1BB82" w14:textId="0AC410D8" w:rsidR="00C44C9F" w:rsidRDefault="00C44C9F" w:rsidP="00C44C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21F3B3B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51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1906"/>
        <w:gridCol w:w="555"/>
      </w:tblGrid>
      <w:tr w:rsidR="00C44C9F" w:rsidRPr="00C44C9F" w14:paraId="4CA8C5CC" w14:textId="77777777" w:rsidTr="00C44C9F">
        <w:trPr>
          <w:trHeight w:val="29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E7F25" w14:textId="277768D0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069DC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ADT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9F856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C44C9F" w:rsidRPr="00C44C9F" w14:paraId="00DA2F93" w14:textId="77777777" w:rsidTr="00C44C9F">
        <w:trPr>
          <w:trHeight w:val="29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8F2B0" w14:textId="2AFCB7AD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TOUR DEL NORTE DE VANCOUVER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2F9AB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0E3A6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130</w:t>
            </w:r>
          </w:p>
        </w:tc>
      </w:tr>
      <w:tr w:rsidR="00C44C9F" w:rsidRPr="00C44C9F" w14:paraId="41E2725F" w14:textId="77777777" w:rsidTr="00C44C9F">
        <w:trPr>
          <w:trHeight w:val="29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FCCD4" w14:textId="3C1F1F98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FLYOVER CANADA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1C438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19087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24</w:t>
            </w:r>
          </w:p>
        </w:tc>
      </w:tr>
      <w:tr w:rsidR="00C44C9F" w:rsidRPr="00C44C9F" w14:paraId="6717079F" w14:textId="77777777" w:rsidTr="00C44C9F">
        <w:trPr>
          <w:trHeight w:val="29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A6C7F" w14:textId="110BE975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VALLEA LUMINA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D3110A3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44C9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BAJO DISPONIBILIDAD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82884" w14:textId="77777777" w:rsidR="00C44C9F" w:rsidRPr="00C44C9F" w:rsidRDefault="00C44C9F" w:rsidP="00C4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5A69971F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4BF3C93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F1EB1C6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450D100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B80ED5A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611534C" w14:textId="77777777" w:rsidR="00C44C9F" w:rsidRDefault="00C44C9F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4938380" w14:textId="77777777" w:rsidR="00C33AED" w:rsidRDefault="00C33AED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60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9"/>
      </w:tblGrid>
      <w:tr w:rsidR="00C33AED" w:rsidRPr="00C33AED" w14:paraId="3E1A31F7" w14:textId="77777777" w:rsidTr="00D207E7">
        <w:trPr>
          <w:trHeight w:val="223"/>
          <w:tblCellSpacing w:w="0" w:type="dxa"/>
          <w:jc w:val="center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DC778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MEX/YVR/MEX</w:t>
            </w:r>
          </w:p>
        </w:tc>
      </w:tr>
      <w:tr w:rsidR="00C33AED" w:rsidRPr="00C33AED" w14:paraId="0C77C172" w14:textId="77777777" w:rsidTr="00D207E7">
        <w:trPr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BB5BD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AÉREOS (SUJETOS A CONFIRMACIÓN): 610 USD POR PASAJERO</w:t>
            </w:r>
          </w:p>
        </w:tc>
      </w:tr>
      <w:tr w:rsidR="00C33AED" w:rsidRPr="00C33AED" w14:paraId="131A4EAB" w14:textId="77777777" w:rsidTr="007F7C18">
        <w:trPr>
          <w:trHeight w:val="2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4E537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C33AED" w:rsidRPr="00C33AED" w14:paraId="455D073A" w14:textId="77777777" w:rsidTr="007F7C18">
        <w:trPr>
          <w:trHeight w:val="172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8A7DF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C33AED" w:rsidRPr="00C33AED" w14:paraId="045ABECD" w14:textId="77777777" w:rsidTr="007F7C18">
        <w:trPr>
          <w:trHeight w:val="471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B2798" w14:textId="77777777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C33AED" w:rsidRPr="00C33AED" w14:paraId="1547A102" w14:textId="77777777" w:rsidTr="007F7C18">
        <w:trPr>
          <w:trHeight w:val="1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66403" w14:textId="239CA6AF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PRECIO SUJETO A CONSULTA PARA FAMILIAS VIAJANDO CON NIÑOS MENORES DE 1</w:t>
            </w:r>
            <w:r w:rsidR="00AB50AB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6</w:t>
            </w: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 AÑOS </w:t>
            </w:r>
          </w:p>
        </w:tc>
      </w:tr>
      <w:tr w:rsidR="00C33AED" w:rsidRPr="00C33AED" w14:paraId="12BA07A3" w14:textId="77777777" w:rsidTr="007F7C18">
        <w:trPr>
          <w:trHeight w:val="412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87C00" w14:textId="18BA311F" w:rsidR="00C33AED" w:rsidRPr="00C33AED" w:rsidRDefault="00C33AED" w:rsidP="00C33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VIGENCIA:</w:t>
            </w:r>
            <w:r w:rsidR="00173A8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 LLEGADAS D</w:t>
            </w:r>
            <w:r w:rsidRPr="00C33AED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IARIAS, DE 20 NOVIEMBRE 2026 AL 25 ABRIL 2027 (CONSULTAR SUPLEMENTOS PARA TEMPORADA ALTA)</w:t>
            </w:r>
          </w:p>
        </w:tc>
      </w:tr>
    </w:tbl>
    <w:p w14:paraId="7E7957B2" w14:textId="77777777" w:rsidR="00C33AED" w:rsidRDefault="00C33AED" w:rsidP="00C33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33A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85561" w14:textId="77777777" w:rsidR="00BF4777" w:rsidRDefault="00BF4777">
      <w:pPr>
        <w:spacing w:after="0" w:line="240" w:lineRule="auto"/>
      </w:pPr>
      <w:r>
        <w:separator/>
      </w:r>
    </w:p>
  </w:endnote>
  <w:endnote w:type="continuationSeparator" w:id="0">
    <w:p w14:paraId="00629DB7" w14:textId="77777777" w:rsidR="00BF4777" w:rsidRDefault="00BF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FD5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E7CA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0C318250" wp14:editId="6260EDF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4D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BB006" w14:textId="77777777" w:rsidR="00BF4777" w:rsidRDefault="00BF4777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0C49C1CF" w14:textId="77777777" w:rsidR="00BF4777" w:rsidRDefault="00BF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943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EDD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E00CFF" wp14:editId="5C5F3C2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F44DAEE" w14:textId="452C675F" w:rsidR="0029570F" w:rsidRDefault="00C82378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WHISTLER A TU ALCANCE EN INVIERNO</w:t>
                          </w:r>
                          <w:r w:rsidR="0029570F" w:rsidRPr="0029570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="0029570F" w:rsidRPr="0029570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</w:p>
                        <w:p w14:paraId="58C2099F" w14:textId="122E9D70" w:rsidR="00A0012D" w:rsidRPr="0002598A" w:rsidRDefault="00E517CC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517CC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1105-A2026/2027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00CF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F44DAEE" w14:textId="452C675F" w:rsidR="0029570F" w:rsidRDefault="00C82378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WHISTLER A TU ALCANCE EN INVIERNO</w:t>
                    </w:r>
                    <w:r w:rsidR="0029570F" w:rsidRPr="0029570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ab/>
                    </w:r>
                    <w:r w:rsidR="0029570F" w:rsidRPr="0029570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ab/>
                    </w:r>
                  </w:p>
                  <w:p w14:paraId="58C2099F" w14:textId="122E9D70" w:rsidR="00A0012D" w:rsidRPr="0002598A" w:rsidRDefault="00E517CC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517CC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1105-A2026/2027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C934968" wp14:editId="4973FF2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2119734" wp14:editId="77E2534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92BC4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0A2674C" wp14:editId="3161B38A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40F62A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307B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6C56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0680"/>
    <w:multiLevelType w:val="hybridMultilevel"/>
    <w:tmpl w:val="0FF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1CD3"/>
    <w:multiLevelType w:val="hybridMultilevel"/>
    <w:tmpl w:val="F170E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DC0A2E"/>
    <w:multiLevelType w:val="hybridMultilevel"/>
    <w:tmpl w:val="CA5225BA"/>
    <w:lvl w:ilvl="0" w:tplc="689E0532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304B7"/>
    <w:multiLevelType w:val="hybridMultilevel"/>
    <w:tmpl w:val="DD4AD87A"/>
    <w:lvl w:ilvl="0" w:tplc="ECAC2668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377549"/>
    <w:multiLevelType w:val="hybridMultilevel"/>
    <w:tmpl w:val="4B6CCA6E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701E922C">
      <w:start w:val="5"/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A42359"/>
    <w:multiLevelType w:val="multilevel"/>
    <w:tmpl w:val="AF42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6C11E8B"/>
    <w:multiLevelType w:val="hybridMultilevel"/>
    <w:tmpl w:val="E5A20F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4"/>
  </w:num>
  <w:num w:numId="4" w16cid:durableId="1033921887">
    <w:abstractNumId w:val="22"/>
  </w:num>
  <w:num w:numId="5" w16cid:durableId="353725778">
    <w:abstractNumId w:val="15"/>
  </w:num>
  <w:num w:numId="6" w16cid:durableId="1716585056">
    <w:abstractNumId w:val="27"/>
  </w:num>
  <w:num w:numId="7" w16cid:durableId="844133380">
    <w:abstractNumId w:val="10"/>
  </w:num>
  <w:num w:numId="8" w16cid:durableId="1397362128">
    <w:abstractNumId w:val="5"/>
  </w:num>
  <w:num w:numId="9" w16cid:durableId="655494188">
    <w:abstractNumId w:val="9"/>
  </w:num>
  <w:num w:numId="10" w16cid:durableId="1272128669">
    <w:abstractNumId w:val="12"/>
  </w:num>
  <w:num w:numId="11" w16cid:durableId="1973628246">
    <w:abstractNumId w:val="11"/>
  </w:num>
  <w:num w:numId="12" w16cid:durableId="11761755">
    <w:abstractNumId w:val="0"/>
  </w:num>
  <w:num w:numId="13" w16cid:durableId="1819877016">
    <w:abstractNumId w:val="17"/>
  </w:num>
  <w:num w:numId="14" w16cid:durableId="1296522864">
    <w:abstractNumId w:val="23"/>
  </w:num>
  <w:num w:numId="15" w16cid:durableId="1904682630">
    <w:abstractNumId w:val="18"/>
  </w:num>
  <w:num w:numId="16" w16cid:durableId="460078524">
    <w:abstractNumId w:val="16"/>
  </w:num>
  <w:num w:numId="17" w16cid:durableId="1968504851">
    <w:abstractNumId w:val="20"/>
  </w:num>
  <w:num w:numId="18" w16cid:durableId="1167555093">
    <w:abstractNumId w:val="21"/>
  </w:num>
  <w:num w:numId="19" w16cid:durableId="598945982">
    <w:abstractNumId w:val="19"/>
  </w:num>
  <w:num w:numId="20" w16cid:durableId="1140269920">
    <w:abstractNumId w:val="6"/>
  </w:num>
  <w:num w:numId="21" w16cid:durableId="1353797745">
    <w:abstractNumId w:val="13"/>
  </w:num>
  <w:num w:numId="22" w16cid:durableId="865213341">
    <w:abstractNumId w:val="3"/>
  </w:num>
  <w:num w:numId="23" w16cid:durableId="1334140177">
    <w:abstractNumId w:val="2"/>
  </w:num>
  <w:num w:numId="24" w16cid:durableId="1246839447">
    <w:abstractNumId w:val="24"/>
  </w:num>
  <w:num w:numId="25" w16cid:durableId="1491754627">
    <w:abstractNumId w:val="4"/>
  </w:num>
  <w:num w:numId="26" w16cid:durableId="720060132">
    <w:abstractNumId w:val="8"/>
  </w:num>
  <w:num w:numId="27" w16cid:durableId="1875196253">
    <w:abstractNumId w:val="28"/>
  </w:num>
  <w:num w:numId="28" w16cid:durableId="1135173132">
    <w:abstractNumId w:val="7"/>
  </w:num>
  <w:num w:numId="29" w16cid:durableId="2570998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803F2"/>
    <w:rsid w:val="000C446B"/>
    <w:rsid w:val="00121872"/>
    <w:rsid w:val="00121D3F"/>
    <w:rsid w:val="001308DE"/>
    <w:rsid w:val="00170056"/>
    <w:rsid w:val="00172D2A"/>
    <w:rsid w:val="00173A8E"/>
    <w:rsid w:val="001760D9"/>
    <w:rsid w:val="001934F5"/>
    <w:rsid w:val="00197448"/>
    <w:rsid w:val="00206A52"/>
    <w:rsid w:val="00241C16"/>
    <w:rsid w:val="00253EC6"/>
    <w:rsid w:val="00260703"/>
    <w:rsid w:val="00266C94"/>
    <w:rsid w:val="0029570F"/>
    <w:rsid w:val="002A3E36"/>
    <w:rsid w:val="002B20BB"/>
    <w:rsid w:val="002D3018"/>
    <w:rsid w:val="002E2148"/>
    <w:rsid w:val="00344D3D"/>
    <w:rsid w:val="003472AF"/>
    <w:rsid w:val="003549A2"/>
    <w:rsid w:val="003767CC"/>
    <w:rsid w:val="00397365"/>
    <w:rsid w:val="003A2477"/>
    <w:rsid w:val="003B4F01"/>
    <w:rsid w:val="003D530C"/>
    <w:rsid w:val="003F3FCD"/>
    <w:rsid w:val="004002E5"/>
    <w:rsid w:val="00406B6E"/>
    <w:rsid w:val="00430DCE"/>
    <w:rsid w:val="004354F5"/>
    <w:rsid w:val="00445E5F"/>
    <w:rsid w:val="00456EC6"/>
    <w:rsid w:val="004756E0"/>
    <w:rsid w:val="00476180"/>
    <w:rsid w:val="00493763"/>
    <w:rsid w:val="004A4DC7"/>
    <w:rsid w:val="004A5406"/>
    <w:rsid w:val="004B58B8"/>
    <w:rsid w:val="004F3ADB"/>
    <w:rsid w:val="005507FE"/>
    <w:rsid w:val="00552CFD"/>
    <w:rsid w:val="005679E5"/>
    <w:rsid w:val="00580183"/>
    <w:rsid w:val="005D4CD4"/>
    <w:rsid w:val="005E62F4"/>
    <w:rsid w:val="00600CC3"/>
    <w:rsid w:val="00620E0E"/>
    <w:rsid w:val="006210F5"/>
    <w:rsid w:val="00623EF5"/>
    <w:rsid w:val="00646044"/>
    <w:rsid w:val="00655CC5"/>
    <w:rsid w:val="006835E6"/>
    <w:rsid w:val="0068514F"/>
    <w:rsid w:val="00687ED9"/>
    <w:rsid w:val="00692BA8"/>
    <w:rsid w:val="006955B4"/>
    <w:rsid w:val="006C1BBD"/>
    <w:rsid w:val="006C1CB0"/>
    <w:rsid w:val="006C2396"/>
    <w:rsid w:val="006C3486"/>
    <w:rsid w:val="006D29F5"/>
    <w:rsid w:val="006D72E8"/>
    <w:rsid w:val="0071584F"/>
    <w:rsid w:val="00724E17"/>
    <w:rsid w:val="00751E43"/>
    <w:rsid w:val="0076720C"/>
    <w:rsid w:val="00792693"/>
    <w:rsid w:val="00794B66"/>
    <w:rsid w:val="007A3CDE"/>
    <w:rsid w:val="007E0915"/>
    <w:rsid w:val="007F7A1E"/>
    <w:rsid w:val="007F7B70"/>
    <w:rsid w:val="007F7C18"/>
    <w:rsid w:val="00825C6E"/>
    <w:rsid w:val="00841D24"/>
    <w:rsid w:val="008555D4"/>
    <w:rsid w:val="0087142D"/>
    <w:rsid w:val="0088560B"/>
    <w:rsid w:val="008B2E37"/>
    <w:rsid w:val="008C56AB"/>
    <w:rsid w:val="008E419D"/>
    <w:rsid w:val="008E5CC0"/>
    <w:rsid w:val="008F157E"/>
    <w:rsid w:val="008F4840"/>
    <w:rsid w:val="0090199B"/>
    <w:rsid w:val="00903B1E"/>
    <w:rsid w:val="009119BC"/>
    <w:rsid w:val="00945F42"/>
    <w:rsid w:val="009543E2"/>
    <w:rsid w:val="00964A58"/>
    <w:rsid w:val="009767C9"/>
    <w:rsid w:val="00984969"/>
    <w:rsid w:val="00984ABE"/>
    <w:rsid w:val="00985F89"/>
    <w:rsid w:val="00986E85"/>
    <w:rsid w:val="009B5E3F"/>
    <w:rsid w:val="009F2ACE"/>
    <w:rsid w:val="00A0012D"/>
    <w:rsid w:val="00A109A1"/>
    <w:rsid w:val="00A1676A"/>
    <w:rsid w:val="00A30078"/>
    <w:rsid w:val="00A322C8"/>
    <w:rsid w:val="00A32A11"/>
    <w:rsid w:val="00A43269"/>
    <w:rsid w:val="00A455A6"/>
    <w:rsid w:val="00A56601"/>
    <w:rsid w:val="00A71F05"/>
    <w:rsid w:val="00A979AE"/>
    <w:rsid w:val="00AA302B"/>
    <w:rsid w:val="00AB0E37"/>
    <w:rsid w:val="00AB50AB"/>
    <w:rsid w:val="00AC4C1F"/>
    <w:rsid w:val="00AD3EA1"/>
    <w:rsid w:val="00AF0796"/>
    <w:rsid w:val="00AF3190"/>
    <w:rsid w:val="00B11AFA"/>
    <w:rsid w:val="00B158B9"/>
    <w:rsid w:val="00B41B77"/>
    <w:rsid w:val="00B840FB"/>
    <w:rsid w:val="00B8522A"/>
    <w:rsid w:val="00BA37C5"/>
    <w:rsid w:val="00BB3D24"/>
    <w:rsid w:val="00BB793D"/>
    <w:rsid w:val="00BC30AB"/>
    <w:rsid w:val="00BC5C2F"/>
    <w:rsid w:val="00BD0EA5"/>
    <w:rsid w:val="00BF4777"/>
    <w:rsid w:val="00BF498E"/>
    <w:rsid w:val="00C01646"/>
    <w:rsid w:val="00C01F81"/>
    <w:rsid w:val="00C0398B"/>
    <w:rsid w:val="00C1510A"/>
    <w:rsid w:val="00C33AED"/>
    <w:rsid w:val="00C44C9F"/>
    <w:rsid w:val="00C647B5"/>
    <w:rsid w:val="00C80995"/>
    <w:rsid w:val="00C82378"/>
    <w:rsid w:val="00C90CC1"/>
    <w:rsid w:val="00C97FB6"/>
    <w:rsid w:val="00CC0D4B"/>
    <w:rsid w:val="00CE0C8F"/>
    <w:rsid w:val="00D207E7"/>
    <w:rsid w:val="00D2140A"/>
    <w:rsid w:val="00D64682"/>
    <w:rsid w:val="00D71BE3"/>
    <w:rsid w:val="00DA19C8"/>
    <w:rsid w:val="00DD2475"/>
    <w:rsid w:val="00DD5F30"/>
    <w:rsid w:val="00DE3DFE"/>
    <w:rsid w:val="00DE60B2"/>
    <w:rsid w:val="00DE7D94"/>
    <w:rsid w:val="00DF27F2"/>
    <w:rsid w:val="00E17FDA"/>
    <w:rsid w:val="00E40755"/>
    <w:rsid w:val="00E44585"/>
    <w:rsid w:val="00E517CC"/>
    <w:rsid w:val="00E5624C"/>
    <w:rsid w:val="00E701F2"/>
    <w:rsid w:val="00E856F2"/>
    <w:rsid w:val="00EC431F"/>
    <w:rsid w:val="00ED1332"/>
    <w:rsid w:val="00ED4610"/>
    <w:rsid w:val="00EE2794"/>
    <w:rsid w:val="00EE5A2D"/>
    <w:rsid w:val="00F01C44"/>
    <w:rsid w:val="00F12B1A"/>
    <w:rsid w:val="00F14FD9"/>
    <w:rsid w:val="00F257E1"/>
    <w:rsid w:val="00F341D4"/>
    <w:rsid w:val="00F847E4"/>
    <w:rsid w:val="00FA6C98"/>
    <w:rsid w:val="00F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513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1292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17</cp:revision>
  <dcterms:created xsi:type="dcterms:W3CDTF">2026-06-26T21:55:00Z</dcterms:created>
  <dcterms:modified xsi:type="dcterms:W3CDTF">2026-07-14T19:18:00Z</dcterms:modified>
</cp:coreProperties>
</file>