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67890" w14:textId="1A96C22F" w:rsidR="00F10D25" w:rsidRPr="007707E8" w:rsidRDefault="00D7074F" w:rsidP="008235D3">
      <w:pPr>
        <w:pStyle w:val="Sinespaciado"/>
        <w:jc w:val="center"/>
        <w:rPr>
          <w:rFonts w:ascii="Arial" w:hAnsi="Arial" w:cs="Arial"/>
          <w:b/>
          <w:lang w:val="es-CR"/>
        </w:rPr>
      </w:pPr>
      <w:r>
        <w:rPr>
          <w:rFonts w:ascii="Arial" w:hAnsi="Arial" w:cs="Arial"/>
          <w:b/>
          <w:lang w:val="es-CR"/>
        </w:rPr>
        <w:t xml:space="preserve">Visitando: </w:t>
      </w:r>
      <w:r w:rsidR="008D6CE1">
        <w:rPr>
          <w:rFonts w:ascii="Arial" w:hAnsi="Arial" w:cs="Arial"/>
          <w:b/>
          <w:lang w:val="es-CR"/>
        </w:rPr>
        <w:t xml:space="preserve">San Luis Potosí, </w:t>
      </w:r>
      <w:r w:rsidR="008235D3" w:rsidRPr="007707E8">
        <w:rPr>
          <w:rFonts w:ascii="Arial" w:hAnsi="Arial" w:cs="Arial"/>
          <w:b/>
          <w:lang w:val="es-CR"/>
        </w:rPr>
        <w:t xml:space="preserve">Santa María del Río, Ex Hacienda </w:t>
      </w:r>
      <w:proofErr w:type="spellStart"/>
      <w:r w:rsidR="008235D3" w:rsidRPr="007707E8">
        <w:rPr>
          <w:rFonts w:ascii="Arial" w:hAnsi="Arial" w:cs="Arial"/>
          <w:b/>
          <w:lang w:val="es-CR"/>
        </w:rPr>
        <w:t>Gogorrón</w:t>
      </w:r>
      <w:proofErr w:type="spellEnd"/>
      <w:r w:rsidR="008235D3" w:rsidRPr="007707E8">
        <w:rPr>
          <w:rFonts w:ascii="Arial" w:hAnsi="Arial" w:cs="Arial"/>
          <w:b/>
          <w:lang w:val="es-CR"/>
        </w:rPr>
        <w:t xml:space="preserve"> o </w:t>
      </w:r>
      <w:r w:rsidR="008D6CE1">
        <w:rPr>
          <w:rFonts w:ascii="Arial" w:hAnsi="Arial" w:cs="Arial"/>
          <w:b/>
          <w:lang w:val="es-CR"/>
        </w:rPr>
        <w:t xml:space="preserve">Ex Hacienda </w:t>
      </w:r>
      <w:r w:rsidR="008235D3" w:rsidRPr="007707E8">
        <w:rPr>
          <w:rFonts w:ascii="Arial" w:hAnsi="Arial" w:cs="Arial"/>
          <w:b/>
          <w:lang w:val="es-CR"/>
        </w:rPr>
        <w:t>Jesús María</w:t>
      </w:r>
      <w:r w:rsidR="008D6CE1">
        <w:rPr>
          <w:rFonts w:ascii="Arial" w:hAnsi="Arial" w:cs="Arial"/>
          <w:b/>
          <w:lang w:val="es-CR"/>
        </w:rPr>
        <w:t xml:space="preserve">, </w:t>
      </w:r>
      <w:r w:rsidR="008235D3" w:rsidRPr="007707E8">
        <w:rPr>
          <w:rFonts w:ascii="Arial" w:hAnsi="Arial" w:cs="Arial"/>
          <w:b/>
          <w:lang w:val="es-CR"/>
        </w:rPr>
        <w:t xml:space="preserve">Cascada </w:t>
      </w:r>
      <w:r w:rsidR="006F1019">
        <w:rPr>
          <w:rFonts w:ascii="Arial" w:hAnsi="Arial" w:cs="Arial"/>
          <w:b/>
          <w:lang w:val="es-CR"/>
        </w:rPr>
        <w:t xml:space="preserve">de </w:t>
      </w:r>
      <w:r w:rsidR="008235D3" w:rsidRPr="007707E8">
        <w:rPr>
          <w:rFonts w:ascii="Arial" w:hAnsi="Arial" w:cs="Arial"/>
          <w:b/>
          <w:lang w:val="es-CR"/>
        </w:rPr>
        <w:t>Tamul</w:t>
      </w:r>
      <w:r w:rsidR="006F1019">
        <w:rPr>
          <w:rFonts w:ascii="Arial" w:hAnsi="Arial" w:cs="Arial"/>
          <w:b/>
          <w:lang w:val="es-CR"/>
        </w:rPr>
        <w:t xml:space="preserve"> y Cueva de Agua</w:t>
      </w:r>
      <w:r w:rsidR="008235D3" w:rsidRPr="007707E8">
        <w:rPr>
          <w:rFonts w:ascii="Arial" w:hAnsi="Arial" w:cs="Arial"/>
          <w:b/>
          <w:lang w:val="es-CR"/>
        </w:rPr>
        <w:t xml:space="preserve"> o </w:t>
      </w:r>
      <w:r w:rsidR="006F1019">
        <w:rPr>
          <w:rFonts w:ascii="Arial" w:hAnsi="Arial" w:cs="Arial"/>
          <w:b/>
          <w:lang w:val="es-CR"/>
        </w:rPr>
        <w:t xml:space="preserve">Jardín Surrealista de </w:t>
      </w:r>
      <w:r w:rsidR="008235D3" w:rsidRPr="007707E8">
        <w:rPr>
          <w:rFonts w:ascii="Arial" w:hAnsi="Arial" w:cs="Arial"/>
          <w:b/>
          <w:lang w:val="es-CR"/>
        </w:rPr>
        <w:t>Xilitla</w:t>
      </w:r>
      <w:r w:rsidR="006F1019">
        <w:rPr>
          <w:rFonts w:ascii="Arial" w:hAnsi="Arial" w:cs="Arial"/>
          <w:b/>
          <w:lang w:val="es-CR"/>
        </w:rPr>
        <w:t xml:space="preserve"> y Real de Catorce.</w:t>
      </w:r>
    </w:p>
    <w:p w14:paraId="7853E0CC" w14:textId="77777777" w:rsidR="008235D3" w:rsidRPr="00EE03D6" w:rsidRDefault="008235D3" w:rsidP="008235D3">
      <w:pPr>
        <w:pStyle w:val="Sinespaciado"/>
        <w:jc w:val="center"/>
        <w:rPr>
          <w:rFonts w:ascii="Arial" w:hAnsi="Arial" w:cs="Arial"/>
          <w:b/>
          <w:sz w:val="20"/>
          <w:szCs w:val="20"/>
          <w:lang w:val="es-CR"/>
        </w:rPr>
      </w:pPr>
    </w:p>
    <w:p w14:paraId="56AC17AF" w14:textId="6B8E8782" w:rsidR="00F10D25" w:rsidRPr="00041CD2" w:rsidRDefault="00AC338E" w:rsidP="00F10D25">
      <w:pPr>
        <w:pStyle w:val="Sinespaciado"/>
        <w:rPr>
          <w:rFonts w:ascii="Arial" w:hAnsi="Arial" w:cs="Arial"/>
          <w:b/>
          <w:sz w:val="20"/>
          <w:szCs w:val="20"/>
          <w:lang w:val="es-CR"/>
        </w:rPr>
      </w:pPr>
      <w:r w:rsidRPr="00F72023">
        <w:rPr>
          <w:rFonts w:ascii="Arial" w:hAnsi="Arial" w:cs="Arial"/>
          <w:b/>
          <w:bCs/>
          <w:noProof/>
          <w:sz w:val="20"/>
          <w:szCs w:val="20"/>
          <w:lang w:val="es-CR"/>
        </w:rPr>
        <w:drawing>
          <wp:anchor distT="0" distB="0" distL="114300" distR="114300" simplePos="0" relativeHeight="251659264" behindDoc="1" locked="0" layoutInCell="1" allowOverlap="1" wp14:anchorId="13479269" wp14:editId="1C447391">
            <wp:simplePos x="0" y="0"/>
            <wp:positionH relativeFrom="margin">
              <wp:align>right</wp:align>
            </wp:positionH>
            <wp:positionV relativeFrom="paragraph">
              <wp:posOffset>1270</wp:posOffset>
            </wp:positionV>
            <wp:extent cx="1685290" cy="3810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29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0D25" w:rsidRPr="00041CD2">
        <w:rPr>
          <w:rFonts w:ascii="Arial" w:hAnsi="Arial" w:cs="Arial"/>
          <w:b/>
          <w:sz w:val="20"/>
          <w:szCs w:val="20"/>
          <w:lang w:val="es-CR"/>
        </w:rPr>
        <w:t xml:space="preserve">Duración: </w:t>
      </w:r>
      <w:r w:rsidR="00E867EA">
        <w:rPr>
          <w:rFonts w:ascii="Arial" w:hAnsi="Arial" w:cs="Arial"/>
          <w:b/>
          <w:sz w:val="20"/>
          <w:szCs w:val="20"/>
          <w:lang w:val="es-CR"/>
        </w:rPr>
        <w:t>6</w:t>
      </w:r>
      <w:r w:rsidR="00F10D25" w:rsidRPr="00041CD2">
        <w:rPr>
          <w:rFonts w:ascii="Arial" w:hAnsi="Arial" w:cs="Arial"/>
          <w:b/>
          <w:sz w:val="20"/>
          <w:szCs w:val="20"/>
          <w:lang w:val="es-CR"/>
        </w:rPr>
        <w:t xml:space="preserve"> días</w:t>
      </w:r>
    </w:p>
    <w:p w14:paraId="1ADDBCDC" w14:textId="7F6F4A9E" w:rsidR="00AC338E" w:rsidRDefault="008C5308" w:rsidP="00F10D25">
      <w:pPr>
        <w:pStyle w:val="Sinespaciado"/>
        <w:jc w:val="both"/>
        <w:rPr>
          <w:rFonts w:ascii="Arial" w:hAnsi="Arial" w:cs="Arial"/>
          <w:b/>
          <w:sz w:val="20"/>
          <w:szCs w:val="20"/>
          <w:lang w:val="es-CR"/>
        </w:rPr>
      </w:pPr>
      <w:r w:rsidRPr="008C5308">
        <w:rPr>
          <w:rFonts w:ascii="Arial" w:hAnsi="Arial" w:cs="Arial"/>
          <w:b/>
          <w:sz w:val="20"/>
          <w:szCs w:val="20"/>
          <w:lang w:val="es-CR"/>
        </w:rPr>
        <w:t>Llegadas</w:t>
      </w:r>
      <w:r w:rsidR="00D7074F">
        <w:rPr>
          <w:rFonts w:ascii="Arial" w:hAnsi="Arial" w:cs="Arial"/>
          <w:b/>
          <w:sz w:val="20"/>
          <w:szCs w:val="20"/>
          <w:lang w:val="es-CR"/>
        </w:rPr>
        <w:t xml:space="preserve"> compartidas: </w:t>
      </w:r>
      <w:r w:rsidR="005A4643">
        <w:rPr>
          <w:rFonts w:ascii="Arial" w:hAnsi="Arial" w:cs="Arial"/>
          <w:b/>
          <w:sz w:val="20"/>
          <w:szCs w:val="20"/>
          <w:lang w:val="es-CR"/>
        </w:rPr>
        <w:t>m</w:t>
      </w:r>
      <w:r w:rsidR="0099559E">
        <w:rPr>
          <w:rFonts w:ascii="Arial" w:hAnsi="Arial" w:cs="Arial"/>
          <w:b/>
          <w:sz w:val="20"/>
          <w:szCs w:val="20"/>
          <w:lang w:val="es-CR"/>
        </w:rPr>
        <w:t xml:space="preserve">artes y </w:t>
      </w:r>
      <w:r w:rsidR="005A4643">
        <w:rPr>
          <w:rFonts w:ascii="Arial" w:hAnsi="Arial" w:cs="Arial"/>
          <w:b/>
          <w:sz w:val="20"/>
          <w:szCs w:val="20"/>
          <w:lang w:val="es-CR"/>
        </w:rPr>
        <w:t>s</w:t>
      </w:r>
      <w:r w:rsidR="0099559E">
        <w:rPr>
          <w:rFonts w:ascii="Arial" w:hAnsi="Arial" w:cs="Arial"/>
          <w:b/>
          <w:sz w:val="20"/>
          <w:szCs w:val="20"/>
          <w:lang w:val="es-CR"/>
        </w:rPr>
        <w:t>ábados</w:t>
      </w:r>
      <w:r w:rsidR="00D7074F">
        <w:rPr>
          <w:rFonts w:ascii="Arial" w:hAnsi="Arial" w:cs="Arial"/>
          <w:b/>
          <w:sz w:val="20"/>
          <w:szCs w:val="20"/>
          <w:lang w:val="es-CR"/>
        </w:rPr>
        <w:t xml:space="preserve"> </w:t>
      </w:r>
    </w:p>
    <w:p w14:paraId="09E5F6EA" w14:textId="1AC1E0E7" w:rsidR="00F10D25" w:rsidRPr="00041CD2" w:rsidRDefault="00EA75EB" w:rsidP="00F10D25">
      <w:pPr>
        <w:pStyle w:val="Sinespaciado"/>
        <w:jc w:val="both"/>
        <w:rPr>
          <w:rFonts w:ascii="Arial" w:hAnsi="Arial" w:cs="Arial"/>
          <w:b/>
          <w:sz w:val="20"/>
          <w:szCs w:val="20"/>
          <w:lang w:val="es-CR"/>
        </w:rPr>
      </w:pPr>
      <w:r>
        <w:rPr>
          <w:rFonts w:ascii="Arial" w:hAnsi="Arial" w:cs="Arial"/>
          <w:b/>
          <w:noProof/>
          <w:sz w:val="20"/>
          <w:szCs w:val="20"/>
          <w:lang w:val="es-MX" w:eastAsia="es-MX" w:bidi="ar-SA"/>
        </w:rPr>
        <w:t xml:space="preserve">Llegadas privadas: De </w:t>
      </w:r>
      <w:r w:rsidR="005A4643">
        <w:rPr>
          <w:rFonts w:ascii="Arial" w:hAnsi="Arial" w:cs="Arial"/>
          <w:b/>
          <w:noProof/>
          <w:sz w:val="20"/>
          <w:szCs w:val="20"/>
          <w:lang w:val="es-MX" w:eastAsia="es-MX" w:bidi="ar-SA"/>
        </w:rPr>
        <w:t>m</w:t>
      </w:r>
      <w:r>
        <w:rPr>
          <w:rFonts w:ascii="Arial" w:hAnsi="Arial" w:cs="Arial"/>
          <w:b/>
          <w:noProof/>
          <w:sz w:val="20"/>
          <w:szCs w:val="20"/>
          <w:lang w:val="es-MX" w:eastAsia="es-MX" w:bidi="ar-SA"/>
        </w:rPr>
        <w:t xml:space="preserve">artes a </w:t>
      </w:r>
      <w:r w:rsidR="005A4643">
        <w:rPr>
          <w:rFonts w:ascii="Arial" w:hAnsi="Arial" w:cs="Arial"/>
          <w:b/>
          <w:noProof/>
          <w:sz w:val="20"/>
          <w:szCs w:val="20"/>
          <w:lang w:val="es-MX" w:eastAsia="es-MX" w:bidi="ar-SA"/>
        </w:rPr>
        <w:t>d</w:t>
      </w:r>
      <w:r>
        <w:rPr>
          <w:rFonts w:ascii="Arial" w:hAnsi="Arial" w:cs="Arial"/>
          <w:b/>
          <w:noProof/>
          <w:sz w:val="20"/>
          <w:szCs w:val="20"/>
          <w:lang w:val="es-MX" w:eastAsia="es-MX" w:bidi="ar-SA"/>
        </w:rPr>
        <w:t xml:space="preserve">omingo </w:t>
      </w:r>
    </w:p>
    <w:p w14:paraId="044E972A" w14:textId="461DC6D5" w:rsidR="00AC338E" w:rsidRDefault="00AC338E" w:rsidP="00B3665C">
      <w:pPr>
        <w:pStyle w:val="Sinespaciado"/>
        <w:tabs>
          <w:tab w:val="left" w:pos="2775"/>
        </w:tabs>
        <w:jc w:val="both"/>
        <w:rPr>
          <w:rFonts w:ascii="Arial" w:hAnsi="Arial" w:cs="Arial"/>
          <w:b/>
          <w:bCs/>
          <w:sz w:val="20"/>
          <w:szCs w:val="20"/>
          <w:lang w:val="es-CR"/>
        </w:rPr>
      </w:pPr>
      <w:r>
        <w:rPr>
          <w:rFonts w:ascii="Arial" w:hAnsi="Arial" w:cs="Arial"/>
          <w:b/>
          <w:bCs/>
          <w:sz w:val="20"/>
          <w:szCs w:val="20"/>
          <w:lang w:val="es-CR"/>
        </w:rPr>
        <w:t xml:space="preserve">Vigencia: </w:t>
      </w:r>
      <w:r>
        <w:rPr>
          <w:rFonts w:ascii="Arial" w:hAnsi="Arial" w:cs="Arial"/>
          <w:b/>
          <w:sz w:val="20"/>
          <w:szCs w:val="20"/>
          <w:lang w:val="es-CR"/>
        </w:rPr>
        <w:t>20 diciembre 202</w:t>
      </w:r>
      <w:r w:rsidR="00DA304E">
        <w:rPr>
          <w:rFonts w:ascii="Arial" w:hAnsi="Arial" w:cs="Arial"/>
          <w:b/>
          <w:sz w:val="20"/>
          <w:szCs w:val="20"/>
          <w:lang w:val="es-CR"/>
        </w:rPr>
        <w:t>4</w:t>
      </w:r>
    </w:p>
    <w:p w14:paraId="563E21CF" w14:textId="2001E8D9" w:rsidR="00F10D25" w:rsidRPr="00F72023" w:rsidRDefault="00F72023" w:rsidP="00B3665C">
      <w:pPr>
        <w:pStyle w:val="Sinespaciado"/>
        <w:tabs>
          <w:tab w:val="left" w:pos="2775"/>
        </w:tabs>
        <w:jc w:val="both"/>
        <w:rPr>
          <w:rFonts w:ascii="Arial" w:hAnsi="Arial" w:cs="Arial"/>
          <w:b/>
          <w:bCs/>
          <w:sz w:val="20"/>
          <w:szCs w:val="20"/>
          <w:lang w:val="es-CR"/>
        </w:rPr>
      </w:pPr>
      <w:r w:rsidRPr="00F72023">
        <w:rPr>
          <w:rFonts w:ascii="Arial" w:hAnsi="Arial" w:cs="Arial"/>
          <w:b/>
          <w:bCs/>
          <w:sz w:val="20"/>
          <w:szCs w:val="20"/>
          <w:lang w:val="es-CR"/>
        </w:rPr>
        <w:t>Mínimo 2 personas</w:t>
      </w:r>
      <w:r w:rsidR="00F10D25" w:rsidRPr="00F72023">
        <w:rPr>
          <w:rFonts w:ascii="Arial" w:hAnsi="Arial" w:cs="Arial"/>
          <w:b/>
          <w:bCs/>
          <w:sz w:val="20"/>
          <w:szCs w:val="20"/>
          <w:lang w:val="es-CR"/>
        </w:rPr>
        <w:tab/>
      </w:r>
    </w:p>
    <w:p w14:paraId="2F228E62" w14:textId="77777777" w:rsidR="00C76F76" w:rsidRDefault="00C76F76" w:rsidP="00B3665C">
      <w:pPr>
        <w:pStyle w:val="Sinespaciado"/>
        <w:jc w:val="both"/>
        <w:rPr>
          <w:rFonts w:ascii="Arial" w:hAnsi="Arial" w:cs="Arial"/>
          <w:b/>
          <w:sz w:val="20"/>
          <w:szCs w:val="20"/>
          <w:lang w:val="es-CR"/>
        </w:rPr>
      </w:pPr>
    </w:p>
    <w:p w14:paraId="28A3E1E2" w14:textId="34B56CFA" w:rsidR="00F10D25" w:rsidRPr="00041CD2" w:rsidRDefault="00F10D25" w:rsidP="00B3665C">
      <w:pPr>
        <w:pStyle w:val="Sinespaciado"/>
        <w:jc w:val="both"/>
        <w:rPr>
          <w:rFonts w:ascii="Arial" w:hAnsi="Arial" w:cs="Arial"/>
          <w:b/>
          <w:sz w:val="20"/>
          <w:szCs w:val="20"/>
          <w:lang w:val="es-CR"/>
        </w:rPr>
      </w:pPr>
      <w:r w:rsidRPr="00041CD2">
        <w:rPr>
          <w:rFonts w:ascii="Arial" w:hAnsi="Arial" w:cs="Arial"/>
          <w:b/>
          <w:sz w:val="20"/>
          <w:szCs w:val="20"/>
          <w:lang w:val="es-CR"/>
        </w:rPr>
        <w:t xml:space="preserve">DÍA </w:t>
      </w:r>
      <w:r w:rsidR="00092DB9">
        <w:rPr>
          <w:rFonts w:ascii="Arial" w:hAnsi="Arial" w:cs="Arial"/>
          <w:b/>
          <w:sz w:val="20"/>
          <w:szCs w:val="20"/>
          <w:lang w:val="es-CR"/>
        </w:rPr>
        <w:t>0</w:t>
      </w:r>
      <w:r w:rsidRPr="00041CD2">
        <w:rPr>
          <w:rFonts w:ascii="Arial" w:hAnsi="Arial" w:cs="Arial"/>
          <w:b/>
          <w:sz w:val="20"/>
          <w:szCs w:val="20"/>
          <w:lang w:val="es-CR"/>
        </w:rPr>
        <w:t>1</w:t>
      </w:r>
      <w:r w:rsidR="00092DB9">
        <w:rPr>
          <w:rFonts w:ascii="Arial" w:hAnsi="Arial" w:cs="Arial"/>
          <w:b/>
          <w:sz w:val="20"/>
          <w:szCs w:val="20"/>
          <w:lang w:val="es-CR"/>
        </w:rPr>
        <w:t>.</w:t>
      </w:r>
      <w:r w:rsidR="00092DB9">
        <w:rPr>
          <w:rFonts w:ascii="Arial" w:hAnsi="Arial" w:cs="Arial"/>
          <w:b/>
          <w:sz w:val="20"/>
          <w:szCs w:val="20"/>
          <w:lang w:val="es-CR"/>
        </w:rPr>
        <w:tab/>
      </w:r>
      <w:r w:rsidR="0099559E">
        <w:rPr>
          <w:rFonts w:ascii="Arial" w:hAnsi="Arial" w:cs="Arial"/>
          <w:b/>
          <w:sz w:val="20"/>
          <w:szCs w:val="20"/>
          <w:lang w:val="es-CR"/>
        </w:rPr>
        <w:t xml:space="preserve"> </w:t>
      </w:r>
      <w:r w:rsidR="00BF06FA">
        <w:rPr>
          <w:rFonts w:ascii="Arial" w:hAnsi="Arial" w:cs="Arial"/>
          <w:b/>
          <w:sz w:val="20"/>
          <w:szCs w:val="20"/>
          <w:lang w:val="es-CR"/>
        </w:rPr>
        <w:tab/>
      </w:r>
      <w:r>
        <w:rPr>
          <w:rFonts w:ascii="Arial" w:hAnsi="Arial" w:cs="Arial"/>
          <w:b/>
          <w:sz w:val="20"/>
          <w:szCs w:val="20"/>
          <w:lang w:val="es-CR"/>
        </w:rPr>
        <w:t>SAN LUIS POTOSÍ</w:t>
      </w:r>
    </w:p>
    <w:p w14:paraId="410E6A21" w14:textId="5466D88C" w:rsidR="00C047BC" w:rsidRDefault="00F10D25" w:rsidP="00B3665C">
      <w:pPr>
        <w:pStyle w:val="Textoindependiente"/>
        <w:spacing w:after="0"/>
        <w:jc w:val="both"/>
        <w:rPr>
          <w:rFonts w:ascii="Arial" w:hAnsi="Arial" w:cs="Arial"/>
          <w:sz w:val="20"/>
          <w:szCs w:val="20"/>
          <w:lang w:val="es-CR"/>
        </w:rPr>
      </w:pPr>
      <w:r w:rsidRPr="001D5AF8">
        <w:rPr>
          <w:rFonts w:ascii="Arial" w:hAnsi="Arial" w:cs="Arial"/>
          <w:sz w:val="20"/>
          <w:szCs w:val="20"/>
          <w:lang w:val="es-CR"/>
        </w:rPr>
        <w:t>Llegada al aeropuerto de S</w:t>
      </w:r>
      <w:r>
        <w:rPr>
          <w:rFonts w:ascii="Arial" w:hAnsi="Arial" w:cs="Arial"/>
          <w:sz w:val="20"/>
          <w:szCs w:val="20"/>
          <w:lang w:val="es-CR"/>
        </w:rPr>
        <w:t>a</w:t>
      </w:r>
      <w:r w:rsidRPr="001D5AF8">
        <w:rPr>
          <w:rFonts w:ascii="Arial" w:hAnsi="Arial" w:cs="Arial"/>
          <w:sz w:val="20"/>
          <w:szCs w:val="20"/>
          <w:lang w:val="es-CR"/>
        </w:rPr>
        <w:t>n Luis Potosí y</w:t>
      </w:r>
      <w:r>
        <w:rPr>
          <w:rFonts w:ascii="Arial" w:hAnsi="Arial" w:cs="Arial"/>
          <w:sz w:val="20"/>
          <w:szCs w:val="20"/>
          <w:lang w:val="es-CR"/>
        </w:rPr>
        <w:t xml:space="preserve"> traslado al hotel elegido. </w:t>
      </w:r>
      <w:r w:rsidR="00D7074F">
        <w:rPr>
          <w:rFonts w:ascii="Arial" w:hAnsi="Arial" w:cs="Arial"/>
          <w:sz w:val="20"/>
          <w:szCs w:val="20"/>
          <w:lang w:val="es-CR"/>
        </w:rPr>
        <w:t xml:space="preserve">Check in a partir de las 15:00 hrs. </w:t>
      </w:r>
      <w:r w:rsidR="008067BB">
        <w:rPr>
          <w:rFonts w:ascii="Arial" w:hAnsi="Arial" w:cs="Arial"/>
          <w:sz w:val="20"/>
          <w:szCs w:val="20"/>
          <w:lang w:val="es-CR"/>
        </w:rPr>
        <w:t>Salida a las</w:t>
      </w:r>
      <w:r w:rsidR="0099559E">
        <w:rPr>
          <w:rFonts w:ascii="Arial" w:hAnsi="Arial" w:cs="Arial"/>
          <w:sz w:val="20"/>
          <w:szCs w:val="20"/>
          <w:lang w:val="es-CR"/>
        </w:rPr>
        <w:t xml:space="preserve"> 16:00 hrs para iniciar con el </w:t>
      </w:r>
      <w:r w:rsidR="0099559E" w:rsidRPr="001D5AF8">
        <w:rPr>
          <w:rFonts w:ascii="Arial" w:hAnsi="Arial" w:cs="Arial"/>
          <w:sz w:val="20"/>
          <w:szCs w:val="20"/>
          <w:lang w:val="es-CR"/>
        </w:rPr>
        <w:t>tour</w:t>
      </w:r>
      <w:r w:rsidR="0099559E">
        <w:rPr>
          <w:rFonts w:ascii="Arial" w:hAnsi="Arial" w:cs="Arial"/>
          <w:sz w:val="20"/>
          <w:szCs w:val="20"/>
          <w:lang w:val="es-CR"/>
        </w:rPr>
        <w:t xml:space="preserve"> peatonal </w:t>
      </w:r>
      <w:r w:rsidR="0019155A">
        <w:rPr>
          <w:rFonts w:ascii="Arial" w:hAnsi="Arial" w:cs="Arial"/>
          <w:sz w:val="20"/>
          <w:szCs w:val="20"/>
          <w:lang w:val="es-CR"/>
        </w:rPr>
        <w:t xml:space="preserve">de 2 horas por la </w:t>
      </w:r>
      <w:r w:rsidR="0099559E">
        <w:rPr>
          <w:rFonts w:ascii="Arial" w:hAnsi="Arial" w:cs="Arial"/>
          <w:sz w:val="20"/>
          <w:szCs w:val="20"/>
          <w:lang w:val="es-CR"/>
        </w:rPr>
        <w:t>ciudad</w:t>
      </w:r>
      <w:r w:rsidR="0019155A">
        <w:rPr>
          <w:rFonts w:ascii="Arial" w:hAnsi="Arial" w:cs="Arial"/>
          <w:sz w:val="20"/>
          <w:szCs w:val="20"/>
          <w:lang w:val="es-CR"/>
        </w:rPr>
        <w:t xml:space="preserve">, </w:t>
      </w:r>
      <w:r w:rsidR="0099559E" w:rsidRPr="001D5AF8">
        <w:rPr>
          <w:rFonts w:ascii="Arial" w:hAnsi="Arial" w:cs="Arial"/>
          <w:sz w:val="20"/>
          <w:szCs w:val="20"/>
          <w:lang w:val="es-CR"/>
        </w:rPr>
        <w:t xml:space="preserve">en donde podrá </w:t>
      </w:r>
      <w:r w:rsidR="0099559E" w:rsidRPr="001D5AF8">
        <w:rPr>
          <w:rFonts w:ascii="Arial" w:hAnsi="Arial" w:cs="Arial"/>
          <w:sz w:val="20"/>
          <w:szCs w:val="20"/>
          <w:lang w:val="es-MX"/>
        </w:rPr>
        <w:t>descubrir las riquezas de la señorial capital potosina, recorriendo sus calles adoquinadas flanqueadas por centenarias iglesias, plazas imponentes, majestuosos edificios y floridos jardines, a través de un recorrido peatonal por sus cuatro principales plazas</w:t>
      </w:r>
      <w:r w:rsidR="0019155A">
        <w:rPr>
          <w:rFonts w:ascii="Arial" w:hAnsi="Arial" w:cs="Arial"/>
          <w:sz w:val="20"/>
          <w:szCs w:val="20"/>
          <w:lang w:val="es-MX"/>
        </w:rPr>
        <w:t>:</w:t>
      </w:r>
      <w:r w:rsidR="0099559E">
        <w:rPr>
          <w:rFonts w:ascii="Arial" w:hAnsi="Arial" w:cs="Arial"/>
          <w:sz w:val="20"/>
          <w:szCs w:val="20"/>
          <w:lang w:val="es-MX"/>
        </w:rPr>
        <w:t xml:space="preserve"> Plaza del Carmen, Plaza de Armas, </w:t>
      </w:r>
      <w:r w:rsidR="0099559E" w:rsidRPr="001D5AF8">
        <w:rPr>
          <w:rFonts w:ascii="Arial" w:hAnsi="Arial" w:cs="Arial"/>
          <w:sz w:val="20"/>
          <w:szCs w:val="20"/>
          <w:lang w:val="es-MX"/>
        </w:rPr>
        <w:t>Plaza Fundadores</w:t>
      </w:r>
      <w:r w:rsidR="0099559E">
        <w:rPr>
          <w:rFonts w:ascii="Arial" w:hAnsi="Arial" w:cs="Arial"/>
          <w:sz w:val="20"/>
          <w:szCs w:val="20"/>
          <w:lang w:val="es-MX"/>
        </w:rPr>
        <w:t xml:space="preserve"> y Plaza de San Francisco</w:t>
      </w:r>
      <w:r w:rsidR="0019155A">
        <w:rPr>
          <w:rFonts w:ascii="Arial" w:hAnsi="Arial" w:cs="Arial"/>
          <w:sz w:val="20"/>
          <w:szCs w:val="20"/>
          <w:lang w:val="es-MX"/>
        </w:rPr>
        <w:t>.</w:t>
      </w:r>
    </w:p>
    <w:p w14:paraId="39AD0B6B" w14:textId="513A3CC4" w:rsidR="00EA75EB" w:rsidRDefault="00EA75EB" w:rsidP="00B3665C">
      <w:pPr>
        <w:pStyle w:val="Textoindependiente"/>
        <w:spacing w:after="0"/>
        <w:jc w:val="both"/>
        <w:rPr>
          <w:rFonts w:ascii="Arial" w:hAnsi="Arial" w:cs="Arial"/>
          <w:sz w:val="20"/>
          <w:szCs w:val="20"/>
          <w:lang w:val="es-CR"/>
        </w:rPr>
      </w:pPr>
    </w:p>
    <w:p w14:paraId="2ED9F633" w14:textId="77AE7C77" w:rsidR="00F10D25" w:rsidRDefault="00E911C6" w:rsidP="00B3665C">
      <w:pPr>
        <w:pStyle w:val="Textoindependiente"/>
        <w:spacing w:after="0"/>
        <w:jc w:val="both"/>
        <w:rPr>
          <w:rFonts w:ascii="Arial" w:hAnsi="Arial" w:cs="Arial"/>
          <w:b/>
          <w:sz w:val="20"/>
          <w:szCs w:val="20"/>
          <w:lang w:val="es-MX"/>
        </w:rPr>
      </w:pPr>
      <w:r>
        <w:rPr>
          <w:rFonts w:ascii="Arial" w:hAnsi="Arial" w:cs="Arial"/>
          <w:sz w:val="20"/>
          <w:szCs w:val="20"/>
          <w:lang w:val="es-CR"/>
        </w:rPr>
        <w:t xml:space="preserve">Sugerimos visitar opcionalmente el </w:t>
      </w:r>
      <w:r w:rsidR="00C31E32" w:rsidRPr="00C31E32">
        <w:rPr>
          <w:rFonts w:ascii="Arial" w:hAnsi="Arial" w:cs="Arial"/>
          <w:b/>
          <w:bCs/>
          <w:sz w:val="20"/>
          <w:szCs w:val="20"/>
          <w:lang w:val="es-CR"/>
        </w:rPr>
        <w:t>“</w:t>
      </w:r>
      <w:r w:rsidRPr="00C31E32">
        <w:rPr>
          <w:rFonts w:ascii="Arial" w:hAnsi="Arial" w:cs="Arial"/>
          <w:b/>
          <w:bCs/>
          <w:sz w:val="20"/>
          <w:szCs w:val="20"/>
          <w:lang w:val="es-CR"/>
        </w:rPr>
        <w:t>Museo de Leonora Carrington</w:t>
      </w:r>
      <w:r w:rsidR="00C31E32" w:rsidRPr="00C31E32">
        <w:rPr>
          <w:rFonts w:ascii="Arial" w:hAnsi="Arial" w:cs="Arial"/>
          <w:b/>
          <w:bCs/>
          <w:sz w:val="20"/>
          <w:szCs w:val="20"/>
          <w:lang w:val="es-CR"/>
        </w:rPr>
        <w:t xml:space="preserve">” y el Centro de las Artes” </w:t>
      </w:r>
      <w:r w:rsidR="00C31E32" w:rsidRPr="00C31E32">
        <w:rPr>
          <w:rFonts w:ascii="Arial" w:hAnsi="Arial" w:cs="Arial"/>
          <w:color w:val="FF0000"/>
          <w:sz w:val="20"/>
          <w:szCs w:val="20"/>
          <w:lang w:val="es-CR"/>
        </w:rPr>
        <w:t xml:space="preserve">(incluidos en el Travel Shop Pack). </w:t>
      </w:r>
      <w:r w:rsidR="00C31E32">
        <w:rPr>
          <w:rFonts w:ascii="Arial" w:hAnsi="Arial" w:cs="Arial"/>
          <w:sz w:val="20"/>
          <w:szCs w:val="20"/>
          <w:lang w:val="es-CR"/>
        </w:rPr>
        <w:t>El M</w:t>
      </w:r>
      <w:r w:rsidR="0099559E" w:rsidRPr="0099559E">
        <w:rPr>
          <w:rFonts w:ascii="Arial" w:hAnsi="Arial" w:cs="Arial"/>
          <w:sz w:val="20"/>
          <w:szCs w:val="20"/>
          <w:lang w:val="es-CR"/>
        </w:rPr>
        <w:t xml:space="preserve">useo </w:t>
      </w:r>
      <w:r w:rsidR="00C31E32">
        <w:rPr>
          <w:rFonts w:ascii="Arial" w:hAnsi="Arial" w:cs="Arial"/>
          <w:sz w:val="20"/>
          <w:szCs w:val="20"/>
          <w:lang w:val="es-CR"/>
        </w:rPr>
        <w:t>es el primero en el m</w:t>
      </w:r>
      <w:r w:rsidR="0099559E" w:rsidRPr="0099559E">
        <w:rPr>
          <w:rFonts w:ascii="Arial" w:hAnsi="Arial" w:cs="Arial"/>
          <w:sz w:val="20"/>
          <w:szCs w:val="20"/>
          <w:lang w:val="es-CR"/>
        </w:rPr>
        <w:t>undo dedicado a la artista surrealista de origen inglés, donde se exhiben esculturas, joyas, obra gráfica y objetos personales de la autora.</w:t>
      </w:r>
      <w:r w:rsidR="00C31E32">
        <w:rPr>
          <w:rFonts w:ascii="Arial" w:hAnsi="Arial" w:cs="Arial"/>
          <w:sz w:val="20"/>
          <w:szCs w:val="20"/>
          <w:lang w:val="es-CR"/>
        </w:rPr>
        <w:t xml:space="preserve"> Continuación para visitar el</w:t>
      </w:r>
      <w:r w:rsidR="0099559E" w:rsidRPr="0099559E">
        <w:rPr>
          <w:rFonts w:ascii="Arial" w:hAnsi="Arial" w:cs="Arial"/>
          <w:sz w:val="20"/>
          <w:szCs w:val="20"/>
          <w:lang w:val="es-CR"/>
        </w:rPr>
        <w:t xml:space="preserve"> </w:t>
      </w:r>
      <w:r w:rsidR="00C31E32" w:rsidRPr="00FF72C8">
        <w:rPr>
          <w:rFonts w:ascii="Arial" w:hAnsi="Arial" w:cs="Arial"/>
          <w:b/>
          <w:bCs/>
          <w:sz w:val="20"/>
          <w:szCs w:val="20"/>
          <w:lang w:val="es-CR"/>
        </w:rPr>
        <w:t>“</w:t>
      </w:r>
      <w:r w:rsidR="0099559E" w:rsidRPr="00FF72C8">
        <w:rPr>
          <w:rFonts w:ascii="Arial" w:hAnsi="Arial" w:cs="Arial"/>
          <w:b/>
          <w:bCs/>
          <w:sz w:val="20"/>
          <w:szCs w:val="20"/>
          <w:lang w:val="es-CR"/>
        </w:rPr>
        <w:t>Centro de las Artes</w:t>
      </w:r>
      <w:r w:rsidR="00C31E32" w:rsidRPr="00FF72C8">
        <w:rPr>
          <w:rFonts w:ascii="Arial" w:hAnsi="Arial" w:cs="Arial"/>
          <w:b/>
          <w:bCs/>
          <w:sz w:val="20"/>
          <w:szCs w:val="20"/>
          <w:lang w:val="es-CR"/>
        </w:rPr>
        <w:t>”,</w:t>
      </w:r>
      <w:r w:rsidR="00C31E32">
        <w:rPr>
          <w:rFonts w:ascii="Arial" w:hAnsi="Arial" w:cs="Arial"/>
          <w:sz w:val="20"/>
          <w:szCs w:val="20"/>
          <w:lang w:val="es-CR"/>
        </w:rPr>
        <w:t xml:space="preserve"> </w:t>
      </w:r>
      <w:r w:rsidR="0099559E" w:rsidRPr="0099559E">
        <w:rPr>
          <w:rFonts w:ascii="Arial" w:hAnsi="Arial" w:cs="Arial"/>
          <w:sz w:val="20"/>
          <w:szCs w:val="20"/>
          <w:lang w:val="es-CR"/>
        </w:rPr>
        <w:t>edificio</w:t>
      </w:r>
      <w:r w:rsidR="0019155A">
        <w:rPr>
          <w:rFonts w:ascii="Arial" w:hAnsi="Arial" w:cs="Arial"/>
          <w:sz w:val="20"/>
          <w:szCs w:val="20"/>
          <w:lang w:val="es-CR"/>
        </w:rPr>
        <w:t xml:space="preserve"> </w:t>
      </w:r>
      <w:r w:rsidR="0099559E" w:rsidRPr="0099559E">
        <w:rPr>
          <w:rFonts w:ascii="Arial" w:hAnsi="Arial" w:cs="Arial"/>
          <w:sz w:val="20"/>
          <w:szCs w:val="20"/>
          <w:lang w:val="es-CR"/>
        </w:rPr>
        <w:t>emblemático</w:t>
      </w:r>
      <w:r w:rsidR="0019155A">
        <w:rPr>
          <w:rFonts w:ascii="Arial" w:hAnsi="Arial" w:cs="Arial"/>
          <w:sz w:val="20"/>
          <w:szCs w:val="20"/>
          <w:lang w:val="es-CR"/>
        </w:rPr>
        <w:t xml:space="preserve"> y de los más bellos de la ciudad </w:t>
      </w:r>
      <w:r w:rsidR="00C31E32">
        <w:rPr>
          <w:rFonts w:ascii="Arial" w:hAnsi="Arial" w:cs="Arial"/>
          <w:sz w:val="20"/>
          <w:szCs w:val="20"/>
          <w:lang w:val="es-CR"/>
        </w:rPr>
        <w:t xml:space="preserve">ya que anteriormente </w:t>
      </w:r>
      <w:r w:rsidR="0099559E" w:rsidRPr="0099559E">
        <w:rPr>
          <w:rFonts w:ascii="Arial" w:hAnsi="Arial" w:cs="Arial"/>
          <w:sz w:val="20"/>
          <w:szCs w:val="20"/>
          <w:lang w:val="es-CR"/>
        </w:rPr>
        <w:t>la construcción se usó como penitenciaría</w:t>
      </w:r>
      <w:r w:rsidR="00C31E32">
        <w:rPr>
          <w:rFonts w:ascii="Arial" w:hAnsi="Arial" w:cs="Arial"/>
          <w:sz w:val="20"/>
          <w:szCs w:val="20"/>
          <w:lang w:val="es-CR"/>
        </w:rPr>
        <w:t xml:space="preserve">. </w:t>
      </w:r>
      <w:r w:rsidR="00C31E32" w:rsidRPr="00E911C6">
        <w:rPr>
          <w:rFonts w:ascii="Arial" w:hAnsi="Arial" w:cs="Arial"/>
          <w:sz w:val="20"/>
          <w:szCs w:val="20"/>
          <w:lang w:val="es-CR"/>
        </w:rPr>
        <w:t>La prisión se construyó por mandato de Porfirio Díaz</w:t>
      </w:r>
      <w:r w:rsidR="0099559E" w:rsidRPr="0099559E">
        <w:rPr>
          <w:rFonts w:ascii="Arial" w:hAnsi="Arial" w:cs="Arial"/>
          <w:sz w:val="20"/>
          <w:szCs w:val="20"/>
          <w:lang w:val="es-CR"/>
        </w:rPr>
        <w:t xml:space="preserve"> y entre sus muros vivieron los delincuentes más peligrosos del estado, así </w:t>
      </w:r>
      <w:r w:rsidR="00C31E32">
        <w:rPr>
          <w:rFonts w:ascii="Arial" w:hAnsi="Arial" w:cs="Arial"/>
          <w:sz w:val="20"/>
          <w:szCs w:val="20"/>
          <w:lang w:val="es-CR"/>
        </w:rPr>
        <w:t>como</w:t>
      </w:r>
      <w:r w:rsidR="00C31E32" w:rsidRPr="00E911C6">
        <w:rPr>
          <w:rFonts w:ascii="Arial" w:hAnsi="Arial" w:cs="Arial"/>
          <w:sz w:val="20"/>
          <w:szCs w:val="20"/>
          <w:lang w:val="es-CR"/>
        </w:rPr>
        <w:t xml:space="preserve"> Francisco I. Madero, encarcelado después de ser acusado de conspirar en contra el régimen de Porfirio Díaz.</w:t>
      </w:r>
      <w:r w:rsidR="00C31E32">
        <w:rPr>
          <w:rFonts w:ascii="Arial" w:hAnsi="Arial" w:cs="Arial"/>
          <w:sz w:val="20"/>
          <w:szCs w:val="20"/>
          <w:lang w:val="es-CR"/>
        </w:rPr>
        <w:t xml:space="preserve"> A</w:t>
      </w:r>
      <w:r w:rsidR="00C31E32" w:rsidRPr="00E911C6">
        <w:rPr>
          <w:rFonts w:ascii="Arial" w:hAnsi="Arial" w:cs="Arial"/>
          <w:sz w:val="20"/>
          <w:szCs w:val="20"/>
          <w:lang w:val="es-CR"/>
        </w:rPr>
        <w:t xml:space="preserve">ún </w:t>
      </w:r>
      <w:r w:rsidR="00C31E32">
        <w:rPr>
          <w:rFonts w:ascii="Arial" w:hAnsi="Arial" w:cs="Arial"/>
          <w:sz w:val="20"/>
          <w:szCs w:val="20"/>
          <w:lang w:val="es-CR"/>
        </w:rPr>
        <w:t xml:space="preserve">se </w:t>
      </w:r>
      <w:r w:rsidR="00C31E32" w:rsidRPr="00E911C6">
        <w:rPr>
          <w:rFonts w:ascii="Arial" w:hAnsi="Arial" w:cs="Arial"/>
          <w:sz w:val="20"/>
          <w:szCs w:val="20"/>
          <w:lang w:val="es-CR"/>
        </w:rPr>
        <w:t>conserva la celda donde Madero pasó aquellos días y se puede visitar.</w:t>
      </w:r>
      <w:r w:rsidR="00C31E32">
        <w:rPr>
          <w:rFonts w:ascii="Arial" w:hAnsi="Arial" w:cs="Arial"/>
          <w:sz w:val="20"/>
          <w:szCs w:val="20"/>
          <w:lang w:val="es-CR"/>
        </w:rPr>
        <w:t xml:space="preserve"> Regreso a su hotel. </w:t>
      </w:r>
      <w:r w:rsidR="005079D1" w:rsidRPr="00041CD2">
        <w:rPr>
          <w:rFonts w:ascii="Arial" w:hAnsi="Arial" w:cs="Arial"/>
          <w:b/>
          <w:sz w:val="20"/>
          <w:szCs w:val="20"/>
          <w:lang w:val="es-MX"/>
        </w:rPr>
        <w:t>Alojamiento</w:t>
      </w:r>
      <w:r w:rsidR="005079D1">
        <w:rPr>
          <w:rFonts w:ascii="Arial" w:hAnsi="Arial" w:cs="Arial"/>
          <w:b/>
          <w:sz w:val="20"/>
          <w:szCs w:val="20"/>
          <w:lang w:val="es-MX"/>
        </w:rPr>
        <w:t>.</w:t>
      </w:r>
    </w:p>
    <w:p w14:paraId="7BE9E494" w14:textId="56F2EBA3" w:rsidR="008067BB" w:rsidRDefault="008067BB" w:rsidP="00B3665C">
      <w:pPr>
        <w:pStyle w:val="Textoindependiente"/>
        <w:spacing w:after="0"/>
        <w:jc w:val="both"/>
        <w:rPr>
          <w:rFonts w:ascii="Arial" w:hAnsi="Arial" w:cs="Arial"/>
          <w:b/>
          <w:sz w:val="20"/>
          <w:szCs w:val="20"/>
          <w:lang w:val="es-MX"/>
        </w:rPr>
      </w:pPr>
    </w:p>
    <w:p w14:paraId="4046BF61" w14:textId="272B3F8E" w:rsidR="008067BB" w:rsidRPr="008067BB" w:rsidRDefault="008067BB" w:rsidP="00B3665C">
      <w:pPr>
        <w:pStyle w:val="Textoindependiente"/>
        <w:spacing w:after="0"/>
        <w:jc w:val="both"/>
        <w:rPr>
          <w:rFonts w:ascii="Arial" w:hAnsi="Arial" w:cs="Arial"/>
          <w:color w:val="FF0000"/>
          <w:sz w:val="20"/>
          <w:szCs w:val="20"/>
          <w:lang w:val="es-CR"/>
        </w:rPr>
      </w:pPr>
      <w:r w:rsidRPr="008067BB">
        <w:rPr>
          <w:rFonts w:ascii="Arial" w:hAnsi="Arial" w:cs="Arial"/>
          <w:b/>
          <w:color w:val="FF0000"/>
          <w:sz w:val="20"/>
          <w:szCs w:val="20"/>
          <w:lang w:val="es-MX"/>
        </w:rPr>
        <w:t xml:space="preserve">Nota: En caso de contratar la </w:t>
      </w:r>
      <w:r>
        <w:rPr>
          <w:rFonts w:ascii="Arial" w:hAnsi="Arial" w:cs="Arial"/>
          <w:b/>
          <w:color w:val="FF0000"/>
          <w:sz w:val="20"/>
          <w:szCs w:val="20"/>
          <w:lang w:val="es-MX"/>
        </w:rPr>
        <w:t xml:space="preserve">visita </w:t>
      </w:r>
      <w:r w:rsidRPr="008067BB">
        <w:rPr>
          <w:rFonts w:ascii="Arial" w:hAnsi="Arial" w:cs="Arial"/>
          <w:b/>
          <w:color w:val="FF0000"/>
          <w:sz w:val="20"/>
          <w:szCs w:val="20"/>
          <w:lang w:val="es-MX"/>
        </w:rPr>
        <w:t>opcional, la salida de la excursión será 1 hora antes.</w:t>
      </w:r>
    </w:p>
    <w:p w14:paraId="2F8DC148" w14:textId="77777777" w:rsidR="00B3665C" w:rsidRPr="00B3665C" w:rsidRDefault="00B3665C" w:rsidP="00B3665C">
      <w:pPr>
        <w:pStyle w:val="Textoindependiente"/>
        <w:spacing w:after="0"/>
        <w:jc w:val="both"/>
        <w:rPr>
          <w:rFonts w:ascii="Arial" w:hAnsi="Arial" w:cs="Arial"/>
          <w:sz w:val="20"/>
          <w:szCs w:val="20"/>
          <w:lang w:val="es-MX"/>
        </w:rPr>
      </w:pPr>
    </w:p>
    <w:p w14:paraId="7AC6C79C" w14:textId="2634BDC7" w:rsidR="00E867EA" w:rsidRPr="007707E8" w:rsidRDefault="00F10D25" w:rsidP="00B3665C">
      <w:pPr>
        <w:pStyle w:val="Sinespaciado"/>
        <w:jc w:val="both"/>
        <w:rPr>
          <w:rFonts w:ascii="Arial" w:hAnsi="Arial" w:cs="Arial"/>
          <w:b/>
          <w:sz w:val="20"/>
          <w:szCs w:val="20"/>
          <w:lang w:val="es-MX"/>
        </w:rPr>
      </w:pPr>
      <w:r w:rsidRPr="007707E8">
        <w:rPr>
          <w:rFonts w:ascii="Arial" w:hAnsi="Arial" w:cs="Arial"/>
          <w:b/>
          <w:sz w:val="20"/>
          <w:szCs w:val="20"/>
          <w:lang w:val="es-MX"/>
        </w:rPr>
        <w:t xml:space="preserve">DÍA </w:t>
      </w:r>
      <w:r w:rsidR="005079D1" w:rsidRPr="007707E8">
        <w:rPr>
          <w:rFonts w:ascii="Arial" w:hAnsi="Arial" w:cs="Arial"/>
          <w:b/>
          <w:sz w:val="20"/>
          <w:szCs w:val="20"/>
          <w:lang w:val="es-MX"/>
        </w:rPr>
        <w:t>0</w:t>
      </w:r>
      <w:r w:rsidRPr="007707E8">
        <w:rPr>
          <w:rFonts w:ascii="Arial" w:hAnsi="Arial" w:cs="Arial"/>
          <w:b/>
          <w:sz w:val="20"/>
          <w:szCs w:val="20"/>
          <w:lang w:val="es-MX"/>
        </w:rPr>
        <w:t>2</w:t>
      </w:r>
      <w:r w:rsidR="005079D1" w:rsidRPr="007707E8">
        <w:rPr>
          <w:rFonts w:ascii="Arial" w:hAnsi="Arial" w:cs="Arial"/>
          <w:b/>
          <w:sz w:val="20"/>
          <w:szCs w:val="20"/>
          <w:lang w:val="es-MX"/>
        </w:rPr>
        <w:t>.</w:t>
      </w:r>
      <w:r w:rsidRPr="007707E8">
        <w:rPr>
          <w:rFonts w:ascii="Arial" w:hAnsi="Arial" w:cs="Arial"/>
          <w:b/>
          <w:sz w:val="20"/>
          <w:szCs w:val="20"/>
          <w:lang w:val="es-MX"/>
        </w:rPr>
        <w:t xml:space="preserve"> </w:t>
      </w:r>
      <w:r w:rsidR="005079D1" w:rsidRPr="007707E8">
        <w:rPr>
          <w:rFonts w:ascii="Arial" w:hAnsi="Arial" w:cs="Arial"/>
          <w:b/>
          <w:sz w:val="20"/>
          <w:szCs w:val="20"/>
          <w:lang w:val="es-MX"/>
        </w:rPr>
        <w:tab/>
      </w:r>
      <w:r w:rsidR="006D7206" w:rsidRPr="007707E8">
        <w:rPr>
          <w:rFonts w:ascii="Arial" w:hAnsi="Arial" w:cs="Arial"/>
          <w:b/>
          <w:sz w:val="20"/>
          <w:szCs w:val="20"/>
          <w:lang w:val="es-MX"/>
        </w:rPr>
        <w:t>SAN LUIS POTOSÍ –</w:t>
      </w:r>
      <w:r w:rsidR="00B3665C">
        <w:rPr>
          <w:rFonts w:ascii="Arial" w:hAnsi="Arial" w:cs="Arial"/>
          <w:b/>
          <w:sz w:val="20"/>
          <w:szCs w:val="20"/>
          <w:lang w:val="es-MX"/>
        </w:rPr>
        <w:t xml:space="preserve"> SANTA MARIA DEL RÍO </w:t>
      </w:r>
      <w:r w:rsidR="00BF06FA">
        <w:rPr>
          <w:rFonts w:ascii="Arial" w:hAnsi="Arial" w:cs="Arial"/>
          <w:b/>
          <w:sz w:val="20"/>
          <w:szCs w:val="20"/>
          <w:lang w:val="es-MX"/>
        </w:rPr>
        <w:t>-</w:t>
      </w:r>
      <w:r w:rsidR="00B3665C">
        <w:rPr>
          <w:rFonts w:ascii="Arial" w:hAnsi="Arial" w:cs="Arial"/>
          <w:b/>
          <w:sz w:val="20"/>
          <w:szCs w:val="20"/>
          <w:lang w:val="es-CR"/>
        </w:rPr>
        <w:t xml:space="preserve">EX </w:t>
      </w:r>
      <w:r w:rsidR="008235D3" w:rsidRPr="007707E8">
        <w:rPr>
          <w:rFonts w:ascii="Arial" w:hAnsi="Arial" w:cs="Arial"/>
          <w:b/>
          <w:sz w:val="20"/>
          <w:szCs w:val="20"/>
          <w:lang w:val="es-CR"/>
        </w:rPr>
        <w:t>HACIENDA</w:t>
      </w:r>
      <w:r w:rsidR="00B3665C">
        <w:rPr>
          <w:rFonts w:ascii="Arial" w:hAnsi="Arial" w:cs="Arial"/>
          <w:b/>
          <w:sz w:val="20"/>
          <w:szCs w:val="20"/>
          <w:lang w:val="es-CR"/>
        </w:rPr>
        <w:t xml:space="preserve"> </w:t>
      </w:r>
      <w:r w:rsidR="00BF06FA">
        <w:rPr>
          <w:rFonts w:ascii="Arial" w:hAnsi="Arial" w:cs="Arial"/>
          <w:b/>
          <w:sz w:val="20"/>
          <w:szCs w:val="20"/>
          <w:lang w:val="es-CR"/>
        </w:rPr>
        <w:t>– SAN LUIS POTOSÍ</w:t>
      </w:r>
    </w:p>
    <w:p w14:paraId="3E8FC9E2" w14:textId="4D4C8CBC" w:rsidR="00633D96" w:rsidRDefault="00633D96" w:rsidP="00B3665C">
      <w:pPr>
        <w:pStyle w:val="Sinespaciado"/>
        <w:jc w:val="both"/>
        <w:rPr>
          <w:rFonts w:ascii="Arial" w:hAnsi="Arial" w:cs="Arial"/>
          <w:sz w:val="20"/>
          <w:szCs w:val="20"/>
          <w:lang w:val="es-MX"/>
        </w:rPr>
      </w:pPr>
      <w:r>
        <w:rPr>
          <w:rFonts w:ascii="Arial" w:hAnsi="Arial" w:cs="Arial"/>
          <w:bCs/>
          <w:sz w:val="20"/>
          <w:szCs w:val="20"/>
          <w:lang w:val="es-CR"/>
        </w:rPr>
        <w:t>Salida a</w:t>
      </w:r>
      <w:r w:rsidR="00E867EA" w:rsidRPr="001D5AF8">
        <w:rPr>
          <w:rFonts w:ascii="Arial" w:hAnsi="Arial" w:cs="Arial"/>
          <w:sz w:val="20"/>
          <w:szCs w:val="20"/>
          <w:lang w:val="es-CR"/>
        </w:rPr>
        <w:t xml:space="preserve"> las </w:t>
      </w:r>
      <w:r w:rsidR="00B3665C">
        <w:rPr>
          <w:rFonts w:ascii="Arial" w:hAnsi="Arial" w:cs="Arial"/>
          <w:sz w:val="20"/>
          <w:szCs w:val="20"/>
          <w:lang w:val="es-CR"/>
        </w:rPr>
        <w:t>09</w:t>
      </w:r>
      <w:r w:rsidR="00E867EA" w:rsidRPr="001D5AF8">
        <w:rPr>
          <w:rFonts w:ascii="Arial" w:hAnsi="Arial" w:cs="Arial"/>
          <w:sz w:val="20"/>
          <w:szCs w:val="20"/>
          <w:lang w:val="es-CR"/>
        </w:rPr>
        <w:t xml:space="preserve">:00 </w:t>
      </w:r>
      <w:r w:rsidR="005079D1">
        <w:rPr>
          <w:rFonts w:ascii="Arial" w:hAnsi="Arial" w:cs="Arial"/>
          <w:sz w:val="20"/>
          <w:szCs w:val="20"/>
          <w:lang w:val="es-CR"/>
        </w:rPr>
        <w:t>hrs</w:t>
      </w:r>
      <w:r>
        <w:rPr>
          <w:rFonts w:ascii="Arial" w:hAnsi="Arial" w:cs="Arial"/>
          <w:sz w:val="20"/>
          <w:szCs w:val="20"/>
          <w:lang w:val="es-CR"/>
        </w:rPr>
        <w:t>.</w:t>
      </w:r>
      <w:r w:rsidR="005079D1">
        <w:rPr>
          <w:rFonts w:ascii="Arial" w:hAnsi="Arial" w:cs="Arial"/>
          <w:sz w:val="20"/>
          <w:szCs w:val="20"/>
          <w:lang w:val="es-CR"/>
        </w:rPr>
        <w:t xml:space="preserve"> </w:t>
      </w:r>
      <w:r>
        <w:rPr>
          <w:rFonts w:ascii="Arial" w:hAnsi="Arial" w:cs="Arial"/>
          <w:sz w:val="20"/>
          <w:szCs w:val="20"/>
          <w:lang w:val="es-CR"/>
        </w:rPr>
        <w:t xml:space="preserve">hacia </w:t>
      </w:r>
      <w:r w:rsidR="00E867EA" w:rsidRPr="001D5AF8">
        <w:rPr>
          <w:rFonts w:ascii="Arial" w:hAnsi="Arial" w:cs="Arial"/>
          <w:sz w:val="20"/>
          <w:szCs w:val="20"/>
          <w:lang w:val="es-MX"/>
        </w:rPr>
        <w:t>Santa María del Río</w:t>
      </w:r>
      <w:r>
        <w:rPr>
          <w:rFonts w:ascii="Arial" w:hAnsi="Arial" w:cs="Arial"/>
          <w:sz w:val="20"/>
          <w:szCs w:val="20"/>
          <w:lang w:val="es-MX"/>
        </w:rPr>
        <w:t xml:space="preserve">, ubicada a </w:t>
      </w:r>
      <w:r w:rsidR="008067BB">
        <w:rPr>
          <w:rFonts w:ascii="Arial" w:hAnsi="Arial" w:cs="Arial"/>
          <w:sz w:val="20"/>
          <w:szCs w:val="20"/>
          <w:lang w:val="es-MX"/>
        </w:rPr>
        <w:t>4</w:t>
      </w:r>
      <w:r w:rsidR="004D3C43">
        <w:rPr>
          <w:rFonts w:ascii="Arial" w:hAnsi="Arial" w:cs="Arial"/>
          <w:sz w:val="20"/>
          <w:szCs w:val="20"/>
          <w:lang w:val="es-MX"/>
        </w:rPr>
        <w:t>0</w:t>
      </w:r>
      <w:r w:rsidR="008067BB">
        <w:rPr>
          <w:rFonts w:ascii="Arial" w:hAnsi="Arial" w:cs="Arial"/>
          <w:sz w:val="20"/>
          <w:szCs w:val="20"/>
          <w:lang w:val="es-MX"/>
        </w:rPr>
        <w:t xml:space="preserve"> </w:t>
      </w:r>
      <w:r>
        <w:rPr>
          <w:rFonts w:ascii="Arial" w:hAnsi="Arial" w:cs="Arial"/>
          <w:sz w:val="20"/>
          <w:szCs w:val="20"/>
          <w:lang w:val="es-MX"/>
        </w:rPr>
        <w:t xml:space="preserve">minutos de la ciudad capital, </w:t>
      </w:r>
      <w:r w:rsidR="00E867EA" w:rsidRPr="001D5AF8">
        <w:rPr>
          <w:rFonts w:ascii="Arial" w:hAnsi="Arial" w:cs="Arial"/>
          <w:sz w:val="20"/>
          <w:szCs w:val="20"/>
          <w:lang w:val="es-MX"/>
        </w:rPr>
        <w:t>en donde nos dirigiremos a un taller donde realizan el famoso r</w:t>
      </w:r>
      <w:r w:rsidR="00E867EA">
        <w:rPr>
          <w:rFonts w:ascii="Arial" w:hAnsi="Arial" w:cs="Arial"/>
          <w:sz w:val="20"/>
          <w:szCs w:val="20"/>
          <w:lang w:val="es-MX"/>
        </w:rPr>
        <w:t xml:space="preserve">ebozo y que actualmente </w:t>
      </w:r>
      <w:r w:rsidR="00E867EA" w:rsidRPr="001D5AF8">
        <w:rPr>
          <w:rFonts w:ascii="Arial" w:hAnsi="Arial" w:cs="Arial"/>
          <w:sz w:val="20"/>
          <w:szCs w:val="20"/>
          <w:lang w:val="es-MX"/>
        </w:rPr>
        <w:t>se produce esta p</w:t>
      </w:r>
      <w:r w:rsidR="00E867EA">
        <w:rPr>
          <w:rFonts w:ascii="Arial" w:hAnsi="Arial" w:cs="Arial"/>
          <w:sz w:val="20"/>
          <w:szCs w:val="20"/>
          <w:lang w:val="es-MX"/>
        </w:rPr>
        <w:t xml:space="preserve">renda con técnicas ancestrales. </w:t>
      </w:r>
      <w:r w:rsidRPr="00633D96">
        <w:rPr>
          <w:rFonts w:ascii="Arial" w:hAnsi="Arial" w:cs="Arial"/>
          <w:sz w:val="20"/>
          <w:szCs w:val="20"/>
          <w:lang w:val="es-MX"/>
        </w:rPr>
        <w:t>El lugar donde tejerlo se ha vuelto un arte es este destino potosino.</w:t>
      </w:r>
      <w:r>
        <w:rPr>
          <w:rFonts w:ascii="Arial" w:hAnsi="Arial" w:cs="Arial"/>
          <w:sz w:val="20"/>
          <w:szCs w:val="20"/>
          <w:lang w:val="es-MX"/>
        </w:rPr>
        <w:t xml:space="preserve"> Después visitaremos una antigua </w:t>
      </w:r>
      <w:r w:rsidR="00E867EA">
        <w:rPr>
          <w:rFonts w:ascii="Arial" w:hAnsi="Arial" w:cs="Arial"/>
          <w:sz w:val="20"/>
          <w:szCs w:val="20"/>
          <w:lang w:val="es-MX"/>
        </w:rPr>
        <w:t>Ex Hacienda</w:t>
      </w:r>
      <w:r>
        <w:rPr>
          <w:rFonts w:ascii="Arial" w:hAnsi="Arial" w:cs="Arial"/>
          <w:sz w:val="20"/>
          <w:szCs w:val="20"/>
          <w:lang w:val="es-MX"/>
        </w:rPr>
        <w:t>, opción a elegir entre:</w:t>
      </w:r>
    </w:p>
    <w:p w14:paraId="28CDED84" w14:textId="77777777" w:rsidR="00633D96" w:rsidRDefault="00633D96" w:rsidP="00B3665C">
      <w:pPr>
        <w:pStyle w:val="Sinespaciado"/>
        <w:jc w:val="both"/>
        <w:rPr>
          <w:rFonts w:ascii="Arial" w:hAnsi="Arial" w:cs="Arial"/>
          <w:sz w:val="20"/>
          <w:szCs w:val="20"/>
          <w:lang w:val="es-MX"/>
        </w:rPr>
      </w:pPr>
    </w:p>
    <w:p w14:paraId="0190EE22" w14:textId="4F21ED95" w:rsidR="00633D96" w:rsidRDefault="00D038F3" w:rsidP="00B3665C">
      <w:pPr>
        <w:pStyle w:val="Sinespaciado"/>
        <w:jc w:val="both"/>
        <w:rPr>
          <w:rFonts w:ascii="Arial" w:hAnsi="Arial" w:cs="Arial"/>
          <w:sz w:val="20"/>
          <w:szCs w:val="20"/>
          <w:lang w:val="es-MX"/>
        </w:rPr>
      </w:pPr>
      <w:r>
        <w:rPr>
          <w:rFonts w:ascii="Arial" w:hAnsi="Arial" w:cs="Arial"/>
          <w:b/>
          <w:bCs/>
          <w:sz w:val="20"/>
          <w:szCs w:val="20"/>
          <w:lang w:val="es-MX"/>
        </w:rPr>
        <w:t xml:space="preserve">Opción 1: </w:t>
      </w:r>
      <w:r w:rsidR="00633D96" w:rsidRPr="00DC47AB">
        <w:rPr>
          <w:rFonts w:ascii="Arial" w:hAnsi="Arial" w:cs="Arial"/>
          <w:b/>
          <w:bCs/>
          <w:sz w:val="20"/>
          <w:szCs w:val="20"/>
          <w:lang w:val="es-MX"/>
        </w:rPr>
        <w:t>Ex Hacienda</w:t>
      </w:r>
      <w:r w:rsidR="00B3665C" w:rsidRPr="00DC47AB">
        <w:rPr>
          <w:rFonts w:ascii="Arial" w:hAnsi="Arial" w:cs="Arial"/>
          <w:b/>
          <w:bCs/>
          <w:sz w:val="20"/>
          <w:szCs w:val="20"/>
          <w:lang w:val="es-MX"/>
        </w:rPr>
        <w:t xml:space="preserve"> </w:t>
      </w:r>
      <w:r w:rsidR="00E867EA" w:rsidRPr="00DC47AB">
        <w:rPr>
          <w:rFonts w:ascii="Arial" w:hAnsi="Arial" w:cs="Arial"/>
          <w:b/>
          <w:bCs/>
          <w:sz w:val="20"/>
          <w:szCs w:val="20"/>
          <w:lang w:val="es-MX"/>
        </w:rPr>
        <w:t xml:space="preserve">de </w:t>
      </w:r>
      <w:proofErr w:type="spellStart"/>
      <w:r w:rsidR="00E867EA" w:rsidRPr="00DC47AB">
        <w:rPr>
          <w:rFonts w:ascii="Arial" w:hAnsi="Arial" w:cs="Arial"/>
          <w:b/>
          <w:bCs/>
          <w:sz w:val="20"/>
          <w:szCs w:val="20"/>
          <w:lang w:val="es-MX"/>
        </w:rPr>
        <w:t>Gogorr</w:t>
      </w:r>
      <w:r w:rsidR="005079D1" w:rsidRPr="00DC47AB">
        <w:rPr>
          <w:rFonts w:ascii="Arial" w:hAnsi="Arial" w:cs="Arial"/>
          <w:b/>
          <w:bCs/>
          <w:sz w:val="20"/>
          <w:szCs w:val="20"/>
          <w:lang w:val="es-MX"/>
        </w:rPr>
        <w:t>ó</w:t>
      </w:r>
      <w:r w:rsidR="00E867EA" w:rsidRPr="00DC47AB">
        <w:rPr>
          <w:rFonts w:ascii="Arial" w:hAnsi="Arial" w:cs="Arial"/>
          <w:b/>
          <w:bCs/>
          <w:sz w:val="20"/>
          <w:szCs w:val="20"/>
          <w:lang w:val="es-MX"/>
        </w:rPr>
        <w:t>n</w:t>
      </w:r>
      <w:proofErr w:type="spellEnd"/>
      <w:r w:rsidR="00E867EA">
        <w:rPr>
          <w:rFonts w:ascii="Arial" w:hAnsi="Arial" w:cs="Arial"/>
          <w:sz w:val="20"/>
          <w:szCs w:val="20"/>
          <w:lang w:val="es-MX"/>
        </w:rPr>
        <w:t xml:space="preserve"> </w:t>
      </w:r>
      <w:r w:rsidR="00633D96" w:rsidRPr="00633D96">
        <w:rPr>
          <w:rFonts w:ascii="Arial" w:hAnsi="Arial" w:cs="Arial"/>
          <w:sz w:val="20"/>
          <w:szCs w:val="20"/>
          <w:lang w:val="es-MX"/>
        </w:rPr>
        <w:t xml:space="preserve">la cual toma su nombre de su fundador, Don Pedro Arizmendi </w:t>
      </w:r>
      <w:proofErr w:type="spellStart"/>
      <w:r w:rsidR="00633D96" w:rsidRPr="00633D96">
        <w:rPr>
          <w:rFonts w:ascii="Arial" w:hAnsi="Arial" w:cs="Arial"/>
          <w:sz w:val="20"/>
          <w:szCs w:val="20"/>
          <w:lang w:val="es-MX"/>
        </w:rPr>
        <w:t>Gogorrón</w:t>
      </w:r>
      <w:proofErr w:type="spellEnd"/>
      <w:r w:rsidR="00633D96" w:rsidRPr="00633D96">
        <w:rPr>
          <w:rFonts w:ascii="Arial" w:hAnsi="Arial" w:cs="Arial"/>
          <w:sz w:val="20"/>
          <w:szCs w:val="20"/>
          <w:lang w:val="es-MX"/>
        </w:rPr>
        <w:t>, quien fue un minero y comerciante vasco.</w:t>
      </w:r>
      <w:r w:rsidR="00633D96">
        <w:rPr>
          <w:rFonts w:ascii="Arial" w:hAnsi="Arial" w:cs="Arial"/>
          <w:sz w:val="20"/>
          <w:szCs w:val="20"/>
          <w:lang w:val="es-MX"/>
        </w:rPr>
        <w:t xml:space="preserve"> </w:t>
      </w:r>
      <w:r w:rsidR="00633D96" w:rsidRPr="00633D96">
        <w:rPr>
          <w:rFonts w:ascii="Arial" w:hAnsi="Arial" w:cs="Arial"/>
          <w:sz w:val="20"/>
          <w:szCs w:val="20"/>
          <w:lang w:val="es-MX"/>
        </w:rPr>
        <w:t xml:space="preserve">En esta Hacienda se </w:t>
      </w:r>
      <w:proofErr w:type="spellStart"/>
      <w:r w:rsidR="00633D96" w:rsidRPr="00633D96">
        <w:rPr>
          <w:rFonts w:ascii="Arial" w:hAnsi="Arial" w:cs="Arial"/>
          <w:sz w:val="20"/>
          <w:szCs w:val="20"/>
          <w:lang w:val="es-MX"/>
        </w:rPr>
        <w:t>beneﬁcia</w:t>
      </w:r>
      <w:r>
        <w:rPr>
          <w:rFonts w:ascii="Arial" w:hAnsi="Arial" w:cs="Arial"/>
          <w:sz w:val="20"/>
          <w:szCs w:val="20"/>
          <w:lang w:val="es-MX"/>
        </w:rPr>
        <w:t>ron</w:t>
      </w:r>
      <w:proofErr w:type="spellEnd"/>
      <w:r w:rsidR="00633D96" w:rsidRPr="00633D96">
        <w:rPr>
          <w:rFonts w:ascii="Arial" w:hAnsi="Arial" w:cs="Arial"/>
          <w:sz w:val="20"/>
          <w:szCs w:val="20"/>
          <w:lang w:val="es-MX"/>
        </w:rPr>
        <w:t xml:space="preserve"> </w:t>
      </w:r>
      <w:r w:rsidR="00633D96">
        <w:rPr>
          <w:rFonts w:ascii="Arial" w:hAnsi="Arial" w:cs="Arial"/>
          <w:sz w:val="20"/>
          <w:szCs w:val="20"/>
          <w:lang w:val="es-MX"/>
        </w:rPr>
        <w:t xml:space="preserve">de la extracción de </w:t>
      </w:r>
      <w:r w:rsidR="00633D96" w:rsidRPr="00633D96">
        <w:rPr>
          <w:rFonts w:ascii="Arial" w:hAnsi="Arial" w:cs="Arial"/>
          <w:sz w:val="20"/>
          <w:szCs w:val="20"/>
          <w:lang w:val="es-MX"/>
        </w:rPr>
        <w:t>oro y plata, pero posteriormente y gracias al buen clima</w:t>
      </w:r>
      <w:r>
        <w:rPr>
          <w:rFonts w:ascii="Arial" w:hAnsi="Arial" w:cs="Arial"/>
          <w:sz w:val="20"/>
          <w:szCs w:val="20"/>
          <w:lang w:val="es-MX"/>
        </w:rPr>
        <w:t>,</w:t>
      </w:r>
      <w:r w:rsidR="00633D96" w:rsidRPr="00633D96">
        <w:rPr>
          <w:rFonts w:ascii="Arial" w:hAnsi="Arial" w:cs="Arial"/>
          <w:sz w:val="20"/>
          <w:szCs w:val="20"/>
          <w:lang w:val="es-MX"/>
        </w:rPr>
        <w:t xml:space="preserve"> </w:t>
      </w:r>
      <w:proofErr w:type="spellStart"/>
      <w:r w:rsidR="00633D96" w:rsidRPr="00633D96">
        <w:rPr>
          <w:rFonts w:ascii="Arial" w:hAnsi="Arial" w:cs="Arial"/>
          <w:sz w:val="20"/>
          <w:szCs w:val="20"/>
          <w:lang w:val="es-MX"/>
        </w:rPr>
        <w:t>diver</w:t>
      </w:r>
      <w:r>
        <w:rPr>
          <w:rFonts w:ascii="Arial" w:hAnsi="Arial" w:cs="Arial"/>
          <w:sz w:val="20"/>
          <w:szCs w:val="20"/>
          <w:lang w:val="es-MX"/>
        </w:rPr>
        <w:t>s</w:t>
      </w:r>
      <w:r w:rsidR="00633D96" w:rsidRPr="00633D96">
        <w:rPr>
          <w:rFonts w:ascii="Arial" w:hAnsi="Arial" w:cs="Arial"/>
          <w:sz w:val="20"/>
          <w:szCs w:val="20"/>
          <w:lang w:val="es-MX"/>
        </w:rPr>
        <w:t>iﬁc</w:t>
      </w:r>
      <w:r>
        <w:rPr>
          <w:rFonts w:ascii="Arial" w:hAnsi="Arial" w:cs="Arial"/>
          <w:sz w:val="20"/>
          <w:szCs w:val="20"/>
          <w:lang w:val="es-MX"/>
        </w:rPr>
        <w:t>ó</w:t>
      </w:r>
      <w:proofErr w:type="spellEnd"/>
      <w:r w:rsidR="00633D96" w:rsidRPr="00633D96">
        <w:rPr>
          <w:rFonts w:ascii="Arial" w:hAnsi="Arial" w:cs="Arial"/>
          <w:sz w:val="20"/>
          <w:szCs w:val="20"/>
          <w:lang w:val="es-MX"/>
        </w:rPr>
        <w:t xml:space="preserve"> su actividad y se convirtió en un bastión ganadero y agrícola.</w:t>
      </w:r>
      <w:r w:rsidR="00633D96">
        <w:rPr>
          <w:rFonts w:ascii="Arial" w:hAnsi="Arial" w:cs="Arial"/>
          <w:sz w:val="20"/>
          <w:szCs w:val="20"/>
          <w:lang w:val="es-MX"/>
        </w:rPr>
        <w:t xml:space="preserve"> </w:t>
      </w:r>
      <w:r w:rsidR="00633D96" w:rsidRPr="00633D96">
        <w:rPr>
          <w:rFonts w:ascii="Arial" w:hAnsi="Arial" w:cs="Arial"/>
          <w:sz w:val="20"/>
          <w:szCs w:val="20"/>
          <w:lang w:val="es-MX"/>
        </w:rPr>
        <w:t xml:space="preserve">En el siglo XIX fue adquirida por </w:t>
      </w:r>
      <w:r w:rsidR="00DC47AB">
        <w:rPr>
          <w:rFonts w:ascii="Arial" w:hAnsi="Arial" w:cs="Arial"/>
          <w:sz w:val="20"/>
          <w:szCs w:val="20"/>
          <w:lang w:val="es-MX"/>
        </w:rPr>
        <w:t>un</w:t>
      </w:r>
      <w:r w:rsidR="00633D96" w:rsidRPr="00633D96">
        <w:rPr>
          <w:rFonts w:ascii="Arial" w:hAnsi="Arial" w:cs="Arial"/>
          <w:sz w:val="20"/>
          <w:szCs w:val="20"/>
          <w:lang w:val="es-MX"/>
        </w:rPr>
        <w:t xml:space="preserve"> filántropo y visionario español, quien pronto </w:t>
      </w:r>
      <w:r w:rsidR="00DC47AB">
        <w:rPr>
          <w:rFonts w:ascii="Arial" w:hAnsi="Arial" w:cs="Arial"/>
          <w:sz w:val="20"/>
          <w:szCs w:val="20"/>
          <w:lang w:val="es-MX"/>
        </w:rPr>
        <w:t xml:space="preserve">la </w:t>
      </w:r>
      <w:r w:rsidR="00633D96" w:rsidRPr="00633D96">
        <w:rPr>
          <w:rFonts w:ascii="Arial" w:hAnsi="Arial" w:cs="Arial"/>
          <w:sz w:val="20"/>
          <w:szCs w:val="20"/>
          <w:lang w:val="es-MX"/>
        </w:rPr>
        <w:t>convirtió en una de las haciendas más productivas del porfiriato</w:t>
      </w:r>
      <w:r w:rsidR="00DC47AB">
        <w:rPr>
          <w:rFonts w:ascii="Arial" w:hAnsi="Arial" w:cs="Arial"/>
          <w:sz w:val="20"/>
          <w:szCs w:val="20"/>
          <w:lang w:val="es-MX"/>
        </w:rPr>
        <w:t xml:space="preserve"> ya que instaló </w:t>
      </w:r>
      <w:r w:rsidR="00633D96" w:rsidRPr="00633D96">
        <w:rPr>
          <w:rFonts w:ascii="Arial" w:hAnsi="Arial" w:cs="Arial"/>
          <w:sz w:val="20"/>
          <w:szCs w:val="20"/>
          <w:lang w:val="es-MX"/>
        </w:rPr>
        <w:t>una fábrica de textiles y de mezcal, pero su mayor acierto fue la perforación de 16 pozos, de los cuales brotaron aguas con una temperatura de 40 grados, a las que le atribuyen propiedades curativas.</w:t>
      </w:r>
      <w:r w:rsidR="00DC47AB">
        <w:rPr>
          <w:rFonts w:ascii="Arial" w:hAnsi="Arial" w:cs="Arial"/>
          <w:sz w:val="20"/>
          <w:szCs w:val="20"/>
          <w:lang w:val="es-MX"/>
        </w:rPr>
        <w:t xml:space="preserve"> También es famosa porque ahí filmaron la Película de “El Zorro 2”.</w:t>
      </w:r>
    </w:p>
    <w:p w14:paraId="6300DFC5" w14:textId="77777777" w:rsidR="00633D96" w:rsidRDefault="00633D96" w:rsidP="00B3665C">
      <w:pPr>
        <w:pStyle w:val="Sinespaciado"/>
        <w:jc w:val="both"/>
        <w:rPr>
          <w:rFonts w:ascii="Arial" w:hAnsi="Arial" w:cs="Arial"/>
          <w:sz w:val="20"/>
          <w:szCs w:val="20"/>
          <w:lang w:val="es-MX"/>
        </w:rPr>
      </w:pPr>
    </w:p>
    <w:p w14:paraId="43DC4825" w14:textId="3D16A362" w:rsidR="00DC47AB" w:rsidRDefault="00D038F3" w:rsidP="00B3665C">
      <w:pPr>
        <w:pStyle w:val="Sinespaciado"/>
        <w:jc w:val="both"/>
        <w:rPr>
          <w:rFonts w:ascii="Arial" w:hAnsi="Arial" w:cs="Arial"/>
          <w:sz w:val="20"/>
          <w:szCs w:val="20"/>
          <w:lang w:val="es-MX"/>
        </w:rPr>
      </w:pPr>
      <w:r>
        <w:rPr>
          <w:rFonts w:ascii="Arial" w:hAnsi="Arial" w:cs="Arial"/>
          <w:b/>
          <w:bCs/>
          <w:sz w:val="20"/>
          <w:szCs w:val="20"/>
          <w:lang w:val="es-MX"/>
        </w:rPr>
        <w:t xml:space="preserve">Opción 2: </w:t>
      </w:r>
      <w:r w:rsidR="00DC47AB" w:rsidRPr="00BF06FA">
        <w:rPr>
          <w:rFonts w:ascii="Arial" w:hAnsi="Arial" w:cs="Arial"/>
          <w:b/>
          <w:bCs/>
          <w:sz w:val="20"/>
          <w:szCs w:val="20"/>
          <w:lang w:val="es-MX"/>
        </w:rPr>
        <w:t xml:space="preserve">Ex Hacienda </w:t>
      </w:r>
      <w:r w:rsidR="005079D1" w:rsidRPr="00BF06FA">
        <w:rPr>
          <w:rFonts w:ascii="Arial" w:hAnsi="Arial" w:cs="Arial"/>
          <w:b/>
          <w:bCs/>
          <w:sz w:val="20"/>
          <w:szCs w:val="20"/>
          <w:lang w:val="es-MX"/>
        </w:rPr>
        <w:t>Jesús</w:t>
      </w:r>
      <w:r w:rsidR="00E867EA" w:rsidRPr="00BF06FA">
        <w:rPr>
          <w:rFonts w:ascii="Arial" w:hAnsi="Arial" w:cs="Arial"/>
          <w:b/>
          <w:bCs/>
          <w:sz w:val="20"/>
          <w:szCs w:val="20"/>
          <w:lang w:val="es-MX"/>
        </w:rPr>
        <w:t xml:space="preserve"> </w:t>
      </w:r>
      <w:r w:rsidR="002F0672" w:rsidRPr="00BF06FA">
        <w:rPr>
          <w:rFonts w:ascii="Arial" w:hAnsi="Arial" w:cs="Arial"/>
          <w:b/>
          <w:bCs/>
          <w:sz w:val="20"/>
          <w:szCs w:val="20"/>
          <w:lang w:val="es-MX"/>
        </w:rPr>
        <w:t>María</w:t>
      </w:r>
      <w:r w:rsidR="00BF06FA" w:rsidRPr="00BF06FA">
        <w:rPr>
          <w:rFonts w:ascii="Arial" w:hAnsi="Arial" w:cs="Arial"/>
          <w:b/>
          <w:bCs/>
          <w:sz w:val="20"/>
          <w:szCs w:val="20"/>
          <w:lang w:val="es-MX"/>
        </w:rPr>
        <w:t>,</w:t>
      </w:r>
      <w:r w:rsidR="00BF06FA">
        <w:rPr>
          <w:rFonts w:ascii="Arial" w:hAnsi="Arial" w:cs="Arial"/>
          <w:sz w:val="20"/>
          <w:szCs w:val="20"/>
          <w:lang w:val="es-MX"/>
        </w:rPr>
        <w:t xml:space="preserve"> es una</w:t>
      </w:r>
      <w:r w:rsidR="00EA75EB">
        <w:rPr>
          <w:rFonts w:ascii="Arial" w:hAnsi="Arial" w:cs="Arial"/>
          <w:sz w:val="20"/>
          <w:szCs w:val="20"/>
          <w:lang w:val="es-MX"/>
        </w:rPr>
        <w:t xml:space="preserve"> hacienda Religiosa </w:t>
      </w:r>
      <w:r w:rsidR="00BF06FA">
        <w:rPr>
          <w:rFonts w:ascii="Arial" w:hAnsi="Arial" w:cs="Arial"/>
          <w:sz w:val="20"/>
          <w:szCs w:val="20"/>
          <w:lang w:val="es-MX"/>
        </w:rPr>
        <w:t xml:space="preserve">que entre sus </w:t>
      </w:r>
      <w:r w:rsidR="00DC47AB" w:rsidRPr="00DC47AB">
        <w:rPr>
          <w:rFonts w:ascii="Arial" w:hAnsi="Arial" w:cs="Arial"/>
          <w:sz w:val="20"/>
          <w:szCs w:val="20"/>
          <w:lang w:val="es-MX"/>
        </w:rPr>
        <w:t xml:space="preserve">atractivos </w:t>
      </w:r>
      <w:r w:rsidR="00BF06FA">
        <w:rPr>
          <w:rFonts w:ascii="Arial" w:hAnsi="Arial" w:cs="Arial"/>
          <w:sz w:val="20"/>
          <w:szCs w:val="20"/>
          <w:lang w:val="es-MX"/>
        </w:rPr>
        <w:t>están e</w:t>
      </w:r>
      <w:r w:rsidR="00DC47AB" w:rsidRPr="00DC47AB">
        <w:rPr>
          <w:rFonts w:ascii="Arial" w:hAnsi="Arial" w:cs="Arial"/>
          <w:sz w:val="20"/>
          <w:szCs w:val="20"/>
          <w:lang w:val="es-MX"/>
        </w:rPr>
        <w:t>l Convento de las Religiosas de la Cruz</w:t>
      </w:r>
      <w:r w:rsidR="008D6CE1">
        <w:rPr>
          <w:rFonts w:ascii="Arial" w:hAnsi="Arial" w:cs="Arial"/>
          <w:sz w:val="20"/>
          <w:szCs w:val="20"/>
          <w:lang w:val="es-MX"/>
        </w:rPr>
        <w:t xml:space="preserve"> y el</w:t>
      </w:r>
      <w:r w:rsidR="00DC47AB" w:rsidRPr="00DC47AB">
        <w:rPr>
          <w:rFonts w:ascii="Arial" w:hAnsi="Arial" w:cs="Arial"/>
          <w:sz w:val="20"/>
          <w:szCs w:val="20"/>
          <w:lang w:val="es-MX"/>
        </w:rPr>
        <w:t xml:space="preserve"> </w:t>
      </w:r>
      <w:r w:rsidR="00BF06FA">
        <w:rPr>
          <w:rFonts w:ascii="Arial" w:hAnsi="Arial" w:cs="Arial"/>
          <w:sz w:val="20"/>
          <w:szCs w:val="20"/>
          <w:lang w:val="es-MX"/>
        </w:rPr>
        <w:t>M</w:t>
      </w:r>
      <w:r w:rsidR="00DC47AB" w:rsidRPr="00DC47AB">
        <w:rPr>
          <w:rFonts w:ascii="Arial" w:hAnsi="Arial" w:cs="Arial"/>
          <w:sz w:val="20"/>
          <w:szCs w:val="20"/>
          <w:lang w:val="es-MX"/>
        </w:rPr>
        <w:t>useo dedicado a la</w:t>
      </w:r>
      <w:r w:rsidR="00BF06FA">
        <w:rPr>
          <w:rFonts w:ascii="Arial" w:hAnsi="Arial" w:cs="Arial"/>
          <w:sz w:val="20"/>
          <w:szCs w:val="20"/>
          <w:lang w:val="es-MX"/>
        </w:rPr>
        <w:t xml:space="preserve"> venerable </w:t>
      </w:r>
      <w:r w:rsidR="00DC47AB" w:rsidRPr="00DC47AB">
        <w:rPr>
          <w:rFonts w:ascii="Arial" w:hAnsi="Arial" w:cs="Arial"/>
          <w:sz w:val="20"/>
          <w:szCs w:val="20"/>
          <w:lang w:val="es-MX"/>
        </w:rPr>
        <w:t>Conchita Cabrera de Armida,</w:t>
      </w:r>
      <w:r w:rsidR="00BF06FA">
        <w:rPr>
          <w:rFonts w:ascii="Arial" w:hAnsi="Arial" w:cs="Arial"/>
          <w:sz w:val="20"/>
          <w:szCs w:val="20"/>
          <w:lang w:val="es-MX"/>
        </w:rPr>
        <w:t xml:space="preserve"> </w:t>
      </w:r>
      <w:r w:rsidR="00BF06FA" w:rsidRPr="00BF06FA">
        <w:rPr>
          <w:rFonts w:ascii="Arial" w:hAnsi="Arial" w:cs="Arial"/>
          <w:sz w:val="20"/>
          <w:szCs w:val="20"/>
          <w:lang w:val="es-MX"/>
        </w:rPr>
        <w:t xml:space="preserve">fundadora </w:t>
      </w:r>
      <w:r w:rsidR="00BF06FA">
        <w:rPr>
          <w:rFonts w:ascii="Arial" w:hAnsi="Arial" w:cs="Arial"/>
          <w:sz w:val="20"/>
          <w:szCs w:val="20"/>
          <w:lang w:val="es-MX"/>
        </w:rPr>
        <w:t>de</w:t>
      </w:r>
      <w:r w:rsidR="00BF06FA" w:rsidRPr="00BF06FA">
        <w:rPr>
          <w:rFonts w:ascii="Arial" w:hAnsi="Arial" w:cs="Arial"/>
          <w:sz w:val="20"/>
          <w:szCs w:val="20"/>
          <w:lang w:val="es-MX"/>
        </w:rPr>
        <w:t xml:space="preserve"> comunidades para laicos, sacerdotes y religiosas</w:t>
      </w:r>
      <w:r w:rsidR="00BF06FA">
        <w:rPr>
          <w:rFonts w:ascii="Arial" w:hAnsi="Arial" w:cs="Arial"/>
          <w:sz w:val="20"/>
          <w:szCs w:val="20"/>
          <w:lang w:val="es-MX"/>
        </w:rPr>
        <w:t>. S</w:t>
      </w:r>
      <w:r w:rsidR="00DC47AB" w:rsidRPr="00DC47AB">
        <w:rPr>
          <w:rFonts w:ascii="Arial" w:hAnsi="Arial" w:cs="Arial"/>
          <w:sz w:val="20"/>
          <w:szCs w:val="20"/>
          <w:lang w:val="es-MX"/>
        </w:rPr>
        <w:t xml:space="preserve">e puede </w:t>
      </w:r>
      <w:r w:rsidR="00BF06FA">
        <w:rPr>
          <w:rFonts w:ascii="Arial" w:hAnsi="Arial" w:cs="Arial"/>
          <w:sz w:val="20"/>
          <w:szCs w:val="20"/>
          <w:lang w:val="es-MX"/>
        </w:rPr>
        <w:t>visitar la</w:t>
      </w:r>
      <w:r w:rsidR="00BF06FA" w:rsidRPr="00DC47AB">
        <w:rPr>
          <w:rFonts w:ascii="Arial" w:hAnsi="Arial" w:cs="Arial"/>
          <w:sz w:val="20"/>
          <w:szCs w:val="20"/>
          <w:lang w:val="es-MX"/>
        </w:rPr>
        <w:t xml:space="preserve"> recamara</w:t>
      </w:r>
      <w:r w:rsidR="00BF06FA">
        <w:rPr>
          <w:rFonts w:ascii="Arial" w:hAnsi="Arial" w:cs="Arial"/>
          <w:sz w:val="20"/>
          <w:szCs w:val="20"/>
          <w:lang w:val="es-MX"/>
        </w:rPr>
        <w:t xml:space="preserve"> y</w:t>
      </w:r>
      <w:r w:rsidR="00BF06FA" w:rsidRPr="00DC47AB">
        <w:rPr>
          <w:rFonts w:ascii="Arial" w:hAnsi="Arial" w:cs="Arial"/>
          <w:sz w:val="20"/>
          <w:szCs w:val="20"/>
          <w:lang w:val="es-MX"/>
        </w:rPr>
        <w:t xml:space="preserve"> bibliotec</w:t>
      </w:r>
      <w:r w:rsidR="00BF06FA">
        <w:rPr>
          <w:rFonts w:ascii="Arial" w:hAnsi="Arial" w:cs="Arial"/>
          <w:sz w:val="20"/>
          <w:szCs w:val="20"/>
          <w:lang w:val="es-MX"/>
        </w:rPr>
        <w:t xml:space="preserve">a </w:t>
      </w:r>
      <w:r w:rsidR="00BF06FA" w:rsidRPr="00DC47AB">
        <w:rPr>
          <w:rFonts w:ascii="Arial" w:hAnsi="Arial" w:cs="Arial"/>
          <w:sz w:val="20"/>
          <w:szCs w:val="20"/>
          <w:lang w:val="es-MX"/>
        </w:rPr>
        <w:t>de la Madre Conchita</w:t>
      </w:r>
      <w:r w:rsidR="00BF06FA">
        <w:rPr>
          <w:rFonts w:ascii="Arial" w:hAnsi="Arial" w:cs="Arial"/>
          <w:sz w:val="20"/>
          <w:szCs w:val="20"/>
          <w:lang w:val="es-MX"/>
        </w:rPr>
        <w:t xml:space="preserve">. </w:t>
      </w:r>
      <w:r w:rsidR="00BF06FA" w:rsidRPr="00BF06FA">
        <w:rPr>
          <w:rFonts w:ascii="Arial" w:hAnsi="Arial" w:cs="Arial"/>
          <w:sz w:val="20"/>
          <w:szCs w:val="20"/>
          <w:lang w:val="es-MX"/>
        </w:rPr>
        <w:t>Fue beatificada en mayo de</w:t>
      </w:r>
      <w:r w:rsidR="00BF06FA">
        <w:rPr>
          <w:rFonts w:ascii="Arial" w:hAnsi="Arial" w:cs="Arial"/>
          <w:sz w:val="20"/>
          <w:szCs w:val="20"/>
          <w:lang w:val="es-MX"/>
        </w:rPr>
        <w:t>l</w:t>
      </w:r>
      <w:r w:rsidR="00BF06FA" w:rsidRPr="00BF06FA">
        <w:rPr>
          <w:rFonts w:ascii="Arial" w:hAnsi="Arial" w:cs="Arial"/>
          <w:sz w:val="20"/>
          <w:szCs w:val="20"/>
          <w:lang w:val="es-MX"/>
        </w:rPr>
        <w:t xml:space="preserve"> 2019</w:t>
      </w:r>
      <w:r w:rsidR="00BF06FA">
        <w:rPr>
          <w:rFonts w:ascii="Arial" w:hAnsi="Arial" w:cs="Arial"/>
          <w:sz w:val="20"/>
          <w:szCs w:val="20"/>
          <w:lang w:val="es-MX"/>
        </w:rPr>
        <w:t>.</w:t>
      </w:r>
    </w:p>
    <w:p w14:paraId="4AA7AE6F" w14:textId="77777777" w:rsidR="00DC47AB" w:rsidRDefault="00DC47AB" w:rsidP="00B3665C">
      <w:pPr>
        <w:pStyle w:val="Sinespaciado"/>
        <w:jc w:val="both"/>
        <w:rPr>
          <w:rFonts w:ascii="Arial" w:hAnsi="Arial" w:cs="Arial"/>
          <w:sz w:val="20"/>
          <w:szCs w:val="20"/>
          <w:lang w:val="es-MX"/>
        </w:rPr>
      </w:pPr>
    </w:p>
    <w:p w14:paraId="36E497A5" w14:textId="264FB168" w:rsidR="00F10D25" w:rsidRPr="00633D96" w:rsidRDefault="00BF06FA" w:rsidP="00B3665C">
      <w:pPr>
        <w:pStyle w:val="Sinespaciado"/>
        <w:jc w:val="both"/>
        <w:rPr>
          <w:rFonts w:ascii="Arial" w:hAnsi="Arial" w:cs="Arial"/>
          <w:sz w:val="20"/>
          <w:szCs w:val="20"/>
          <w:lang w:val="es-MX"/>
        </w:rPr>
      </w:pPr>
      <w:r>
        <w:rPr>
          <w:rFonts w:ascii="Arial" w:hAnsi="Arial" w:cs="Arial"/>
          <w:sz w:val="20"/>
          <w:szCs w:val="20"/>
          <w:lang w:val="es-MX"/>
        </w:rPr>
        <w:t xml:space="preserve">Llegada a su hotel en San Luis Potosí </w:t>
      </w:r>
      <w:r w:rsidR="00E867EA">
        <w:rPr>
          <w:rFonts w:ascii="Arial" w:hAnsi="Arial" w:cs="Arial"/>
          <w:sz w:val="20"/>
          <w:szCs w:val="20"/>
          <w:lang w:val="es-MX"/>
        </w:rPr>
        <w:t>alrededor de la</w:t>
      </w:r>
      <w:r>
        <w:rPr>
          <w:rFonts w:ascii="Arial" w:hAnsi="Arial" w:cs="Arial"/>
          <w:sz w:val="20"/>
          <w:szCs w:val="20"/>
          <w:lang w:val="es-MX"/>
        </w:rPr>
        <w:t>s</w:t>
      </w:r>
      <w:r w:rsidR="00E867EA">
        <w:rPr>
          <w:rFonts w:ascii="Arial" w:hAnsi="Arial" w:cs="Arial"/>
          <w:sz w:val="20"/>
          <w:szCs w:val="20"/>
          <w:lang w:val="es-MX"/>
        </w:rPr>
        <w:t xml:space="preserve"> 1</w:t>
      </w:r>
      <w:r w:rsidR="008067BB">
        <w:rPr>
          <w:rFonts w:ascii="Arial" w:hAnsi="Arial" w:cs="Arial"/>
          <w:sz w:val="20"/>
          <w:szCs w:val="20"/>
          <w:lang w:val="es-MX"/>
        </w:rPr>
        <w:t>6</w:t>
      </w:r>
      <w:r w:rsidR="00E867EA">
        <w:rPr>
          <w:rFonts w:ascii="Arial" w:hAnsi="Arial" w:cs="Arial"/>
          <w:sz w:val="20"/>
          <w:szCs w:val="20"/>
          <w:lang w:val="es-MX"/>
        </w:rPr>
        <w:t>:00</w:t>
      </w:r>
      <w:r w:rsidR="005079D1">
        <w:rPr>
          <w:rFonts w:ascii="Arial" w:hAnsi="Arial" w:cs="Arial"/>
          <w:sz w:val="20"/>
          <w:szCs w:val="20"/>
          <w:lang w:val="es-MX"/>
        </w:rPr>
        <w:t xml:space="preserve"> hrs.</w:t>
      </w:r>
      <w:r>
        <w:rPr>
          <w:rFonts w:ascii="Arial" w:hAnsi="Arial" w:cs="Arial"/>
          <w:sz w:val="20"/>
          <w:szCs w:val="20"/>
          <w:lang w:val="es-MX"/>
        </w:rPr>
        <w:t xml:space="preserve"> Tarde libre.</w:t>
      </w:r>
      <w:r w:rsidR="00F10D25" w:rsidRPr="00041CD2">
        <w:rPr>
          <w:rFonts w:ascii="Arial" w:hAnsi="Arial" w:cs="Arial"/>
          <w:sz w:val="20"/>
          <w:szCs w:val="20"/>
          <w:lang w:val="es-CR"/>
        </w:rPr>
        <w:t xml:space="preserve"> </w:t>
      </w:r>
      <w:r w:rsidR="00F10D25" w:rsidRPr="00041CD2">
        <w:rPr>
          <w:rFonts w:ascii="Arial" w:hAnsi="Arial" w:cs="Arial"/>
          <w:b/>
          <w:sz w:val="20"/>
          <w:szCs w:val="20"/>
          <w:lang w:val="es-MX"/>
        </w:rPr>
        <w:t>Alojamiento</w:t>
      </w:r>
      <w:r w:rsidR="005079D1">
        <w:rPr>
          <w:rFonts w:ascii="Arial" w:hAnsi="Arial" w:cs="Arial"/>
          <w:b/>
          <w:sz w:val="20"/>
          <w:szCs w:val="20"/>
          <w:lang w:val="es-MX"/>
        </w:rPr>
        <w:t>.</w:t>
      </w:r>
    </w:p>
    <w:p w14:paraId="27FB9607" w14:textId="79B7546B" w:rsidR="00E4094B" w:rsidRDefault="00E4094B" w:rsidP="00B3665C">
      <w:pPr>
        <w:pStyle w:val="Sinespaciado"/>
        <w:jc w:val="both"/>
        <w:rPr>
          <w:rFonts w:ascii="Arial" w:hAnsi="Arial" w:cs="Arial"/>
          <w:b/>
          <w:sz w:val="20"/>
          <w:szCs w:val="20"/>
          <w:lang w:val="es-MX"/>
        </w:rPr>
      </w:pPr>
    </w:p>
    <w:p w14:paraId="1DEC440B" w14:textId="77777777" w:rsidR="00AC338E" w:rsidRDefault="00AC338E" w:rsidP="00B3665C">
      <w:pPr>
        <w:pStyle w:val="Sinespaciado"/>
        <w:jc w:val="both"/>
        <w:rPr>
          <w:rFonts w:ascii="Arial" w:hAnsi="Arial" w:cs="Arial"/>
          <w:b/>
          <w:sz w:val="20"/>
          <w:szCs w:val="20"/>
          <w:lang w:val="es-CR"/>
        </w:rPr>
      </w:pPr>
    </w:p>
    <w:p w14:paraId="3DA1BA31" w14:textId="77777777" w:rsidR="00AC338E" w:rsidRDefault="00AC338E" w:rsidP="00B3665C">
      <w:pPr>
        <w:pStyle w:val="Sinespaciado"/>
        <w:jc w:val="both"/>
        <w:rPr>
          <w:rFonts w:ascii="Arial" w:hAnsi="Arial" w:cs="Arial"/>
          <w:b/>
          <w:sz w:val="20"/>
          <w:szCs w:val="20"/>
          <w:lang w:val="es-CR"/>
        </w:rPr>
      </w:pPr>
    </w:p>
    <w:p w14:paraId="0198360C" w14:textId="77777777" w:rsidR="00AC338E" w:rsidRDefault="00AC338E" w:rsidP="00B3665C">
      <w:pPr>
        <w:pStyle w:val="Sinespaciado"/>
        <w:jc w:val="both"/>
        <w:rPr>
          <w:rFonts w:ascii="Arial" w:hAnsi="Arial" w:cs="Arial"/>
          <w:b/>
          <w:sz w:val="20"/>
          <w:szCs w:val="20"/>
          <w:lang w:val="es-CR"/>
        </w:rPr>
      </w:pPr>
    </w:p>
    <w:p w14:paraId="7FB44308" w14:textId="77777777" w:rsidR="00AC338E" w:rsidRDefault="00AC338E" w:rsidP="00B3665C">
      <w:pPr>
        <w:pStyle w:val="Sinespaciado"/>
        <w:jc w:val="both"/>
        <w:rPr>
          <w:rFonts w:ascii="Arial" w:hAnsi="Arial" w:cs="Arial"/>
          <w:b/>
          <w:sz w:val="20"/>
          <w:szCs w:val="20"/>
          <w:lang w:val="es-CR"/>
        </w:rPr>
      </w:pPr>
    </w:p>
    <w:p w14:paraId="61D98532" w14:textId="77777777" w:rsidR="00AC338E" w:rsidRDefault="00AC338E" w:rsidP="00B3665C">
      <w:pPr>
        <w:pStyle w:val="Sinespaciado"/>
        <w:jc w:val="both"/>
        <w:rPr>
          <w:rFonts w:ascii="Arial" w:hAnsi="Arial" w:cs="Arial"/>
          <w:b/>
          <w:sz w:val="20"/>
          <w:szCs w:val="20"/>
          <w:lang w:val="es-CR"/>
        </w:rPr>
      </w:pPr>
    </w:p>
    <w:p w14:paraId="1F135F2A" w14:textId="77777777" w:rsidR="00AC338E" w:rsidRDefault="00AC338E" w:rsidP="00B3665C">
      <w:pPr>
        <w:pStyle w:val="Sinespaciado"/>
        <w:jc w:val="both"/>
        <w:rPr>
          <w:rFonts w:ascii="Arial" w:hAnsi="Arial" w:cs="Arial"/>
          <w:b/>
          <w:sz w:val="20"/>
          <w:szCs w:val="20"/>
          <w:lang w:val="es-CR"/>
        </w:rPr>
      </w:pPr>
    </w:p>
    <w:p w14:paraId="3932BA7B" w14:textId="70D7BA4F" w:rsidR="003F5B92" w:rsidRDefault="009E40E2" w:rsidP="00B3665C">
      <w:pPr>
        <w:pStyle w:val="Sinespaciado"/>
        <w:jc w:val="both"/>
        <w:rPr>
          <w:rFonts w:ascii="Arial" w:hAnsi="Arial" w:cs="Arial"/>
          <w:b/>
          <w:sz w:val="20"/>
          <w:szCs w:val="20"/>
          <w:lang w:val="es-CR"/>
        </w:rPr>
      </w:pPr>
      <w:r w:rsidRPr="007707E8">
        <w:rPr>
          <w:rFonts w:ascii="Arial" w:hAnsi="Arial" w:cs="Arial"/>
          <w:b/>
          <w:sz w:val="20"/>
          <w:szCs w:val="20"/>
          <w:lang w:val="es-CR"/>
        </w:rPr>
        <w:lastRenderedPageBreak/>
        <w:t xml:space="preserve">DÍA </w:t>
      </w:r>
      <w:r w:rsidR="005079D1" w:rsidRPr="007707E8">
        <w:rPr>
          <w:rFonts w:ascii="Arial" w:hAnsi="Arial" w:cs="Arial"/>
          <w:b/>
          <w:sz w:val="20"/>
          <w:szCs w:val="20"/>
          <w:lang w:val="es-CR"/>
        </w:rPr>
        <w:t>0</w:t>
      </w:r>
      <w:r w:rsidRPr="007707E8">
        <w:rPr>
          <w:rFonts w:ascii="Arial" w:hAnsi="Arial" w:cs="Arial"/>
          <w:b/>
          <w:sz w:val="20"/>
          <w:szCs w:val="20"/>
          <w:lang w:val="es-CR"/>
        </w:rPr>
        <w:t>3</w:t>
      </w:r>
      <w:r w:rsidR="005079D1" w:rsidRPr="007707E8">
        <w:rPr>
          <w:rFonts w:ascii="Arial" w:hAnsi="Arial" w:cs="Arial"/>
          <w:b/>
          <w:sz w:val="20"/>
          <w:szCs w:val="20"/>
          <w:lang w:val="es-CR"/>
        </w:rPr>
        <w:t>.</w:t>
      </w:r>
      <w:r w:rsidRPr="007707E8">
        <w:rPr>
          <w:rFonts w:ascii="Arial" w:hAnsi="Arial" w:cs="Arial"/>
          <w:b/>
          <w:sz w:val="20"/>
          <w:szCs w:val="20"/>
          <w:lang w:val="es-CR"/>
        </w:rPr>
        <w:tab/>
      </w:r>
      <w:r w:rsidR="003F5B92" w:rsidRPr="00A0343B">
        <w:rPr>
          <w:rFonts w:ascii="Arial" w:hAnsi="Arial" w:cs="Arial"/>
          <w:b/>
          <w:sz w:val="20"/>
          <w:szCs w:val="20"/>
          <w:lang w:val="es-MX"/>
        </w:rPr>
        <w:t>(EXCURSI</w:t>
      </w:r>
      <w:r w:rsidR="00BE63F9">
        <w:rPr>
          <w:rFonts w:ascii="Arial" w:hAnsi="Arial" w:cs="Arial"/>
          <w:b/>
          <w:sz w:val="20"/>
          <w:szCs w:val="20"/>
          <w:lang w:val="es-MX"/>
        </w:rPr>
        <w:t>Ó</w:t>
      </w:r>
      <w:r w:rsidR="003F5B92" w:rsidRPr="00A0343B">
        <w:rPr>
          <w:rFonts w:ascii="Arial" w:hAnsi="Arial" w:cs="Arial"/>
          <w:b/>
          <w:sz w:val="20"/>
          <w:szCs w:val="20"/>
          <w:lang w:val="es-MX"/>
        </w:rPr>
        <w:t>N A ELEGIR)</w:t>
      </w:r>
    </w:p>
    <w:p w14:paraId="3DA1895A" w14:textId="77777777" w:rsidR="003F5B92" w:rsidRDefault="003F5B92" w:rsidP="00B3665C">
      <w:pPr>
        <w:pStyle w:val="Sinespaciado"/>
        <w:jc w:val="both"/>
        <w:rPr>
          <w:rFonts w:ascii="Arial" w:hAnsi="Arial" w:cs="Arial"/>
          <w:b/>
          <w:sz w:val="20"/>
          <w:szCs w:val="20"/>
          <w:lang w:val="es-CR"/>
        </w:rPr>
      </w:pPr>
    </w:p>
    <w:p w14:paraId="473678C3" w14:textId="6C873D7B" w:rsidR="003F5B92" w:rsidRPr="00BE63F9" w:rsidRDefault="003F5B92" w:rsidP="00B3665C">
      <w:pPr>
        <w:pStyle w:val="Sinespaciado"/>
        <w:jc w:val="both"/>
        <w:rPr>
          <w:rFonts w:ascii="Arial" w:hAnsi="Arial" w:cs="Arial"/>
          <w:b/>
          <w:color w:val="FF0000"/>
          <w:sz w:val="20"/>
          <w:szCs w:val="20"/>
          <w:lang w:val="es-CR"/>
        </w:rPr>
      </w:pPr>
      <w:r w:rsidRPr="003F5B92">
        <w:rPr>
          <w:rFonts w:ascii="Arial" w:hAnsi="Arial" w:cs="Arial"/>
          <w:b/>
          <w:color w:val="FF0000"/>
          <w:sz w:val="20"/>
          <w:szCs w:val="20"/>
          <w:lang w:val="es-CR"/>
        </w:rPr>
        <w:t xml:space="preserve">OPCION 1: </w:t>
      </w:r>
      <w:r w:rsidR="006D7206" w:rsidRPr="003F5B92">
        <w:rPr>
          <w:rFonts w:ascii="Arial" w:hAnsi="Arial" w:cs="Arial"/>
          <w:b/>
          <w:color w:val="FF0000"/>
          <w:sz w:val="20"/>
          <w:szCs w:val="20"/>
          <w:lang w:val="es-CR"/>
        </w:rPr>
        <w:t xml:space="preserve">CASCADA </w:t>
      </w:r>
      <w:r w:rsidRPr="003F5B92">
        <w:rPr>
          <w:rFonts w:ascii="Arial" w:hAnsi="Arial" w:cs="Arial"/>
          <w:b/>
          <w:color w:val="FF0000"/>
          <w:sz w:val="20"/>
          <w:szCs w:val="20"/>
          <w:lang w:val="es-CR"/>
        </w:rPr>
        <w:t xml:space="preserve">DE </w:t>
      </w:r>
      <w:r w:rsidR="009E40E2" w:rsidRPr="003F5B92">
        <w:rPr>
          <w:rFonts w:ascii="Arial" w:hAnsi="Arial" w:cs="Arial"/>
          <w:b/>
          <w:color w:val="FF0000"/>
          <w:sz w:val="20"/>
          <w:szCs w:val="20"/>
          <w:lang w:val="es-CR"/>
        </w:rPr>
        <w:t>TAMUL</w:t>
      </w:r>
      <w:r w:rsidR="008235D3" w:rsidRPr="003F5B92">
        <w:rPr>
          <w:rFonts w:ascii="Arial" w:hAnsi="Arial" w:cs="Arial"/>
          <w:b/>
          <w:color w:val="FF0000"/>
          <w:sz w:val="20"/>
          <w:szCs w:val="20"/>
          <w:lang w:val="es-CR"/>
        </w:rPr>
        <w:t xml:space="preserve"> </w:t>
      </w:r>
      <w:r w:rsidRPr="003F5B92">
        <w:rPr>
          <w:rFonts w:ascii="Arial" w:hAnsi="Arial" w:cs="Arial"/>
          <w:b/>
          <w:color w:val="FF0000"/>
          <w:sz w:val="20"/>
          <w:szCs w:val="20"/>
          <w:lang w:val="es-CR"/>
        </w:rPr>
        <w:t>Y CUE</w:t>
      </w:r>
      <w:r w:rsidR="00BE63F9">
        <w:rPr>
          <w:rFonts w:ascii="Arial" w:hAnsi="Arial" w:cs="Arial"/>
          <w:b/>
          <w:color w:val="FF0000"/>
          <w:sz w:val="20"/>
          <w:szCs w:val="20"/>
          <w:lang w:val="es-CR"/>
        </w:rPr>
        <w:t>V</w:t>
      </w:r>
      <w:r w:rsidRPr="003F5B92">
        <w:rPr>
          <w:rFonts w:ascii="Arial" w:hAnsi="Arial" w:cs="Arial"/>
          <w:b/>
          <w:color w:val="FF0000"/>
          <w:sz w:val="20"/>
          <w:szCs w:val="20"/>
          <w:lang w:val="es-CR"/>
        </w:rPr>
        <w:t>A DE AGUA</w:t>
      </w:r>
    </w:p>
    <w:p w14:paraId="4AFD5772" w14:textId="25F4977C" w:rsidR="003F5B92" w:rsidRDefault="009E40E2" w:rsidP="00B3665C">
      <w:pPr>
        <w:pStyle w:val="Sinespaciado"/>
        <w:jc w:val="both"/>
        <w:rPr>
          <w:rFonts w:ascii="Arial" w:hAnsi="Arial" w:cs="Arial"/>
          <w:b/>
          <w:bCs/>
          <w:sz w:val="20"/>
          <w:szCs w:val="20"/>
          <w:lang w:val="es-MX"/>
        </w:rPr>
      </w:pPr>
      <w:r>
        <w:rPr>
          <w:rFonts w:ascii="Arial" w:hAnsi="Arial" w:cs="Arial"/>
          <w:sz w:val="20"/>
          <w:szCs w:val="20"/>
          <w:lang w:val="es-CR"/>
        </w:rPr>
        <w:t>Salida a las 0</w:t>
      </w:r>
      <w:r w:rsidR="00B3665C">
        <w:rPr>
          <w:rFonts w:ascii="Arial" w:hAnsi="Arial" w:cs="Arial"/>
          <w:sz w:val="20"/>
          <w:szCs w:val="20"/>
          <w:lang w:val="es-CR"/>
        </w:rPr>
        <w:t>5</w:t>
      </w:r>
      <w:r>
        <w:rPr>
          <w:rFonts w:ascii="Arial" w:hAnsi="Arial" w:cs="Arial"/>
          <w:sz w:val="20"/>
          <w:szCs w:val="20"/>
          <w:lang w:val="es-CR"/>
        </w:rPr>
        <w:t>:00</w:t>
      </w:r>
      <w:r w:rsidR="005079D1">
        <w:rPr>
          <w:rFonts w:ascii="Arial" w:hAnsi="Arial" w:cs="Arial"/>
          <w:sz w:val="20"/>
          <w:szCs w:val="20"/>
          <w:lang w:val="es-CR"/>
        </w:rPr>
        <w:t xml:space="preserve"> hrs. </w:t>
      </w:r>
      <w:r>
        <w:rPr>
          <w:rFonts w:ascii="Arial" w:hAnsi="Arial" w:cs="Arial"/>
          <w:sz w:val="20"/>
          <w:szCs w:val="20"/>
          <w:lang w:val="es-CR"/>
        </w:rPr>
        <w:t>con destino a la famosa Cascada de Tamul</w:t>
      </w:r>
      <w:r w:rsidR="00764617">
        <w:rPr>
          <w:rFonts w:ascii="Arial" w:hAnsi="Arial" w:cs="Arial"/>
          <w:sz w:val="20"/>
          <w:szCs w:val="20"/>
          <w:lang w:val="es-CR"/>
        </w:rPr>
        <w:t xml:space="preserve">, </w:t>
      </w:r>
      <w:r w:rsidR="003F5B92">
        <w:rPr>
          <w:rFonts w:ascii="Arial" w:hAnsi="Arial" w:cs="Arial"/>
          <w:sz w:val="20"/>
          <w:szCs w:val="20"/>
          <w:lang w:val="es-CR"/>
        </w:rPr>
        <w:t xml:space="preserve">ubicada a 4 horas de distancia. </w:t>
      </w:r>
      <w:r w:rsidR="003F5B92">
        <w:rPr>
          <w:rFonts w:ascii="Arial" w:hAnsi="Arial" w:cs="Arial"/>
          <w:sz w:val="20"/>
          <w:szCs w:val="20"/>
          <w:lang w:val="es-MX"/>
        </w:rPr>
        <w:t xml:space="preserve">Una vez llegando abordarán la lancha para remar </w:t>
      </w:r>
      <w:r w:rsidR="003F5B92" w:rsidRPr="005A72E2">
        <w:rPr>
          <w:rFonts w:ascii="Arial" w:hAnsi="Arial" w:cs="Arial"/>
          <w:sz w:val="20"/>
          <w:szCs w:val="20"/>
          <w:lang w:val="es-MX"/>
        </w:rPr>
        <w:t>río arriba</w:t>
      </w:r>
      <w:r w:rsidR="006F1019">
        <w:rPr>
          <w:rFonts w:ascii="Arial" w:hAnsi="Arial" w:cs="Arial"/>
          <w:sz w:val="20"/>
          <w:szCs w:val="20"/>
          <w:lang w:val="es-MX"/>
        </w:rPr>
        <w:t>, donde</w:t>
      </w:r>
      <w:r w:rsidR="003F5B92" w:rsidRPr="005A72E2">
        <w:rPr>
          <w:rFonts w:ascii="Arial" w:hAnsi="Arial" w:cs="Arial"/>
          <w:sz w:val="20"/>
          <w:szCs w:val="20"/>
          <w:lang w:val="es-MX"/>
        </w:rPr>
        <w:t xml:space="preserve"> se encuentra </w:t>
      </w:r>
      <w:r w:rsidR="006F1019">
        <w:rPr>
          <w:rFonts w:ascii="Arial" w:hAnsi="Arial" w:cs="Arial"/>
          <w:sz w:val="20"/>
          <w:szCs w:val="20"/>
          <w:lang w:val="es-MX"/>
        </w:rPr>
        <w:t>la</w:t>
      </w:r>
      <w:r w:rsidR="003F5B92" w:rsidRPr="005A72E2">
        <w:rPr>
          <w:rFonts w:ascii="Arial" w:hAnsi="Arial" w:cs="Arial"/>
          <w:sz w:val="20"/>
          <w:szCs w:val="20"/>
          <w:lang w:val="es-MX"/>
        </w:rPr>
        <w:t xml:space="preserve"> imponente </w:t>
      </w:r>
      <w:r w:rsidR="006F1019">
        <w:rPr>
          <w:rFonts w:ascii="Arial" w:hAnsi="Arial" w:cs="Arial"/>
          <w:sz w:val="20"/>
          <w:szCs w:val="20"/>
          <w:lang w:val="es-MX"/>
        </w:rPr>
        <w:t>C</w:t>
      </w:r>
      <w:r w:rsidR="006F1019" w:rsidRPr="005A72E2">
        <w:rPr>
          <w:rFonts w:ascii="Arial" w:hAnsi="Arial" w:cs="Arial"/>
          <w:sz w:val="20"/>
          <w:szCs w:val="20"/>
          <w:lang w:val="es-MX"/>
        </w:rPr>
        <w:t>ascada de Tamul</w:t>
      </w:r>
      <w:r w:rsidR="006F1019">
        <w:rPr>
          <w:rFonts w:ascii="Arial" w:hAnsi="Arial" w:cs="Arial"/>
          <w:sz w:val="20"/>
          <w:szCs w:val="20"/>
          <w:lang w:val="es-MX"/>
        </w:rPr>
        <w:t xml:space="preserve"> con una </w:t>
      </w:r>
      <w:r w:rsidR="003F5B92" w:rsidRPr="005A72E2">
        <w:rPr>
          <w:rFonts w:ascii="Arial" w:hAnsi="Arial" w:cs="Arial"/>
          <w:sz w:val="20"/>
          <w:szCs w:val="20"/>
          <w:lang w:val="es-MX"/>
        </w:rPr>
        <w:t xml:space="preserve">caída de 105 metros, originada por la unión del río Gallinas y el río Santa María. Durante este recorrido podrá apreciar </w:t>
      </w:r>
      <w:r w:rsidR="006F1019">
        <w:rPr>
          <w:rFonts w:ascii="Arial" w:hAnsi="Arial" w:cs="Arial"/>
          <w:sz w:val="20"/>
          <w:szCs w:val="20"/>
          <w:lang w:val="es-MX"/>
        </w:rPr>
        <w:t>el</w:t>
      </w:r>
      <w:r w:rsidR="003F5B92" w:rsidRPr="005A72E2">
        <w:rPr>
          <w:rFonts w:ascii="Arial" w:hAnsi="Arial" w:cs="Arial"/>
          <w:sz w:val="20"/>
          <w:szCs w:val="20"/>
          <w:lang w:val="es-MX"/>
        </w:rPr>
        <w:t xml:space="preserve"> paisaje de altas paredes rocosas cubiertas de jardines colgantes formados por helechos y palmas</w:t>
      </w:r>
      <w:r w:rsidR="006F1019">
        <w:rPr>
          <w:rFonts w:ascii="Arial" w:hAnsi="Arial" w:cs="Arial"/>
          <w:sz w:val="20"/>
          <w:szCs w:val="20"/>
          <w:lang w:val="es-MX"/>
        </w:rPr>
        <w:t>, así como el espectacular color del río, de un azul intenso. Parada en</w:t>
      </w:r>
      <w:r w:rsidR="006F1019" w:rsidRPr="005A72E2">
        <w:rPr>
          <w:rFonts w:ascii="Arial" w:hAnsi="Arial" w:cs="Arial"/>
          <w:sz w:val="20"/>
          <w:szCs w:val="20"/>
          <w:lang w:val="es-MX"/>
        </w:rPr>
        <w:t xml:space="preserve"> la </w:t>
      </w:r>
      <w:r w:rsidR="006F1019">
        <w:rPr>
          <w:rFonts w:ascii="Arial" w:hAnsi="Arial" w:cs="Arial"/>
          <w:sz w:val="20"/>
          <w:szCs w:val="20"/>
          <w:lang w:val="es-MX"/>
        </w:rPr>
        <w:t>C</w:t>
      </w:r>
      <w:r w:rsidR="006F1019" w:rsidRPr="005A72E2">
        <w:rPr>
          <w:rFonts w:ascii="Arial" w:hAnsi="Arial" w:cs="Arial"/>
          <w:sz w:val="20"/>
          <w:szCs w:val="20"/>
          <w:lang w:val="es-MX"/>
        </w:rPr>
        <w:t>ueva de</w:t>
      </w:r>
      <w:r w:rsidR="006F1019">
        <w:rPr>
          <w:rFonts w:ascii="Arial" w:hAnsi="Arial" w:cs="Arial"/>
          <w:sz w:val="20"/>
          <w:szCs w:val="20"/>
          <w:lang w:val="es-MX"/>
        </w:rPr>
        <w:t xml:space="preserve"> </w:t>
      </w:r>
      <w:r w:rsidR="006F1019" w:rsidRPr="005A72E2">
        <w:rPr>
          <w:rFonts w:ascii="Arial" w:hAnsi="Arial" w:cs="Arial"/>
          <w:sz w:val="20"/>
          <w:szCs w:val="20"/>
          <w:lang w:val="es-MX"/>
        </w:rPr>
        <w:t>Agua, una fosa transparente, con profundidad superior a los veinte metros, ideal para aventarse unos clavados o bien para nadar.</w:t>
      </w:r>
      <w:r w:rsidR="006F1019">
        <w:rPr>
          <w:rFonts w:ascii="Arial" w:hAnsi="Arial" w:cs="Arial"/>
          <w:sz w:val="20"/>
          <w:szCs w:val="20"/>
          <w:lang w:val="es-MX"/>
        </w:rPr>
        <w:t xml:space="preserve"> </w:t>
      </w:r>
      <w:r w:rsidR="00D51797" w:rsidRPr="00D51797">
        <w:rPr>
          <w:rFonts w:ascii="Arial" w:hAnsi="Arial" w:cs="Arial"/>
          <w:b/>
          <w:bCs/>
          <w:sz w:val="20"/>
          <w:szCs w:val="20"/>
          <w:lang w:val="es-MX"/>
        </w:rPr>
        <w:t>Comida incluida.</w:t>
      </w:r>
      <w:r w:rsidR="00D51797">
        <w:rPr>
          <w:rFonts w:ascii="Arial" w:hAnsi="Arial" w:cs="Arial"/>
          <w:sz w:val="20"/>
          <w:szCs w:val="20"/>
          <w:lang w:val="es-MX"/>
        </w:rPr>
        <w:t xml:space="preserve"> </w:t>
      </w:r>
      <w:r w:rsidR="003F5B92">
        <w:rPr>
          <w:rFonts w:ascii="Arial" w:hAnsi="Arial" w:cs="Arial"/>
          <w:sz w:val="20"/>
          <w:szCs w:val="20"/>
          <w:lang w:val="es-MX"/>
        </w:rPr>
        <w:t>Llegada</w:t>
      </w:r>
      <w:r w:rsidR="003F5B92" w:rsidRPr="00DE6504">
        <w:rPr>
          <w:rFonts w:ascii="Arial" w:hAnsi="Arial" w:cs="Arial"/>
          <w:sz w:val="20"/>
          <w:szCs w:val="20"/>
          <w:lang w:val="es-MX"/>
        </w:rPr>
        <w:t xml:space="preserve"> a </w:t>
      </w:r>
      <w:r w:rsidR="003F5B92">
        <w:rPr>
          <w:rFonts w:ascii="Arial" w:hAnsi="Arial" w:cs="Arial"/>
          <w:sz w:val="20"/>
          <w:szCs w:val="20"/>
          <w:lang w:val="es-MX"/>
        </w:rPr>
        <w:t xml:space="preserve">su hotel </w:t>
      </w:r>
      <w:r w:rsidR="006F1019">
        <w:rPr>
          <w:rFonts w:ascii="Arial" w:hAnsi="Arial" w:cs="Arial"/>
          <w:sz w:val="20"/>
          <w:szCs w:val="20"/>
          <w:lang w:val="es-MX"/>
        </w:rPr>
        <w:t xml:space="preserve">en San Luis aproximadamente a las 20:00 hrs. </w:t>
      </w:r>
      <w:r w:rsidR="006F1019" w:rsidRPr="006F1019">
        <w:rPr>
          <w:rFonts w:ascii="Arial" w:hAnsi="Arial" w:cs="Arial"/>
          <w:b/>
          <w:bCs/>
          <w:sz w:val="20"/>
          <w:szCs w:val="20"/>
          <w:lang w:val="es-MX"/>
        </w:rPr>
        <w:t>Alojamiento.</w:t>
      </w:r>
    </w:p>
    <w:p w14:paraId="336436C8" w14:textId="26965C1E" w:rsidR="007E5ADE" w:rsidRPr="007E5ADE" w:rsidRDefault="007E5ADE" w:rsidP="00B3665C">
      <w:pPr>
        <w:pStyle w:val="Sinespaciado"/>
        <w:jc w:val="both"/>
        <w:rPr>
          <w:rFonts w:ascii="Arial" w:hAnsi="Arial" w:cs="Arial"/>
          <w:b/>
          <w:bCs/>
          <w:color w:val="FF0000"/>
          <w:sz w:val="20"/>
          <w:szCs w:val="20"/>
          <w:lang w:val="es-MX"/>
        </w:rPr>
      </w:pPr>
    </w:p>
    <w:p w14:paraId="483391CA" w14:textId="764A56FB" w:rsidR="007E5ADE" w:rsidRPr="007E5ADE" w:rsidRDefault="007E5ADE" w:rsidP="007E5ADE">
      <w:pPr>
        <w:spacing w:after="0" w:line="240" w:lineRule="auto"/>
        <w:jc w:val="both"/>
        <w:rPr>
          <w:rFonts w:ascii="Arial" w:hAnsi="Arial" w:cs="Arial"/>
          <w:b/>
          <w:color w:val="FF0000"/>
          <w:sz w:val="20"/>
          <w:szCs w:val="20"/>
          <w:lang w:val="es-MX"/>
        </w:rPr>
      </w:pPr>
      <w:r w:rsidRPr="007E5ADE">
        <w:rPr>
          <w:rFonts w:ascii="Arial" w:hAnsi="Arial" w:cs="Arial"/>
          <w:b/>
          <w:color w:val="FF0000"/>
          <w:sz w:val="20"/>
          <w:szCs w:val="20"/>
          <w:lang w:val="es-MX"/>
        </w:rPr>
        <w:t xml:space="preserve">Nota: </w:t>
      </w:r>
      <w:r w:rsidRPr="007E5ADE">
        <w:rPr>
          <w:rFonts w:ascii="Arial" w:hAnsi="Arial" w:cs="Arial"/>
          <w:bCs/>
          <w:color w:val="FF0000"/>
          <w:sz w:val="20"/>
          <w:szCs w:val="20"/>
          <w:lang w:val="es-MX"/>
        </w:rPr>
        <w:t>Llevar</w:t>
      </w:r>
      <w:r>
        <w:rPr>
          <w:rFonts w:ascii="Arial" w:hAnsi="Arial" w:cs="Arial"/>
          <w:bCs/>
          <w:color w:val="FF0000"/>
          <w:sz w:val="20"/>
          <w:szCs w:val="20"/>
          <w:lang w:val="es-MX"/>
        </w:rPr>
        <w:t xml:space="preserve"> c</w:t>
      </w:r>
      <w:r w:rsidRPr="007E5ADE">
        <w:rPr>
          <w:rFonts w:ascii="Arial" w:hAnsi="Arial" w:cs="Arial"/>
          <w:bCs/>
          <w:color w:val="FF0000"/>
          <w:sz w:val="20"/>
          <w:szCs w:val="20"/>
          <w:lang w:val="es-MX"/>
        </w:rPr>
        <w:t xml:space="preserve">alzado cómodo, 1 cambio de ropa, traje de baño, toalla, sandalias o zapatos de agua, sombrero o gorra </w:t>
      </w:r>
      <w:r>
        <w:rPr>
          <w:rFonts w:ascii="Arial" w:hAnsi="Arial" w:cs="Arial"/>
          <w:bCs/>
          <w:color w:val="FF0000"/>
          <w:sz w:val="20"/>
          <w:szCs w:val="20"/>
          <w:lang w:val="es-MX"/>
        </w:rPr>
        <w:t>y bloqueador solar.</w:t>
      </w:r>
    </w:p>
    <w:p w14:paraId="7158ACFC" w14:textId="77777777" w:rsidR="007E5ADE" w:rsidRPr="006F1019" w:rsidRDefault="007E5ADE" w:rsidP="00B3665C">
      <w:pPr>
        <w:pStyle w:val="Sinespaciado"/>
        <w:jc w:val="both"/>
        <w:rPr>
          <w:rFonts w:ascii="Arial" w:hAnsi="Arial" w:cs="Arial"/>
          <w:sz w:val="20"/>
          <w:szCs w:val="20"/>
          <w:lang w:val="es-MX"/>
        </w:rPr>
      </w:pPr>
    </w:p>
    <w:p w14:paraId="68CD9110" w14:textId="5C353895" w:rsidR="003F5B92" w:rsidRPr="003F5B92" w:rsidRDefault="003F5B92" w:rsidP="003F5B92">
      <w:pPr>
        <w:pStyle w:val="Sinespaciado"/>
        <w:jc w:val="both"/>
        <w:rPr>
          <w:rFonts w:ascii="Arial" w:hAnsi="Arial" w:cs="Arial"/>
          <w:b/>
          <w:color w:val="FF0000"/>
          <w:sz w:val="20"/>
          <w:szCs w:val="20"/>
          <w:lang w:val="es-CR"/>
        </w:rPr>
      </w:pPr>
      <w:r w:rsidRPr="003F5B92">
        <w:rPr>
          <w:rFonts w:ascii="Arial" w:hAnsi="Arial" w:cs="Arial"/>
          <w:b/>
          <w:color w:val="FF0000"/>
          <w:sz w:val="20"/>
          <w:szCs w:val="20"/>
          <w:lang w:val="es-CR"/>
        </w:rPr>
        <w:t>OPCIÓN 2: JARDIN SURREALISTA DE XILITLA</w:t>
      </w:r>
    </w:p>
    <w:p w14:paraId="2C556A1F" w14:textId="0221AA9D" w:rsidR="009E40E2" w:rsidRPr="005079D1" w:rsidRDefault="00BE63F9" w:rsidP="00B3665C">
      <w:pPr>
        <w:pStyle w:val="Sinespaciado"/>
        <w:jc w:val="both"/>
        <w:rPr>
          <w:rFonts w:ascii="Arial" w:hAnsi="Arial" w:cs="Arial"/>
          <w:sz w:val="20"/>
          <w:szCs w:val="20"/>
          <w:lang w:val="es-CR"/>
        </w:rPr>
      </w:pPr>
      <w:r>
        <w:rPr>
          <w:rFonts w:ascii="Arial" w:hAnsi="Arial" w:cs="Arial"/>
          <w:sz w:val="20"/>
          <w:szCs w:val="20"/>
          <w:lang w:val="es-CR"/>
        </w:rPr>
        <w:t xml:space="preserve">Salida a las 05:00 hrs. con destino </w:t>
      </w:r>
      <w:r w:rsidR="00D51797">
        <w:rPr>
          <w:rFonts w:ascii="Arial" w:hAnsi="Arial" w:cs="Arial"/>
          <w:sz w:val="20"/>
          <w:szCs w:val="20"/>
          <w:lang w:val="es-CR"/>
        </w:rPr>
        <w:t xml:space="preserve">a Xilitla, ubicado a 5 horas de distancia. </w:t>
      </w:r>
      <w:r w:rsidR="00D51797" w:rsidRPr="00D51797">
        <w:rPr>
          <w:rFonts w:ascii="Arial" w:hAnsi="Arial" w:cs="Arial"/>
          <w:b/>
          <w:bCs/>
          <w:sz w:val="20"/>
          <w:szCs w:val="20"/>
          <w:lang w:val="es-CR"/>
        </w:rPr>
        <w:t xml:space="preserve">Box lunch incluido. </w:t>
      </w:r>
      <w:r w:rsidR="00D51797">
        <w:rPr>
          <w:rFonts w:ascii="Arial" w:hAnsi="Arial" w:cs="Arial"/>
          <w:sz w:val="20"/>
          <w:szCs w:val="20"/>
          <w:lang w:val="es-CR"/>
        </w:rPr>
        <w:t xml:space="preserve">Llegada y </w:t>
      </w:r>
      <w:r w:rsidR="00D51797" w:rsidRPr="00642662">
        <w:rPr>
          <w:rFonts w:ascii="Arial" w:hAnsi="Arial" w:cs="Arial"/>
          <w:sz w:val="20"/>
          <w:szCs w:val="20"/>
          <w:lang w:val="es-MX"/>
        </w:rPr>
        <w:t xml:space="preserve">visita al </w:t>
      </w:r>
      <w:r w:rsidR="00D51797">
        <w:rPr>
          <w:rFonts w:ascii="Arial" w:hAnsi="Arial" w:cs="Arial"/>
          <w:sz w:val="20"/>
          <w:szCs w:val="20"/>
          <w:lang w:val="es-MX"/>
        </w:rPr>
        <w:t>J</w:t>
      </w:r>
      <w:r w:rsidR="00D51797" w:rsidRPr="00642662">
        <w:rPr>
          <w:rFonts w:ascii="Arial" w:hAnsi="Arial" w:cs="Arial"/>
          <w:sz w:val="20"/>
          <w:szCs w:val="20"/>
          <w:lang w:val="es-MX"/>
        </w:rPr>
        <w:t xml:space="preserve">ardín </w:t>
      </w:r>
      <w:r w:rsidR="00D51797">
        <w:rPr>
          <w:rFonts w:ascii="Arial" w:hAnsi="Arial" w:cs="Arial"/>
          <w:sz w:val="20"/>
          <w:szCs w:val="20"/>
          <w:lang w:val="es-MX"/>
        </w:rPr>
        <w:t>S</w:t>
      </w:r>
      <w:r w:rsidR="00D51797" w:rsidRPr="00642662">
        <w:rPr>
          <w:rFonts w:ascii="Arial" w:hAnsi="Arial" w:cs="Arial"/>
          <w:sz w:val="20"/>
          <w:szCs w:val="20"/>
          <w:lang w:val="es-MX"/>
        </w:rPr>
        <w:t>urrealista de Edward James</w:t>
      </w:r>
      <w:r w:rsidR="00D51797">
        <w:rPr>
          <w:rFonts w:ascii="Arial" w:hAnsi="Arial" w:cs="Arial"/>
          <w:sz w:val="20"/>
          <w:szCs w:val="20"/>
          <w:lang w:val="es-MX"/>
        </w:rPr>
        <w:t>,</w:t>
      </w:r>
      <w:r w:rsidR="00D51797" w:rsidRPr="00642662">
        <w:rPr>
          <w:rFonts w:ascii="Arial" w:hAnsi="Arial" w:cs="Arial"/>
          <w:sz w:val="20"/>
          <w:szCs w:val="20"/>
          <w:lang w:val="es-MX"/>
        </w:rPr>
        <w:t xml:space="preserve"> que es un armonioso lugar integrado de naturaleza y </w:t>
      </w:r>
      <w:r w:rsidR="00D51797">
        <w:rPr>
          <w:rFonts w:ascii="Arial" w:hAnsi="Arial" w:cs="Arial"/>
          <w:sz w:val="20"/>
          <w:szCs w:val="20"/>
          <w:lang w:val="es-MX"/>
        </w:rPr>
        <w:t>de</w:t>
      </w:r>
      <w:r w:rsidR="00D51797" w:rsidRPr="00642662">
        <w:rPr>
          <w:rFonts w:ascii="Arial" w:hAnsi="Arial" w:cs="Arial"/>
          <w:sz w:val="20"/>
          <w:szCs w:val="20"/>
          <w:lang w:val="es-MX"/>
        </w:rPr>
        <w:t xml:space="preserve"> arquitectura surrealista.</w:t>
      </w:r>
      <w:r w:rsidR="00D51797">
        <w:rPr>
          <w:rFonts w:ascii="Arial" w:hAnsi="Arial" w:cs="Arial"/>
          <w:sz w:val="20"/>
          <w:szCs w:val="20"/>
          <w:lang w:val="es-MX"/>
        </w:rPr>
        <w:t xml:space="preserve"> </w:t>
      </w:r>
      <w:r w:rsidR="00D51797" w:rsidRPr="00642662">
        <w:rPr>
          <w:rFonts w:ascii="Arial" w:hAnsi="Arial" w:cs="Arial"/>
          <w:sz w:val="20"/>
          <w:szCs w:val="20"/>
          <w:lang w:val="es-MX"/>
        </w:rPr>
        <w:t>El jardín se compone de figuras hechas en concreto, situadas en una especie de laberinto; la mayor parte de las estructuras imitan a la naturaleza, se dice que cada una de estas formas tiene un significado que refleja el espíritu idealista, soñador y surrealista de su creador.</w:t>
      </w:r>
      <w:r w:rsidR="00D51797">
        <w:rPr>
          <w:rFonts w:ascii="Arial" w:hAnsi="Arial" w:cs="Arial"/>
          <w:sz w:val="20"/>
          <w:szCs w:val="20"/>
          <w:lang w:val="es-MX"/>
        </w:rPr>
        <w:t xml:space="preserve"> Tiempo libre para nadar en las pozas que se ubican dentro del Jardín. </w:t>
      </w:r>
      <w:r w:rsidR="00764617">
        <w:rPr>
          <w:rFonts w:ascii="Arial" w:hAnsi="Arial" w:cs="Arial"/>
          <w:sz w:val="20"/>
          <w:szCs w:val="20"/>
          <w:lang w:val="es-CR"/>
        </w:rPr>
        <w:t xml:space="preserve">Llegada aproximadamente a San Luis Potosí a las 20:00 hrs. </w:t>
      </w:r>
      <w:r w:rsidR="009E40E2" w:rsidRPr="00041CD2">
        <w:rPr>
          <w:rFonts w:ascii="Arial" w:hAnsi="Arial" w:cs="Arial"/>
          <w:b/>
          <w:sz w:val="20"/>
          <w:szCs w:val="20"/>
          <w:lang w:val="es-MX"/>
        </w:rPr>
        <w:t>Alojamiento</w:t>
      </w:r>
      <w:r w:rsidR="007E6C0B">
        <w:rPr>
          <w:rFonts w:ascii="Arial" w:hAnsi="Arial" w:cs="Arial"/>
          <w:b/>
          <w:sz w:val="20"/>
          <w:szCs w:val="20"/>
          <w:lang w:val="es-MX"/>
        </w:rPr>
        <w:t>.</w:t>
      </w:r>
    </w:p>
    <w:p w14:paraId="63D4EB25" w14:textId="77777777" w:rsidR="009E40E2" w:rsidRPr="00041CD2" w:rsidRDefault="009E40E2" w:rsidP="00B3665C">
      <w:pPr>
        <w:pStyle w:val="Sinespaciado"/>
        <w:jc w:val="both"/>
        <w:rPr>
          <w:rFonts w:ascii="Arial" w:hAnsi="Arial" w:cs="Arial"/>
          <w:sz w:val="20"/>
          <w:szCs w:val="20"/>
          <w:lang w:val="es-MX"/>
        </w:rPr>
      </w:pPr>
    </w:p>
    <w:p w14:paraId="0C48C5B3" w14:textId="21F5B88A" w:rsidR="009E40E2" w:rsidRPr="00EE03D6" w:rsidRDefault="009E40E2" w:rsidP="009E40E2">
      <w:pPr>
        <w:pStyle w:val="Sinespaciado"/>
        <w:jc w:val="both"/>
        <w:rPr>
          <w:rFonts w:ascii="Arial" w:hAnsi="Arial" w:cs="Arial"/>
          <w:b/>
          <w:sz w:val="20"/>
          <w:szCs w:val="20"/>
          <w:lang w:val="es-CR"/>
        </w:rPr>
      </w:pPr>
      <w:r w:rsidRPr="00EE03D6">
        <w:rPr>
          <w:rFonts w:ascii="Arial" w:hAnsi="Arial" w:cs="Arial"/>
          <w:b/>
          <w:sz w:val="20"/>
          <w:szCs w:val="20"/>
          <w:lang w:val="es-CR"/>
        </w:rPr>
        <w:t xml:space="preserve">DÍA </w:t>
      </w:r>
      <w:r w:rsidR="00200BB5" w:rsidRPr="00EE03D6">
        <w:rPr>
          <w:rFonts w:ascii="Arial" w:hAnsi="Arial" w:cs="Arial"/>
          <w:b/>
          <w:sz w:val="20"/>
          <w:szCs w:val="20"/>
          <w:lang w:val="es-CR"/>
        </w:rPr>
        <w:t>0</w:t>
      </w:r>
      <w:r w:rsidR="00242A68">
        <w:rPr>
          <w:rFonts w:ascii="Arial" w:hAnsi="Arial" w:cs="Arial"/>
          <w:b/>
          <w:sz w:val="20"/>
          <w:szCs w:val="20"/>
          <w:lang w:val="es-CR"/>
        </w:rPr>
        <w:t>4</w:t>
      </w:r>
      <w:r w:rsidR="00200BB5" w:rsidRPr="00EE03D6">
        <w:rPr>
          <w:rFonts w:ascii="Arial" w:hAnsi="Arial" w:cs="Arial"/>
          <w:b/>
          <w:sz w:val="20"/>
          <w:szCs w:val="20"/>
          <w:lang w:val="es-CR"/>
        </w:rPr>
        <w:t>.</w:t>
      </w:r>
      <w:r w:rsidRPr="00EE03D6">
        <w:rPr>
          <w:rFonts w:ascii="Arial" w:hAnsi="Arial" w:cs="Arial"/>
          <w:b/>
          <w:sz w:val="20"/>
          <w:szCs w:val="20"/>
          <w:lang w:val="es-CR"/>
        </w:rPr>
        <w:t xml:space="preserve"> </w:t>
      </w:r>
      <w:r w:rsidR="00242A68">
        <w:rPr>
          <w:rFonts w:ascii="Arial" w:hAnsi="Arial" w:cs="Arial"/>
          <w:b/>
          <w:sz w:val="20"/>
          <w:szCs w:val="20"/>
          <w:lang w:val="es-CR"/>
        </w:rPr>
        <w:t xml:space="preserve"> </w:t>
      </w:r>
      <w:r w:rsidR="00242A68">
        <w:rPr>
          <w:rFonts w:ascii="Arial" w:hAnsi="Arial" w:cs="Arial"/>
          <w:b/>
          <w:sz w:val="20"/>
          <w:szCs w:val="20"/>
          <w:lang w:val="es-CR"/>
        </w:rPr>
        <w:tab/>
      </w:r>
      <w:r w:rsidR="00200BB5" w:rsidRPr="00EE03D6">
        <w:rPr>
          <w:rFonts w:ascii="Arial" w:hAnsi="Arial" w:cs="Arial"/>
          <w:b/>
          <w:sz w:val="20"/>
          <w:szCs w:val="20"/>
          <w:lang w:val="es-CR"/>
        </w:rPr>
        <w:t xml:space="preserve">SAN LUIS POTOSÍ – </w:t>
      </w:r>
      <w:r w:rsidR="00A030A6">
        <w:rPr>
          <w:rFonts w:ascii="Arial" w:hAnsi="Arial" w:cs="Arial"/>
          <w:b/>
          <w:sz w:val="20"/>
          <w:szCs w:val="20"/>
          <w:lang w:val="es-CR"/>
        </w:rPr>
        <w:t>PUEBLO MÁGICO REAL DE CATORCE</w:t>
      </w:r>
      <w:r w:rsidR="00242A68">
        <w:rPr>
          <w:rFonts w:ascii="Arial" w:hAnsi="Arial" w:cs="Arial"/>
          <w:b/>
          <w:sz w:val="20"/>
          <w:szCs w:val="20"/>
          <w:lang w:val="es-CR"/>
        </w:rPr>
        <w:t>-SAN LUIS POTOSÍ</w:t>
      </w:r>
    </w:p>
    <w:p w14:paraId="5ED52BCF" w14:textId="1D99879F" w:rsidR="009E40E2" w:rsidRPr="003968F1" w:rsidRDefault="00242A68" w:rsidP="009E40E2">
      <w:pPr>
        <w:pStyle w:val="Sinespaciado"/>
        <w:jc w:val="both"/>
        <w:rPr>
          <w:rFonts w:ascii="Arial" w:hAnsi="Arial" w:cs="Arial"/>
          <w:sz w:val="20"/>
          <w:szCs w:val="20"/>
          <w:lang w:val="es-CR"/>
        </w:rPr>
      </w:pPr>
      <w:r>
        <w:rPr>
          <w:rFonts w:ascii="Arial" w:hAnsi="Arial" w:cs="Arial"/>
          <w:sz w:val="20"/>
          <w:szCs w:val="20"/>
          <w:lang w:val="es-CR"/>
        </w:rPr>
        <w:t>Salida a</w:t>
      </w:r>
      <w:r w:rsidR="009E40E2">
        <w:rPr>
          <w:rFonts w:ascii="Arial" w:hAnsi="Arial" w:cs="Arial"/>
          <w:sz w:val="20"/>
          <w:szCs w:val="20"/>
          <w:lang w:val="es-CR"/>
        </w:rPr>
        <w:t xml:space="preserve"> las 0</w:t>
      </w:r>
      <w:r w:rsidR="00A030A6">
        <w:rPr>
          <w:rFonts w:ascii="Arial" w:hAnsi="Arial" w:cs="Arial"/>
          <w:sz w:val="20"/>
          <w:szCs w:val="20"/>
          <w:lang w:val="es-CR"/>
        </w:rPr>
        <w:t>8</w:t>
      </w:r>
      <w:r w:rsidR="009E40E2">
        <w:rPr>
          <w:rFonts w:ascii="Arial" w:hAnsi="Arial" w:cs="Arial"/>
          <w:sz w:val="20"/>
          <w:szCs w:val="20"/>
          <w:lang w:val="es-CR"/>
        </w:rPr>
        <w:t>:</w:t>
      </w:r>
      <w:r w:rsidR="00556038">
        <w:rPr>
          <w:rFonts w:ascii="Arial" w:hAnsi="Arial" w:cs="Arial"/>
          <w:sz w:val="20"/>
          <w:szCs w:val="20"/>
          <w:lang w:val="es-CR"/>
        </w:rPr>
        <w:t>0</w:t>
      </w:r>
      <w:r w:rsidR="009E40E2">
        <w:rPr>
          <w:rFonts w:ascii="Arial" w:hAnsi="Arial" w:cs="Arial"/>
          <w:sz w:val="20"/>
          <w:szCs w:val="20"/>
          <w:lang w:val="es-CR"/>
        </w:rPr>
        <w:t>0</w:t>
      </w:r>
      <w:r w:rsidR="00200BB5">
        <w:rPr>
          <w:rFonts w:ascii="Arial" w:hAnsi="Arial" w:cs="Arial"/>
          <w:sz w:val="20"/>
          <w:szCs w:val="20"/>
          <w:lang w:val="es-CR"/>
        </w:rPr>
        <w:t xml:space="preserve"> hrs.</w:t>
      </w:r>
      <w:r w:rsidR="009E40E2">
        <w:rPr>
          <w:rFonts w:ascii="Arial" w:hAnsi="Arial" w:cs="Arial"/>
          <w:sz w:val="20"/>
          <w:szCs w:val="20"/>
          <w:lang w:val="es-CR"/>
        </w:rPr>
        <w:t xml:space="preserve"> hac</w:t>
      </w:r>
      <w:r w:rsidR="00200BB5">
        <w:rPr>
          <w:rFonts w:ascii="Arial" w:hAnsi="Arial" w:cs="Arial"/>
          <w:sz w:val="20"/>
          <w:szCs w:val="20"/>
          <w:lang w:val="es-CR"/>
        </w:rPr>
        <w:t>i</w:t>
      </w:r>
      <w:r w:rsidR="009E40E2">
        <w:rPr>
          <w:rFonts w:ascii="Arial" w:hAnsi="Arial" w:cs="Arial"/>
          <w:sz w:val="20"/>
          <w:szCs w:val="20"/>
          <w:lang w:val="es-CR"/>
        </w:rPr>
        <w:t>a</w:t>
      </w:r>
      <w:r w:rsidR="00556038">
        <w:rPr>
          <w:rFonts w:ascii="Arial" w:hAnsi="Arial" w:cs="Arial"/>
          <w:sz w:val="20"/>
          <w:szCs w:val="20"/>
          <w:lang w:val="es-CR"/>
        </w:rPr>
        <w:t xml:space="preserve"> el Pueblo Mágico </w:t>
      </w:r>
      <w:r>
        <w:rPr>
          <w:rFonts w:ascii="Arial" w:hAnsi="Arial" w:cs="Arial"/>
          <w:sz w:val="20"/>
          <w:szCs w:val="20"/>
          <w:lang w:val="es-CR"/>
        </w:rPr>
        <w:t xml:space="preserve">de </w:t>
      </w:r>
      <w:r w:rsidR="00556038">
        <w:rPr>
          <w:rFonts w:ascii="Arial" w:hAnsi="Arial" w:cs="Arial"/>
          <w:sz w:val="20"/>
          <w:szCs w:val="20"/>
          <w:lang w:val="es-CR"/>
        </w:rPr>
        <w:t>Real de Catorce,</w:t>
      </w:r>
      <w:r>
        <w:rPr>
          <w:rFonts w:ascii="Arial" w:hAnsi="Arial" w:cs="Arial"/>
          <w:sz w:val="20"/>
          <w:szCs w:val="20"/>
          <w:lang w:val="es-CR"/>
        </w:rPr>
        <w:t xml:space="preserve"> ubicado a 3 hrs de distancia.</w:t>
      </w:r>
      <w:r w:rsidR="003968F1">
        <w:rPr>
          <w:rFonts w:ascii="Arial" w:hAnsi="Arial" w:cs="Arial"/>
          <w:sz w:val="20"/>
          <w:szCs w:val="20"/>
          <w:lang w:val="es-CR"/>
        </w:rPr>
        <w:t xml:space="preserve"> </w:t>
      </w:r>
      <w:r w:rsidR="003968F1" w:rsidRPr="003968F1">
        <w:rPr>
          <w:rFonts w:ascii="Arial" w:hAnsi="Arial" w:cs="Arial"/>
          <w:sz w:val="20"/>
          <w:szCs w:val="20"/>
          <w:lang w:val="es-CR"/>
        </w:rPr>
        <w:t xml:space="preserve">La historia del pueblo comenzó desde 1773, cuando </w:t>
      </w:r>
      <w:r w:rsidR="003968F1">
        <w:rPr>
          <w:rFonts w:ascii="Arial" w:hAnsi="Arial" w:cs="Arial"/>
          <w:sz w:val="20"/>
          <w:szCs w:val="20"/>
          <w:lang w:val="es-CR"/>
        </w:rPr>
        <w:t>unos</w:t>
      </w:r>
      <w:r w:rsidR="003968F1" w:rsidRPr="003968F1">
        <w:rPr>
          <w:rFonts w:ascii="Arial" w:hAnsi="Arial" w:cs="Arial"/>
          <w:sz w:val="20"/>
          <w:szCs w:val="20"/>
          <w:lang w:val="es-CR"/>
        </w:rPr>
        <w:t xml:space="preserve"> mineros hallaron una de las minas de plata más fructíferas del virreinato. La búsqueda de minerales en esta región alcanzó su auge a principios de la década de 1810, aunque siguió operando hasta bien entrado el siglo XX.</w:t>
      </w:r>
      <w:r w:rsidR="003968F1">
        <w:rPr>
          <w:rFonts w:ascii="Arial" w:hAnsi="Arial" w:cs="Arial"/>
          <w:sz w:val="20"/>
          <w:szCs w:val="20"/>
          <w:lang w:val="es-CR"/>
        </w:rPr>
        <w:t xml:space="preserve"> </w:t>
      </w:r>
      <w:r w:rsidR="003968F1" w:rsidRPr="003968F1">
        <w:rPr>
          <w:rFonts w:ascii="Arial" w:hAnsi="Arial" w:cs="Arial"/>
          <w:sz w:val="20"/>
          <w:szCs w:val="20"/>
          <w:lang w:val="es-CR"/>
        </w:rPr>
        <w:t xml:space="preserve">Un día este florecimiento terminó y el pueblo quedó abandonado. </w:t>
      </w:r>
      <w:r w:rsidR="003968F1">
        <w:rPr>
          <w:rFonts w:ascii="Arial" w:hAnsi="Arial" w:cs="Arial"/>
          <w:sz w:val="20"/>
          <w:szCs w:val="20"/>
          <w:lang w:val="es-CR"/>
        </w:rPr>
        <w:t>P</w:t>
      </w:r>
      <w:r w:rsidR="00556038" w:rsidRPr="00556038">
        <w:rPr>
          <w:rFonts w:ascii="Arial" w:hAnsi="Arial" w:cs="Arial"/>
          <w:sz w:val="20"/>
          <w:szCs w:val="20"/>
          <w:lang w:val="es-CR"/>
        </w:rPr>
        <w:t>asea</w:t>
      </w:r>
      <w:r w:rsidR="003968F1">
        <w:rPr>
          <w:rFonts w:ascii="Arial" w:hAnsi="Arial" w:cs="Arial"/>
          <w:sz w:val="20"/>
          <w:szCs w:val="20"/>
          <w:lang w:val="es-CR"/>
        </w:rPr>
        <w:t>remos</w:t>
      </w:r>
      <w:r w:rsidR="00556038" w:rsidRPr="00556038">
        <w:rPr>
          <w:rFonts w:ascii="Arial" w:hAnsi="Arial" w:cs="Arial"/>
          <w:sz w:val="20"/>
          <w:szCs w:val="20"/>
          <w:lang w:val="es-CR"/>
        </w:rPr>
        <w:t xml:space="preserve"> </w:t>
      </w:r>
      <w:r w:rsidR="003968F1">
        <w:rPr>
          <w:rFonts w:ascii="Arial" w:hAnsi="Arial" w:cs="Arial"/>
          <w:sz w:val="20"/>
          <w:szCs w:val="20"/>
          <w:lang w:val="es-CR"/>
        </w:rPr>
        <w:t xml:space="preserve">tranquilamente </w:t>
      </w:r>
      <w:r w:rsidR="00556038" w:rsidRPr="00556038">
        <w:rPr>
          <w:rFonts w:ascii="Arial" w:hAnsi="Arial" w:cs="Arial"/>
          <w:sz w:val="20"/>
          <w:szCs w:val="20"/>
          <w:lang w:val="es-CR"/>
        </w:rPr>
        <w:t xml:space="preserve">por </w:t>
      </w:r>
      <w:r w:rsidR="003968F1">
        <w:rPr>
          <w:rFonts w:ascii="Arial" w:hAnsi="Arial" w:cs="Arial"/>
          <w:sz w:val="20"/>
          <w:szCs w:val="20"/>
          <w:lang w:val="es-CR"/>
        </w:rPr>
        <w:t>sus</w:t>
      </w:r>
      <w:r w:rsidR="00556038" w:rsidRPr="00556038">
        <w:rPr>
          <w:rFonts w:ascii="Arial" w:hAnsi="Arial" w:cs="Arial"/>
          <w:sz w:val="20"/>
          <w:szCs w:val="20"/>
          <w:lang w:val="es-CR"/>
        </w:rPr>
        <w:t xml:space="preserve"> calles empedradas y visitando los lugares históricos como la Parroquia de la Purísima Concepción, </w:t>
      </w:r>
      <w:r w:rsidR="00556038">
        <w:rPr>
          <w:rFonts w:ascii="Arial" w:hAnsi="Arial" w:cs="Arial"/>
          <w:sz w:val="20"/>
          <w:szCs w:val="20"/>
          <w:lang w:val="es-CR"/>
        </w:rPr>
        <w:t xml:space="preserve">el Palenque de Gallos, </w:t>
      </w:r>
      <w:r w:rsidR="003968F1">
        <w:rPr>
          <w:rFonts w:ascii="Arial" w:hAnsi="Arial" w:cs="Arial"/>
          <w:sz w:val="20"/>
          <w:szCs w:val="20"/>
          <w:lang w:val="es-CR"/>
        </w:rPr>
        <w:t xml:space="preserve">el </w:t>
      </w:r>
      <w:r w:rsidR="00556038">
        <w:rPr>
          <w:rFonts w:ascii="Arial" w:hAnsi="Arial" w:cs="Arial"/>
          <w:sz w:val="20"/>
          <w:szCs w:val="20"/>
          <w:lang w:val="es-CR"/>
        </w:rPr>
        <w:t>Camposant</w:t>
      </w:r>
      <w:r w:rsidR="003968F1">
        <w:rPr>
          <w:rFonts w:ascii="Arial" w:hAnsi="Arial" w:cs="Arial"/>
          <w:sz w:val="20"/>
          <w:szCs w:val="20"/>
          <w:lang w:val="es-CR"/>
        </w:rPr>
        <w:t xml:space="preserve">o, el </w:t>
      </w:r>
      <w:r w:rsidR="00556038">
        <w:rPr>
          <w:rFonts w:ascii="Arial" w:hAnsi="Arial" w:cs="Arial"/>
          <w:sz w:val="20"/>
          <w:szCs w:val="20"/>
          <w:lang w:val="es-CR"/>
        </w:rPr>
        <w:t xml:space="preserve">Templo </w:t>
      </w:r>
      <w:r w:rsidR="008067BB">
        <w:rPr>
          <w:rFonts w:ascii="Arial" w:hAnsi="Arial" w:cs="Arial"/>
          <w:sz w:val="20"/>
          <w:szCs w:val="20"/>
          <w:lang w:val="es-CR"/>
        </w:rPr>
        <w:t xml:space="preserve">de </w:t>
      </w:r>
      <w:r w:rsidR="00556038">
        <w:rPr>
          <w:rFonts w:ascii="Arial" w:hAnsi="Arial" w:cs="Arial"/>
          <w:sz w:val="20"/>
          <w:szCs w:val="20"/>
          <w:lang w:val="es-CR"/>
        </w:rPr>
        <w:t xml:space="preserve">Guadalupe y la Plaza de Toros. </w:t>
      </w:r>
      <w:r w:rsidR="00764617">
        <w:rPr>
          <w:rFonts w:ascii="Arial" w:hAnsi="Arial" w:cs="Arial"/>
          <w:sz w:val="20"/>
          <w:szCs w:val="20"/>
          <w:lang w:val="es-CR"/>
        </w:rPr>
        <w:t xml:space="preserve">Llegada aproximadamente </w:t>
      </w:r>
      <w:r w:rsidR="009E40E2">
        <w:rPr>
          <w:rFonts w:ascii="Arial" w:hAnsi="Arial" w:cs="Arial"/>
          <w:sz w:val="20"/>
          <w:szCs w:val="20"/>
          <w:lang w:val="es-CR"/>
        </w:rPr>
        <w:t xml:space="preserve">a San Luis Potosí a las </w:t>
      </w:r>
      <w:r w:rsidR="007E5ADE">
        <w:rPr>
          <w:rFonts w:ascii="Arial" w:hAnsi="Arial" w:cs="Arial"/>
          <w:sz w:val="20"/>
          <w:szCs w:val="20"/>
          <w:lang w:val="es-CR"/>
        </w:rPr>
        <w:t>19</w:t>
      </w:r>
      <w:r w:rsidR="009E40E2">
        <w:rPr>
          <w:rFonts w:ascii="Arial" w:hAnsi="Arial" w:cs="Arial"/>
          <w:sz w:val="20"/>
          <w:szCs w:val="20"/>
          <w:lang w:val="es-CR"/>
        </w:rPr>
        <w:t>:00</w:t>
      </w:r>
      <w:r w:rsidR="00200BB5">
        <w:rPr>
          <w:rFonts w:ascii="Arial" w:hAnsi="Arial" w:cs="Arial"/>
          <w:sz w:val="20"/>
          <w:szCs w:val="20"/>
          <w:lang w:val="es-CR"/>
        </w:rPr>
        <w:t xml:space="preserve"> </w:t>
      </w:r>
      <w:r w:rsidR="009E40E2">
        <w:rPr>
          <w:rFonts w:ascii="Arial" w:hAnsi="Arial" w:cs="Arial"/>
          <w:sz w:val="20"/>
          <w:szCs w:val="20"/>
          <w:lang w:val="es-CR"/>
        </w:rPr>
        <w:t>hrs.</w:t>
      </w:r>
      <w:r w:rsidR="009E40E2" w:rsidRPr="00041CD2">
        <w:rPr>
          <w:rFonts w:ascii="Arial" w:hAnsi="Arial" w:cs="Arial"/>
          <w:b/>
          <w:sz w:val="20"/>
          <w:szCs w:val="20"/>
          <w:lang w:val="es-MX"/>
        </w:rPr>
        <w:t xml:space="preserve"> Alojamiento</w:t>
      </w:r>
      <w:r w:rsidR="00200BB5">
        <w:rPr>
          <w:rFonts w:ascii="Arial" w:hAnsi="Arial" w:cs="Arial"/>
          <w:b/>
          <w:sz w:val="20"/>
          <w:szCs w:val="20"/>
          <w:lang w:val="es-MX"/>
        </w:rPr>
        <w:t>.</w:t>
      </w:r>
    </w:p>
    <w:p w14:paraId="0A026EF4" w14:textId="1A674A14" w:rsidR="001A7FE7" w:rsidRDefault="001A7FE7" w:rsidP="009E40E2">
      <w:pPr>
        <w:pStyle w:val="Sinespaciado"/>
        <w:jc w:val="both"/>
        <w:rPr>
          <w:rFonts w:ascii="Arial" w:hAnsi="Arial" w:cs="Arial"/>
          <w:b/>
          <w:sz w:val="20"/>
          <w:szCs w:val="20"/>
          <w:lang w:val="es-MX"/>
        </w:rPr>
      </w:pPr>
    </w:p>
    <w:p w14:paraId="79C16F23" w14:textId="33432806" w:rsidR="001A7FE7" w:rsidRPr="00EE03D6" w:rsidRDefault="001A7FE7" w:rsidP="001A7FE7">
      <w:pPr>
        <w:pStyle w:val="Sinespaciado"/>
        <w:jc w:val="both"/>
        <w:rPr>
          <w:rFonts w:ascii="Arial" w:hAnsi="Arial" w:cs="Arial"/>
          <w:b/>
          <w:sz w:val="20"/>
          <w:szCs w:val="20"/>
          <w:lang w:val="es-CR"/>
        </w:rPr>
      </w:pPr>
      <w:r w:rsidRPr="00EE03D6">
        <w:rPr>
          <w:rFonts w:ascii="Arial" w:hAnsi="Arial" w:cs="Arial"/>
          <w:b/>
          <w:sz w:val="20"/>
          <w:szCs w:val="20"/>
          <w:lang w:val="es-CR"/>
        </w:rPr>
        <w:t>DÍA 0</w:t>
      </w:r>
      <w:r w:rsidR="00D038F3">
        <w:rPr>
          <w:rFonts w:ascii="Arial" w:hAnsi="Arial" w:cs="Arial"/>
          <w:b/>
          <w:sz w:val="20"/>
          <w:szCs w:val="20"/>
          <w:lang w:val="es-CR"/>
        </w:rPr>
        <w:t>5</w:t>
      </w:r>
      <w:r w:rsidRPr="00EE03D6">
        <w:rPr>
          <w:rFonts w:ascii="Arial" w:hAnsi="Arial" w:cs="Arial"/>
          <w:b/>
          <w:sz w:val="20"/>
          <w:szCs w:val="20"/>
          <w:lang w:val="es-CR"/>
        </w:rPr>
        <w:t>.</w:t>
      </w:r>
      <w:r w:rsidRPr="00EE03D6">
        <w:rPr>
          <w:rFonts w:ascii="Arial" w:hAnsi="Arial" w:cs="Arial"/>
          <w:b/>
          <w:sz w:val="20"/>
          <w:szCs w:val="20"/>
          <w:lang w:val="es-CR"/>
        </w:rPr>
        <w:tab/>
      </w:r>
      <w:r w:rsidRPr="00EE03D6">
        <w:rPr>
          <w:rFonts w:ascii="Arial" w:hAnsi="Arial" w:cs="Arial"/>
          <w:b/>
          <w:sz w:val="20"/>
          <w:szCs w:val="20"/>
          <w:lang w:val="es-CR"/>
        </w:rPr>
        <w:tab/>
        <w:t xml:space="preserve">SAN LUIS POTOSÍ </w:t>
      </w:r>
      <w:r w:rsidR="00B46F69">
        <w:rPr>
          <w:rFonts w:ascii="Arial" w:hAnsi="Arial" w:cs="Arial"/>
          <w:b/>
          <w:sz w:val="20"/>
          <w:szCs w:val="20"/>
          <w:lang w:val="es-CR"/>
        </w:rPr>
        <w:t xml:space="preserve">(OPCIONAL CASCADAS </w:t>
      </w:r>
      <w:r w:rsidR="00C53F07">
        <w:rPr>
          <w:rFonts w:ascii="Arial" w:hAnsi="Arial" w:cs="Arial"/>
          <w:b/>
          <w:sz w:val="20"/>
          <w:szCs w:val="20"/>
          <w:lang w:val="es-CR"/>
        </w:rPr>
        <w:t xml:space="preserve">PUENTE DE DIOS Y </w:t>
      </w:r>
      <w:r w:rsidR="00B46F69">
        <w:rPr>
          <w:rFonts w:ascii="Arial" w:hAnsi="Arial" w:cs="Arial"/>
          <w:b/>
          <w:sz w:val="20"/>
          <w:szCs w:val="20"/>
          <w:lang w:val="es-CR"/>
        </w:rPr>
        <w:t>TAMASOPO)</w:t>
      </w:r>
    </w:p>
    <w:p w14:paraId="5D6E8EF2" w14:textId="245EDDE8" w:rsidR="008067BB" w:rsidRDefault="00B40936" w:rsidP="001A7FE7">
      <w:pPr>
        <w:pStyle w:val="Textoindependiente"/>
        <w:jc w:val="both"/>
        <w:rPr>
          <w:rFonts w:ascii="Arial" w:hAnsi="Arial" w:cs="Arial"/>
          <w:b/>
          <w:sz w:val="20"/>
          <w:szCs w:val="20"/>
          <w:lang w:val="es-MX"/>
        </w:rPr>
      </w:pPr>
      <w:r>
        <w:rPr>
          <w:rFonts w:ascii="Arial" w:hAnsi="Arial" w:cs="Arial"/>
          <w:sz w:val="20"/>
          <w:szCs w:val="20"/>
          <w:lang w:val="es-CR"/>
        </w:rPr>
        <w:t>Día libre. Sugerimos realizar opcionalmente la Excursión a las Cascadas Puente de Dios</w:t>
      </w:r>
      <w:r w:rsidR="00C53F07">
        <w:rPr>
          <w:rFonts w:ascii="Arial" w:hAnsi="Arial" w:cs="Arial"/>
          <w:sz w:val="20"/>
          <w:szCs w:val="20"/>
          <w:lang w:val="es-CR"/>
        </w:rPr>
        <w:t xml:space="preserve"> y Tamasopo</w:t>
      </w:r>
      <w:r>
        <w:rPr>
          <w:rFonts w:ascii="Arial" w:hAnsi="Arial" w:cs="Arial"/>
          <w:sz w:val="20"/>
          <w:szCs w:val="20"/>
          <w:lang w:val="es-CR"/>
        </w:rPr>
        <w:t xml:space="preserve"> </w:t>
      </w:r>
      <w:r w:rsidRPr="00C31E32">
        <w:rPr>
          <w:rFonts w:ascii="Arial" w:hAnsi="Arial" w:cs="Arial"/>
          <w:color w:val="FF0000"/>
          <w:sz w:val="20"/>
          <w:szCs w:val="20"/>
          <w:lang w:val="es-CR"/>
        </w:rPr>
        <w:t xml:space="preserve">(incluidos en el Travel Shop Pack). </w:t>
      </w:r>
      <w:r w:rsidRPr="00B40936">
        <w:rPr>
          <w:rFonts w:ascii="Arial" w:hAnsi="Arial" w:cs="Arial"/>
          <w:sz w:val="20"/>
          <w:szCs w:val="20"/>
          <w:lang w:val="es-CR"/>
        </w:rPr>
        <w:t>Salida</w:t>
      </w:r>
      <w:r>
        <w:rPr>
          <w:rFonts w:ascii="Arial" w:hAnsi="Arial" w:cs="Arial"/>
          <w:color w:val="FF0000"/>
          <w:sz w:val="20"/>
          <w:szCs w:val="20"/>
          <w:lang w:val="es-CR"/>
        </w:rPr>
        <w:t xml:space="preserve"> </w:t>
      </w:r>
      <w:r w:rsidR="001A7FE7">
        <w:rPr>
          <w:rFonts w:ascii="Arial" w:hAnsi="Arial" w:cs="Arial"/>
          <w:sz w:val="20"/>
          <w:szCs w:val="20"/>
          <w:lang w:val="es-CR"/>
        </w:rPr>
        <w:t>a las 0</w:t>
      </w:r>
      <w:r w:rsidR="008067BB">
        <w:rPr>
          <w:rFonts w:ascii="Arial" w:hAnsi="Arial" w:cs="Arial"/>
          <w:sz w:val="20"/>
          <w:szCs w:val="20"/>
          <w:lang w:val="es-CR"/>
        </w:rPr>
        <w:t>7</w:t>
      </w:r>
      <w:r w:rsidR="001A7FE7">
        <w:rPr>
          <w:rFonts w:ascii="Arial" w:hAnsi="Arial" w:cs="Arial"/>
          <w:sz w:val="20"/>
          <w:szCs w:val="20"/>
          <w:lang w:val="es-CR"/>
        </w:rPr>
        <w:t>:</w:t>
      </w:r>
      <w:r w:rsidR="008067BB">
        <w:rPr>
          <w:rFonts w:ascii="Arial" w:hAnsi="Arial" w:cs="Arial"/>
          <w:sz w:val="20"/>
          <w:szCs w:val="20"/>
          <w:lang w:val="es-CR"/>
        </w:rPr>
        <w:t>5</w:t>
      </w:r>
      <w:r w:rsidR="001A7FE7">
        <w:rPr>
          <w:rFonts w:ascii="Arial" w:hAnsi="Arial" w:cs="Arial"/>
          <w:sz w:val="20"/>
          <w:szCs w:val="20"/>
          <w:lang w:val="es-CR"/>
        </w:rPr>
        <w:t>0 hrs.</w:t>
      </w:r>
      <w:r w:rsidR="008067BB">
        <w:rPr>
          <w:rFonts w:ascii="Arial" w:hAnsi="Arial" w:cs="Arial"/>
          <w:sz w:val="20"/>
          <w:szCs w:val="20"/>
          <w:lang w:val="es-CR"/>
        </w:rPr>
        <w:t xml:space="preserve"> (de lunes a viernes) o a las 07:00 hrs (sábados y domingos) con destino a la Cascada de </w:t>
      </w:r>
      <w:r w:rsidR="00C53F07" w:rsidRPr="005A72E2">
        <w:rPr>
          <w:rFonts w:ascii="Arial" w:hAnsi="Arial" w:cs="Arial"/>
          <w:sz w:val="20"/>
          <w:szCs w:val="20"/>
          <w:lang w:val="es-MX"/>
        </w:rPr>
        <w:t>Puente de Dios</w:t>
      </w:r>
      <w:r w:rsidR="00C53F07">
        <w:rPr>
          <w:rFonts w:ascii="Arial" w:hAnsi="Arial" w:cs="Arial"/>
          <w:sz w:val="20"/>
          <w:szCs w:val="20"/>
          <w:lang w:val="es-MX"/>
        </w:rPr>
        <w:t>,</w:t>
      </w:r>
      <w:r w:rsidR="00C53F07" w:rsidRPr="005A72E2">
        <w:rPr>
          <w:rFonts w:ascii="Arial" w:hAnsi="Arial" w:cs="Arial"/>
          <w:sz w:val="20"/>
          <w:szCs w:val="20"/>
          <w:lang w:val="es-MX"/>
        </w:rPr>
        <w:t xml:space="preserve"> </w:t>
      </w:r>
      <w:r w:rsidR="00C53F07">
        <w:rPr>
          <w:rFonts w:ascii="Arial" w:hAnsi="Arial" w:cs="Arial"/>
          <w:sz w:val="20"/>
          <w:szCs w:val="20"/>
          <w:lang w:val="es-CR"/>
        </w:rPr>
        <w:t>a 3 hrs de distancia aproximadamente,</w:t>
      </w:r>
      <w:r w:rsidR="007E5ADE">
        <w:rPr>
          <w:rFonts w:ascii="Arial" w:hAnsi="Arial" w:cs="Arial"/>
          <w:sz w:val="20"/>
          <w:szCs w:val="20"/>
          <w:lang w:val="es-CR"/>
        </w:rPr>
        <w:t xml:space="preserve"> para acceder a ella hay que bajar 300 escalones;</w:t>
      </w:r>
      <w:r w:rsidR="00C53F07" w:rsidRPr="005A72E2">
        <w:rPr>
          <w:rFonts w:ascii="Arial" w:hAnsi="Arial" w:cs="Arial"/>
          <w:sz w:val="20"/>
          <w:szCs w:val="20"/>
          <w:lang w:val="es-MX"/>
        </w:rPr>
        <w:t xml:space="preserve"> es un tipo </w:t>
      </w:r>
      <w:r w:rsidR="00C53F07">
        <w:rPr>
          <w:rFonts w:ascii="Arial" w:hAnsi="Arial" w:cs="Arial"/>
          <w:sz w:val="20"/>
          <w:szCs w:val="20"/>
          <w:lang w:val="es-MX"/>
        </w:rPr>
        <w:t xml:space="preserve">de </w:t>
      </w:r>
      <w:r w:rsidR="00C53F07" w:rsidRPr="005A72E2">
        <w:rPr>
          <w:rFonts w:ascii="Arial" w:hAnsi="Arial" w:cs="Arial"/>
          <w:sz w:val="20"/>
          <w:szCs w:val="20"/>
          <w:lang w:val="es-MX"/>
        </w:rPr>
        <w:t xml:space="preserve">caverna formada de roca natural en la que los rayos del sol entran por una grieta creando un efecto de iluminación artificial en el agua, en este lugar podrá observar el azul turquesa del agua, las estalactitas y estalagmitas en las paredes, que hacen de esta </w:t>
      </w:r>
      <w:r w:rsidR="00C53F07">
        <w:rPr>
          <w:rFonts w:ascii="Arial" w:hAnsi="Arial" w:cs="Arial"/>
          <w:sz w:val="20"/>
          <w:szCs w:val="20"/>
          <w:lang w:val="es-MX"/>
        </w:rPr>
        <w:t>visita,</w:t>
      </w:r>
      <w:r w:rsidR="00C53F07" w:rsidRPr="005A72E2">
        <w:rPr>
          <w:rFonts w:ascii="Arial" w:hAnsi="Arial" w:cs="Arial"/>
          <w:sz w:val="20"/>
          <w:szCs w:val="20"/>
          <w:lang w:val="es-MX"/>
        </w:rPr>
        <w:t xml:space="preserve"> una experiencia inolvidable. </w:t>
      </w:r>
      <w:r w:rsidR="00C53F07">
        <w:rPr>
          <w:rFonts w:ascii="Arial" w:hAnsi="Arial" w:cs="Arial"/>
          <w:sz w:val="20"/>
          <w:szCs w:val="20"/>
          <w:lang w:val="es-CR"/>
        </w:rPr>
        <w:t xml:space="preserve">Continuación hacia la Cascada </w:t>
      </w:r>
      <w:r w:rsidR="00C53F07">
        <w:rPr>
          <w:rFonts w:ascii="Arial" w:hAnsi="Arial" w:cs="Arial"/>
          <w:sz w:val="20"/>
          <w:szCs w:val="20"/>
          <w:lang w:val="es-MX"/>
        </w:rPr>
        <w:t xml:space="preserve">de </w:t>
      </w:r>
      <w:r w:rsidR="008067BB">
        <w:rPr>
          <w:rFonts w:ascii="Arial" w:hAnsi="Arial" w:cs="Arial"/>
          <w:sz w:val="20"/>
          <w:szCs w:val="20"/>
          <w:lang w:val="es-CR"/>
        </w:rPr>
        <w:t>Tamasopo,</w:t>
      </w:r>
      <w:r w:rsidR="00C53F07">
        <w:rPr>
          <w:rFonts w:ascii="Arial" w:hAnsi="Arial" w:cs="Arial"/>
          <w:sz w:val="20"/>
          <w:szCs w:val="20"/>
          <w:lang w:val="es-CR"/>
        </w:rPr>
        <w:t xml:space="preserve"> a 15 minutos de distancia,</w:t>
      </w:r>
      <w:r w:rsidR="008067BB">
        <w:rPr>
          <w:rFonts w:ascii="Arial" w:hAnsi="Arial" w:cs="Arial"/>
          <w:sz w:val="20"/>
          <w:szCs w:val="20"/>
          <w:lang w:val="es-CR"/>
        </w:rPr>
        <w:t xml:space="preserve"> </w:t>
      </w:r>
      <w:r w:rsidR="00B46F69" w:rsidRPr="005A72E2">
        <w:rPr>
          <w:rFonts w:ascii="Arial" w:hAnsi="Arial" w:cs="Arial"/>
          <w:sz w:val="20"/>
          <w:szCs w:val="20"/>
          <w:lang w:val="es-MX"/>
        </w:rPr>
        <w:t xml:space="preserve">lugar de frondosa vegetación que da paso a un verdadero edén. Escuchar el sonido del agua al caer de </w:t>
      </w:r>
      <w:r w:rsidR="00C53F07">
        <w:rPr>
          <w:rFonts w:ascii="Arial" w:hAnsi="Arial" w:cs="Arial"/>
          <w:sz w:val="20"/>
          <w:szCs w:val="20"/>
          <w:lang w:val="es-MX"/>
        </w:rPr>
        <w:t xml:space="preserve">sus </w:t>
      </w:r>
      <w:r w:rsidR="00B46F69" w:rsidRPr="005A72E2">
        <w:rPr>
          <w:rFonts w:ascii="Arial" w:hAnsi="Arial" w:cs="Arial"/>
          <w:sz w:val="20"/>
          <w:szCs w:val="20"/>
          <w:lang w:val="es-MX"/>
        </w:rPr>
        <w:t>20 metros de altura y observar cómo el manto de agua uniforme se va dividiendo y deslizando por las rocas</w:t>
      </w:r>
      <w:r w:rsidR="00D038F3">
        <w:rPr>
          <w:rFonts w:ascii="Arial" w:hAnsi="Arial" w:cs="Arial"/>
          <w:sz w:val="20"/>
          <w:szCs w:val="20"/>
          <w:lang w:val="es-MX"/>
        </w:rPr>
        <w:t>,</w:t>
      </w:r>
      <w:r w:rsidR="00B46F69" w:rsidRPr="005A72E2">
        <w:rPr>
          <w:rFonts w:ascii="Arial" w:hAnsi="Arial" w:cs="Arial"/>
          <w:sz w:val="20"/>
          <w:szCs w:val="20"/>
          <w:lang w:val="es-MX"/>
        </w:rPr>
        <w:t xml:space="preserve"> se vuelve todo un espectáculo que deleitar</w:t>
      </w:r>
      <w:r w:rsidR="00D038F3">
        <w:rPr>
          <w:rFonts w:ascii="Arial" w:hAnsi="Arial" w:cs="Arial"/>
          <w:sz w:val="20"/>
          <w:szCs w:val="20"/>
          <w:lang w:val="es-MX"/>
        </w:rPr>
        <w:t>á</w:t>
      </w:r>
      <w:r w:rsidR="00B46F69" w:rsidRPr="005A72E2">
        <w:rPr>
          <w:rFonts w:ascii="Arial" w:hAnsi="Arial" w:cs="Arial"/>
          <w:sz w:val="20"/>
          <w:szCs w:val="20"/>
          <w:lang w:val="es-MX"/>
        </w:rPr>
        <w:t xml:space="preserve"> su pupila.</w:t>
      </w:r>
      <w:r w:rsidR="00D038F3">
        <w:rPr>
          <w:rFonts w:ascii="Arial" w:hAnsi="Arial" w:cs="Arial"/>
          <w:sz w:val="20"/>
          <w:szCs w:val="20"/>
          <w:lang w:val="es-CR"/>
        </w:rPr>
        <w:t xml:space="preserve"> Llegada aproximadamente a San Luis Potosí a las 19:00 hrs.</w:t>
      </w:r>
      <w:r w:rsidR="00D038F3" w:rsidRPr="00041CD2">
        <w:rPr>
          <w:rFonts w:ascii="Arial" w:hAnsi="Arial" w:cs="Arial"/>
          <w:b/>
          <w:sz w:val="20"/>
          <w:szCs w:val="20"/>
          <w:lang w:val="es-MX"/>
        </w:rPr>
        <w:t xml:space="preserve"> Alojamiento</w:t>
      </w:r>
      <w:r w:rsidR="00D038F3">
        <w:rPr>
          <w:rFonts w:ascii="Arial" w:hAnsi="Arial" w:cs="Arial"/>
          <w:b/>
          <w:sz w:val="20"/>
          <w:szCs w:val="20"/>
          <w:lang w:val="es-MX"/>
        </w:rPr>
        <w:t>.</w:t>
      </w:r>
    </w:p>
    <w:p w14:paraId="5DD75CA7" w14:textId="77777777" w:rsidR="007E5ADE" w:rsidRPr="007E5ADE" w:rsidRDefault="007E5ADE" w:rsidP="007E5ADE">
      <w:pPr>
        <w:spacing w:after="0" w:line="240" w:lineRule="auto"/>
        <w:jc w:val="both"/>
        <w:rPr>
          <w:rFonts w:ascii="Arial" w:hAnsi="Arial" w:cs="Arial"/>
          <w:b/>
          <w:color w:val="FF0000"/>
          <w:sz w:val="20"/>
          <w:szCs w:val="20"/>
          <w:lang w:val="es-MX"/>
        </w:rPr>
      </w:pPr>
      <w:r w:rsidRPr="007E5ADE">
        <w:rPr>
          <w:rFonts w:ascii="Arial" w:hAnsi="Arial" w:cs="Arial"/>
          <w:b/>
          <w:color w:val="FF0000"/>
          <w:sz w:val="20"/>
          <w:szCs w:val="20"/>
          <w:lang w:val="es-MX"/>
        </w:rPr>
        <w:t xml:space="preserve">Notas: </w:t>
      </w:r>
    </w:p>
    <w:p w14:paraId="2A0A4B89" w14:textId="53A36737" w:rsidR="007E5ADE" w:rsidRPr="007E5ADE" w:rsidRDefault="007E5ADE" w:rsidP="007E5ADE">
      <w:pPr>
        <w:spacing w:after="0" w:line="240" w:lineRule="auto"/>
        <w:jc w:val="both"/>
        <w:rPr>
          <w:rFonts w:ascii="Arial" w:hAnsi="Arial" w:cs="Arial"/>
          <w:bCs/>
          <w:color w:val="FF0000"/>
          <w:sz w:val="20"/>
          <w:szCs w:val="20"/>
          <w:lang w:val="es-MX"/>
        </w:rPr>
      </w:pPr>
      <w:r w:rsidRPr="007E5ADE">
        <w:rPr>
          <w:rFonts w:ascii="Arial" w:hAnsi="Arial" w:cs="Arial"/>
          <w:bCs/>
          <w:color w:val="FF0000"/>
          <w:sz w:val="20"/>
          <w:szCs w:val="20"/>
          <w:lang w:val="es-MX"/>
        </w:rPr>
        <w:t>*Llevar Calzado cómodo, 1 cambio de ropa, traje de baño, toalla, sandalias o zapatos de agua, sombrero o gorra y bloqueador solar.</w:t>
      </w:r>
    </w:p>
    <w:p w14:paraId="68008A94" w14:textId="5411ABE3" w:rsidR="007E5ADE" w:rsidRPr="007E5ADE" w:rsidRDefault="007E5ADE" w:rsidP="007E5ADE">
      <w:pPr>
        <w:spacing w:after="0" w:line="240" w:lineRule="auto"/>
        <w:jc w:val="both"/>
        <w:rPr>
          <w:rFonts w:ascii="Arial" w:hAnsi="Arial" w:cs="Arial"/>
          <w:bCs/>
          <w:color w:val="FF0000"/>
          <w:sz w:val="20"/>
          <w:szCs w:val="20"/>
          <w:lang w:val="es-MX"/>
        </w:rPr>
      </w:pPr>
      <w:r w:rsidRPr="007E5ADE">
        <w:rPr>
          <w:rFonts w:ascii="Arial" w:hAnsi="Arial" w:cs="Arial"/>
          <w:bCs/>
          <w:color w:val="FF0000"/>
          <w:sz w:val="20"/>
          <w:szCs w:val="20"/>
          <w:lang w:val="es-MX"/>
        </w:rPr>
        <w:t>*Esta excursión no se recomienda para gente con problemas para caminar.</w:t>
      </w:r>
    </w:p>
    <w:p w14:paraId="77D1385D" w14:textId="77777777" w:rsidR="007E5ADE" w:rsidRPr="007E5ADE" w:rsidRDefault="007E5ADE" w:rsidP="007E5ADE">
      <w:pPr>
        <w:pStyle w:val="Sinespaciado"/>
        <w:jc w:val="both"/>
        <w:rPr>
          <w:rFonts w:ascii="Arial" w:hAnsi="Arial" w:cs="Arial"/>
          <w:color w:val="FF0000"/>
          <w:sz w:val="20"/>
          <w:szCs w:val="20"/>
          <w:lang w:val="es-MX"/>
        </w:rPr>
      </w:pPr>
    </w:p>
    <w:p w14:paraId="68475687" w14:textId="6E93325F" w:rsidR="009E40E2" w:rsidRPr="00EE03D6" w:rsidRDefault="009E40E2" w:rsidP="009E40E2">
      <w:pPr>
        <w:pStyle w:val="Sinespaciado"/>
        <w:jc w:val="both"/>
        <w:rPr>
          <w:rFonts w:ascii="Arial" w:hAnsi="Arial" w:cs="Arial"/>
          <w:b/>
          <w:sz w:val="20"/>
          <w:szCs w:val="20"/>
          <w:lang w:val="es-CR"/>
        </w:rPr>
      </w:pPr>
      <w:r w:rsidRPr="00EE03D6">
        <w:rPr>
          <w:rFonts w:ascii="Arial" w:hAnsi="Arial" w:cs="Arial"/>
          <w:b/>
          <w:sz w:val="20"/>
          <w:szCs w:val="20"/>
          <w:lang w:val="es-CR"/>
        </w:rPr>
        <w:t>DÍA</w:t>
      </w:r>
      <w:r w:rsidR="00200BB5" w:rsidRPr="00EE03D6">
        <w:rPr>
          <w:rFonts w:ascii="Arial" w:hAnsi="Arial" w:cs="Arial"/>
          <w:b/>
          <w:sz w:val="20"/>
          <w:szCs w:val="20"/>
          <w:lang w:val="es-CR"/>
        </w:rPr>
        <w:t xml:space="preserve"> 0</w:t>
      </w:r>
      <w:r w:rsidRPr="00EE03D6">
        <w:rPr>
          <w:rFonts w:ascii="Arial" w:hAnsi="Arial" w:cs="Arial"/>
          <w:b/>
          <w:sz w:val="20"/>
          <w:szCs w:val="20"/>
          <w:lang w:val="es-CR"/>
        </w:rPr>
        <w:t>6</w:t>
      </w:r>
      <w:r w:rsidR="00200BB5" w:rsidRPr="00EE03D6">
        <w:rPr>
          <w:rFonts w:ascii="Arial" w:hAnsi="Arial" w:cs="Arial"/>
          <w:b/>
          <w:sz w:val="20"/>
          <w:szCs w:val="20"/>
          <w:lang w:val="es-CR"/>
        </w:rPr>
        <w:t>.</w:t>
      </w:r>
      <w:r w:rsidRPr="00EE03D6">
        <w:rPr>
          <w:rFonts w:ascii="Arial" w:hAnsi="Arial" w:cs="Arial"/>
          <w:b/>
          <w:sz w:val="20"/>
          <w:szCs w:val="20"/>
          <w:lang w:val="es-CR"/>
        </w:rPr>
        <w:tab/>
      </w:r>
      <w:r w:rsidR="00200BB5" w:rsidRPr="00EE03D6">
        <w:rPr>
          <w:rFonts w:ascii="Arial" w:hAnsi="Arial" w:cs="Arial"/>
          <w:b/>
          <w:sz w:val="20"/>
          <w:szCs w:val="20"/>
          <w:lang w:val="es-CR"/>
        </w:rPr>
        <w:tab/>
      </w:r>
      <w:r w:rsidRPr="00EE03D6">
        <w:rPr>
          <w:rFonts w:ascii="Arial" w:hAnsi="Arial" w:cs="Arial"/>
          <w:b/>
          <w:sz w:val="20"/>
          <w:szCs w:val="20"/>
          <w:lang w:val="es-CR"/>
        </w:rPr>
        <w:t xml:space="preserve">SAN LUIS POTOSÍ </w:t>
      </w:r>
      <w:r w:rsidR="006D7206" w:rsidRPr="00EE03D6">
        <w:rPr>
          <w:rFonts w:ascii="Arial" w:hAnsi="Arial" w:cs="Arial"/>
          <w:b/>
          <w:sz w:val="20"/>
          <w:szCs w:val="20"/>
          <w:lang w:val="es-CR"/>
        </w:rPr>
        <w:t>– AEROPUERTO DE SAN LUIS POTOSÍ</w:t>
      </w:r>
    </w:p>
    <w:p w14:paraId="13CF6013" w14:textId="0036E529" w:rsidR="00F10D25" w:rsidRPr="001D5AF8" w:rsidRDefault="00D038F3" w:rsidP="009E40E2">
      <w:pPr>
        <w:pStyle w:val="Sinespaciado"/>
        <w:jc w:val="both"/>
        <w:rPr>
          <w:rFonts w:ascii="Arial" w:hAnsi="Arial" w:cs="Arial"/>
          <w:b/>
          <w:sz w:val="20"/>
          <w:szCs w:val="20"/>
          <w:lang w:val="es-MX"/>
        </w:rPr>
      </w:pPr>
      <w:r>
        <w:rPr>
          <w:rFonts w:ascii="Arial" w:hAnsi="Arial" w:cs="Arial"/>
          <w:sz w:val="20"/>
          <w:szCs w:val="20"/>
          <w:lang w:val="es-MX"/>
        </w:rPr>
        <w:t xml:space="preserve">Check out a medio día. </w:t>
      </w:r>
      <w:r w:rsidR="009E40E2">
        <w:rPr>
          <w:rFonts w:ascii="Arial" w:hAnsi="Arial" w:cs="Arial"/>
          <w:sz w:val="20"/>
          <w:szCs w:val="20"/>
          <w:lang w:val="es-MX"/>
        </w:rPr>
        <w:t>A la hora prevista</w:t>
      </w:r>
      <w:r>
        <w:rPr>
          <w:rFonts w:ascii="Arial" w:hAnsi="Arial" w:cs="Arial"/>
          <w:sz w:val="20"/>
          <w:szCs w:val="20"/>
          <w:lang w:val="es-MX"/>
        </w:rPr>
        <w:t xml:space="preserve">, </w:t>
      </w:r>
      <w:r w:rsidR="009E40E2">
        <w:rPr>
          <w:rFonts w:ascii="Arial" w:hAnsi="Arial" w:cs="Arial"/>
          <w:sz w:val="20"/>
          <w:szCs w:val="20"/>
          <w:lang w:val="es-MX"/>
        </w:rPr>
        <w:t>traslado al aeropuerto</w:t>
      </w:r>
      <w:r>
        <w:rPr>
          <w:rFonts w:ascii="Arial" w:hAnsi="Arial" w:cs="Arial"/>
          <w:sz w:val="20"/>
          <w:szCs w:val="20"/>
          <w:lang w:val="es-MX"/>
        </w:rPr>
        <w:t xml:space="preserve"> para tomar su vuelo de regreso</w:t>
      </w:r>
      <w:r w:rsidR="006D7206">
        <w:rPr>
          <w:rFonts w:ascii="Arial" w:hAnsi="Arial" w:cs="Arial"/>
          <w:sz w:val="20"/>
          <w:szCs w:val="20"/>
          <w:lang w:val="es-MX"/>
        </w:rPr>
        <w:t>.</w:t>
      </w:r>
      <w:r w:rsidR="003F0E28">
        <w:rPr>
          <w:rFonts w:ascii="Arial" w:hAnsi="Arial" w:cs="Arial"/>
          <w:sz w:val="20"/>
          <w:szCs w:val="20"/>
          <w:lang w:val="es-CR"/>
        </w:rPr>
        <w:t xml:space="preserve"> </w:t>
      </w:r>
      <w:r w:rsidR="00F10D25" w:rsidRPr="001D5AF8">
        <w:rPr>
          <w:rFonts w:ascii="Arial" w:hAnsi="Arial" w:cs="Arial"/>
          <w:b/>
          <w:sz w:val="20"/>
          <w:szCs w:val="20"/>
          <w:lang w:val="es-MX"/>
        </w:rPr>
        <w:t xml:space="preserve">Fin de </w:t>
      </w:r>
      <w:r w:rsidR="00200BB5">
        <w:rPr>
          <w:rFonts w:ascii="Arial" w:hAnsi="Arial" w:cs="Arial"/>
          <w:b/>
          <w:sz w:val="20"/>
          <w:szCs w:val="20"/>
          <w:lang w:val="es-MX"/>
        </w:rPr>
        <w:t xml:space="preserve">los </w:t>
      </w:r>
      <w:r w:rsidR="00F10D25" w:rsidRPr="001D5AF8">
        <w:rPr>
          <w:rFonts w:ascii="Arial" w:hAnsi="Arial" w:cs="Arial"/>
          <w:b/>
          <w:sz w:val="20"/>
          <w:szCs w:val="20"/>
          <w:lang w:val="es-MX"/>
        </w:rPr>
        <w:t>servicios.</w:t>
      </w:r>
    </w:p>
    <w:p w14:paraId="15A56304" w14:textId="77777777" w:rsidR="00F10D25" w:rsidRDefault="00F10D25" w:rsidP="00F10D25">
      <w:pPr>
        <w:pStyle w:val="Sinespaciado"/>
        <w:jc w:val="both"/>
        <w:rPr>
          <w:rFonts w:ascii="Arial" w:hAnsi="Arial" w:cs="Arial"/>
          <w:b/>
          <w:sz w:val="20"/>
          <w:szCs w:val="20"/>
          <w:lang w:val="es-CR"/>
        </w:rPr>
      </w:pPr>
    </w:p>
    <w:p w14:paraId="1CF6FA92" w14:textId="77777777" w:rsidR="005B6A15" w:rsidRDefault="005B6A15" w:rsidP="006D7206">
      <w:pPr>
        <w:spacing w:after="0" w:line="240" w:lineRule="auto"/>
        <w:jc w:val="both"/>
        <w:rPr>
          <w:rFonts w:ascii="Arial" w:hAnsi="Arial" w:cs="Arial"/>
          <w:b/>
          <w:sz w:val="20"/>
          <w:szCs w:val="20"/>
          <w:lang w:val="es-MX"/>
        </w:rPr>
      </w:pPr>
    </w:p>
    <w:p w14:paraId="581E8F54" w14:textId="77777777" w:rsidR="00AC338E" w:rsidRDefault="00AC338E" w:rsidP="006D7206">
      <w:pPr>
        <w:spacing w:after="0" w:line="240" w:lineRule="auto"/>
        <w:jc w:val="both"/>
        <w:rPr>
          <w:rFonts w:ascii="Arial" w:hAnsi="Arial" w:cs="Arial"/>
          <w:b/>
          <w:sz w:val="20"/>
          <w:szCs w:val="20"/>
          <w:lang w:val="es-MX"/>
        </w:rPr>
      </w:pPr>
    </w:p>
    <w:p w14:paraId="2C60D686" w14:textId="77777777" w:rsidR="00AC338E" w:rsidRDefault="00AC338E" w:rsidP="006D7206">
      <w:pPr>
        <w:spacing w:after="0" w:line="240" w:lineRule="auto"/>
        <w:jc w:val="both"/>
        <w:rPr>
          <w:rFonts w:ascii="Arial" w:hAnsi="Arial" w:cs="Arial"/>
          <w:b/>
          <w:sz w:val="20"/>
          <w:szCs w:val="20"/>
          <w:lang w:val="es-MX"/>
        </w:rPr>
      </w:pPr>
    </w:p>
    <w:p w14:paraId="7313A7C3" w14:textId="276D6FA5" w:rsidR="006D7206" w:rsidRPr="00EE03D6" w:rsidRDefault="006D7206" w:rsidP="006D7206">
      <w:pPr>
        <w:spacing w:after="0" w:line="240" w:lineRule="auto"/>
        <w:jc w:val="both"/>
        <w:rPr>
          <w:rFonts w:ascii="Arial" w:hAnsi="Arial" w:cs="Arial"/>
          <w:b/>
          <w:sz w:val="20"/>
          <w:szCs w:val="20"/>
          <w:lang w:val="es-MX"/>
        </w:rPr>
      </w:pPr>
      <w:r w:rsidRPr="00EE03D6">
        <w:rPr>
          <w:rFonts w:ascii="Arial" w:hAnsi="Arial" w:cs="Arial"/>
          <w:b/>
          <w:sz w:val="20"/>
          <w:szCs w:val="20"/>
          <w:lang w:val="es-MX"/>
        </w:rPr>
        <w:lastRenderedPageBreak/>
        <w:t xml:space="preserve">INCLUYE: </w:t>
      </w:r>
    </w:p>
    <w:p w14:paraId="5417DB80" w14:textId="63A44086" w:rsidR="006D7206" w:rsidRPr="00D7074F" w:rsidRDefault="006D7206" w:rsidP="00D7074F">
      <w:pPr>
        <w:pStyle w:val="Sinespaciado"/>
        <w:numPr>
          <w:ilvl w:val="0"/>
          <w:numId w:val="24"/>
        </w:numPr>
        <w:jc w:val="both"/>
        <w:rPr>
          <w:rFonts w:ascii="Arial" w:hAnsi="Arial" w:cs="Arial"/>
          <w:sz w:val="20"/>
          <w:szCs w:val="20"/>
          <w:lang w:val="es-CR"/>
        </w:rPr>
      </w:pPr>
      <w:r w:rsidRPr="00EE03D6">
        <w:rPr>
          <w:rFonts w:ascii="Arial" w:hAnsi="Arial" w:cs="Arial"/>
          <w:sz w:val="20"/>
          <w:szCs w:val="20"/>
          <w:lang w:val="es-ES"/>
        </w:rPr>
        <w:t>Traslado</w:t>
      </w:r>
      <w:r w:rsidR="00D038F3">
        <w:rPr>
          <w:rFonts w:ascii="Arial" w:hAnsi="Arial" w:cs="Arial"/>
          <w:sz w:val="20"/>
          <w:szCs w:val="20"/>
          <w:lang w:val="es-ES"/>
        </w:rPr>
        <w:t>s</w:t>
      </w:r>
      <w:r w:rsidRPr="00EE03D6">
        <w:rPr>
          <w:rFonts w:ascii="Arial" w:hAnsi="Arial" w:cs="Arial"/>
          <w:sz w:val="20"/>
          <w:szCs w:val="20"/>
          <w:lang w:val="es-ES"/>
        </w:rPr>
        <w:t xml:space="preserve"> aeropuerto – hotel – aeropuerto </w:t>
      </w:r>
      <w:r w:rsidRPr="00EE03D6">
        <w:rPr>
          <w:rFonts w:ascii="Arial" w:hAnsi="Arial" w:cs="Arial"/>
          <w:noProof/>
          <w:sz w:val="20"/>
          <w:szCs w:val="20"/>
          <w:lang w:val="es-MX" w:eastAsia="es-MX" w:bidi="ar-SA"/>
        </w:rPr>
        <w:t>en servicio compartido</w:t>
      </w:r>
      <w:r w:rsidR="00D7074F">
        <w:rPr>
          <w:rFonts w:ascii="Arial" w:hAnsi="Arial" w:cs="Arial"/>
          <w:noProof/>
          <w:sz w:val="20"/>
          <w:szCs w:val="20"/>
          <w:lang w:val="es-MX" w:eastAsia="es-MX" w:bidi="ar-SA"/>
        </w:rPr>
        <w:t xml:space="preserve"> en vehiculos con capacidad controlada y previamente sanitizados.</w:t>
      </w:r>
    </w:p>
    <w:p w14:paraId="324C9A7D" w14:textId="77777777" w:rsidR="006D7206" w:rsidRPr="00EE03D6" w:rsidRDefault="006D7206" w:rsidP="006D7206">
      <w:pPr>
        <w:pStyle w:val="Prrafodelista"/>
        <w:numPr>
          <w:ilvl w:val="0"/>
          <w:numId w:val="24"/>
        </w:numPr>
        <w:spacing w:after="0" w:line="240" w:lineRule="auto"/>
        <w:jc w:val="both"/>
        <w:rPr>
          <w:rFonts w:ascii="Arial" w:hAnsi="Arial" w:cs="Arial"/>
          <w:sz w:val="20"/>
          <w:szCs w:val="20"/>
          <w:lang w:val="es-MX"/>
        </w:rPr>
      </w:pPr>
      <w:r w:rsidRPr="00EE03D6">
        <w:rPr>
          <w:rFonts w:ascii="Arial" w:hAnsi="Arial" w:cs="Arial"/>
          <w:sz w:val="20"/>
          <w:szCs w:val="20"/>
          <w:lang w:val="es-MX"/>
        </w:rPr>
        <w:t>5 noches de hospedaje en San Luis Potosí</w:t>
      </w:r>
    </w:p>
    <w:p w14:paraId="1428FA98" w14:textId="24B25403" w:rsidR="006D7206" w:rsidRPr="00D038F3" w:rsidRDefault="006D7206" w:rsidP="00D7074F">
      <w:pPr>
        <w:pStyle w:val="Sinespaciado"/>
        <w:numPr>
          <w:ilvl w:val="0"/>
          <w:numId w:val="24"/>
        </w:numPr>
        <w:jc w:val="both"/>
        <w:rPr>
          <w:rFonts w:ascii="Arial" w:hAnsi="Arial" w:cs="Arial"/>
          <w:sz w:val="20"/>
          <w:szCs w:val="20"/>
          <w:lang w:val="es-CR"/>
        </w:rPr>
      </w:pPr>
      <w:r w:rsidRPr="00EE03D6">
        <w:rPr>
          <w:rFonts w:ascii="Arial" w:hAnsi="Arial" w:cs="Arial"/>
          <w:noProof/>
          <w:sz w:val="20"/>
          <w:szCs w:val="20"/>
          <w:lang w:val="es-MX" w:eastAsia="es-MX" w:bidi="ar-SA"/>
        </w:rPr>
        <w:t>Transportación terrestre para los tours en servicio compartido</w:t>
      </w:r>
      <w:r w:rsidR="00D7074F">
        <w:rPr>
          <w:rFonts w:ascii="Arial" w:hAnsi="Arial" w:cs="Arial"/>
          <w:noProof/>
          <w:sz w:val="20"/>
          <w:szCs w:val="20"/>
          <w:lang w:val="es-MX" w:eastAsia="es-MX" w:bidi="ar-SA"/>
        </w:rPr>
        <w:t xml:space="preserve"> en vehiculos con capacidad controlada y previamente sanitizados.</w:t>
      </w:r>
    </w:p>
    <w:p w14:paraId="684DCADC" w14:textId="4B0C2998" w:rsidR="00D038F3" w:rsidRPr="00D7074F" w:rsidRDefault="00D038F3" w:rsidP="00D7074F">
      <w:pPr>
        <w:pStyle w:val="Sinespaciado"/>
        <w:numPr>
          <w:ilvl w:val="0"/>
          <w:numId w:val="24"/>
        </w:numPr>
        <w:jc w:val="both"/>
        <w:rPr>
          <w:rFonts w:ascii="Arial" w:hAnsi="Arial" w:cs="Arial"/>
          <w:sz w:val="20"/>
          <w:szCs w:val="20"/>
          <w:lang w:val="es-CR"/>
        </w:rPr>
      </w:pPr>
      <w:r>
        <w:rPr>
          <w:rFonts w:ascii="Arial" w:hAnsi="Arial" w:cs="Arial"/>
          <w:noProof/>
          <w:sz w:val="20"/>
          <w:szCs w:val="20"/>
          <w:lang w:val="es-MX" w:eastAsia="es-MX" w:bidi="ar-SA"/>
        </w:rPr>
        <w:t>Visita de ciudad peatonal</w:t>
      </w:r>
      <w:r w:rsidR="00E618BA">
        <w:rPr>
          <w:rFonts w:ascii="Arial" w:hAnsi="Arial" w:cs="Arial"/>
          <w:noProof/>
          <w:sz w:val="20"/>
          <w:szCs w:val="20"/>
          <w:lang w:val="es-MX" w:eastAsia="es-MX" w:bidi="ar-SA"/>
        </w:rPr>
        <w:t xml:space="preserve"> en san Luis Potosí.</w:t>
      </w:r>
    </w:p>
    <w:p w14:paraId="5815A9E8" w14:textId="706E942E" w:rsidR="00D038F3" w:rsidRDefault="008235D3" w:rsidP="008235D3">
      <w:pPr>
        <w:pStyle w:val="Prrafodelista"/>
        <w:numPr>
          <w:ilvl w:val="0"/>
          <w:numId w:val="24"/>
        </w:numPr>
        <w:spacing w:after="0" w:line="240" w:lineRule="auto"/>
        <w:jc w:val="both"/>
        <w:rPr>
          <w:rFonts w:ascii="Arial" w:hAnsi="Arial" w:cs="Arial"/>
          <w:sz w:val="20"/>
          <w:szCs w:val="20"/>
          <w:lang w:val="es-MX"/>
        </w:rPr>
      </w:pPr>
      <w:r w:rsidRPr="007707E8">
        <w:rPr>
          <w:rFonts w:ascii="Arial" w:hAnsi="Arial" w:cs="Arial"/>
          <w:sz w:val="20"/>
          <w:szCs w:val="20"/>
          <w:lang w:val="es-MX"/>
        </w:rPr>
        <w:t>Tour a Santa María del Río</w:t>
      </w:r>
      <w:r w:rsidR="00D038F3">
        <w:rPr>
          <w:rFonts w:ascii="Arial" w:hAnsi="Arial" w:cs="Arial"/>
          <w:sz w:val="20"/>
          <w:szCs w:val="20"/>
          <w:lang w:val="es-MX"/>
        </w:rPr>
        <w:t xml:space="preserve"> con</w:t>
      </w:r>
      <w:r w:rsidR="00672D05">
        <w:rPr>
          <w:rFonts w:ascii="Arial" w:hAnsi="Arial" w:cs="Arial"/>
          <w:sz w:val="20"/>
          <w:szCs w:val="20"/>
          <w:lang w:val="es-MX"/>
        </w:rPr>
        <w:t xml:space="preserve"> </w:t>
      </w:r>
      <w:r w:rsidRPr="007707E8">
        <w:rPr>
          <w:rFonts w:ascii="Arial" w:hAnsi="Arial" w:cs="Arial"/>
          <w:sz w:val="20"/>
          <w:szCs w:val="20"/>
          <w:lang w:val="es-MX"/>
        </w:rPr>
        <w:t>Ex Hacienda</w:t>
      </w:r>
      <w:r w:rsidR="00D038F3">
        <w:rPr>
          <w:rFonts w:ascii="Arial" w:hAnsi="Arial" w:cs="Arial"/>
          <w:sz w:val="20"/>
          <w:szCs w:val="20"/>
          <w:lang w:val="es-MX"/>
        </w:rPr>
        <w:t xml:space="preserve"> a elegir entre</w:t>
      </w:r>
      <w:r w:rsidR="00672D05">
        <w:rPr>
          <w:rFonts w:ascii="Arial" w:hAnsi="Arial" w:cs="Arial"/>
          <w:sz w:val="20"/>
          <w:szCs w:val="20"/>
          <w:lang w:val="es-MX"/>
        </w:rPr>
        <w:t>:</w:t>
      </w:r>
      <w:r w:rsidRPr="007707E8">
        <w:rPr>
          <w:rFonts w:ascii="Arial" w:hAnsi="Arial" w:cs="Arial"/>
          <w:sz w:val="20"/>
          <w:szCs w:val="20"/>
          <w:lang w:val="es-MX"/>
        </w:rPr>
        <w:t xml:space="preserve"> </w:t>
      </w:r>
      <w:r w:rsidR="00D038F3">
        <w:rPr>
          <w:rFonts w:ascii="Arial" w:hAnsi="Arial" w:cs="Arial"/>
          <w:sz w:val="20"/>
          <w:szCs w:val="20"/>
          <w:lang w:val="es-MX"/>
        </w:rPr>
        <w:t xml:space="preserve">Ex Hacienda de </w:t>
      </w:r>
      <w:proofErr w:type="spellStart"/>
      <w:r w:rsidRPr="007707E8">
        <w:rPr>
          <w:rFonts w:ascii="Arial" w:hAnsi="Arial" w:cs="Arial"/>
          <w:sz w:val="20"/>
          <w:szCs w:val="20"/>
          <w:lang w:val="es-MX"/>
        </w:rPr>
        <w:t>Gogorrón</w:t>
      </w:r>
      <w:proofErr w:type="spellEnd"/>
      <w:r w:rsidRPr="007707E8">
        <w:rPr>
          <w:rFonts w:ascii="Arial" w:hAnsi="Arial" w:cs="Arial"/>
          <w:sz w:val="20"/>
          <w:szCs w:val="20"/>
          <w:lang w:val="es-MX"/>
        </w:rPr>
        <w:t xml:space="preserve"> </w:t>
      </w:r>
      <w:r w:rsidR="00E618BA">
        <w:rPr>
          <w:rFonts w:ascii="Arial" w:hAnsi="Arial" w:cs="Arial"/>
          <w:sz w:val="20"/>
          <w:szCs w:val="20"/>
          <w:lang w:val="es-MX"/>
        </w:rPr>
        <w:t>o</w:t>
      </w:r>
      <w:r w:rsidRPr="007707E8">
        <w:rPr>
          <w:rFonts w:ascii="Arial" w:hAnsi="Arial" w:cs="Arial"/>
          <w:sz w:val="20"/>
          <w:szCs w:val="20"/>
          <w:lang w:val="es-MX"/>
        </w:rPr>
        <w:t xml:space="preserve"> </w:t>
      </w:r>
      <w:r w:rsidR="00D038F3">
        <w:rPr>
          <w:rFonts w:ascii="Arial" w:hAnsi="Arial" w:cs="Arial"/>
          <w:sz w:val="20"/>
          <w:szCs w:val="20"/>
          <w:lang w:val="es-MX"/>
        </w:rPr>
        <w:t xml:space="preserve">Ex hacienda </w:t>
      </w:r>
      <w:r w:rsidRPr="007707E8">
        <w:rPr>
          <w:rFonts w:ascii="Arial" w:hAnsi="Arial" w:cs="Arial"/>
          <w:sz w:val="20"/>
          <w:szCs w:val="20"/>
          <w:lang w:val="es-MX"/>
        </w:rPr>
        <w:t>Jesús María</w:t>
      </w:r>
      <w:r w:rsidR="00D038F3">
        <w:rPr>
          <w:rFonts w:ascii="Arial" w:hAnsi="Arial" w:cs="Arial"/>
          <w:sz w:val="20"/>
          <w:szCs w:val="20"/>
          <w:lang w:val="es-MX"/>
        </w:rPr>
        <w:t>.</w:t>
      </w:r>
    </w:p>
    <w:p w14:paraId="60CD8F64" w14:textId="42BDA384" w:rsidR="00D038F3" w:rsidRDefault="00D038F3" w:rsidP="008235D3">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Tour a elegir entre:</w:t>
      </w:r>
      <w:r w:rsidR="008235D3" w:rsidRPr="007707E8">
        <w:rPr>
          <w:rFonts w:ascii="Arial" w:hAnsi="Arial" w:cs="Arial"/>
          <w:sz w:val="20"/>
          <w:szCs w:val="20"/>
          <w:lang w:val="es-MX"/>
        </w:rPr>
        <w:t xml:space="preserve"> Cascada </w:t>
      </w:r>
      <w:r>
        <w:rPr>
          <w:rFonts w:ascii="Arial" w:hAnsi="Arial" w:cs="Arial"/>
          <w:sz w:val="20"/>
          <w:szCs w:val="20"/>
          <w:lang w:val="es-MX"/>
        </w:rPr>
        <w:t xml:space="preserve">de </w:t>
      </w:r>
      <w:r w:rsidR="008235D3" w:rsidRPr="007707E8">
        <w:rPr>
          <w:rFonts w:ascii="Arial" w:hAnsi="Arial" w:cs="Arial"/>
          <w:sz w:val="20"/>
          <w:szCs w:val="20"/>
          <w:lang w:val="es-MX"/>
        </w:rPr>
        <w:t>T</w:t>
      </w:r>
      <w:r w:rsidR="00764617">
        <w:rPr>
          <w:rFonts w:ascii="Arial" w:hAnsi="Arial" w:cs="Arial"/>
          <w:sz w:val="20"/>
          <w:szCs w:val="20"/>
          <w:lang w:val="es-MX"/>
        </w:rPr>
        <w:t>amul</w:t>
      </w:r>
      <w:r>
        <w:rPr>
          <w:rFonts w:ascii="Arial" w:hAnsi="Arial" w:cs="Arial"/>
          <w:sz w:val="20"/>
          <w:szCs w:val="20"/>
          <w:lang w:val="es-MX"/>
        </w:rPr>
        <w:t xml:space="preserve"> con cueva de agua y comida incluida </w:t>
      </w:r>
      <w:r w:rsidR="00E618BA">
        <w:rPr>
          <w:rFonts w:ascii="Arial" w:hAnsi="Arial" w:cs="Arial"/>
          <w:sz w:val="20"/>
          <w:szCs w:val="20"/>
          <w:lang w:val="es-MX"/>
        </w:rPr>
        <w:t>o</w:t>
      </w:r>
      <w:r w:rsidR="00764617">
        <w:rPr>
          <w:rFonts w:ascii="Arial" w:hAnsi="Arial" w:cs="Arial"/>
          <w:sz w:val="20"/>
          <w:szCs w:val="20"/>
          <w:lang w:val="es-MX"/>
        </w:rPr>
        <w:t xml:space="preserve"> </w:t>
      </w:r>
      <w:r>
        <w:rPr>
          <w:rFonts w:ascii="Arial" w:hAnsi="Arial" w:cs="Arial"/>
          <w:sz w:val="20"/>
          <w:szCs w:val="20"/>
          <w:lang w:val="es-MX"/>
        </w:rPr>
        <w:t xml:space="preserve">Jardín Surrealista en </w:t>
      </w:r>
      <w:r w:rsidR="00764617">
        <w:rPr>
          <w:rFonts w:ascii="Arial" w:hAnsi="Arial" w:cs="Arial"/>
          <w:sz w:val="20"/>
          <w:szCs w:val="20"/>
          <w:lang w:val="es-MX"/>
        </w:rPr>
        <w:t xml:space="preserve">Xilitla, </w:t>
      </w:r>
      <w:r>
        <w:rPr>
          <w:rFonts w:ascii="Arial" w:hAnsi="Arial" w:cs="Arial"/>
          <w:sz w:val="20"/>
          <w:szCs w:val="20"/>
          <w:lang w:val="es-MX"/>
        </w:rPr>
        <w:t>con box lunch.</w:t>
      </w:r>
      <w:r w:rsidR="00672D05">
        <w:rPr>
          <w:rFonts w:ascii="Arial" w:hAnsi="Arial" w:cs="Arial"/>
          <w:sz w:val="20"/>
          <w:szCs w:val="20"/>
          <w:lang w:val="es-MX"/>
        </w:rPr>
        <w:t xml:space="preserve"> </w:t>
      </w:r>
    </w:p>
    <w:p w14:paraId="411AC96E" w14:textId="423B2C9B" w:rsidR="008235D3" w:rsidRPr="007707E8" w:rsidRDefault="00D038F3" w:rsidP="008235D3">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 xml:space="preserve">Tour al </w:t>
      </w:r>
      <w:r w:rsidR="00672D05">
        <w:rPr>
          <w:rFonts w:ascii="Arial" w:hAnsi="Arial" w:cs="Arial"/>
          <w:sz w:val="20"/>
          <w:szCs w:val="20"/>
          <w:lang w:val="es-MX"/>
        </w:rPr>
        <w:t xml:space="preserve">Pueblo Mágico </w:t>
      </w:r>
      <w:r>
        <w:rPr>
          <w:rFonts w:ascii="Arial" w:hAnsi="Arial" w:cs="Arial"/>
          <w:sz w:val="20"/>
          <w:szCs w:val="20"/>
          <w:lang w:val="es-MX"/>
        </w:rPr>
        <w:t xml:space="preserve">de </w:t>
      </w:r>
      <w:r w:rsidR="00672D05">
        <w:rPr>
          <w:rFonts w:ascii="Arial" w:hAnsi="Arial" w:cs="Arial"/>
          <w:sz w:val="20"/>
          <w:szCs w:val="20"/>
          <w:lang w:val="es-MX"/>
        </w:rPr>
        <w:t>Real de Catorce</w:t>
      </w:r>
      <w:r>
        <w:rPr>
          <w:rFonts w:ascii="Arial" w:hAnsi="Arial" w:cs="Arial"/>
          <w:sz w:val="20"/>
          <w:szCs w:val="20"/>
          <w:lang w:val="es-MX"/>
        </w:rPr>
        <w:t>.</w:t>
      </w:r>
    </w:p>
    <w:p w14:paraId="56833339" w14:textId="732B1F0E" w:rsidR="006D7206" w:rsidRPr="00EE03D6" w:rsidRDefault="006D7206" w:rsidP="006D7206">
      <w:pPr>
        <w:pStyle w:val="Sinespaciado"/>
        <w:numPr>
          <w:ilvl w:val="0"/>
          <w:numId w:val="24"/>
        </w:numPr>
        <w:jc w:val="both"/>
        <w:rPr>
          <w:rFonts w:ascii="Arial" w:hAnsi="Arial" w:cs="Arial"/>
          <w:sz w:val="20"/>
          <w:szCs w:val="20"/>
          <w:lang w:val="es-CR"/>
        </w:rPr>
      </w:pPr>
      <w:r w:rsidRPr="00EE03D6">
        <w:rPr>
          <w:rFonts w:ascii="Arial" w:hAnsi="Arial" w:cs="Arial"/>
          <w:sz w:val="20"/>
          <w:szCs w:val="20"/>
          <w:lang w:val="es-CR"/>
        </w:rPr>
        <w:t>Todas las entradas a los lugares descritos en el itinerario</w:t>
      </w:r>
      <w:r w:rsidR="00D038F3">
        <w:rPr>
          <w:rFonts w:ascii="Arial" w:hAnsi="Arial" w:cs="Arial"/>
          <w:sz w:val="20"/>
          <w:szCs w:val="20"/>
          <w:lang w:val="es-CR"/>
        </w:rPr>
        <w:t>.</w:t>
      </w:r>
    </w:p>
    <w:p w14:paraId="0250EEA0" w14:textId="585359BD" w:rsidR="006D7206" w:rsidRPr="00EE03D6" w:rsidRDefault="006D7206" w:rsidP="006D7206">
      <w:pPr>
        <w:pStyle w:val="Sinespaciado"/>
        <w:numPr>
          <w:ilvl w:val="0"/>
          <w:numId w:val="24"/>
        </w:numPr>
        <w:jc w:val="both"/>
        <w:rPr>
          <w:rFonts w:ascii="Arial" w:hAnsi="Arial" w:cs="Arial"/>
          <w:sz w:val="20"/>
          <w:szCs w:val="20"/>
          <w:lang w:val="es-ES"/>
        </w:rPr>
      </w:pPr>
      <w:r w:rsidRPr="00EE03D6">
        <w:rPr>
          <w:rFonts w:ascii="Arial" w:hAnsi="Arial" w:cs="Arial"/>
          <w:sz w:val="20"/>
          <w:szCs w:val="20"/>
          <w:lang w:val="es-ES"/>
        </w:rPr>
        <w:t xml:space="preserve">Conductor </w:t>
      </w:r>
      <w:r w:rsidR="00DF48E3">
        <w:rPr>
          <w:rFonts w:ascii="Arial" w:hAnsi="Arial" w:cs="Arial"/>
          <w:sz w:val="20"/>
          <w:szCs w:val="20"/>
          <w:lang w:val="es-ES"/>
        </w:rPr>
        <w:t>–</w:t>
      </w:r>
      <w:r w:rsidR="00DC2F9B" w:rsidRPr="00EE03D6">
        <w:rPr>
          <w:rFonts w:ascii="Arial" w:hAnsi="Arial" w:cs="Arial"/>
          <w:sz w:val="20"/>
          <w:szCs w:val="20"/>
          <w:lang w:val="es-ES"/>
        </w:rPr>
        <w:t xml:space="preserve"> guía para los tours mencionados</w:t>
      </w:r>
      <w:r w:rsidR="00D038F3">
        <w:rPr>
          <w:rFonts w:ascii="Arial" w:hAnsi="Arial" w:cs="Arial"/>
          <w:sz w:val="20"/>
          <w:szCs w:val="20"/>
          <w:lang w:val="es-ES"/>
        </w:rPr>
        <w:t>.</w:t>
      </w:r>
    </w:p>
    <w:p w14:paraId="75DF1D3B" w14:textId="10A69908" w:rsidR="006D7206" w:rsidRDefault="006D7206" w:rsidP="006D7206">
      <w:pPr>
        <w:pStyle w:val="Prrafodelista"/>
        <w:numPr>
          <w:ilvl w:val="0"/>
          <w:numId w:val="24"/>
        </w:numPr>
        <w:spacing w:after="0" w:line="240" w:lineRule="auto"/>
        <w:jc w:val="both"/>
        <w:rPr>
          <w:rFonts w:ascii="Arial" w:hAnsi="Arial" w:cs="Arial"/>
          <w:sz w:val="20"/>
          <w:szCs w:val="20"/>
          <w:lang w:val="es-MX"/>
        </w:rPr>
      </w:pPr>
      <w:r w:rsidRPr="00EE03D6">
        <w:rPr>
          <w:rFonts w:ascii="Arial" w:hAnsi="Arial" w:cs="Arial"/>
          <w:sz w:val="20"/>
          <w:szCs w:val="20"/>
          <w:lang w:val="es-MX"/>
        </w:rPr>
        <w:t>Impuestos</w:t>
      </w:r>
      <w:r w:rsidR="00D038F3">
        <w:rPr>
          <w:rFonts w:ascii="Arial" w:hAnsi="Arial" w:cs="Arial"/>
          <w:sz w:val="20"/>
          <w:szCs w:val="20"/>
          <w:lang w:val="es-MX"/>
        </w:rPr>
        <w:t>.</w:t>
      </w:r>
    </w:p>
    <w:p w14:paraId="0C1B2D82" w14:textId="1D272F3D" w:rsidR="00556038" w:rsidRDefault="00556038" w:rsidP="00556038">
      <w:pPr>
        <w:spacing w:after="0" w:line="240" w:lineRule="auto"/>
        <w:jc w:val="both"/>
        <w:rPr>
          <w:rFonts w:ascii="Arial" w:hAnsi="Arial" w:cs="Arial"/>
          <w:sz w:val="20"/>
          <w:szCs w:val="20"/>
          <w:lang w:val="es-MX"/>
        </w:rPr>
      </w:pPr>
    </w:p>
    <w:p w14:paraId="5F5DD040" w14:textId="77777777" w:rsidR="00E618BA" w:rsidRPr="006634A9" w:rsidRDefault="00E618BA" w:rsidP="00E618BA">
      <w:pPr>
        <w:pStyle w:val="Sinespaciado"/>
        <w:jc w:val="both"/>
        <w:rPr>
          <w:rFonts w:ascii="Arial" w:hAnsi="Arial" w:cs="Arial"/>
          <w:b/>
          <w:sz w:val="20"/>
          <w:szCs w:val="20"/>
          <w:lang w:val="es-CR"/>
        </w:rPr>
      </w:pPr>
      <w:r w:rsidRPr="006634A9">
        <w:rPr>
          <w:rFonts w:ascii="Arial" w:hAnsi="Arial" w:cs="Arial"/>
          <w:b/>
          <w:sz w:val="20"/>
          <w:szCs w:val="20"/>
          <w:lang w:val="es-ES"/>
        </w:rPr>
        <w:t>NO INCLUYE:</w:t>
      </w:r>
    </w:p>
    <w:p w14:paraId="2D0B0895" w14:textId="77777777" w:rsidR="00E618BA" w:rsidRPr="006634A9" w:rsidRDefault="00E618BA" w:rsidP="00E618BA">
      <w:pPr>
        <w:pStyle w:val="Sinespaciado"/>
        <w:numPr>
          <w:ilvl w:val="0"/>
          <w:numId w:val="37"/>
        </w:numPr>
        <w:jc w:val="both"/>
        <w:rPr>
          <w:rFonts w:ascii="Arial" w:hAnsi="Arial" w:cs="Arial"/>
          <w:sz w:val="20"/>
          <w:szCs w:val="20"/>
          <w:lang w:val="es-ES"/>
        </w:rPr>
      </w:pPr>
      <w:r w:rsidRPr="006634A9">
        <w:rPr>
          <w:rFonts w:ascii="Arial" w:hAnsi="Arial" w:cs="Arial"/>
          <w:sz w:val="20"/>
          <w:szCs w:val="20"/>
          <w:lang w:val="es-ES"/>
        </w:rPr>
        <w:t>Extras en hoteles</w:t>
      </w:r>
      <w:r>
        <w:rPr>
          <w:rFonts w:ascii="Arial" w:hAnsi="Arial" w:cs="Arial"/>
          <w:sz w:val="20"/>
          <w:szCs w:val="20"/>
          <w:lang w:val="es-ES"/>
        </w:rPr>
        <w:t xml:space="preserve"> como llamadas telefónicas, lavandería, </w:t>
      </w:r>
      <w:proofErr w:type="spellStart"/>
      <w:r>
        <w:rPr>
          <w:rFonts w:ascii="Arial" w:hAnsi="Arial" w:cs="Arial"/>
          <w:sz w:val="20"/>
          <w:szCs w:val="20"/>
          <w:lang w:val="es-ES"/>
        </w:rPr>
        <w:t>room</w:t>
      </w:r>
      <w:proofErr w:type="spellEnd"/>
      <w:r>
        <w:rPr>
          <w:rFonts w:ascii="Arial" w:hAnsi="Arial" w:cs="Arial"/>
          <w:sz w:val="20"/>
          <w:szCs w:val="20"/>
          <w:lang w:val="es-ES"/>
        </w:rPr>
        <w:t xml:space="preserve"> </w:t>
      </w:r>
      <w:proofErr w:type="spellStart"/>
      <w:r>
        <w:rPr>
          <w:rFonts w:ascii="Arial" w:hAnsi="Arial" w:cs="Arial"/>
          <w:sz w:val="20"/>
          <w:szCs w:val="20"/>
          <w:lang w:val="es-ES"/>
        </w:rPr>
        <w:t>service</w:t>
      </w:r>
      <w:proofErr w:type="spellEnd"/>
      <w:r>
        <w:rPr>
          <w:rFonts w:ascii="Arial" w:hAnsi="Arial" w:cs="Arial"/>
          <w:sz w:val="20"/>
          <w:szCs w:val="20"/>
          <w:lang w:val="es-ES"/>
        </w:rPr>
        <w:t>, etc.</w:t>
      </w:r>
    </w:p>
    <w:p w14:paraId="1B551419" w14:textId="77777777" w:rsidR="00E618BA" w:rsidRPr="006634A9" w:rsidRDefault="00E618BA" w:rsidP="00E618BA">
      <w:pPr>
        <w:pStyle w:val="Sinespaciado"/>
        <w:numPr>
          <w:ilvl w:val="0"/>
          <w:numId w:val="37"/>
        </w:numPr>
        <w:jc w:val="both"/>
        <w:rPr>
          <w:rFonts w:ascii="Arial" w:hAnsi="Arial" w:cs="Arial"/>
          <w:sz w:val="20"/>
          <w:szCs w:val="20"/>
          <w:lang w:val="es-ES"/>
        </w:rPr>
      </w:pPr>
      <w:r w:rsidRPr="006634A9">
        <w:rPr>
          <w:rFonts w:ascii="Arial" w:hAnsi="Arial" w:cs="Arial"/>
          <w:sz w:val="20"/>
          <w:szCs w:val="20"/>
          <w:lang w:val="es-ES"/>
        </w:rPr>
        <w:t>Boletos aéreos o de autobús</w:t>
      </w:r>
    </w:p>
    <w:p w14:paraId="29F0C000" w14:textId="1AB1592B" w:rsidR="00E618BA" w:rsidRPr="006634A9" w:rsidRDefault="00E618BA" w:rsidP="00E618BA">
      <w:pPr>
        <w:pStyle w:val="Sinespaciado"/>
        <w:numPr>
          <w:ilvl w:val="0"/>
          <w:numId w:val="37"/>
        </w:numPr>
        <w:suppressAutoHyphens/>
        <w:autoSpaceDN w:val="0"/>
        <w:jc w:val="both"/>
        <w:textAlignment w:val="baseline"/>
        <w:rPr>
          <w:rFonts w:ascii="Arial" w:hAnsi="Arial" w:cs="Arial"/>
          <w:sz w:val="20"/>
          <w:szCs w:val="20"/>
          <w:lang w:val="es-ES"/>
        </w:rPr>
      </w:pPr>
      <w:r w:rsidRPr="006634A9">
        <w:rPr>
          <w:rFonts w:ascii="Arial" w:hAnsi="Arial" w:cs="Arial"/>
          <w:sz w:val="20"/>
          <w:szCs w:val="20"/>
          <w:lang w:val="es-ES"/>
        </w:rPr>
        <w:t>Traslados de la estación de autobús al hotel o viceversa</w:t>
      </w:r>
      <w:r>
        <w:rPr>
          <w:rFonts w:ascii="Arial" w:hAnsi="Arial" w:cs="Arial"/>
          <w:sz w:val="20"/>
          <w:szCs w:val="20"/>
          <w:lang w:val="es-ES"/>
        </w:rPr>
        <w:t>.</w:t>
      </w:r>
    </w:p>
    <w:p w14:paraId="14028D54" w14:textId="77777777" w:rsidR="00E618BA" w:rsidRPr="006634A9" w:rsidRDefault="00E618BA" w:rsidP="00E618BA">
      <w:pPr>
        <w:pStyle w:val="Sinespaciado"/>
        <w:numPr>
          <w:ilvl w:val="0"/>
          <w:numId w:val="37"/>
        </w:numPr>
        <w:suppressAutoHyphens/>
        <w:autoSpaceDN w:val="0"/>
        <w:jc w:val="both"/>
        <w:textAlignment w:val="baseline"/>
        <w:rPr>
          <w:rFonts w:ascii="Arial" w:hAnsi="Arial" w:cs="Arial"/>
          <w:sz w:val="20"/>
          <w:szCs w:val="20"/>
          <w:lang w:val="es-ES"/>
        </w:rPr>
      </w:pPr>
      <w:r w:rsidRPr="006634A9">
        <w:rPr>
          <w:rFonts w:ascii="Arial" w:hAnsi="Arial" w:cs="Arial"/>
          <w:noProof/>
          <w:sz w:val="20"/>
          <w:szCs w:val="20"/>
          <w:lang w:val="es-MX" w:eastAsia="es-MX" w:bidi="ar-SA"/>
        </w:rPr>
        <w:t>Servicios, excursiones</w:t>
      </w:r>
      <w:r>
        <w:rPr>
          <w:rFonts w:ascii="Arial" w:hAnsi="Arial" w:cs="Arial"/>
          <w:noProof/>
          <w:sz w:val="20"/>
          <w:szCs w:val="20"/>
          <w:lang w:val="es-MX" w:eastAsia="es-MX" w:bidi="ar-SA"/>
        </w:rPr>
        <w:t xml:space="preserve">, </w:t>
      </w:r>
      <w:r w:rsidRPr="006634A9">
        <w:rPr>
          <w:rFonts w:ascii="Arial" w:hAnsi="Arial" w:cs="Arial"/>
          <w:noProof/>
          <w:sz w:val="20"/>
          <w:szCs w:val="20"/>
          <w:lang w:val="es-MX" w:eastAsia="es-MX" w:bidi="ar-SA"/>
        </w:rPr>
        <w:t xml:space="preserve"> comidas </w:t>
      </w:r>
      <w:r>
        <w:rPr>
          <w:rFonts w:ascii="Arial" w:hAnsi="Arial" w:cs="Arial"/>
          <w:noProof/>
          <w:sz w:val="20"/>
          <w:szCs w:val="20"/>
          <w:lang w:val="es-MX" w:eastAsia="es-MX" w:bidi="ar-SA"/>
        </w:rPr>
        <w:t xml:space="preserve">y bebidas </w:t>
      </w:r>
      <w:r w:rsidRPr="006634A9">
        <w:rPr>
          <w:rFonts w:ascii="Arial" w:hAnsi="Arial" w:cs="Arial"/>
          <w:noProof/>
          <w:sz w:val="20"/>
          <w:szCs w:val="20"/>
          <w:lang w:val="es-MX" w:eastAsia="es-MX" w:bidi="ar-SA"/>
        </w:rPr>
        <w:t>no especificadas</w:t>
      </w:r>
      <w:r w:rsidRPr="006634A9">
        <w:rPr>
          <w:rFonts w:ascii="Arial" w:hAnsi="Arial" w:cs="Arial"/>
          <w:sz w:val="20"/>
          <w:szCs w:val="20"/>
          <w:lang w:val="es-ES"/>
        </w:rPr>
        <w:t xml:space="preserve"> </w:t>
      </w:r>
    </w:p>
    <w:p w14:paraId="40F49460" w14:textId="77777777" w:rsidR="00E618BA" w:rsidRDefault="00E618BA" w:rsidP="00E618BA">
      <w:pPr>
        <w:pStyle w:val="Sinespaciado"/>
        <w:numPr>
          <w:ilvl w:val="0"/>
          <w:numId w:val="37"/>
        </w:numPr>
        <w:suppressAutoHyphens/>
        <w:autoSpaceDN w:val="0"/>
        <w:jc w:val="both"/>
        <w:textAlignment w:val="baseline"/>
        <w:rPr>
          <w:rFonts w:ascii="Arial" w:hAnsi="Arial" w:cs="Arial"/>
          <w:sz w:val="20"/>
          <w:szCs w:val="20"/>
          <w:lang w:val="es-ES"/>
        </w:rPr>
      </w:pPr>
      <w:r w:rsidRPr="006634A9">
        <w:rPr>
          <w:rFonts w:ascii="Arial" w:hAnsi="Arial" w:cs="Arial"/>
          <w:sz w:val="20"/>
          <w:szCs w:val="20"/>
          <w:lang w:val="es-ES"/>
        </w:rPr>
        <w:t>Propinas a camaristas, botones, guías, choferes</w:t>
      </w:r>
    </w:p>
    <w:p w14:paraId="01ECFDF2" w14:textId="77777777" w:rsidR="00E618BA" w:rsidRDefault="00E618BA" w:rsidP="00E618BA">
      <w:pPr>
        <w:pStyle w:val="Sinespaciado"/>
        <w:numPr>
          <w:ilvl w:val="0"/>
          <w:numId w:val="37"/>
        </w:numPr>
        <w:suppressAutoHyphens/>
        <w:autoSpaceDN w:val="0"/>
        <w:jc w:val="both"/>
        <w:textAlignment w:val="baseline"/>
        <w:rPr>
          <w:rFonts w:ascii="Arial" w:hAnsi="Arial" w:cs="Arial"/>
          <w:sz w:val="20"/>
          <w:szCs w:val="20"/>
          <w:lang w:val="es-ES"/>
        </w:rPr>
      </w:pPr>
      <w:r>
        <w:rPr>
          <w:rFonts w:ascii="Arial" w:hAnsi="Arial" w:cs="Arial"/>
          <w:sz w:val="20"/>
          <w:szCs w:val="20"/>
          <w:lang w:val="es-ES"/>
        </w:rPr>
        <w:t>G</w:t>
      </w:r>
      <w:r w:rsidRPr="006634A9">
        <w:rPr>
          <w:rFonts w:ascii="Arial" w:hAnsi="Arial" w:cs="Arial"/>
          <w:sz w:val="20"/>
          <w:szCs w:val="20"/>
          <w:lang w:val="es-ES"/>
        </w:rPr>
        <w:t>astos personales</w:t>
      </w:r>
    </w:p>
    <w:p w14:paraId="742EE65B" w14:textId="77777777" w:rsidR="00D7074F" w:rsidRDefault="00D7074F" w:rsidP="00D7074F">
      <w:pPr>
        <w:pStyle w:val="Sinespaciado"/>
        <w:suppressAutoHyphens/>
        <w:autoSpaceDN w:val="0"/>
        <w:ind w:left="720"/>
        <w:jc w:val="both"/>
        <w:textAlignment w:val="baseline"/>
        <w:rPr>
          <w:rFonts w:ascii="Arial" w:hAnsi="Arial" w:cs="Arial"/>
          <w:sz w:val="20"/>
          <w:szCs w:val="20"/>
          <w:lang w:val="es-ES"/>
        </w:rPr>
      </w:pPr>
    </w:p>
    <w:p w14:paraId="2A3A0336" w14:textId="77777777" w:rsidR="008235D3" w:rsidRPr="007707E8" w:rsidRDefault="008235D3" w:rsidP="008235D3">
      <w:pPr>
        <w:pStyle w:val="Sinespaciado"/>
        <w:jc w:val="both"/>
        <w:rPr>
          <w:rFonts w:ascii="Arial" w:hAnsi="Arial" w:cs="Arial"/>
          <w:b/>
          <w:sz w:val="20"/>
          <w:szCs w:val="20"/>
          <w:lang w:val="es-CR"/>
        </w:rPr>
      </w:pPr>
      <w:r w:rsidRPr="007707E8">
        <w:rPr>
          <w:rFonts w:ascii="Arial" w:hAnsi="Arial" w:cs="Arial"/>
          <w:b/>
          <w:sz w:val="20"/>
          <w:szCs w:val="20"/>
          <w:lang w:val="es-CR"/>
        </w:rPr>
        <w:t>IMPORTANTE:</w:t>
      </w:r>
    </w:p>
    <w:p w14:paraId="67D16432" w14:textId="77777777" w:rsidR="00E618BA" w:rsidRPr="00D17AA1" w:rsidRDefault="00E618BA" w:rsidP="00E618BA">
      <w:pPr>
        <w:pStyle w:val="Prrafodelista"/>
        <w:numPr>
          <w:ilvl w:val="0"/>
          <w:numId w:val="39"/>
        </w:numPr>
        <w:spacing w:after="0" w:line="240" w:lineRule="auto"/>
        <w:rPr>
          <w:rFonts w:ascii="Arial" w:hAnsi="Arial" w:cs="Arial"/>
          <w:sz w:val="20"/>
          <w:szCs w:val="20"/>
          <w:lang w:val="es-MX"/>
        </w:rPr>
      </w:pPr>
      <w:r w:rsidRPr="00D17AA1">
        <w:rPr>
          <w:rFonts w:ascii="Arial" w:hAnsi="Arial" w:cs="Arial"/>
          <w:sz w:val="20"/>
          <w:szCs w:val="20"/>
          <w:lang w:val="es-MX"/>
        </w:rPr>
        <w:t xml:space="preserve">Con un mínimo de 2 pasajeros solicite los servicios </w:t>
      </w:r>
      <w:r w:rsidRPr="00D17AA1">
        <w:rPr>
          <w:rFonts w:ascii="Arial" w:hAnsi="Arial" w:cs="Arial"/>
          <w:b/>
          <w:bCs/>
          <w:sz w:val="20"/>
          <w:szCs w:val="20"/>
          <w:lang w:val="es-MX"/>
        </w:rPr>
        <w:t>EN PRIVADO</w:t>
      </w:r>
      <w:r w:rsidRPr="00D17AA1">
        <w:rPr>
          <w:rFonts w:ascii="Arial" w:hAnsi="Arial" w:cs="Arial"/>
          <w:sz w:val="20"/>
          <w:szCs w:val="20"/>
          <w:lang w:val="es-MX"/>
        </w:rPr>
        <w:t xml:space="preserve"> sin costo adicional.</w:t>
      </w:r>
    </w:p>
    <w:p w14:paraId="4025BED3" w14:textId="42EC2D53" w:rsidR="00E618BA" w:rsidRPr="002E6A1B" w:rsidRDefault="00E618BA" w:rsidP="00E618BA">
      <w:pPr>
        <w:pStyle w:val="Sinespaciado"/>
        <w:numPr>
          <w:ilvl w:val="0"/>
          <w:numId w:val="39"/>
        </w:numPr>
        <w:suppressAutoHyphens/>
        <w:autoSpaceDN w:val="0"/>
        <w:jc w:val="both"/>
        <w:textAlignment w:val="baseline"/>
        <w:rPr>
          <w:rFonts w:ascii="Arial" w:hAnsi="Arial" w:cs="Arial"/>
          <w:sz w:val="20"/>
          <w:szCs w:val="20"/>
          <w:lang w:val="es-ES"/>
        </w:rPr>
      </w:pPr>
      <w:r w:rsidRPr="002E6A1B">
        <w:rPr>
          <w:rFonts w:ascii="Arial" w:hAnsi="Arial" w:cs="Arial"/>
          <w:sz w:val="20"/>
          <w:szCs w:val="20"/>
          <w:lang w:val="es-CR"/>
        </w:rPr>
        <w:t xml:space="preserve">La llegada a </w:t>
      </w:r>
      <w:r>
        <w:rPr>
          <w:rFonts w:ascii="Arial" w:hAnsi="Arial" w:cs="Arial"/>
          <w:sz w:val="20"/>
          <w:szCs w:val="20"/>
          <w:lang w:val="es-CR"/>
        </w:rPr>
        <w:t>San Luis Potosí</w:t>
      </w:r>
      <w:r w:rsidRPr="002E6A1B">
        <w:rPr>
          <w:rFonts w:ascii="Arial" w:hAnsi="Arial" w:cs="Arial"/>
          <w:sz w:val="20"/>
          <w:szCs w:val="20"/>
          <w:lang w:val="es-CR"/>
        </w:rPr>
        <w:t xml:space="preserve"> debe se</w:t>
      </w:r>
      <w:r>
        <w:rPr>
          <w:rFonts w:ascii="Arial" w:hAnsi="Arial" w:cs="Arial"/>
          <w:sz w:val="20"/>
          <w:szCs w:val="20"/>
          <w:lang w:val="es-CR"/>
        </w:rPr>
        <w:t xml:space="preserve">r a más tardar a </w:t>
      </w:r>
      <w:r w:rsidRPr="002E6A1B">
        <w:rPr>
          <w:rFonts w:ascii="Arial" w:hAnsi="Arial" w:cs="Arial"/>
          <w:sz w:val="20"/>
          <w:szCs w:val="20"/>
          <w:lang w:val="es-CR"/>
        </w:rPr>
        <w:t xml:space="preserve">las </w:t>
      </w:r>
      <w:r>
        <w:rPr>
          <w:rFonts w:ascii="Arial" w:hAnsi="Arial" w:cs="Arial"/>
          <w:sz w:val="20"/>
          <w:szCs w:val="20"/>
          <w:lang w:val="es-CR"/>
        </w:rPr>
        <w:t>13</w:t>
      </w:r>
      <w:r w:rsidRPr="002E6A1B">
        <w:rPr>
          <w:rFonts w:ascii="Arial" w:hAnsi="Arial" w:cs="Arial"/>
          <w:sz w:val="20"/>
          <w:szCs w:val="20"/>
          <w:lang w:val="es-CR"/>
        </w:rPr>
        <w:t>:</w:t>
      </w:r>
      <w:r>
        <w:rPr>
          <w:rFonts w:ascii="Arial" w:hAnsi="Arial" w:cs="Arial"/>
          <w:sz w:val="20"/>
          <w:szCs w:val="20"/>
          <w:lang w:val="es-CR"/>
        </w:rPr>
        <w:t>0</w:t>
      </w:r>
      <w:r w:rsidRPr="002E6A1B">
        <w:rPr>
          <w:rFonts w:ascii="Arial" w:hAnsi="Arial" w:cs="Arial"/>
          <w:sz w:val="20"/>
          <w:szCs w:val="20"/>
          <w:lang w:val="es-CR"/>
        </w:rPr>
        <w:t xml:space="preserve">0 hrs. </w:t>
      </w:r>
    </w:p>
    <w:p w14:paraId="5E270FC6" w14:textId="709DECF1" w:rsidR="00D7074F" w:rsidRDefault="00D7074F" w:rsidP="00D7074F">
      <w:pPr>
        <w:pStyle w:val="Sinespaciado"/>
        <w:numPr>
          <w:ilvl w:val="0"/>
          <w:numId w:val="39"/>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El proveedor en destino se</w:t>
      </w:r>
      <w:r w:rsidRPr="00081FB9">
        <w:rPr>
          <w:rFonts w:ascii="Arial" w:hAnsi="Arial" w:cs="Arial"/>
          <w:sz w:val="20"/>
          <w:szCs w:val="20"/>
          <w:lang w:val="es-ES"/>
        </w:rPr>
        <w:t xml:space="preserve"> reserva el derecho </w:t>
      </w:r>
      <w:r>
        <w:rPr>
          <w:rFonts w:ascii="Arial" w:hAnsi="Arial" w:cs="Arial"/>
          <w:sz w:val="20"/>
          <w:szCs w:val="20"/>
          <w:lang w:val="es-ES"/>
        </w:rPr>
        <w:t>a</w:t>
      </w:r>
      <w:r w:rsidRPr="00081FB9">
        <w:rPr>
          <w:rFonts w:ascii="Arial" w:hAnsi="Arial" w:cs="Arial"/>
          <w:sz w:val="20"/>
          <w:szCs w:val="20"/>
          <w:lang w:val="es-ES"/>
        </w:rPr>
        <w:t xml:space="preserve"> modificar el orden de los tours dentro de</w:t>
      </w:r>
      <w:r>
        <w:rPr>
          <w:rFonts w:ascii="Arial" w:hAnsi="Arial" w:cs="Arial"/>
          <w:sz w:val="20"/>
          <w:szCs w:val="20"/>
          <w:lang w:val="es-ES"/>
        </w:rPr>
        <w:t>l</w:t>
      </w:r>
      <w:r w:rsidRPr="00081FB9">
        <w:rPr>
          <w:rFonts w:ascii="Arial" w:hAnsi="Arial" w:cs="Arial"/>
          <w:sz w:val="20"/>
          <w:szCs w:val="20"/>
          <w:lang w:val="es-ES"/>
        </w:rPr>
        <w:t xml:space="preserve"> paquete, además de cambiar el orden de las visitas, por cuestiones de operación internas o por fuerza mayor</w:t>
      </w:r>
      <w:r>
        <w:rPr>
          <w:rFonts w:ascii="Arial" w:hAnsi="Arial" w:cs="Arial"/>
          <w:sz w:val="20"/>
          <w:szCs w:val="20"/>
          <w:lang w:val="es-ES"/>
        </w:rPr>
        <w:t>.</w:t>
      </w:r>
    </w:p>
    <w:p w14:paraId="5A731659" w14:textId="45345DEA" w:rsidR="00D038F3" w:rsidRPr="00335938" w:rsidRDefault="00D038F3" w:rsidP="00D038F3">
      <w:pPr>
        <w:pStyle w:val="Sinespaciado"/>
        <w:numPr>
          <w:ilvl w:val="0"/>
          <w:numId w:val="39"/>
        </w:numPr>
        <w:jc w:val="both"/>
        <w:rPr>
          <w:rFonts w:ascii="Arial" w:hAnsi="Arial" w:cs="Arial"/>
          <w:sz w:val="20"/>
          <w:szCs w:val="20"/>
          <w:lang w:val="es-CR"/>
        </w:rPr>
      </w:pPr>
      <w:r w:rsidRPr="00335938">
        <w:rPr>
          <w:rFonts w:ascii="Arial" w:hAnsi="Arial" w:cs="Arial"/>
          <w:sz w:val="20"/>
          <w:szCs w:val="20"/>
          <w:lang w:val="es-CR"/>
        </w:rPr>
        <w:t xml:space="preserve">Actividades en la zona de </w:t>
      </w:r>
      <w:r w:rsidR="00E618BA">
        <w:rPr>
          <w:rFonts w:ascii="Arial" w:hAnsi="Arial" w:cs="Arial"/>
          <w:sz w:val="20"/>
          <w:szCs w:val="20"/>
          <w:lang w:val="es-CR"/>
        </w:rPr>
        <w:t xml:space="preserve">la </w:t>
      </w:r>
      <w:r w:rsidRPr="00335938">
        <w:rPr>
          <w:rFonts w:ascii="Arial" w:hAnsi="Arial" w:cs="Arial"/>
          <w:sz w:val="20"/>
          <w:szCs w:val="20"/>
          <w:lang w:val="es-CR"/>
        </w:rPr>
        <w:t>Huasteca está</w:t>
      </w:r>
      <w:r w:rsidR="00E618BA">
        <w:rPr>
          <w:rFonts w:ascii="Arial" w:hAnsi="Arial" w:cs="Arial"/>
          <w:sz w:val="20"/>
          <w:szCs w:val="20"/>
          <w:lang w:val="es-CR"/>
        </w:rPr>
        <w:t>n</w:t>
      </w:r>
      <w:r w:rsidRPr="00335938">
        <w:rPr>
          <w:rFonts w:ascii="Arial" w:hAnsi="Arial" w:cs="Arial"/>
          <w:sz w:val="20"/>
          <w:szCs w:val="20"/>
          <w:lang w:val="es-CR"/>
        </w:rPr>
        <w:t xml:space="preserve"> sujeta a modificación por condiciones climáticas</w:t>
      </w:r>
      <w:r w:rsidR="00E618BA">
        <w:rPr>
          <w:rFonts w:ascii="Arial" w:hAnsi="Arial" w:cs="Arial"/>
          <w:sz w:val="20"/>
          <w:szCs w:val="20"/>
          <w:lang w:val="es-CR"/>
        </w:rPr>
        <w:t>.</w:t>
      </w:r>
      <w:r w:rsidRPr="00335938">
        <w:rPr>
          <w:rFonts w:ascii="Arial" w:hAnsi="Arial" w:cs="Arial"/>
          <w:sz w:val="20"/>
          <w:szCs w:val="20"/>
          <w:lang w:val="es-CR"/>
        </w:rPr>
        <w:t xml:space="preserve"> </w:t>
      </w:r>
    </w:p>
    <w:p w14:paraId="0C2D428E" w14:textId="77777777" w:rsidR="00D038F3" w:rsidRPr="00041CD2" w:rsidRDefault="00D038F3" w:rsidP="00D038F3">
      <w:pPr>
        <w:pStyle w:val="Sinespaciado"/>
        <w:ind w:left="720"/>
        <w:jc w:val="both"/>
        <w:rPr>
          <w:rFonts w:ascii="Arial" w:hAnsi="Arial" w:cs="Arial"/>
          <w:b/>
          <w:sz w:val="20"/>
          <w:szCs w:val="20"/>
          <w:lang w:val="es-CR"/>
        </w:rPr>
      </w:pPr>
    </w:p>
    <w:p w14:paraId="4003A872" w14:textId="1F870C60" w:rsidR="00672D05" w:rsidRDefault="00672D05" w:rsidP="006D7206">
      <w:pPr>
        <w:spacing w:after="0" w:line="240" w:lineRule="auto"/>
        <w:jc w:val="both"/>
        <w:rPr>
          <w:rFonts w:ascii="Arial" w:hAnsi="Arial" w:cs="Arial"/>
          <w:b/>
          <w:sz w:val="20"/>
          <w:szCs w:val="20"/>
          <w:lang w:val="es-MX"/>
        </w:rPr>
      </w:pPr>
    </w:p>
    <w:p w14:paraId="76FC7067" w14:textId="790E4FF6" w:rsidR="00672D05" w:rsidRDefault="00E618BA" w:rsidP="006D7206">
      <w:pPr>
        <w:spacing w:after="0" w:line="240" w:lineRule="auto"/>
        <w:jc w:val="both"/>
        <w:rPr>
          <w:rFonts w:ascii="Arial" w:hAnsi="Arial" w:cs="Arial"/>
          <w:b/>
          <w:sz w:val="20"/>
          <w:szCs w:val="20"/>
          <w:lang w:val="es-MX"/>
        </w:rPr>
      </w:pPr>
      <w:r>
        <w:rPr>
          <w:noProof/>
        </w:rPr>
        <w:drawing>
          <wp:anchor distT="0" distB="0" distL="114300" distR="114300" simplePos="0" relativeHeight="251660288" behindDoc="1" locked="0" layoutInCell="1" allowOverlap="1" wp14:anchorId="456A614D" wp14:editId="63DBECCA">
            <wp:simplePos x="0" y="0"/>
            <wp:positionH relativeFrom="column">
              <wp:posOffset>1876425</wp:posOffset>
            </wp:positionH>
            <wp:positionV relativeFrom="paragraph">
              <wp:posOffset>11430</wp:posOffset>
            </wp:positionV>
            <wp:extent cx="2466975" cy="654035"/>
            <wp:effectExtent l="0" t="0" r="0" b="0"/>
            <wp:wrapTight wrapText="bothSides">
              <wp:wrapPolygon edited="0">
                <wp:start x="1668" y="0"/>
                <wp:lineTo x="0" y="630"/>
                <wp:lineTo x="0" y="15114"/>
                <wp:lineTo x="1001" y="20152"/>
                <wp:lineTo x="1501" y="20781"/>
                <wp:lineTo x="3836" y="20781"/>
                <wp:lineTo x="4337" y="20152"/>
                <wp:lineTo x="21350" y="13854"/>
                <wp:lineTo x="21350" y="6927"/>
                <wp:lineTo x="3836" y="0"/>
                <wp:lineTo x="1668"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4035"/>
                    </a:xfrm>
                    <a:prstGeom prst="rect">
                      <a:avLst/>
                    </a:prstGeom>
                    <a:noFill/>
                    <a:ln>
                      <a:noFill/>
                    </a:ln>
                  </pic:spPr>
                </pic:pic>
              </a:graphicData>
            </a:graphic>
          </wp:anchor>
        </w:drawing>
      </w:r>
    </w:p>
    <w:p w14:paraId="37099C0B" w14:textId="06B422C6" w:rsidR="00D038F3" w:rsidRDefault="00D038F3" w:rsidP="006D7206">
      <w:pPr>
        <w:spacing w:after="0" w:line="240" w:lineRule="auto"/>
        <w:jc w:val="both"/>
        <w:rPr>
          <w:rFonts w:ascii="Arial" w:hAnsi="Arial" w:cs="Arial"/>
          <w:b/>
          <w:sz w:val="20"/>
          <w:szCs w:val="20"/>
          <w:lang w:val="es-MX"/>
        </w:rPr>
      </w:pPr>
    </w:p>
    <w:p w14:paraId="47A6B210" w14:textId="25FD14A9" w:rsidR="00D038F3" w:rsidRDefault="00D038F3" w:rsidP="006D7206">
      <w:pPr>
        <w:spacing w:after="0" w:line="240" w:lineRule="auto"/>
        <w:jc w:val="both"/>
        <w:rPr>
          <w:rFonts w:ascii="Arial" w:hAnsi="Arial" w:cs="Arial"/>
          <w:b/>
          <w:sz w:val="20"/>
          <w:szCs w:val="20"/>
          <w:lang w:val="es-MX"/>
        </w:rPr>
      </w:pPr>
    </w:p>
    <w:p w14:paraId="54415E3F" w14:textId="6AC966C2" w:rsidR="00D038F3" w:rsidRDefault="00D038F3" w:rsidP="006D7206">
      <w:pPr>
        <w:spacing w:after="0" w:line="240" w:lineRule="auto"/>
        <w:jc w:val="both"/>
        <w:rPr>
          <w:rFonts w:ascii="Arial" w:hAnsi="Arial" w:cs="Arial"/>
          <w:b/>
          <w:sz w:val="20"/>
          <w:szCs w:val="20"/>
          <w:lang w:val="es-MX"/>
        </w:rPr>
      </w:pPr>
    </w:p>
    <w:p w14:paraId="36D8F423" w14:textId="3C1AB25D" w:rsidR="00D038F3" w:rsidRDefault="00D038F3" w:rsidP="006D7206">
      <w:pPr>
        <w:spacing w:after="0" w:line="240" w:lineRule="auto"/>
        <w:jc w:val="both"/>
        <w:rPr>
          <w:rFonts w:ascii="Arial" w:hAnsi="Arial" w:cs="Arial"/>
          <w:b/>
          <w:sz w:val="20"/>
          <w:szCs w:val="20"/>
          <w:lang w:val="es-MX"/>
        </w:rPr>
      </w:pPr>
    </w:p>
    <w:p w14:paraId="7D9A8BC4" w14:textId="77777777" w:rsidR="00BA5786" w:rsidRPr="00D17AA1" w:rsidRDefault="00BA5786" w:rsidP="00BA5786">
      <w:pPr>
        <w:pStyle w:val="Sinespaciado"/>
        <w:jc w:val="both"/>
        <w:rPr>
          <w:rFonts w:ascii="Arial" w:hAnsi="Arial" w:cs="Arial"/>
          <w:b/>
          <w:sz w:val="20"/>
          <w:szCs w:val="20"/>
          <w:lang w:val="es-MX"/>
        </w:rPr>
      </w:pPr>
    </w:p>
    <w:tbl>
      <w:tblPr>
        <w:tblW w:w="6387" w:type="dxa"/>
        <w:jc w:val="center"/>
        <w:tblCellMar>
          <w:left w:w="70" w:type="dxa"/>
          <w:right w:w="70" w:type="dxa"/>
        </w:tblCellMar>
        <w:tblLook w:val="04A0" w:firstRow="1" w:lastRow="0" w:firstColumn="1" w:lastColumn="0" w:noHBand="0" w:noVBand="1"/>
      </w:tblPr>
      <w:tblGrid>
        <w:gridCol w:w="3400"/>
        <w:gridCol w:w="2827"/>
        <w:gridCol w:w="160"/>
      </w:tblGrid>
      <w:tr w:rsidR="00BA5786" w:rsidRPr="00DD67B9" w14:paraId="2CED8BD9" w14:textId="77777777" w:rsidTr="00B006DB">
        <w:trPr>
          <w:gridAfter w:val="1"/>
          <w:wAfter w:w="160" w:type="dxa"/>
          <w:trHeight w:val="288"/>
          <w:jc w:val="center"/>
        </w:trPr>
        <w:tc>
          <w:tcPr>
            <w:tcW w:w="6227" w:type="dxa"/>
            <w:gridSpan w:val="2"/>
            <w:tcBorders>
              <w:top w:val="nil"/>
              <w:left w:val="single" w:sz="8" w:space="0" w:color="4F81BD"/>
              <w:bottom w:val="nil"/>
              <w:right w:val="nil"/>
            </w:tcBorders>
            <w:shd w:val="clear" w:color="000000" w:fill="1F497D"/>
            <w:vAlign w:val="center"/>
            <w:hideMark/>
          </w:tcPr>
          <w:p w14:paraId="2CF0CCCC" w14:textId="25133C1A" w:rsidR="00BA5786" w:rsidRPr="00B006DB" w:rsidRDefault="00BA5786" w:rsidP="00021936">
            <w:pPr>
              <w:spacing w:after="0" w:line="240" w:lineRule="auto"/>
              <w:jc w:val="center"/>
              <w:rPr>
                <w:rFonts w:ascii="Calibri" w:hAnsi="Calibri" w:cs="Calibri"/>
                <w:b/>
                <w:bCs/>
                <w:color w:val="FFFFFF"/>
                <w:sz w:val="28"/>
                <w:szCs w:val="28"/>
                <w:lang w:eastAsia="es-MX" w:bidi="ar-SA"/>
              </w:rPr>
            </w:pPr>
            <w:r w:rsidRPr="00B006DB">
              <w:rPr>
                <w:rFonts w:ascii="Calibri" w:hAnsi="Calibri" w:cs="Calibri"/>
                <w:b/>
                <w:bCs/>
                <w:color w:val="FFFFFF"/>
                <w:sz w:val="28"/>
                <w:szCs w:val="28"/>
                <w:lang w:eastAsia="es-MX" w:bidi="ar-SA"/>
              </w:rPr>
              <w:t>INCLUYE:</w:t>
            </w:r>
          </w:p>
        </w:tc>
      </w:tr>
      <w:tr w:rsidR="00BA5786" w:rsidRPr="00DD67B9" w14:paraId="0D4D33FC" w14:textId="77777777" w:rsidTr="00B006DB">
        <w:trPr>
          <w:gridAfter w:val="1"/>
          <w:wAfter w:w="160" w:type="dxa"/>
          <w:trHeight w:val="300"/>
          <w:jc w:val="center"/>
        </w:trPr>
        <w:tc>
          <w:tcPr>
            <w:tcW w:w="6227" w:type="dxa"/>
            <w:gridSpan w:val="2"/>
            <w:tcBorders>
              <w:top w:val="nil"/>
              <w:left w:val="single" w:sz="8" w:space="0" w:color="4F81BD"/>
              <w:bottom w:val="nil"/>
              <w:right w:val="nil"/>
            </w:tcBorders>
            <w:shd w:val="clear" w:color="000000" w:fill="1F497D"/>
            <w:noWrap/>
            <w:vAlign w:val="center"/>
            <w:hideMark/>
          </w:tcPr>
          <w:p w14:paraId="301AC03A" w14:textId="0A137453" w:rsidR="00BA5786" w:rsidRPr="00DD67B9" w:rsidRDefault="00BA5786" w:rsidP="00BA5786">
            <w:pPr>
              <w:spacing w:after="0" w:line="240" w:lineRule="auto"/>
              <w:rPr>
                <w:rFonts w:ascii="Calibri" w:hAnsi="Calibri" w:cs="Calibri"/>
                <w:b/>
                <w:bCs/>
                <w:color w:val="FFFFFF"/>
                <w:sz w:val="20"/>
                <w:szCs w:val="20"/>
                <w:lang w:eastAsia="es-MX" w:bidi="ar-SA"/>
              </w:rPr>
            </w:pPr>
          </w:p>
        </w:tc>
      </w:tr>
      <w:tr w:rsidR="00BA5786" w:rsidRPr="00AC338E" w14:paraId="52F0C728" w14:textId="77777777" w:rsidTr="00B006DB">
        <w:trPr>
          <w:gridAfter w:val="1"/>
          <w:wAfter w:w="160" w:type="dxa"/>
          <w:trHeight w:val="288"/>
          <w:jc w:val="center"/>
        </w:trPr>
        <w:tc>
          <w:tcPr>
            <w:tcW w:w="6227" w:type="dxa"/>
            <w:gridSpan w:val="2"/>
            <w:tcBorders>
              <w:top w:val="nil"/>
              <w:left w:val="single" w:sz="8" w:space="0" w:color="95B3D7"/>
              <w:bottom w:val="nil"/>
              <w:right w:val="single" w:sz="8" w:space="0" w:color="95B3D7"/>
            </w:tcBorders>
            <w:shd w:val="clear" w:color="000000" w:fill="FFFFFF"/>
            <w:vAlign w:val="center"/>
            <w:hideMark/>
          </w:tcPr>
          <w:p w14:paraId="36C0C746" w14:textId="153C3B5A" w:rsidR="00BA5786" w:rsidRPr="00D17AA1" w:rsidRDefault="00B006DB" w:rsidP="00BA5786">
            <w:pPr>
              <w:spacing w:after="0" w:line="240" w:lineRule="auto"/>
              <w:rPr>
                <w:rFonts w:asciiTheme="minorHAnsi" w:hAnsiTheme="minorHAnsi" w:cstheme="minorHAnsi"/>
                <w:sz w:val="24"/>
                <w:szCs w:val="24"/>
                <w:lang w:val="es-MX"/>
              </w:rPr>
            </w:pPr>
            <w:r>
              <w:rPr>
                <w:rFonts w:ascii="Arial" w:hAnsi="Arial" w:cs="Arial"/>
                <w:sz w:val="20"/>
                <w:szCs w:val="20"/>
                <w:lang w:val="es-CR"/>
              </w:rPr>
              <w:t>*</w:t>
            </w:r>
            <w:r w:rsidRPr="00B006DB">
              <w:rPr>
                <w:rFonts w:ascii="Arial" w:hAnsi="Arial" w:cs="Arial"/>
                <w:sz w:val="20"/>
                <w:szCs w:val="20"/>
                <w:lang w:val="es-CR"/>
              </w:rPr>
              <w:t>MUSEO LEONORA CARRINGTON Y CENTRO DE LAS ARTES</w:t>
            </w:r>
            <w:r w:rsidRPr="00D17AA1">
              <w:rPr>
                <w:rFonts w:asciiTheme="minorHAnsi" w:hAnsiTheme="minorHAnsi" w:cstheme="minorHAnsi"/>
                <w:sz w:val="24"/>
                <w:szCs w:val="24"/>
                <w:lang w:val="es-MX"/>
              </w:rPr>
              <w:t xml:space="preserve"> </w:t>
            </w:r>
          </w:p>
          <w:p w14:paraId="3408DC1B" w14:textId="7CF0A397" w:rsidR="00BA5786" w:rsidRPr="00D17AA1" w:rsidRDefault="00BA5786" w:rsidP="00021936">
            <w:pPr>
              <w:spacing w:after="0" w:line="240" w:lineRule="auto"/>
              <w:rPr>
                <w:rFonts w:ascii="Arial" w:hAnsi="Arial" w:cs="Arial"/>
                <w:color w:val="000000"/>
                <w:sz w:val="20"/>
                <w:szCs w:val="20"/>
                <w:lang w:val="es-MX" w:eastAsia="es-MX" w:bidi="ar-SA"/>
              </w:rPr>
            </w:pPr>
          </w:p>
        </w:tc>
      </w:tr>
      <w:tr w:rsidR="001D230D" w:rsidRPr="00AC338E" w14:paraId="18D84E21" w14:textId="77777777" w:rsidTr="00B006DB">
        <w:trPr>
          <w:gridAfter w:val="1"/>
          <w:wAfter w:w="160" w:type="dxa"/>
          <w:trHeight w:val="288"/>
          <w:jc w:val="center"/>
        </w:trPr>
        <w:tc>
          <w:tcPr>
            <w:tcW w:w="6227" w:type="dxa"/>
            <w:gridSpan w:val="2"/>
            <w:tcBorders>
              <w:top w:val="nil"/>
              <w:left w:val="single" w:sz="8" w:space="0" w:color="95B3D7"/>
              <w:bottom w:val="nil"/>
              <w:right w:val="single" w:sz="8" w:space="0" w:color="95B3D7"/>
            </w:tcBorders>
            <w:shd w:val="clear" w:color="000000" w:fill="FFFFFF"/>
            <w:vAlign w:val="center"/>
          </w:tcPr>
          <w:p w14:paraId="61BC88C8" w14:textId="7A999209" w:rsidR="001D230D" w:rsidRDefault="001D230D" w:rsidP="00BA5786">
            <w:pPr>
              <w:spacing w:after="0" w:line="240" w:lineRule="auto"/>
              <w:rPr>
                <w:rFonts w:ascii="Arial" w:hAnsi="Arial" w:cs="Arial"/>
                <w:sz w:val="20"/>
                <w:szCs w:val="20"/>
                <w:lang w:val="es-CR"/>
              </w:rPr>
            </w:pPr>
            <w:r w:rsidRPr="00D17AA1">
              <w:rPr>
                <w:rFonts w:ascii="Arial" w:hAnsi="Arial" w:cs="Arial"/>
                <w:color w:val="000000"/>
                <w:sz w:val="20"/>
                <w:szCs w:val="20"/>
                <w:lang w:val="es-MX" w:eastAsia="es-MX" w:bidi="ar-SA"/>
              </w:rPr>
              <w:t>*CASCADAS PUENTE DE DIOS</w:t>
            </w:r>
            <w:r w:rsidR="00526196" w:rsidRPr="00D17AA1">
              <w:rPr>
                <w:rFonts w:ascii="Arial" w:hAnsi="Arial" w:cs="Arial"/>
                <w:color w:val="000000"/>
                <w:sz w:val="20"/>
                <w:szCs w:val="20"/>
                <w:lang w:val="es-MX" w:eastAsia="es-MX" w:bidi="ar-SA"/>
              </w:rPr>
              <w:t xml:space="preserve"> Y TAMASOPO </w:t>
            </w:r>
          </w:p>
        </w:tc>
      </w:tr>
      <w:tr w:rsidR="00BA5786" w:rsidRPr="00AC338E" w14:paraId="7B71C6AC" w14:textId="77777777" w:rsidTr="00B006DB">
        <w:trPr>
          <w:trHeight w:val="300"/>
          <w:jc w:val="center"/>
        </w:trPr>
        <w:tc>
          <w:tcPr>
            <w:tcW w:w="6227" w:type="dxa"/>
            <w:gridSpan w:val="2"/>
            <w:tcBorders>
              <w:top w:val="nil"/>
              <w:left w:val="single" w:sz="8" w:space="0" w:color="95B3D7"/>
              <w:bottom w:val="single" w:sz="8" w:space="0" w:color="95B3D7"/>
              <w:right w:val="single" w:sz="8" w:space="0" w:color="95B3D7"/>
            </w:tcBorders>
            <w:vAlign w:val="center"/>
            <w:hideMark/>
          </w:tcPr>
          <w:p w14:paraId="5EC12787" w14:textId="77777777" w:rsidR="00BA5786" w:rsidRPr="00D17AA1" w:rsidRDefault="00BA5786" w:rsidP="00021936">
            <w:pPr>
              <w:spacing w:after="0" w:line="240" w:lineRule="auto"/>
              <w:rPr>
                <w:rFonts w:ascii="Arial" w:hAnsi="Arial" w:cs="Arial"/>
                <w:color w:val="000000"/>
                <w:sz w:val="20"/>
                <w:szCs w:val="20"/>
                <w:lang w:val="es-MX" w:eastAsia="es-MX" w:bidi="ar-SA"/>
              </w:rPr>
            </w:pPr>
          </w:p>
        </w:tc>
        <w:tc>
          <w:tcPr>
            <w:tcW w:w="160" w:type="dxa"/>
            <w:tcBorders>
              <w:top w:val="nil"/>
              <w:left w:val="nil"/>
              <w:bottom w:val="nil"/>
              <w:right w:val="nil"/>
            </w:tcBorders>
            <w:shd w:val="clear" w:color="auto" w:fill="auto"/>
            <w:noWrap/>
            <w:vAlign w:val="bottom"/>
            <w:hideMark/>
          </w:tcPr>
          <w:p w14:paraId="3316596F" w14:textId="77777777" w:rsidR="00BA5786" w:rsidRPr="00D17AA1" w:rsidRDefault="00BA5786" w:rsidP="00021936">
            <w:pPr>
              <w:spacing w:after="0" w:line="240" w:lineRule="auto"/>
              <w:rPr>
                <w:rFonts w:ascii="Arial" w:hAnsi="Arial" w:cs="Arial"/>
                <w:color w:val="000000"/>
                <w:sz w:val="20"/>
                <w:szCs w:val="20"/>
                <w:lang w:val="es-MX" w:eastAsia="es-MX" w:bidi="ar-SA"/>
              </w:rPr>
            </w:pPr>
          </w:p>
        </w:tc>
      </w:tr>
      <w:tr w:rsidR="00BA5786" w:rsidRPr="00DD67B9" w14:paraId="1A3F041D" w14:textId="77777777" w:rsidTr="00B006DB">
        <w:trPr>
          <w:trHeight w:val="300"/>
          <w:jc w:val="center"/>
        </w:trPr>
        <w:tc>
          <w:tcPr>
            <w:tcW w:w="3400" w:type="dxa"/>
            <w:tcBorders>
              <w:top w:val="nil"/>
              <w:left w:val="single" w:sz="8" w:space="0" w:color="95B3D7"/>
              <w:bottom w:val="nil"/>
              <w:right w:val="single" w:sz="8" w:space="0" w:color="95B3D7"/>
            </w:tcBorders>
            <w:shd w:val="clear" w:color="000000" w:fill="FFFFFF"/>
            <w:vAlign w:val="center"/>
            <w:hideMark/>
          </w:tcPr>
          <w:p w14:paraId="56DF9C09" w14:textId="428ADC72" w:rsidR="00BA5786" w:rsidRPr="00B006DB" w:rsidRDefault="00BA5786" w:rsidP="00021936">
            <w:pPr>
              <w:spacing w:after="0" w:line="240" w:lineRule="auto"/>
              <w:jc w:val="both"/>
              <w:rPr>
                <w:rFonts w:ascii="Arial" w:hAnsi="Arial" w:cs="Arial"/>
                <w:b/>
                <w:bCs/>
                <w:color w:val="000000"/>
                <w:sz w:val="20"/>
                <w:szCs w:val="20"/>
                <w:lang w:eastAsia="es-MX" w:bidi="ar-SA"/>
              </w:rPr>
            </w:pPr>
            <w:r w:rsidRPr="00B006DB">
              <w:rPr>
                <w:rFonts w:ascii="Arial" w:hAnsi="Arial" w:cs="Arial"/>
                <w:b/>
                <w:bCs/>
                <w:color w:val="000000"/>
                <w:sz w:val="20"/>
                <w:szCs w:val="20"/>
                <w:lang w:eastAsia="es-MX" w:bidi="ar-SA"/>
              </w:rPr>
              <w:t>P</w:t>
            </w:r>
            <w:r w:rsidR="00B006DB" w:rsidRPr="00B006DB">
              <w:rPr>
                <w:rFonts w:ascii="Arial" w:hAnsi="Arial" w:cs="Arial"/>
                <w:b/>
                <w:bCs/>
                <w:color w:val="000000"/>
                <w:sz w:val="20"/>
                <w:szCs w:val="20"/>
                <w:lang w:eastAsia="es-MX" w:bidi="ar-SA"/>
              </w:rPr>
              <w:t>RECIO POR ADULTO</w:t>
            </w:r>
          </w:p>
        </w:tc>
        <w:tc>
          <w:tcPr>
            <w:tcW w:w="2827" w:type="dxa"/>
            <w:tcBorders>
              <w:top w:val="nil"/>
              <w:left w:val="nil"/>
              <w:bottom w:val="nil"/>
              <w:right w:val="single" w:sz="8" w:space="0" w:color="95B3D7"/>
            </w:tcBorders>
            <w:shd w:val="clear" w:color="auto" w:fill="auto"/>
            <w:noWrap/>
            <w:vAlign w:val="bottom"/>
            <w:hideMark/>
          </w:tcPr>
          <w:p w14:paraId="5B71E04E" w14:textId="56DEFBC3" w:rsidR="00BA5786" w:rsidRPr="00B006DB" w:rsidRDefault="00B006DB" w:rsidP="00021936">
            <w:pPr>
              <w:spacing w:after="0" w:line="240" w:lineRule="auto"/>
              <w:jc w:val="right"/>
              <w:rPr>
                <w:rFonts w:ascii="Arial" w:hAnsi="Arial" w:cs="Arial"/>
                <w:b/>
                <w:bCs/>
                <w:color w:val="000000"/>
                <w:sz w:val="20"/>
                <w:szCs w:val="20"/>
                <w:lang w:eastAsia="es-MX" w:bidi="ar-SA"/>
              </w:rPr>
            </w:pPr>
            <w:r w:rsidRPr="00B006DB">
              <w:rPr>
                <w:rFonts w:ascii="Arial" w:hAnsi="Arial" w:cs="Arial"/>
                <w:b/>
                <w:bCs/>
                <w:color w:val="000000"/>
                <w:sz w:val="20"/>
                <w:szCs w:val="20"/>
                <w:lang w:eastAsia="es-MX" w:bidi="ar-SA"/>
              </w:rPr>
              <w:t>$</w:t>
            </w:r>
            <w:r w:rsidR="006B04D3">
              <w:rPr>
                <w:rFonts w:ascii="Arial" w:hAnsi="Arial" w:cs="Arial"/>
                <w:b/>
                <w:bCs/>
                <w:color w:val="000000"/>
                <w:sz w:val="20"/>
                <w:szCs w:val="20"/>
                <w:lang w:eastAsia="es-MX" w:bidi="ar-SA"/>
              </w:rPr>
              <w:t>3</w:t>
            </w:r>
            <w:r w:rsidR="00D25F1A">
              <w:rPr>
                <w:rFonts w:ascii="Arial" w:hAnsi="Arial" w:cs="Arial"/>
                <w:b/>
                <w:bCs/>
                <w:color w:val="000000"/>
                <w:sz w:val="20"/>
                <w:szCs w:val="20"/>
                <w:lang w:eastAsia="es-MX" w:bidi="ar-SA"/>
              </w:rPr>
              <w:t>640</w:t>
            </w:r>
            <w:r w:rsidRPr="00B006DB">
              <w:rPr>
                <w:rFonts w:ascii="Arial" w:hAnsi="Arial" w:cs="Arial"/>
                <w:b/>
                <w:bCs/>
                <w:color w:val="000000"/>
                <w:sz w:val="20"/>
                <w:szCs w:val="20"/>
                <w:lang w:eastAsia="es-MX" w:bidi="ar-SA"/>
              </w:rPr>
              <w:t xml:space="preserve"> MXN</w:t>
            </w:r>
          </w:p>
        </w:tc>
        <w:tc>
          <w:tcPr>
            <w:tcW w:w="160" w:type="dxa"/>
            <w:vAlign w:val="center"/>
            <w:hideMark/>
          </w:tcPr>
          <w:p w14:paraId="3AB704C6" w14:textId="77777777" w:rsidR="00BA5786" w:rsidRPr="00DD67B9" w:rsidRDefault="00BA5786" w:rsidP="00021936">
            <w:pPr>
              <w:spacing w:after="0" w:line="240" w:lineRule="auto"/>
              <w:rPr>
                <w:rFonts w:ascii="Times New Roman" w:hAnsi="Times New Roman"/>
                <w:sz w:val="20"/>
                <w:szCs w:val="20"/>
                <w:lang w:eastAsia="es-MX" w:bidi="ar-SA"/>
              </w:rPr>
            </w:pPr>
          </w:p>
        </w:tc>
      </w:tr>
      <w:tr w:rsidR="00B006DB" w:rsidRPr="00DD67B9" w14:paraId="13675D75" w14:textId="77777777" w:rsidTr="00B006DB">
        <w:trPr>
          <w:trHeight w:val="300"/>
          <w:jc w:val="center"/>
        </w:trPr>
        <w:tc>
          <w:tcPr>
            <w:tcW w:w="3400" w:type="dxa"/>
            <w:tcBorders>
              <w:top w:val="nil"/>
              <w:left w:val="single" w:sz="8" w:space="0" w:color="95B3D7"/>
              <w:bottom w:val="single" w:sz="8" w:space="0" w:color="95B3D7"/>
              <w:right w:val="single" w:sz="8" w:space="0" w:color="95B3D7"/>
            </w:tcBorders>
            <w:shd w:val="clear" w:color="000000" w:fill="FFFFFF"/>
            <w:vAlign w:val="center"/>
          </w:tcPr>
          <w:p w14:paraId="5A90C66C" w14:textId="31DEBB7E" w:rsidR="00B006DB" w:rsidRPr="00B006DB" w:rsidRDefault="00B006DB" w:rsidP="00021936">
            <w:pPr>
              <w:spacing w:after="0" w:line="240" w:lineRule="auto"/>
              <w:jc w:val="both"/>
              <w:rPr>
                <w:rFonts w:ascii="Arial" w:hAnsi="Arial" w:cs="Arial"/>
                <w:b/>
                <w:bCs/>
                <w:color w:val="000000"/>
                <w:sz w:val="20"/>
                <w:szCs w:val="20"/>
                <w:lang w:eastAsia="es-MX" w:bidi="ar-SA"/>
              </w:rPr>
            </w:pPr>
            <w:r w:rsidRPr="00B006DB">
              <w:rPr>
                <w:rFonts w:ascii="Arial" w:hAnsi="Arial" w:cs="Arial"/>
                <w:b/>
                <w:bCs/>
                <w:color w:val="000000"/>
                <w:sz w:val="20"/>
                <w:szCs w:val="20"/>
                <w:lang w:eastAsia="es-MX" w:bidi="ar-SA"/>
              </w:rPr>
              <w:t>PRECIO DEL MENOR</w:t>
            </w:r>
          </w:p>
        </w:tc>
        <w:tc>
          <w:tcPr>
            <w:tcW w:w="2827" w:type="dxa"/>
            <w:tcBorders>
              <w:top w:val="nil"/>
              <w:left w:val="nil"/>
              <w:bottom w:val="single" w:sz="8" w:space="0" w:color="95B3D7"/>
              <w:right w:val="single" w:sz="8" w:space="0" w:color="95B3D7"/>
            </w:tcBorders>
            <w:shd w:val="clear" w:color="auto" w:fill="auto"/>
            <w:noWrap/>
            <w:vAlign w:val="bottom"/>
          </w:tcPr>
          <w:p w14:paraId="7F19066E" w14:textId="22A56F7A" w:rsidR="00B006DB" w:rsidRPr="00B006DB" w:rsidRDefault="00B006DB" w:rsidP="00021936">
            <w:pPr>
              <w:spacing w:after="0" w:line="240" w:lineRule="auto"/>
              <w:jc w:val="right"/>
              <w:rPr>
                <w:rFonts w:ascii="Arial" w:hAnsi="Arial" w:cs="Arial"/>
                <w:b/>
                <w:bCs/>
                <w:color w:val="000000"/>
                <w:sz w:val="20"/>
                <w:szCs w:val="20"/>
                <w:lang w:eastAsia="es-MX" w:bidi="ar-SA"/>
              </w:rPr>
            </w:pPr>
            <w:r w:rsidRPr="00B006DB">
              <w:rPr>
                <w:rFonts w:ascii="Arial" w:hAnsi="Arial" w:cs="Arial"/>
                <w:b/>
                <w:bCs/>
                <w:color w:val="000000"/>
                <w:sz w:val="20"/>
                <w:szCs w:val="20"/>
                <w:lang w:eastAsia="es-MX" w:bidi="ar-SA"/>
              </w:rPr>
              <w:t>$1</w:t>
            </w:r>
            <w:r w:rsidR="006B04D3">
              <w:rPr>
                <w:rFonts w:ascii="Arial" w:hAnsi="Arial" w:cs="Arial"/>
                <w:b/>
                <w:bCs/>
                <w:color w:val="000000"/>
                <w:sz w:val="20"/>
                <w:szCs w:val="20"/>
                <w:lang w:eastAsia="es-MX" w:bidi="ar-SA"/>
              </w:rPr>
              <w:t>97</w:t>
            </w:r>
            <w:r w:rsidR="00A20413">
              <w:rPr>
                <w:rFonts w:ascii="Arial" w:hAnsi="Arial" w:cs="Arial"/>
                <w:b/>
                <w:bCs/>
                <w:color w:val="000000"/>
                <w:sz w:val="20"/>
                <w:szCs w:val="20"/>
                <w:lang w:eastAsia="es-MX" w:bidi="ar-SA"/>
              </w:rPr>
              <w:t>0</w:t>
            </w:r>
            <w:r w:rsidRPr="00B006DB">
              <w:rPr>
                <w:rFonts w:ascii="Arial" w:hAnsi="Arial" w:cs="Arial"/>
                <w:b/>
                <w:bCs/>
                <w:color w:val="000000"/>
                <w:sz w:val="20"/>
                <w:szCs w:val="20"/>
                <w:lang w:eastAsia="es-MX" w:bidi="ar-SA"/>
              </w:rPr>
              <w:t xml:space="preserve"> MXN</w:t>
            </w:r>
          </w:p>
        </w:tc>
        <w:tc>
          <w:tcPr>
            <w:tcW w:w="160" w:type="dxa"/>
            <w:vAlign w:val="center"/>
          </w:tcPr>
          <w:p w14:paraId="7E18AB0F" w14:textId="77777777" w:rsidR="00B006DB" w:rsidRPr="00DD67B9" w:rsidRDefault="00B006DB" w:rsidP="00021936">
            <w:pPr>
              <w:spacing w:after="0" w:line="240" w:lineRule="auto"/>
              <w:rPr>
                <w:rFonts w:ascii="Times New Roman" w:hAnsi="Times New Roman"/>
                <w:sz w:val="20"/>
                <w:szCs w:val="20"/>
                <w:lang w:eastAsia="es-MX" w:bidi="ar-SA"/>
              </w:rPr>
            </w:pPr>
          </w:p>
        </w:tc>
      </w:tr>
    </w:tbl>
    <w:p w14:paraId="1DC216BF" w14:textId="00BA02BA" w:rsidR="00D038F3" w:rsidRDefault="00D038F3" w:rsidP="006D7206">
      <w:pPr>
        <w:spacing w:after="0" w:line="240" w:lineRule="auto"/>
        <w:jc w:val="both"/>
        <w:rPr>
          <w:rFonts w:ascii="Arial" w:hAnsi="Arial" w:cs="Arial"/>
          <w:b/>
          <w:sz w:val="20"/>
          <w:szCs w:val="20"/>
          <w:lang w:val="es-MX"/>
        </w:rPr>
      </w:pPr>
    </w:p>
    <w:p w14:paraId="7B074AB8" w14:textId="1A129465" w:rsidR="00B006DB" w:rsidRDefault="00B006DB" w:rsidP="006D7206">
      <w:pPr>
        <w:spacing w:after="0" w:line="240" w:lineRule="auto"/>
        <w:jc w:val="both"/>
        <w:rPr>
          <w:rFonts w:ascii="Arial" w:hAnsi="Arial" w:cs="Arial"/>
          <w:b/>
          <w:sz w:val="20"/>
          <w:szCs w:val="20"/>
          <w:lang w:val="es-MX"/>
        </w:rPr>
      </w:pPr>
    </w:p>
    <w:p w14:paraId="55D3A5A1" w14:textId="33860182" w:rsidR="00AC338E" w:rsidRDefault="00AC338E" w:rsidP="006D7206">
      <w:pPr>
        <w:spacing w:after="0" w:line="240" w:lineRule="auto"/>
        <w:jc w:val="both"/>
        <w:rPr>
          <w:rFonts w:ascii="Arial" w:hAnsi="Arial" w:cs="Arial"/>
          <w:b/>
          <w:sz w:val="20"/>
          <w:szCs w:val="20"/>
          <w:lang w:val="es-MX"/>
        </w:rPr>
      </w:pPr>
    </w:p>
    <w:p w14:paraId="36F4A0E8" w14:textId="61CDC576" w:rsidR="00AC338E" w:rsidRDefault="00AC338E" w:rsidP="006D7206">
      <w:pPr>
        <w:spacing w:after="0" w:line="240" w:lineRule="auto"/>
        <w:jc w:val="both"/>
        <w:rPr>
          <w:rFonts w:ascii="Arial" w:hAnsi="Arial" w:cs="Arial"/>
          <w:b/>
          <w:sz w:val="20"/>
          <w:szCs w:val="20"/>
          <w:lang w:val="es-MX"/>
        </w:rPr>
      </w:pPr>
    </w:p>
    <w:p w14:paraId="2E1D3043" w14:textId="30D13F80" w:rsidR="00AC338E" w:rsidRDefault="00AC338E" w:rsidP="006D7206">
      <w:pPr>
        <w:spacing w:after="0" w:line="240" w:lineRule="auto"/>
        <w:jc w:val="both"/>
        <w:rPr>
          <w:rFonts w:ascii="Arial" w:hAnsi="Arial" w:cs="Arial"/>
          <w:b/>
          <w:sz w:val="20"/>
          <w:szCs w:val="20"/>
          <w:lang w:val="es-MX"/>
        </w:rPr>
      </w:pPr>
    </w:p>
    <w:p w14:paraId="667DDE13" w14:textId="05BD712C" w:rsidR="00AC338E" w:rsidRDefault="00AC338E" w:rsidP="006D7206">
      <w:pPr>
        <w:spacing w:after="0" w:line="240" w:lineRule="auto"/>
        <w:jc w:val="both"/>
        <w:rPr>
          <w:rFonts w:ascii="Arial" w:hAnsi="Arial" w:cs="Arial"/>
          <w:b/>
          <w:sz w:val="20"/>
          <w:szCs w:val="20"/>
          <w:lang w:val="es-MX"/>
        </w:rPr>
      </w:pPr>
    </w:p>
    <w:p w14:paraId="4FAB5889" w14:textId="7B705868" w:rsidR="00AC338E" w:rsidRDefault="00AC338E" w:rsidP="006D7206">
      <w:pPr>
        <w:spacing w:after="0" w:line="240" w:lineRule="auto"/>
        <w:jc w:val="both"/>
        <w:rPr>
          <w:rFonts w:ascii="Arial" w:hAnsi="Arial" w:cs="Arial"/>
          <w:b/>
          <w:sz w:val="20"/>
          <w:szCs w:val="20"/>
          <w:lang w:val="es-MX"/>
        </w:rPr>
      </w:pPr>
    </w:p>
    <w:p w14:paraId="1FFC896A" w14:textId="36307642" w:rsidR="00AC338E" w:rsidRDefault="00AC338E" w:rsidP="006D7206">
      <w:pPr>
        <w:spacing w:after="0" w:line="240" w:lineRule="auto"/>
        <w:jc w:val="both"/>
        <w:rPr>
          <w:rFonts w:ascii="Arial" w:hAnsi="Arial" w:cs="Arial"/>
          <w:b/>
          <w:sz w:val="20"/>
          <w:szCs w:val="20"/>
          <w:lang w:val="es-MX"/>
        </w:rPr>
      </w:pPr>
    </w:p>
    <w:p w14:paraId="7C359824" w14:textId="77777777" w:rsidR="00AC338E" w:rsidRDefault="00AC338E" w:rsidP="006D7206">
      <w:pPr>
        <w:spacing w:after="0" w:line="240" w:lineRule="auto"/>
        <w:jc w:val="both"/>
        <w:rPr>
          <w:rFonts w:ascii="Arial" w:hAnsi="Arial" w:cs="Arial"/>
          <w:b/>
          <w:sz w:val="20"/>
          <w:szCs w:val="20"/>
          <w:lang w:val="es-MX"/>
        </w:rPr>
      </w:pPr>
    </w:p>
    <w:p w14:paraId="1DE6F281" w14:textId="77777777" w:rsidR="00B006DB" w:rsidRDefault="00B006DB" w:rsidP="00B006DB">
      <w:pPr>
        <w:spacing w:after="0" w:line="240" w:lineRule="auto"/>
        <w:jc w:val="both"/>
        <w:rPr>
          <w:rFonts w:ascii="Arial" w:hAnsi="Arial" w:cs="Arial"/>
          <w:b/>
          <w:sz w:val="20"/>
          <w:szCs w:val="20"/>
          <w:lang w:val="es-MX"/>
        </w:rPr>
      </w:pPr>
    </w:p>
    <w:tbl>
      <w:tblPr>
        <w:tblW w:w="5328" w:type="dxa"/>
        <w:tblInd w:w="2367" w:type="dxa"/>
        <w:tblCellMar>
          <w:left w:w="70" w:type="dxa"/>
          <w:right w:w="70" w:type="dxa"/>
        </w:tblCellMar>
        <w:tblLook w:val="04A0" w:firstRow="1" w:lastRow="0" w:firstColumn="1" w:lastColumn="0" w:noHBand="0" w:noVBand="1"/>
      </w:tblPr>
      <w:tblGrid>
        <w:gridCol w:w="1743"/>
        <w:gridCol w:w="3118"/>
        <w:gridCol w:w="467"/>
      </w:tblGrid>
      <w:tr w:rsidR="00A20413" w:rsidRPr="00A20413" w14:paraId="48527A73" w14:textId="77777777" w:rsidTr="00A20413">
        <w:trPr>
          <w:trHeight w:val="300"/>
        </w:trPr>
        <w:tc>
          <w:tcPr>
            <w:tcW w:w="5328" w:type="dxa"/>
            <w:gridSpan w:val="3"/>
            <w:tcBorders>
              <w:top w:val="single" w:sz="8" w:space="0" w:color="002060"/>
              <w:left w:val="single" w:sz="8" w:space="0" w:color="002060"/>
              <w:bottom w:val="single" w:sz="8" w:space="0" w:color="002060"/>
              <w:right w:val="single" w:sz="8" w:space="0" w:color="002060"/>
            </w:tcBorders>
            <w:shd w:val="clear" w:color="00B0F0" w:fill="00B0F0"/>
            <w:noWrap/>
            <w:vAlign w:val="center"/>
            <w:hideMark/>
          </w:tcPr>
          <w:p w14:paraId="48999E15" w14:textId="77777777" w:rsidR="00A20413" w:rsidRPr="00A20413" w:rsidRDefault="00A20413" w:rsidP="00A20413">
            <w:pPr>
              <w:spacing w:after="0" w:line="240" w:lineRule="auto"/>
              <w:jc w:val="center"/>
              <w:rPr>
                <w:rFonts w:ascii="Calibri" w:hAnsi="Calibri" w:cs="Calibri"/>
                <w:b/>
                <w:bCs/>
                <w:color w:val="FFFFFF"/>
                <w:sz w:val="20"/>
                <w:szCs w:val="20"/>
                <w:lang w:val="es-MX" w:eastAsia="es-MX" w:bidi="ar-SA"/>
              </w:rPr>
            </w:pPr>
            <w:r w:rsidRPr="00A20413">
              <w:rPr>
                <w:rFonts w:ascii="Calibri" w:hAnsi="Calibri" w:cs="Calibri"/>
                <w:b/>
                <w:bCs/>
                <w:color w:val="FFFFFF"/>
                <w:sz w:val="20"/>
                <w:szCs w:val="20"/>
                <w:lang w:val="es-MX" w:eastAsia="es-MX" w:bidi="ar-SA"/>
              </w:rPr>
              <w:t>HOTELES PREVISTOS O SIMILARES</w:t>
            </w:r>
          </w:p>
        </w:tc>
      </w:tr>
      <w:tr w:rsidR="00A20413" w:rsidRPr="00A20413" w14:paraId="3D57FCFC" w14:textId="77777777" w:rsidTr="00A20413">
        <w:trPr>
          <w:trHeight w:val="300"/>
        </w:trPr>
        <w:tc>
          <w:tcPr>
            <w:tcW w:w="1743" w:type="dxa"/>
            <w:tcBorders>
              <w:top w:val="nil"/>
              <w:left w:val="single" w:sz="8" w:space="0" w:color="002060"/>
              <w:bottom w:val="single" w:sz="8" w:space="0" w:color="002060"/>
              <w:right w:val="nil"/>
            </w:tcBorders>
            <w:shd w:val="clear" w:color="99CCFF" w:fill="99CCFF"/>
            <w:noWrap/>
            <w:vAlign w:val="center"/>
            <w:hideMark/>
          </w:tcPr>
          <w:p w14:paraId="1F305A0F" w14:textId="77777777" w:rsidR="00A20413" w:rsidRPr="00A20413" w:rsidRDefault="00A20413" w:rsidP="00A20413">
            <w:pPr>
              <w:spacing w:after="0" w:line="240" w:lineRule="auto"/>
              <w:jc w:val="center"/>
              <w:rPr>
                <w:rFonts w:ascii="Calibri" w:hAnsi="Calibri" w:cs="Calibri"/>
                <w:b/>
                <w:bCs/>
                <w:color w:val="000000"/>
                <w:sz w:val="20"/>
                <w:szCs w:val="20"/>
                <w:lang w:val="es-MX" w:eastAsia="es-MX" w:bidi="ar-SA"/>
              </w:rPr>
            </w:pPr>
            <w:r w:rsidRPr="00A20413">
              <w:rPr>
                <w:rFonts w:ascii="Calibri" w:hAnsi="Calibri" w:cs="Calibri"/>
                <w:b/>
                <w:bCs/>
                <w:color w:val="000000"/>
                <w:sz w:val="20"/>
                <w:szCs w:val="20"/>
                <w:lang w:val="es-MX" w:eastAsia="es-MX" w:bidi="ar-SA"/>
              </w:rPr>
              <w:t>CIUDAD</w:t>
            </w:r>
          </w:p>
        </w:tc>
        <w:tc>
          <w:tcPr>
            <w:tcW w:w="3118" w:type="dxa"/>
            <w:tcBorders>
              <w:top w:val="nil"/>
              <w:left w:val="nil"/>
              <w:bottom w:val="single" w:sz="8" w:space="0" w:color="002060"/>
              <w:right w:val="nil"/>
            </w:tcBorders>
            <w:shd w:val="clear" w:color="99CCFF" w:fill="99CCFF"/>
            <w:noWrap/>
            <w:vAlign w:val="center"/>
            <w:hideMark/>
          </w:tcPr>
          <w:p w14:paraId="1CFBA17B" w14:textId="77777777" w:rsidR="00A20413" w:rsidRPr="00A20413" w:rsidRDefault="00A20413" w:rsidP="00A20413">
            <w:pPr>
              <w:spacing w:after="0" w:line="240" w:lineRule="auto"/>
              <w:jc w:val="center"/>
              <w:rPr>
                <w:rFonts w:ascii="Calibri" w:hAnsi="Calibri" w:cs="Calibri"/>
                <w:b/>
                <w:bCs/>
                <w:color w:val="000000"/>
                <w:sz w:val="20"/>
                <w:szCs w:val="20"/>
                <w:lang w:val="es-MX" w:eastAsia="es-MX" w:bidi="ar-SA"/>
              </w:rPr>
            </w:pPr>
            <w:r w:rsidRPr="00A20413">
              <w:rPr>
                <w:rFonts w:ascii="Calibri" w:hAnsi="Calibri" w:cs="Calibri"/>
                <w:b/>
                <w:bCs/>
                <w:color w:val="000000"/>
                <w:sz w:val="20"/>
                <w:szCs w:val="20"/>
                <w:lang w:val="es-MX" w:eastAsia="es-MX" w:bidi="ar-SA"/>
              </w:rPr>
              <w:t>HOTEL</w:t>
            </w:r>
          </w:p>
        </w:tc>
        <w:tc>
          <w:tcPr>
            <w:tcW w:w="467" w:type="dxa"/>
            <w:tcBorders>
              <w:top w:val="nil"/>
              <w:left w:val="nil"/>
              <w:bottom w:val="single" w:sz="8" w:space="0" w:color="002060"/>
              <w:right w:val="single" w:sz="8" w:space="0" w:color="002060"/>
            </w:tcBorders>
            <w:shd w:val="clear" w:color="99CCFF" w:fill="99CCFF"/>
            <w:noWrap/>
            <w:vAlign w:val="center"/>
            <w:hideMark/>
          </w:tcPr>
          <w:p w14:paraId="7C6EAFB7" w14:textId="77777777" w:rsidR="00A20413" w:rsidRPr="00A20413" w:rsidRDefault="00A20413" w:rsidP="00A20413">
            <w:pPr>
              <w:spacing w:after="0" w:line="240" w:lineRule="auto"/>
              <w:jc w:val="center"/>
              <w:rPr>
                <w:rFonts w:ascii="Calibri" w:hAnsi="Calibri" w:cs="Calibri"/>
                <w:b/>
                <w:bCs/>
                <w:color w:val="000000"/>
                <w:sz w:val="20"/>
                <w:szCs w:val="20"/>
                <w:lang w:val="es-MX" w:eastAsia="es-MX" w:bidi="ar-SA"/>
              </w:rPr>
            </w:pPr>
            <w:r w:rsidRPr="00A20413">
              <w:rPr>
                <w:rFonts w:ascii="Calibri" w:hAnsi="Calibri" w:cs="Calibri"/>
                <w:b/>
                <w:bCs/>
                <w:color w:val="000000"/>
                <w:sz w:val="20"/>
                <w:szCs w:val="20"/>
                <w:lang w:val="es-MX" w:eastAsia="es-MX" w:bidi="ar-SA"/>
              </w:rPr>
              <w:t>CAT</w:t>
            </w:r>
          </w:p>
        </w:tc>
      </w:tr>
      <w:tr w:rsidR="00A20413" w:rsidRPr="00A20413" w14:paraId="671F3C3A" w14:textId="77777777" w:rsidTr="00A20413">
        <w:trPr>
          <w:trHeight w:val="300"/>
        </w:trPr>
        <w:tc>
          <w:tcPr>
            <w:tcW w:w="1743" w:type="dxa"/>
            <w:vMerge w:val="restart"/>
            <w:tcBorders>
              <w:top w:val="nil"/>
              <w:left w:val="single" w:sz="8" w:space="0" w:color="002060"/>
              <w:bottom w:val="single" w:sz="8" w:space="0" w:color="002060"/>
              <w:right w:val="nil"/>
            </w:tcBorders>
            <w:shd w:val="clear" w:color="FFFFFF" w:fill="FFFFFF"/>
            <w:noWrap/>
            <w:vAlign w:val="center"/>
            <w:hideMark/>
          </w:tcPr>
          <w:p w14:paraId="739132F9" w14:textId="77777777" w:rsidR="00A20413" w:rsidRPr="00A20413" w:rsidRDefault="00A20413" w:rsidP="00A20413">
            <w:pPr>
              <w:spacing w:after="0" w:line="240" w:lineRule="auto"/>
              <w:jc w:val="center"/>
              <w:rPr>
                <w:rFonts w:ascii="Calibri" w:hAnsi="Calibri" w:cs="Calibri"/>
                <w:color w:val="000000"/>
                <w:sz w:val="20"/>
                <w:szCs w:val="20"/>
                <w:lang w:val="es-MX" w:eastAsia="es-MX" w:bidi="ar-SA"/>
              </w:rPr>
            </w:pPr>
            <w:r w:rsidRPr="00A20413">
              <w:rPr>
                <w:rFonts w:ascii="Calibri" w:hAnsi="Calibri" w:cs="Calibri"/>
                <w:color w:val="000000"/>
                <w:sz w:val="20"/>
                <w:szCs w:val="20"/>
                <w:lang w:val="es-MX" w:eastAsia="es-MX" w:bidi="ar-SA"/>
              </w:rPr>
              <w:t>SAN LUIS POTOSI</w:t>
            </w:r>
          </w:p>
        </w:tc>
        <w:tc>
          <w:tcPr>
            <w:tcW w:w="3118" w:type="dxa"/>
            <w:tcBorders>
              <w:top w:val="nil"/>
              <w:left w:val="nil"/>
              <w:bottom w:val="nil"/>
              <w:right w:val="nil"/>
            </w:tcBorders>
            <w:shd w:val="clear" w:color="auto" w:fill="auto"/>
            <w:noWrap/>
            <w:vAlign w:val="center"/>
            <w:hideMark/>
          </w:tcPr>
          <w:p w14:paraId="245D7C16" w14:textId="77777777" w:rsidR="00A20413" w:rsidRPr="00A20413" w:rsidRDefault="00A20413" w:rsidP="00A20413">
            <w:pPr>
              <w:spacing w:after="0" w:line="240" w:lineRule="auto"/>
              <w:rPr>
                <w:rFonts w:ascii="Calibri" w:hAnsi="Calibri" w:cs="Calibri"/>
                <w:color w:val="000000"/>
                <w:sz w:val="20"/>
                <w:szCs w:val="20"/>
                <w:lang w:val="es-MX" w:eastAsia="es-MX" w:bidi="ar-SA"/>
              </w:rPr>
            </w:pPr>
            <w:r w:rsidRPr="00A20413">
              <w:rPr>
                <w:rFonts w:ascii="Calibri" w:hAnsi="Calibri" w:cs="Calibri"/>
                <w:color w:val="000000"/>
                <w:sz w:val="20"/>
                <w:szCs w:val="20"/>
                <w:lang w:val="es-MX" w:eastAsia="es-MX" w:bidi="ar-SA"/>
              </w:rPr>
              <w:t>COMFORT INN</w:t>
            </w:r>
          </w:p>
        </w:tc>
        <w:tc>
          <w:tcPr>
            <w:tcW w:w="467" w:type="dxa"/>
            <w:tcBorders>
              <w:top w:val="nil"/>
              <w:left w:val="nil"/>
              <w:bottom w:val="nil"/>
              <w:right w:val="single" w:sz="8" w:space="0" w:color="002060"/>
            </w:tcBorders>
            <w:shd w:val="clear" w:color="auto" w:fill="auto"/>
            <w:noWrap/>
            <w:vAlign w:val="center"/>
            <w:hideMark/>
          </w:tcPr>
          <w:p w14:paraId="316E14C3" w14:textId="77777777" w:rsidR="00A20413" w:rsidRPr="00A20413" w:rsidRDefault="00A20413" w:rsidP="00A20413">
            <w:pPr>
              <w:spacing w:after="0" w:line="240" w:lineRule="auto"/>
              <w:jc w:val="center"/>
              <w:rPr>
                <w:rFonts w:ascii="Calibri" w:hAnsi="Calibri" w:cs="Calibri"/>
                <w:color w:val="000000"/>
                <w:sz w:val="20"/>
                <w:szCs w:val="20"/>
                <w:lang w:val="es-MX" w:eastAsia="es-MX" w:bidi="ar-SA"/>
              </w:rPr>
            </w:pPr>
            <w:r w:rsidRPr="00A20413">
              <w:rPr>
                <w:rFonts w:ascii="Calibri" w:hAnsi="Calibri" w:cs="Calibri"/>
                <w:color w:val="000000"/>
                <w:sz w:val="20"/>
                <w:szCs w:val="20"/>
                <w:lang w:val="es-MX" w:eastAsia="es-MX" w:bidi="ar-SA"/>
              </w:rPr>
              <w:t>T</w:t>
            </w:r>
          </w:p>
        </w:tc>
      </w:tr>
      <w:tr w:rsidR="00A20413" w:rsidRPr="00A20413" w14:paraId="45C11B92" w14:textId="77777777" w:rsidTr="00A20413">
        <w:trPr>
          <w:trHeight w:val="300"/>
        </w:trPr>
        <w:tc>
          <w:tcPr>
            <w:tcW w:w="1743" w:type="dxa"/>
            <w:vMerge/>
            <w:tcBorders>
              <w:top w:val="nil"/>
              <w:left w:val="single" w:sz="8" w:space="0" w:color="002060"/>
              <w:bottom w:val="single" w:sz="8" w:space="0" w:color="002060"/>
              <w:right w:val="nil"/>
            </w:tcBorders>
            <w:vAlign w:val="center"/>
            <w:hideMark/>
          </w:tcPr>
          <w:p w14:paraId="34567089" w14:textId="77777777" w:rsidR="00A20413" w:rsidRPr="00A20413" w:rsidRDefault="00A20413" w:rsidP="00A20413">
            <w:pPr>
              <w:spacing w:after="0" w:line="240" w:lineRule="auto"/>
              <w:rPr>
                <w:rFonts w:ascii="Calibri" w:hAnsi="Calibri" w:cs="Calibri"/>
                <w:color w:val="000000"/>
                <w:sz w:val="20"/>
                <w:szCs w:val="20"/>
                <w:lang w:val="es-MX" w:eastAsia="es-MX" w:bidi="ar-SA"/>
              </w:rPr>
            </w:pPr>
          </w:p>
        </w:tc>
        <w:tc>
          <w:tcPr>
            <w:tcW w:w="3118" w:type="dxa"/>
            <w:tcBorders>
              <w:top w:val="nil"/>
              <w:left w:val="nil"/>
              <w:bottom w:val="nil"/>
              <w:right w:val="nil"/>
            </w:tcBorders>
            <w:shd w:val="clear" w:color="auto" w:fill="auto"/>
            <w:noWrap/>
            <w:vAlign w:val="center"/>
            <w:hideMark/>
          </w:tcPr>
          <w:p w14:paraId="73280E16" w14:textId="77777777" w:rsidR="00A20413" w:rsidRPr="00A20413" w:rsidRDefault="00A20413" w:rsidP="00A20413">
            <w:pPr>
              <w:spacing w:after="0" w:line="240" w:lineRule="auto"/>
              <w:rPr>
                <w:rFonts w:ascii="Calibri" w:hAnsi="Calibri" w:cs="Calibri"/>
                <w:color w:val="000000"/>
                <w:sz w:val="20"/>
                <w:szCs w:val="20"/>
                <w:lang w:val="es-MX" w:eastAsia="es-MX" w:bidi="ar-SA"/>
              </w:rPr>
            </w:pPr>
            <w:r w:rsidRPr="00A20413">
              <w:rPr>
                <w:rFonts w:ascii="Calibri" w:hAnsi="Calibri" w:cs="Calibri"/>
                <w:color w:val="000000"/>
                <w:sz w:val="20"/>
                <w:szCs w:val="20"/>
                <w:lang w:val="es-MX" w:eastAsia="es-MX" w:bidi="ar-SA"/>
              </w:rPr>
              <w:t xml:space="preserve">NH SAN LUIS POTOSI </w:t>
            </w:r>
          </w:p>
        </w:tc>
        <w:tc>
          <w:tcPr>
            <w:tcW w:w="467" w:type="dxa"/>
            <w:tcBorders>
              <w:top w:val="nil"/>
              <w:left w:val="nil"/>
              <w:bottom w:val="nil"/>
              <w:right w:val="single" w:sz="8" w:space="0" w:color="002060"/>
            </w:tcBorders>
            <w:shd w:val="clear" w:color="auto" w:fill="auto"/>
            <w:noWrap/>
            <w:vAlign w:val="center"/>
            <w:hideMark/>
          </w:tcPr>
          <w:p w14:paraId="62B1456C" w14:textId="77777777" w:rsidR="00A20413" w:rsidRPr="00A20413" w:rsidRDefault="00A20413" w:rsidP="00A20413">
            <w:pPr>
              <w:spacing w:after="0" w:line="240" w:lineRule="auto"/>
              <w:jc w:val="center"/>
              <w:rPr>
                <w:rFonts w:ascii="Calibri" w:hAnsi="Calibri" w:cs="Calibri"/>
                <w:color w:val="000000"/>
                <w:sz w:val="20"/>
                <w:szCs w:val="20"/>
                <w:lang w:val="es-MX" w:eastAsia="es-MX" w:bidi="ar-SA"/>
              </w:rPr>
            </w:pPr>
            <w:r w:rsidRPr="00A20413">
              <w:rPr>
                <w:rFonts w:ascii="Calibri" w:hAnsi="Calibri" w:cs="Calibri"/>
                <w:color w:val="000000"/>
                <w:sz w:val="20"/>
                <w:szCs w:val="20"/>
                <w:lang w:val="es-MX" w:eastAsia="es-MX" w:bidi="ar-SA"/>
              </w:rPr>
              <w:t>P</w:t>
            </w:r>
          </w:p>
        </w:tc>
      </w:tr>
      <w:tr w:rsidR="00A20413" w:rsidRPr="00A20413" w14:paraId="5CE91097" w14:textId="77777777" w:rsidTr="00A20413">
        <w:trPr>
          <w:trHeight w:val="300"/>
        </w:trPr>
        <w:tc>
          <w:tcPr>
            <w:tcW w:w="1743" w:type="dxa"/>
            <w:vMerge/>
            <w:tcBorders>
              <w:top w:val="nil"/>
              <w:left w:val="single" w:sz="8" w:space="0" w:color="002060"/>
              <w:bottom w:val="single" w:sz="8" w:space="0" w:color="002060"/>
              <w:right w:val="nil"/>
            </w:tcBorders>
            <w:vAlign w:val="center"/>
            <w:hideMark/>
          </w:tcPr>
          <w:p w14:paraId="1C4B99FD" w14:textId="77777777" w:rsidR="00A20413" w:rsidRPr="00A20413" w:rsidRDefault="00A20413" w:rsidP="00A20413">
            <w:pPr>
              <w:spacing w:after="0" w:line="240" w:lineRule="auto"/>
              <w:rPr>
                <w:rFonts w:ascii="Calibri" w:hAnsi="Calibri" w:cs="Calibri"/>
                <w:color w:val="000000"/>
                <w:sz w:val="20"/>
                <w:szCs w:val="20"/>
                <w:lang w:val="es-MX" w:eastAsia="es-MX" w:bidi="ar-SA"/>
              </w:rPr>
            </w:pPr>
          </w:p>
        </w:tc>
        <w:tc>
          <w:tcPr>
            <w:tcW w:w="3118" w:type="dxa"/>
            <w:tcBorders>
              <w:top w:val="nil"/>
              <w:left w:val="nil"/>
              <w:bottom w:val="single" w:sz="8" w:space="0" w:color="002060"/>
              <w:right w:val="nil"/>
            </w:tcBorders>
            <w:shd w:val="clear" w:color="FFFFFF" w:fill="FFFFFF"/>
            <w:noWrap/>
            <w:vAlign w:val="center"/>
            <w:hideMark/>
          </w:tcPr>
          <w:p w14:paraId="1B5F529C" w14:textId="77777777" w:rsidR="00A20413" w:rsidRPr="00A20413" w:rsidRDefault="00A20413" w:rsidP="00A20413">
            <w:pPr>
              <w:spacing w:after="0" w:line="240" w:lineRule="auto"/>
              <w:rPr>
                <w:rFonts w:ascii="Calibri" w:hAnsi="Calibri" w:cs="Calibri"/>
                <w:color w:val="000000"/>
                <w:sz w:val="20"/>
                <w:szCs w:val="20"/>
                <w:lang w:val="es-MX" w:eastAsia="es-MX" w:bidi="ar-SA"/>
              </w:rPr>
            </w:pPr>
            <w:r w:rsidRPr="00A20413">
              <w:rPr>
                <w:rFonts w:ascii="Calibri" w:hAnsi="Calibri" w:cs="Calibri"/>
                <w:color w:val="000000"/>
                <w:sz w:val="20"/>
                <w:szCs w:val="20"/>
                <w:lang w:val="es-MX" w:eastAsia="es-MX" w:bidi="ar-SA"/>
              </w:rPr>
              <w:t>CITY CENTRO SAN LUIS POTOSI</w:t>
            </w:r>
          </w:p>
        </w:tc>
        <w:tc>
          <w:tcPr>
            <w:tcW w:w="467" w:type="dxa"/>
            <w:tcBorders>
              <w:top w:val="nil"/>
              <w:left w:val="nil"/>
              <w:bottom w:val="single" w:sz="8" w:space="0" w:color="002060"/>
              <w:right w:val="single" w:sz="8" w:space="0" w:color="002060"/>
            </w:tcBorders>
            <w:shd w:val="clear" w:color="auto" w:fill="auto"/>
            <w:noWrap/>
            <w:vAlign w:val="center"/>
            <w:hideMark/>
          </w:tcPr>
          <w:p w14:paraId="32F0DA07" w14:textId="77777777" w:rsidR="00A20413" w:rsidRPr="00A20413" w:rsidRDefault="00A20413" w:rsidP="00A20413">
            <w:pPr>
              <w:spacing w:after="0" w:line="240" w:lineRule="auto"/>
              <w:jc w:val="center"/>
              <w:rPr>
                <w:rFonts w:ascii="Calibri" w:hAnsi="Calibri" w:cs="Calibri"/>
                <w:color w:val="000000"/>
                <w:sz w:val="20"/>
                <w:szCs w:val="20"/>
                <w:lang w:val="es-MX" w:eastAsia="es-MX" w:bidi="ar-SA"/>
              </w:rPr>
            </w:pPr>
            <w:r w:rsidRPr="00A20413">
              <w:rPr>
                <w:rFonts w:ascii="Calibri" w:hAnsi="Calibri" w:cs="Calibri"/>
                <w:color w:val="000000"/>
                <w:sz w:val="20"/>
                <w:szCs w:val="20"/>
                <w:lang w:val="es-MX" w:eastAsia="es-MX" w:bidi="ar-SA"/>
              </w:rPr>
              <w:t>PS</w:t>
            </w:r>
          </w:p>
        </w:tc>
      </w:tr>
    </w:tbl>
    <w:p w14:paraId="03C65754" w14:textId="77777777" w:rsidR="00672D05" w:rsidRPr="00DE6504" w:rsidRDefault="00672D05" w:rsidP="006D7206">
      <w:pPr>
        <w:spacing w:after="0" w:line="240" w:lineRule="auto"/>
        <w:jc w:val="both"/>
        <w:rPr>
          <w:rFonts w:ascii="Arial" w:hAnsi="Arial" w:cs="Arial"/>
          <w:b/>
          <w:sz w:val="20"/>
          <w:szCs w:val="20"/>
          <w:lang w:val="es-MX"/>
        </w:rPr>
      </w:pPr>
    </w:p>
    <w:tbl>
      <w:tblPr>
        <w:tblW w:w="7625" w:type="dxa"/>
        <w:tblInd w:w="1217" w:type="dxa"/>
        <w:tblCellMar>
          <w:left w:w="70" w:type="dxa"/>
          <w:right w:w="70" w:type="dxa"/>
        </w:tblCellMar>
        <w:tblLook w:val="04A0" w:firstRow="1" w:lastRow="0" w:firstColumn="1" w:lastColumn="0" w:noHBand="0" w:noVBand="1"/>
      </w:tblPr>
      <w:tblGrid>
        <w:gridCol w:w="3032"/>
        <w:gridCol w:w="919"/>
        <w:gridCol w:w="919"/>
        <w:gridCol w:w="919"/>
        <w:gridCol w:w="919"/>
        <w:gridCol w:w="771"/>
        <w:gridCol w:w="146"/>
      </w:tblGrid>
      <w:tr w:rsidR="00A20413" w:rsidRPr="00AC338E" w14:paraId="726143E9" w14:textId="77777777" w:rsidTr="0090212B">
        <w:trPr>
          <w:gridAfter w:val="1"/>
          <w:wAfter w:w="146" w:type="dxa"/>
          <w:trHeight w:val="249"/>
        </w:trPr>
        <w:tc>
          <w:tcPr>
            <w:tcW w:w="7479" w:type="dxa"/>
            <w:gridSpan w:val="6"/>
            <w:tcBorders>
              <w:top w:val="single" w:sz="4" w:space="0" w:color="002060"/>
              <w:left w:val="single" w:sz="4" w:space="0" w:color="002060"/>
              <w:bottom w:val="single" w:sz="4" w:space="0" w:color="002060"/>
              <w:right w:val="single" w:sz="4" w:space="0" w:color="002060"/>
            </w:tcBorders>
            <w:shd w:val="clear" w:color="1F4E78" w:fill="1F4E78"/>
            <w:noWrap/>
            <w:vAlign w:val="center"/>
            <w:hideMark/>
          </w:tcPr>
          <w:p w14:paraId="72FD16D1" w14:textId="77777777" w:rsidR="00A20413" w:rsidRPr="00A20413" w:rsidRDefault="00A20413" w:rsidP="00A20413">
            <w:pPr>
              <w:spacing w:after="0" w:line="240" w:lineRule="auto"/>
              <w:jc w:val="center"/>
              <w:rPr>
                <w:rFonts w:ascii="Calibri" w:hAnsi="Calibri" w:cs="Calibri"/>
                <w:b/>
                <w:bCs/>
                <w:color w:val="FFFFFF"/>
                <w:sz w:val="20"/>
                <w:szCs w:val="20"/>
                <w:lang w:val="es-MX" w:eastAsia="es-MX" w:bidi="ar-SA"/>
              </w:rPr>
            </w:pPr>
            <w:r w:rsidRPr="00A20413">
              <w:rPr>
                <w:rFonts w:ascii="Calibri" w:hAnsi="Calibri" w:cs="Calibri"/>
                <w:b/>
                <w:bCs/>
                <w:color w:val="FFFFFF"/>
                <w:sz w:val="20"/>
                <w:szCs w:val="20"/>
                <w:lang w:val="es-MX" w:eastAsia="es-MX" w:bidi="ar-SA"/>
              </w:rPr>
              <w:t xml:space="preserve">PRECIO POR PERSONA EN MXN (MINIMO 2 PERSONAS) </w:t>
            </w:r>
          </w:p>
        </w:tc>
      </w:tr>
      <w:tr w:rsidR="00A20413" w:rsidRPr="00A20413" w14:paraId="332E67AF" w14:textId="77777777" w:rsidTr="0090212B">
        <w:trPr>
          <w:gridAfter w:val="1"/>
          <w:wAfter w:w="146" w:type="dxa"/>
          <w:trHeight w:val="249"/>
        </w:trPr>
        <w:tc>
          <w:tcPr>
            <w:tcW w:w="7479" w:type="dxa"/>
            <w:gridSpan w:val="6"/>
            <w:tcBorders>
              <w:top w:val="single" w:sz="4" w:space="0" w:color="002060"/>
              <w:left w:val="single" w:sz="4" w:space="0" w:color="002060"/>
              <w:bottom w:val="single" w:sz="4" w:space="0" w:color="002060"/>
              <w:right w:val="single" w:sz="4" w:space="0" w:color="002060"/>
            </w:tcBorders>
            <w:shd w:val="clear" w:color="00B0F0" w:fill="00B0F0"/>
            <w:noWrap/>
            <w:vAlign w:val="center"/>
            <w:hideMark/>
          </w:tcPr>
          <w:p w14:paraId="187748BE" w14:textId="77777777" w:rsidR="00A20413" w:rsidRPr="00A20413" w:rsidRDefault="00A20413" w:rsidP="00A20413">
            <w:pPr>
              <w:spacing w:after="0" w:line="240" w:lineRule="auto"/>
              <w:jc w:val="center"/>
              <w:rPr>
                <w:rFonts w:ascii="Calibri" w:hAnsi="Calibri" w:cs="Calibri"/>
                <w:b/>
                <w:bCs/>
                <w:color w:val="FFFFFF"/>
                <w:sz w:val="20"/>
                <w:szCs w:val="20"/>
                <w:lang w:val="es-MX" w:eastAsia="es-MX" w:bidi="ar-SA"/>
              </w:rPr>
            </w:pPr>
            <w:r w:rsidRPr="00A20413">
              <w:rPr>
                <w:rFonts w:ascii="Calibri" w:hAnsi="Calibri" w:cs="Calibri"/>
                <w:b/>
                <w:bCs/>
                <w:color w:val="FFFFFF"/>
                <w:sz w:val="20"/>
                <w:szCs w:val="20"/>
                <w:lang w:val="es-MX" w:eastAsia="es-MX" w:bidi="ar-SA"/>
              </w:rPr>
              <w:t>SERVICIOS TERRESTRES EXCLUSIVAMENTE</w:t>
            </w:r>
          </w:p>
        </w:tc>
      </w:tr>
      <w:tr w:rsidR="00A20413" w:rsidRPr="00A20413" w14:paraId="16C6D1FC" w14:textId="77777777" w:rsidTr="0090212B">
        <w:trPr>
          <w:gridAfter w:val="1"/>
          <w:wAfter w:w="146" w:type="dxa"/>
          <w:trHeight w:val="249"/>
        </w:trPr>
        <w:tc>
          <w:tcPr>
            <w:tcW w:w="3032" w:type="dxa"/>
            <w:tcBorders>
              <w:top w:val="nil"/>
              <w:left w:val="single" w:sz="4" w:space="0" w:color="002060"/>
              <w:bottom w:val="single" w:sz="4" w:space="0" w:color="002060"/>
              <w:right w:val="nil"/>
            </w:tcBorders>
            <w:shd w:val="clear" w:color="99CCFF" w:fill="99CCFF"/>
            <w:noWrap/>
            <w:vAlign w:val="center"/>
            <w:hideMark/>
          </w:tcPr>
          <w:p w14:paraId="164C6311" w14:textId="77777777" w:rsidR="00A20413" w:rsidRPr="00A20413" w:rsidRDefault="00A20413" w:rsidP="00A20413">
            <w:pPr>
              <w:spacing w:after="0" w:line="240" w:lineRule="auto"/>
              <w:jc w:val="center"/>
              <w:rPr>
                <w:rFonts w:ascii="Calibri" w:hAnsi="Calibri" w:cs="Calibri"/>
                <w:b/>
                <w:bCs/>
                <w:color w:val="000000"/>
                <w:sz w:val="20"/>
                <w:szCs w:val="20"/>
                <w:lang w:val="es-MX" w:eastAsia="es-MX" w:bidi="ar-SA"/>
              </w:rPr>
            </w:pPr>
            <w:r w:rsidRPr="00A20413">
              <w:rPr>
                <w:rFonts w:ascii="Calibri" w:hAnsi="Calibri" w:cs="Calibri"/>
                <w:b/>
                <w:bCs/>
                <w:color w:val="000000"/>
                <w:sz w:val="20"/>
                <w:szCs w:val="20"/>
                <w:lang w:val="es-MX" w:eastAsia="es-MX" w:bidi="ar-SA"/>
              </w:rPr>
              <w:t> </w:t>
            </w:r>
          </w:p>
        </w:tc>
        <w:tc>
          <w:tcPr>
            <w:tcW w:w="919" w:type="dxa"/>
            <w:tcBorders>
              <w:top w:val="nil"/>
              <w:left w:val="nil"/>
              <w:bottom w:val="single" w:sz="4" w:space="0" w:color="002060"/>
              <w:right w:val="nil"/>
            </w:tcBorders>
            <w:shd w:val="clear" w:color="99CCFF" w:fill="99CCFF"/>
            <w:noWrap/>
            <w:vAlign w:val="center"/>
            <w:hideMark/>
          </w:tcPr>
          <w:p w14:paraId="0B814963" w14:textId="77777777" w:rsidR="00A20413" w:rsidRPr="00A20413" w:rsidRDefault="00A20413" w:rsidP="00A20413">
            <w:pPr>
              <w:spacing w:after="0" w:line="240" w:lineRule="auto"/>
              <w:jc w:val="center"/>
              <w:rPr>
                <w:rFonts w:ascii="Calibri" w:hAnsi="Calibri" w:cs="Calibri"/>
                <w:b/>
                <w:bCs/>
                <w:color w:val="000000"/>
                <w:sz w:val="20"/>
                <w:szCs w:val="20"/>
                <w:lang w:val="es-MX" w:eastAsia="es-MX" w:bidi="ar-SA"/>
              </w:rPr>
            </w:pPr>
            <w:r w:rsidRPr="00A20413">
              <w:rPr>
                <w:rFonts w:ascii="Calibri" w:hAnsi="Calibri" w:cs="Calibri"/>
                <w:b/>
                <w:bCs/>
                <w:color w:val="000000"/>
                <w:sz w:val="20"/>
                <w:szCs w:val="20"/>
                <w:lang w:val="es-MX" w:eastAsia="es-MX" w:bidi="ar-SA"/>
              </w:rPr>
              <w:t>DBL</w:t>
            </w:r>
          </w:p>
        </w:tc>
        <w:tc>
          <w:tcPr>
            <w:tcW w:w="919" w:type="dxa"/>
            <w:tcBorders>
              <w:top w:val="nil"/>
              <w:left w:val="nil"/>
              <w:bottom w:val="single" w:sz="4" w:space="0" w:color="002060"/>
              <w:right w:val="nil"/>
            </w:tcBorders>
            <w:shd w:val="clear" w:color="99CCFF" w:fill="99CCFF"/>
            <w:noWrap/>
            <w:vAlign w:val="center"/>
            <w:hideMark/>
          </w:tcPr>
          <w:p w14:paraId="79E91601" w14:textId="77777777" w:rsidR="00A20413" w:rsidRPr="00A20413" w:rsidRDefault="00A20413" w:rsidP="00A20413">
            <w:pPr>
              <w:spacing w:after="0" w:line="240" w:lineRule="auto"/>
              <w:jc w:val="center"/>
              <w:rPr>
                <w:rFonts w:ascii="Calibri" w:hAnsi="Calibri" w:cs="Calibri"/>
                <w:b/>
                <w:bCs/>
                <w:color w:val="000000"/>
                <w:sz w:val="20"/>
                <w:szCs w:val="20"/>
                <w:lang w:val="es-MX" w:eastAsia="es-MX" w:bidi="ar-SA"/>
              </w:rPr>
            </w:pPr>
            <w:r w:rsidRPr="00A20413">
              <w:rPr>
                <w:rFonts w:ascii="Calibri" w:hAnsi="Calibri" w:cs="Calibri"/>
                <w:b/>
                <w:bCs/>
                <w:color w:val="000000"/>
                <w:sz w:val="20"/>
                <w:szCs w:val="20"/>
                <w:lang w:val="es-MX" w:eastAsia="es-MX" w:bidi="ar-SA"/>
              </w:rPr>
              <w:t>TPL</w:t>
            </w:r>
          </w:p>
        </w:tc>
        <w:tc>
          <w:tcPr>
            <w:tcW w:w="919" w:type="dxa"/>
            <w:tcBorders>
              <w:top w:val="nil"/>
              <w:left w:val="nil"/>
              <w:bottom w:val="single" w:sz="4" w:space="0" w:color="002060"/>
              <w:right w:val="nil"/>
            </w:tcBorders>
            <w:shd w:val="clear" w:color="99CCFF" w:fill="99CCFF"/>
            <w:noWrap/>
            <w:vAlign w:val="center"/>
            <w:hideMark/>
          </w:tcPr>
          <w:p w14:paraId="7DFE29A8" w14:textId="77777777" w:rsidR="00A20413" w:rsidRPr="00A20413" w:rsidRDefault="00A20413" w:rsidP="00A20413">
            <w:pPr>
              <w:spacing w:after="0" w:line="240" w:lineRule="auto"/>
              <w:jc w:val="center"/>
              <w:rPr>
                <w:rFonts w:ascii="Calibri" w:hAnsi="Calibri" w:cs="Calibri"/>
                <w:b/>
                <w:bCs/>
                <w:color w:val="000000"/>
                <w:sz w:val="20"/>
                <w:szCs w:val="20"/>
                <w:lang w:val="es-MX" w:eastAsia="es-MX" w:bidi="ar-SA"/>
              </w:rPr>
            </w:pPr>
            <w:r w:rsidRPr="00A20413">
              <w:rPr>
                <w:rFonts w:ascii="Calibri" w:hAnsi="Calibri" w:cs="Calibri"/>
                <w:b/>
                <w:bCs/>
                <w:color w:val="000000"/>
                <w:sz w:val="20"/>
                <w:szCs w:val="20"/>
                <w:lang w:val="es-MX" w:eastAsia="es-MX" w:bidi="ar-SA"/>
              </w:rPr>
              <w:t>CPL</w:t>
            </w:r>
          </w:p>
        </w:tc>
        <w:tc>
          <w:tcPr>
            <w:tcW w:w="919" w:type="dxa"/>
            <w:tcBorders>
              <w:top w:val="nil"/>
              <w:left w:val="nil"/>
              <w:bottom w:val="single" w:sz="4" w:space="0" w:color="002060"/>
              <w:right w:val="nil"/>
            </w:tcBorders>
            <w:shd w:val="clear" w:color="99CCFF" w:fill="99CCFF"/>
            <w:noWrap/>
            <w:vAlign w:val="center"/>
            <w:hideMark/>
          </w:tcPr>
          <w:p w14:paraId="1A9117A2" w14:textId="77777777" w:rsidR="00A20413" w:rsidRPr="00A20413" w:rsidRDefault="00A20413" w:rsidP="00A20413">
            <w:pPr>
              <w:spacing w:after="0" w:line="240" w:lineRule="auto"/>
              <w:jc w:val="center"/>
              <w:rPr>
                <w:rFonts w:ascii="Calibri" w:hAnsi="Calibri" w:cs="Calibri"/>
                <w:b/>
                <w:bCs/>
                <w:color w:val="000000"/>
                <w:sz w:val="20"/>
                <w:szCs w:val="20"/>
                <w:lang w:val="es-MX" w:eastAsia="es-MX" w:bidi="ar-SA"/>
              </w:rPr>
            </w:pPr>
            <w:r w:rsidRPr="00A20413">
              <w:rPr>
                <w:rFonts w:ascii="Calibri" w:hAnsi="Calibri" w:cs="Calibri"/>
                <w:b/>
                <w:bCs/>
                <w:color w:val="000000"/>
                <w:sz w:val="20"/>
                <w:szCs w:val="20"/>
                <w:lang w:val="es-MX" w:eastAsia="es-MX" w:bidi="ar-SA"/>
              </w:rPr>
              <w:t>SGL</w:t>
            </w:r>
          </w:p>
        </w:tc>
        <w:tc>
          <w:tcPr>
            <w:tcW w:w="771" w:type="dxa"/>
            <w:tcBorders>
              <w:top w:val="nil"/>
              <w:left w:val="nil"/>
              <w:bottom w:val="single" w:sz="4" w:space="0" w:color="002060"/>
              <w:right w:val="single" w:sz="4" w:space="0" w:color="002060"/>
            </w:tcBorders>
            <w:shd w:val="clear" w:color="99CCFF" w:fill="99CCFF"/>
            <w:noWrap/>
            <w:vAlign w:val="center"/>
            <w:hideMark/>
          </w:tcPr>
          <w:p w14:paraId="4B44503B" w14:textId="77777777" w:rsidR="00A20413" w:rsidRPr="00A20413" w:rsidRDefault="00A20413" w:rsidP="00A20413">
            <w:pPr>
              <w:spacing w:after="0" w:line="240" w:lineRule="auto"/>
              <w:jc w:val="center"/>
              <w:rPr>
                <w:rFonts w:ascii="Calibri" w:hAnsi="Calibri" w:cs="Calibri"/>
                <w:b/>
                <w:bCs/>
                <w:color w:val="000000"/>
                <w:sz w:val="20"/>
                <w:szCs w:val="20"/>
                <w:lang w:val="es-MX" w:eastAsia="es-MX" w:bidi="ar-SA"/>
              </w:rPr>
            </w:pPr>
            <w:r w:rsidRPr="00A20413">
              <w:rPr>
                <w:rFonts w:ascii="Calibri" w:hAnsi="Calibri" w:cs="Calibri"/>
                <w:b/>
                <w:bCs/>
                <w:color w:val="000000"/>
                <w:sz w:val="20"/>
                <w:szCs w:val="20"/>
                <w:lang w:val="es-MX" w:eastAsia="es-MX" w:bidi="ar-SA"/>
              </w:rPr>
              <w:t>MNR</w:t>
            </w:r>
          </w:p>
        </w:tc>
      </w:tr>
      <w:tr w:rsidR="00D25F1A" w:rsidRPr="00A20413" w14:paraId="4CFCBC4C" w14:textId="77777777" w:rsidTr="0090212B">
        <w:trPr>
          <w:gridAfter w:val="1"/>
          <w:wAfter w:w="146" w:type="dxa"/>
          <w:trHeight w:val="249"/>
        </w:trPr>
        <w:tc>
          <w:tcPr>
            <w:tcW w:w="3032" w:type="dxa"/>
            <w:tcBorders>
              <w:top w:val="nil"/>
              <w:left w:val="single" w:sz="4" w:space="0" w:color="002060"/>
              <w:bottom w:val="single" w:sz="4" w:space="0" w:color="002060"/>
              <w:right w:val="nil"/>
            </w:tcBorders>
            <w:shd w:val="clear" w:color="auto" w:fill="auto"/>
            <w:noWrap/>
            <w:vAlign w:val="center"/>
            <w:hideMark/>
          </w:tcPr>
          <w:p w14:paraId="64726F43" w14:textId="77777777" w:rsidR="00D25F1A" w:rsidRPr="00A20413" w:rsidRDefault="00D25F1A" w:rsidP="00D25F1A">
            <w:pPr>
              <w:spacing w:after="0" w:line="240" w:lineRule="auto"/>
              <w:rPr>
                <w:rFonts w:ascii="Calibri" w:hAnsi="Calibri" w:cs="Calibri"/>
                <w:b/>
                <w:bCs/>
                <w:color w:val="000000"/>
                <w:sz w:val="20"/>
                <w:szCs w:val="20"/>
                <w:lang w:val="es-MX" w:eastAsia="es-MX" w:bidi="ar-SA"/>
              </w:rPr>
            </w:pPr>
            <w:r w:rsidRPr="00A20413">
              <w:rPr>
                <w:rFonts w:ascii="Calibri" w:hAnsi="Calibri" w:cs="Calibri"/>
                <w:b/>
                <w:bCs/>
                <w:color w:val="000000"/>
                <w:sz w:val="20"/>
                <w:szCs w:val="20"/>
                <w:lang w:val="es-MX" w:eastAsia="es-MX" w:bidi="ar-SA"/>
              </w:rPr>
              <w:t>TURISTA</w:t>
            </w:r>
          </w:p>
        </w:tc>
        <w:tc>
          <w:tcPr>
            <w:tcW w:w="919" w:type="dxa"/>
            <w:tcBorders>
              <w:top w:val="nil"/>
              <w:left w:val="nil"/>
              <w:bottom w:val="single" w:sz="4" w:space="0" w:color="002060"/>
              <w:right w:val="nil"/>
            </w:tcBorders>
            <w:shd w:val="clear" w:color="auto" w:fill="auto"/>
            <w:noWrap/>
            <w:vAlign w:val="center"/>
            <w:hideMark/>
          </w:tcPr>
          <w:p w14:paraId="15233875" w14:textId="3967BA62" w:rsidR="00D25F1A" w:rsidRPr="00A20413" w:rsidRDefault="00D25F1A" w:rsidP="00D25F1A">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13980</w:t>
            </w:r>
          </w:p>
        </w:tc>
        <w:tc>
          <w:tcPr>
            <w:tcW w:w="919" w:type="dxa"/>
            <w:tcBorders>
              <w:top w:val="nil"/>
              <w:left w:val="nil"/>
              <w:bottom w:val="single" w:sz="4" w:space="0" w:color="002060"/>
              <w:right w:val="nil"/>
            </w:tcBorders>
            <w:shd w:val="clear" w:color="auto" w:fill="auto"/>
            <w:noWrap/>
            <w:vAlign w:val="center"/>
            <w:hideMark/>
          </w:tcPr>
          <w:p w14:paraId="03398F30" w14:textId="4D0BF334" w:rsidR="00D25F1A" w:rsidRPr="00A20413" w:rsidRDefault="00D25F1A" w:rsidP="00D25F1A">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13940</w:t>
            </w:r>
          </w:p>
        </w:tc>
        <w:tc>
          <w:tcPr>
            <w:tcW w:w="919" w:type="dxa"/>
            <w:tcBorders>
              <w:top w:val="nil"/>
              <w:left w:val="nil"/>
              <w:bottom w:val="single" w:sz="4" w:space="0" w:color="002060"/>
              <w:right w:val="nil"/>
            </w:tcBorders>
            <w:shd w:val="clear" w:color="auto" w:fill="auto"/>
            <w:noWrap/>
            <w:vAlign w:val="center"/>
            <w:hideMark/>
          </w:tcPr>
          <w:p w14:paraId="5236DE22" w14:textId="1FB7F762" w:rsidR="00D25F1A" w:rsidRPr="00A20413" w:rsidRDefault="00D25F1A" w:rsidP="00D25F1A">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13480</w:t>
            </w:r>
          </w:p>
        </w:tc>
        <w:tc>
          <w:tcPr>
            <w:tcW w:w="919" w:type="dxa"/>
            <w:tcBorders>
              <w:top w:val="nil"/>
              <w:left w:val="nil"/>
              <w:bottom w:val="single" w:sz="4" w:space="0" w:color="002060"/>
              <w:right w:val="nil"/>
            </w:tcBorders>
            <w:shd w:val="clear" w:color="auto" w:fill="auto"/>
            <w:noWrap/>
            <w:vAlign w:val="center"/>
            <w:hideMark/>
          </w:tcPr>
          <w:p w14:paraId="1DF492F3" w14:textId="0A240D0A" w:rsidR="00D25F1A" w:rsidRPr="00A20413" w:rsidRDefault="00D25F1A" w:rsidP="00D25F1A">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18950</w:t>
            </w:r>
          </w:p>
        </w:tc>
        <w:tc>
          <w:tcPr>
            <w:tcW w:w="771" w:type="dxa"/>
            <w:tcBorders>
              <w:top w:val="nil"/>
              <w:left w:val="nil"/>
              <w:bottom w:val="single" w:sz="4" w:space="0" w:color="002060"/>
              <w:right w:val="single" w:sz="4" w:space="0" w:color="auto"/>
            </w:tcBorders>
            <w:shd w:val="clear" w:color="auto" w:fill="auto"/>
            <w:noWrap/>
            <w:vAlign w:val="center"/>
            <w:hideMark/>
          </w:tcPr>
          <w:p w14:paraId="4AB64187" w14:textId="52C6B36D" w:rsidR="00D25F1A" w:rsidRPr="00A20413" w:rsidRDefault="00D25F1A" w:rsidP="00D25F1A">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5630</w:t>
            </w:r>
          </w:p>
        </w:tc>
      </w:tr>
      <w:tr w:rsidR="00D25F1A" w:rsidRPr="00A20413" w14:paraId="0A126743" w14:textId="77777777" w:rsidTr="0090212B">
        <w:trPr>
          <w:gridAfter w:val="1"/>
          <w:wAfter w:w="146" w:type="dxa"/>
          <w:trHeight w:val="249"/>
        </w:trPr>
        <w:tc>
          <w:tcPr>
            <w:tcW w:w="3032" w:type="dxa"/>
            <w:tcBorders>
              <w:top w:val="nil"/>
              <w:left w:val="single" w:sz="4" w:space="0" w:color="002060"/>
              <w:bottom w:val="single" w:sz="4" w:space="0" w:color="002060"/>
              <w:right w:val="nil"/>
            </w:tcBorders>
            <w:shd w:val="clear" w:color="FFFFFF" w:fill="FFFFFF"/>
            <w:noWrap/>
            <w:vAlign w:val="center"/>
            <w:hideMark/>
          </w:tcPr>
          <w:p w14:paraId="16D08ACD" w14:textId="77777777" w:rsidR="00D25F1A" w:rsidRPr="00A20413" w:rsidRDefault="00D25F1A" w:rsidP="00D25F1A">
            <w:pPr>
              <w:spacing w:after="0" w:line="240" w:lineRule="auto"/>
              <w:rPr>
                <w:rFonts w:ascii="Calibri" w:hAnsi="Calibri" w:cs="Calibri"/>
                <w:b/>
                <w:bCs/>
                <w:color w:val="000000"/>
                <w:sz w:val="20"/>
                <w:szCs w:val="20"/>
                <w:lang w:val="es-MX" w:eastAsia="es-MX" w:bidi="ar-SA"/>
              </w:rPr>
            </w:pPr>
            <w:r w:rsidRPr="00A20413">
              <w:rPr>
                <w:rFonts w:ascii="Calibri" w:hAnsi="Calibri" w:cs="Calibri"/>
                <w:b/>
                <w:bCs/>
                <w:color w:val="000000"/>
                <w:sz w:val="20"/>
                <w:szCs w:val="20"/>
                <w:lang w:val="es-MX" w:eastAsia="es-MX" w:bidi="ar-SA"/>
              </w:rPr>
              <w:t xml:space="preserve">PRIMERA </w:t>
            </w:r>
          </w:p>
        </w:tc>
        <w:tc>
          <w:tcPr>
            <w:tcW w:w="919" w:type="dxa"/>
            <w:tcBorders>
              <w:top w:val="nil"/>
              <w:left w:val="nil"/>
              <w:bottom w:val="single" w:sz="4" w:space="0" w:color="002060"/>
              <w:right w:val="nil"/>
            </w:tcBorders>
            <w:shd w:val="clear" w:color="auto" w:fill="auto"/>
            <w:noWrap/>
            <w:vAlign w:val="center"/>
            <w:hideMark/>
          </w:tcPr>
          <w:p w14:paraId="5969901F" w14:textId="0ABDCB9E" w:rsidR="00D25F1A" w:rsidRPr="00A20413" w:rsidRDefault="00D25F1A" w:rsidP="00D25F1A">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15880</w:t>
            </w:r>
          </w:p>
        </w:tc>
        <w:tc>
          <w:tcPr>
            <w:tcW w:w="919" w:type="dxa"/>
            <w:tcBorders>
              <w:top w:val="nil"/>
              <w:left w:val="nil"/>
              <w:bottom w:val="single" w:sz="4" w:space="0" w:color="002060"/>
              <w:right w:val="nil"/>
            </w:tcBorders>
            <w:shd w:val="clear" w:color="auto" w:fill="auto"/>
            <w:noWrap/>
            <w:vAlign w:val="center"/>
            <w:hideMark/>
          </w:tcPr>
          <w:p w14:paraId="41CAD133" w14:textId="5F8031F1" w:rsidR="00D25F1A" w:rsidRPr="00A20413" w:rsidRDefault="00D25F1A" w:rsidP="00D25F1A">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15460</w:t>
            </w:r>
          </w:p>
        </w:tc>
        <w:tc>
          <w:tcPr>
            <w:tcW w:w="919" w:type="dxa"/>
            <w:tcBorders>
              <w:top w:val="nil"/>
              <w:left w:val="nil"/>
              <w:bottom w:val="single" w:sz="4" w:space="0" w:color="002060"/>
              <w:right w:val="nil"/>
            </w:tcBorders>
            <w:shd w:val="clear" w:color="auto" w:fill="auto"/>
            <w:noWrap/>
            <w:vAlign w:val="center"/>
            <w:hideMark/>
          </w:tcPr>
          <w:p w14:paraId="1CC86680" w14:textId="74650851" w:rsidR="00D25F1A" w:rsidRPr="00A20413" w:rsidRDefault="00D25F1A" w:rsidP="00D25F1A">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N/A</w:t>
            </w:r>
          </w:p>
        </w:tc>
        <w:tc>
          <w:tcPr>
            <w:tcW w:w="919" w:type="dxa"/>
            <w:tcBorders>
              <w:top w:val="nil"/>
              <w:left w:val="nil"/>
              <w:bottom w:val="single" w:sz="4" w:space="0" w:color="002060"/>
              <w:right w:val="nil"/>
            </w:tcBorders>
            <w:shd w:val="clear" w:color="auto" w:fill="auto"/>
            <w:noWrap/>
            <w:vAlign w:val="center"/>
            <w:hideMark/>
          </w:tcPr>
          <w:p w14:paraId="4F10EF3A" w14:textId="4A2A1211" w:rsidR="00D25F1A" w:rsidRPr="00A20413" w:rsidRDefault="00D25F1A" w:rsidP="00D25F1A">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19990</w:t>
            </w:r>
          </w:p>
        </w:tc>
        <w:tc>
          <w:tcPr>
            <w:tcW w:w="771" w:type="dxa"/>
            <w:tcBorders>
              <w:top w:val="nil"/>
              <w:left w:val="nil"/>
              <w:bottom w:val="single" w:sz="4" w:space="0" w:color="002060"/>
              <w:right w:val="single" w:sz="4" w:space="0" w:color="auto"/>
            </w:tcBorders>
            <w:shd w:val="clear" w:color="auto" w:fill="auto"/>
            <w:noWrap/>
            <w:vAlign w:val="center"/>
            <w:hideMark/>
          </w:tcPr>
          <w:p w14:paraId="57B65CC9" w14:textId="0A1A2FC0" w:rsidR="00D25F1A" w:rsidRPr="00A20413" w:rsidRDefault="00D25F1A" w:rsidP="00D25F1A">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5630</w:t>
            </w:r>
          </w:p>
        </w:tc>
      </w:tr>
      <w:tr w:rsidR="00D25F1A" w:rsidRPr="00A20413" w14:paraId="6D28CC5C" w14:textId="77777777" w:rsidTr="0090212B">
        <w:trPr>
          <w:gridAfter w:val="1"/>
          <w:wAfter w:w="146" w:type="dxa"/>
          <w:trHeight w:val="249"/>
        </w:trPr>
        <w:tc>
          <w:tcPr>
            <w:tcW w:w="3032" w:type="dxa"/>
            <w:tcBorders>
              <w:top w:val="nil"/>
              <w:left w:val="single" w:sz="4" w:space="0" w:color="002060"/>
              <w:bottom w:val="single" w:sz="4" w:space="0" w:color="002060"/>
              <w:right w:val="nil"/>
            </w:tcBorders>
            <w:shd w:val="clear" w:color="FFFFFF" w:fill="FFFFFF"/>
            <w:noWrap/>
            <w:vAlign w:val="center"/>
            <w:hideMark/>
          </w:tcPr>
          <w:p w14:paraId="7F101974" w14:textId="77777777" w:rsidR="00D25F1A" w:rsidRPr="00A20413" w:rsidRDefault="00D25F1A" w:rsidP="00D25F1A">
            <w:pPr>
              <w:spacing w:after="0" w:line="240" w:lineRule="auto"/>
              <w:rPr>
                <w:rFonts w:ascii="Calibri" w:hAnsi="Calibri" w:cs="Calibri"/>
                <w:b/>
                <w:bCs/>
                <w:color w:val="000000"/>
                <w:sz w:val="20"/>
                <w:szCs w:val="20"/>
                <w:lang w:val="es-MX" w:eastAsia="es-MX" w:bidi="ar-SA"/>
              </w:rPr>
            </w:pPr>
            <w:r w:rsidRPr="00A20413">
              <w:rPr>
                <w:rFonts w:ascii="Calibri" w:hAnsi="Calibri" w:cs="Calibri"/>
                <w:b/>
                <w:bCs/>
                <w:color w:val="000000"/>
                <w:sz w:val="20"/>
                <w:szCs w:val="20"/>
                <w:lang w:val="es-MX" w:eastAsia="es-MX" w:bidi="ar-SA"/>
              </w:rPr>
              <w:t>PRIMERA SUPERIOR</w:t>
            </w:r>
          </w:p>
        </w:tc>
        <w:tc>
          <w:tcPr>
            <w:tcW w:w="919" w:type="dxa"/>
            <w:tcBorders>
              <w:top w:val="nil"/>
              <w:left w:val="nil"/>
              <w:bottom w:val="single" w:sz="4" w:space="0" w:color="002060"/>
              <w:right w:val="nil"/>
            </w:tcBorders>
            <w:shd w:val="clear" w:color="auto" w:fill="auto"/>
            <w:noWrap/>
            <w:vAlign w:val="center"/>
            <w:hideMark/>
          </w:tcPr>
          <w:p w14:paraId="27AD661C" w14:textId="7536208D" w:rsidR="00D25F1A" w:rsidRPr="00A20413" w:rsidRDefault="00D25F1A" w:rsidP="00D25F1A">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19770</w:t>
            </w:r>
          </w:p>
        </w:tc>
        <w:tc>
          <w:tcPr>
            <w:tcW w:w="919" w:type="dxa"/>
            <w:tcBorders>
              <w:top w:val="nil"/>
              <w:left w:val="nil"/>
              <w:bottom w:val="single" w:sz="4" w:space="0" w:color="002060"/>
              <w:right w:val="nil"/>
            </w:tcBorders>
            <w:shd w:val="clear" w:color="auto" w:fill="auto"/>
            <w:noWrap/>
            <w:vAlign w:val="center"/>
            <w:hideMark/>
          </w:tcPr>
          <w:p w14:paraId="42331A76" w14:textId="619CE5F8" w:rsidR="00D25F1A" w:rsidRPr="00A20413" w:rsidRDefault="00D25F1A" w:rsidP="00D25F1A">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16080</w:t>
            </w:r>
          </w:p>
        </w:tc>
        <w:tc>
          <w:tcPr>
            <w:tcW w:w="919" w:type="dxa"/>
            <w:tcBorders>
              <w:top w:val="nil"/>
              <w:left w:val="nil"/>
              <w:bottom w:val="single" w:sz="4" w:space="0" w:color="002060"/>
              <w:right w:val="nil"/>
            </w:tcBorders>
            <w:shd w:val="clear" w:color="auto" w:fill="auto"/>
            <w:noWrap/>
            <w:vAlign w:val="center"/>
            <w:hideMark/>
          </w:tcPr>
          <w:p w14:paraId="3D8AF5FC" w14:textId="3CBD1825" w:rsidR="00D25F1A" w:rsidRPr="00A20413" w:rsidRDefault="00D25F1A" w:rsidP="00D25F1A">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14980</w:t>
            </w:r>
          </w:p>
        </w:tc>
        <w:tc>
          <w:tcPr>
            <w:tcW w:w="919" w:type="dxa"/>
            <w:tcBorders>
              <w:top w:val="nil"/>
              <w:left w:val="nil"/>
              <w:bottom w:val="single" w:sz="4" w:space="0" w:color="002060"/>
              <w:right w:val="nil"/>
            </w:tcBorders>
            <w:shd w:val="clear" w:color="auto" w:fill="auto"/>
            <w:noWrap/>
            <w:vAlign w:val="center"/>
            <w:hideMark/>
          </w:tcPr>
          <w:p w14:paraId="170BAB93" w14:textId="7CA4F69B" w:rsidR="00D25F1A" w:rsidRPr="00A20413" w:rsidRDefault="00D25F1A" w:rsidP="00D25F1A">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25110</w:t>
            </w:r>
          </w:p>
        </w:tc>
        <w:tc>
          <w:tcPr>
            <w:tcW w:w="771" w:type="dxa"/>
            <w:tcBorders>
              <w:top w:val="nil"/>
              <w:left w:val="nil"/>
              <w:bottom w:val="single" w:sz="4" w:space="0" w:color="002060"/>
              <w:right w:val="single" w:sz="4" w:space="0" w:color="auto"/>
            </w:tcBorders>
            <w:shd w:val="clear" w:color="auto" w:fill="auto"/>
            <w:noWrap/>
            <w:vAlign w:val="center"/>
            <w:hideMark/>
          </w:tcPr>
          <w:p w14:paraId="35C1F6E0" w14:textId="08C0CEA6" w:rsidR="00D25F1A" w:rsidRPr="00A20413" w:rsidRDefault="00D25F1A" w:rsidP="00D25F1A">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5630</w:t>
            </w:r>
          </w:p>
        </w:tc>
      </w:tr>
      <w:tr w:rsidR="00A20413" w:rsidRPr="00AC338E" w14:paraId="71FE8376" w14:textId="77777777" w:rsidTr="0090212B">
        <w:trPr>
          <w:gridAfter w:val="1"/>
          <w:wAfter w:w="146" w:type="dxa"/>
          <w:trHeight w:val="497"/>
        </w:trPr>
        <w:tc>
          <w:tcPr>
            <w:tcW w:w="7479" w:type="dxa"/>
            <w:gridSpan w:val="6"/>
            <w:vMerge w:val="restart"/>
            <w:tcBorders>
              <w:top w:val="single" w:sz="4" w:space="0" w:color="002060"/>
              <w:left w:val="single" w:sz="4" w:space="0" w:color="002060"/>
              <w:bottom w:val="single" w:sz="4" w:space="0" w:color="000000"/>
              <w:right w:val="single" w:sz="4" w:space="0" w:color="002060"/>
            </w:tcBorders>
            <w:shd w:val="clear" w:color="auto" w:fill="auto"/>
            <w:vAlign w:val="center"/>
            <w:hideMark/>
          </w:tcPr>
          <w:p w14:paraId="21A21546" w14:textId="77777777" w:rsidR="00630FE4" w:rsidRDefault="00A20413" w:rsidP="00A20413">
            <w:pPr>
              <w:spacing w:after="0" w:line="240" w:lineRule="auto"/>
              <w:jc w:val="center"/>
              <w:rPr>
                <w:rFonts w:ascii="Calibri" w:hAnsi="Calibri" w:cs="Calibri"/>
                <w:color w:val="000000"/>
                <w:sz w:val="20"/>
                <w:szCs w:val="20"/>
                <w:lang w:val="es-MX" w:eastAsia="es-MX" w:bidi="ar-SA"/>
              </w:rPr>
            </w:pPr>
            <w:r w:rsidRPr="00A20413">
              <w:rPr>
                <w:rFonts w:ascii="Calibri" w:hAnsi="Calibri" w:cs="Calibri"/>
                <w:color w:val="000000"/>
                <w:sz w:val="20"/>
                <w:szCs w:val="20"/>
                <w:lang w:val="es-MX" w:eastAsia="es-MX" w:bidi="ar-SA"/>
              </w:rPr>
              <w:t xml:space="preserve">APLICA SUPLEMENTO EN TEMPORADA ALTA, SEMANA SANTA, PASCUA, VERANO, NAVIDAD, FIN DE AÑO, PUENTES Y DÍAS FESTIVOS. </w:t>
            </w:r>
          </w:p>
          <w:p w14:paraId="251FCDAC" w14:textId="77777777" w:rsidR="00630FE4" w:rsidRDefault="00A20413" w:rsidP="00A20413">
            <w:pPr>
              <w:spacing w:after="0" w:line="240" w:lineRule="auto"/>
              <w:jc w:val="center"/>
              <w:rPr>
                <w:rFonts w:ascii="Calibri" w:hAnsi="Calibri" w:cs="Calibri"/>
                <w:color w:val="000000"/>
                <w:sz w:val="20"/>
                <w:szCs w:val="20"/>
                <w:lang w:val="es-MX" w:eastAsia="es-MX" w:bidi="ar-SA"/>
              </w:rPr>
            </w:pPr>
            <w:r w:rsidRPr="00A20413">
              <w:rPr>
                <w:rFonts w:ascii="Calibri" w:hAnsi="Calibri" w:cs="Calibri"/>
                <w:color w:val="000000"/>
                <w:sz w:val="20"/>
                <w:szCs w:val="20"/>
                <w:lang w:val="es-MX" w:eastAsia="es-MX" w:bidi="ar-SA"/>
              </w:rPr>
              <w:t xml:space="preserve">TARIFAS SUJETAS A CAMBIOS Y A DISPONIBILIDAD LIMITADA SIN PREVIO AVISO. </w:t>
            </w:r>
          </w:p>
          <w:p w14:paraId="45A5A8AC" w14:textId="77777777" w:rsidR="00630FE4" w:rsidRDefault="00A20413" w:rsidP="00A20413">
            <w:pPr>
              <w:spacing w:after="0" w:line="240" w:lineRule="auto"/>
              <w:jc w:val="center"/>
              <w:rPr>
                <w:rFonts w:ascii="Calibri" w:hAnsi="Calibri" w:cs="Calibri"/>
                <w:color w:val="000000"/>
                <w:sz w:val="20"/>
                <w:szCs w:val="20"/>
                <w:lang w:val="es-MX" w:eastAsia="es-MX" w:bidi="ar-SA"/>
              </w:rPr>
            </w:pPr>
            <w:r w:rsidRPr="00A20413">
              <w:rPr>
                <w:rFonts w:ascii="Calibri" w:hAnsi="Calibri" w:cs="Calibri"/>
                <w:color w:val="000000"/>
                <w:sz w:val="20"/>
                <w:szCs w:val="20"/>
                <w:lang w:val="es-MX" w:eastAsia="es-MX" w:bidi="ar-SA"/>
              </w:rPr>
              <w:t>MENOR DE 2 A 10 AÑOS COMPARTIENDO HABITACI</w:t>
            </w:r>
            <w:r w:rsidR="00630FE4">
              <w:rPr>
                <w:rFonts w:ascii="Calibri" w:hAnsi="Calibri" w:cs="Calibri"/>
                <w:color w:val="000000"/>
                <w:sz w:val="20"/>
                <w:szCs w:val="20"/>
                <w:lang w:val="es-MX" w:eastAsia="es-MX" w:bidi="ar-SA"/>
              </w:rPr>
              <w:t>Ó</w:t>
            </w:r>
            <w:r w:rsidRPr="00A20413">
              <w:rPr>
                <w:rFonts w:ascii="Calibri" w:hAnsi="Calibri" w:cs="Calibri"/>
                <w:color w:val="000000"/>
                <w:sz w:val="20"/>
                <w:szCs w:val="20"/>
                <w:lang w:val="es-MX" w:eastAsia="es-MX" w:bidi="ar-SA"/>
              </w:rPr>
              <w:t xml:space="preserve">N CON 2 ADULTOS.  </w:t>
            </w:r>
          </w:p>
          <w:p w14:paraId="5134CF38" w14:textId="3595FB74" w:rsidR="00A20413" w:rsidRPr="00927919" w:rsidRDefault="00A20413" w:rsidP="00A20413">
            <w:pPr>
              <w:spacing w:after="0" w:line="240" w:lineRule="auto"/>
              <w:jc w:val="center"/>
              <w:rPr>
                <w:rFonts w:ascii="Calibri" w:hAnsi="Calibri" w:cs="Calibri"/>
                <w:b/>
                <w:bCs/>
                <w:color w:val="000000"/>
                <w:sz w:val="20"/>
                <w:szCs w:val="20"/>
                <w:lang w:val="es-MX" w:eastAsia="es-MX" w:bidi="ar-SA"/>
              </w:rPr>
            </w:pPr>
            <w:r w:rsidRPr="00927919">
              <w:rPr>
                <w:rFonts w:ascii="Calibri" w:hAnsi="Calibri" w:cs="Calibri"/>
                <w:b/>
                <w:bCs/>
                <w:color w:val="000000"/>
                <w:sz w:val="20"/>
                <w:szCs w:val="20"/>
                <w:lang w:val="es-MX" w:eastAsia="es-MX" w:bidi="ar-SA"/>
              </w:rPr>
              <w:t>VIGENCIA: 15 DE DICIEMBRE DE 202</w:t>
            </w:r>
            <w:r w:rsidR="00DA304E">
              <w:rPr>
                <w:rFonts w:ascii="Calibri" w:hAnsi="Calibri" w:cs="Calibri"/>
                <w:b/>
                <w:bCs/>
                <w:color w:val="000000"/>
                <w:sz w:val="20"/>
                <w:szCs w:val="20"/>
                <w:lang w:val="es-MX" w:eastAsia="es-MX" w:bidi="ar-SA"/>
              </w:rPr>
              <w:t>4</w:t>
            </w:r>
          </w:p>
        </w:tc>
      </w:tr>
      <w:tr w:rsidR="00A20413" w:rsidRPr="00AC338E" w14:paraId="7B115ABB" w14:textId="77777777" w:rsidTr="0090212B">
        <w:trPr>
          <w:trHeight w:val="249"/>
        </w:trPr>
        <w:tc>
          <w:tcPr>
            <w:tcW w:w="7479" w:type="dxa"/>
            <w:gridSpan w:val="6"/>
            <w:vMerge/>
            <w:tcBorders>
              <w:top w:val="single" w:sz="4" w:space="0" w:color="002060"/>
              <w:left w:val="single" w:sz="4" w:space="0" w:color="002060"/>
              <w:bottom w:val="single" w:sz="4" w:space="0" w:color="000000"/>
              <w:right w:val="single" w:sz="4" w:space="0" w:color="002060"/>
            </w:tcBorders>
            <w:vAlign w:val="center"/>
            <w:hideMark/>
          </w:tcPr>
          <w:p w14:paraId="4C064A31" w14:textId="77777777" w:rsidR="00A20413" w:rsidRPr="00A20413" w:rsidRDefault="00A20413" w:rsidP="00A20413">
            <w:pPr>
              <w:spacing w:after="0" w:line="240" w:lineRule="auto"/>
              <w:rPr>
                <w:rFonts w:ascii="Calibri" w:hAnsi="Calibri" w:cs="Calibri"/>
                <w:color w:val="000000"/>
                <w:sz w:val="20"/>
                <w:szCs w:val="20"/>
                <w:lang w:val="es-MX" w:eastAsia="es-MX" w:bidi="ar-SA"/>
              </w:rPr>
            </w:pPr>
          </w:p>
        </w:tc>
        <w:tc>
          <w:tcPr>
            <w:tcW w:w="146" w:type="dxa"/>
            <w:tcBorders>
              <w:top w:val="nil"/>
              <w:left w:val="nil"/>
              <w:bottom w:val="nil"/>
              <w:right w:val="nil"/>
            </w:tcBorders>
            <w:shd w:val="clear" w:color="auto" w:fill="auto"/>
            <w:noWrap/>
            <w:vAlign w:val="bottom"/>
            <w:hideMark/>
          </w:tcPr>
          <w:p w14:paraId="28590B40" w14:textId="77777777" w:rsidR="00A20413" w:rsidRPr="00A20413" w:rsidRDefault="00A20413" w:rsidP="00A20413">
            <w:pPr>
              <w:spacing w:after="0" w:line="240" w:lineRule="auto"/>
              <w:jc w:val="center"/>
              <w:rPr>
                <w:rFonts w:ascii="Calibri" w:hAnsi="Calibri" w:cs="Calibri"/>
                <w:color w:val="000000"/>
                <w:sz w:val="20"/>
                <w:szCs w:val="20"/>
                <w:lang w:val="es-MX" w:eastAsia="es-MX" w:bidi="ar-SA"/>
              </w:rPr>
            </w:pPr>
          </w:p>
        </w:tc>
      </w:tr>
      <w:tr w:rsidR="00A20413" w:rsidRPr="00AC338E" w14:paraId="2818FA22" w14:textId="77777777" w:rsidTr="0090212B">
        <w:trPr>
          <w:trHeight w:val="249"/>
        </w:trPr>
        <w:tc>
          <w:tcPr>
            <w:tcW w:w="7479" w:type="dxa"/>
            <w:gridSpan w:val="6"/>
            <w:vMerge/>
            <w:tcBorders>
              <w:top w:val="single" w:sz="4" w:space="0" w:color="002060"/>
              <w:left w:val="single" w:sz="4" w:space="0" w:color="002060"/>
              <w:bottom w:val="single" w:sz="4" w:space="0" w:color="000000"/>
              <w:right w:val="single" w:sz="4" w:space="0" w:color="002060"/>
            </w:tcBorders>
            <w:vAlign w:val="center"/>
            <w:hideMark/>
          </w:tcPr>
          <w:p w14:paraId="63D2B8E2" w14:textId="77777777" w:rsidR="00A20413" w:rsidRPr="00A20413" w:rsidRDefault="00A20413" w:rsidP="00A20413">
            <w:pPr>
              <w:spacing w:after="0" w:line="240" w:lineRule="auto"/>
              <w:rPr>
                <w:rFonts w:ascii="Calibri" w:hAnsi="Calibri" w:cs="Calibri"/>
                <w:color w:val="000000"/>
                <w:sz w:val="20"/>
                <w:szCs w:val="20"/>
                <w:lang w:val="es-MX" w:eastAsia="es-MX" w:bidi="ar-SA"/>
              </w:rPr>
            </w:pPr>
          </w:p>
        </w:tc>
        <w:tc>
          <w:tcPr>
            <w:tcW w:w="146" w:type="dxa"/>
            <w:tcBorders>
              <w:top w:val="nil"/>
              <w:left w:val="nil"/>
              <w:bottom w:val="nil"/>
              <w:right w:val="nil"/>
            </w:tcBorders>
            <w:shd w:val="clear" w:color="auto" w:fill="auto"/>
            <w:noWrap/>
            <w:vAlign w:val="bottom"/>
            <w:hideMark/>
          </w:tcPr>
          <w:p w14:paraId="260BA72C" w14:textId="77777777" w:rsidR="00A20413" w:rsidRPr="00A20413" w:rsidRDefault="00A20413" w:rsidP="00A20413">
            <w:pPr>
              <w:spacing w:after="0" w:line="240" w:lineRule="auto"/>
              <w:rPr>
                <w:rFonts w:ascii="Times New Roman" w:hAnsi="Times New Roman"/>
                <w:sz w:val="20"/>
                <w:szCs w:val="20"/>
                <w:lang w:val="es-MX" w:eastAsia="es-MX" w:bidi="ar-SA"/>
              </w:rPr>
            </w:pPr>
          </w:p>
        </w:tc>
      </w:tr>
      <w:tr w:rsidR="00A20413" w:rsidRPr="00AC338E" w14:paraId="6C1395D7" w14:textId="77777777" w:rsidTr="0090212B">
        <w:trPr>
          <w:trHeight w:val="249"/>
        </w:trPr>
        <w:tc>
          <w:tcPr>
            <w:tcW w:w="7479" w:type="dxa"/>
            <w:gridSpan w:val="6"/>
            <w:vMerge/>
            <w:tcBorders>
              <w:top w:val="single" w:sz="4" w:space="0" w:color="002060"/>
              <w:left w:val="single" w:sz="4" w:space="0" w:color="002060"/>
              <w:bottom w:val="single" w:sz="4" w:space="0" w:color="000000"/>
              <w:right w:val="single" w:sz="4" w:space="0" w:color="002060"/>
            </w:tcBorders>
            <w:vAlign w:val="center"/>
            <w:hideMark/>
          </w:tcPr>
          <w:p w14:paraId="6140B833" w14:textId="77777777" w:rsidR="00A20413" w:rsidRPr="00A20413" w:rsidRDefault="00A20413" w:rsidP="00A20413">
            <w:pPr>
              <w:spacing w:after="0" w:line="240" w:lineRule="auto"/>
              <w:rPr>
                <w:rFonts w:ascii="Calibri" w:hAnsi="Calibri" w:cs="Calibri"/>
                <w:color w:val="000000"/>
                <w:sz w:val="20"/>
                <w:szCs w:val="20"/>
                <w:lang w:val="es-MX" w:eastAsia="es-MX" w:bidi="ar-SA"/>
              </w:rPr>
            </w:pPr>
          </w:p>
        </w:tc>
        <w:tc>
          <w:tcPr>
            <w:tcW w:w="146" w:type="dxa"/>
            <w:tcBorders>
              <w:top w:val="nil"/>
              <w:left w:val="nil"/>
              <w:bottom w:val="nil"/>
              <w:right w:val="nil"/>
            </w:tcBorders>
            <w:shd w:val="clear" w:color="auto" w:fill="auto"/>
            <w:noWrap/>
            <w:vAlign w:val="bottom"/>
            <w:hideMark/>
          </w:tcPr>
          <w:p w14:paraId="0AE7722B" w14:textId="77777777" w:rsidR="00A20413" w:rsidRPr="00A20413" w:rsidRDefault="00A20413" w:rsidP="00A20413">
            <w:pPr>
              <w:spacing w:after="0" w:line="240" w:lineRule="auto"/>
              <w:rPr>
                <w:rFonts w:ascii="Times New Roman" w:hAnsi="Times New Roman"/>
                <w:sz w:val="20"/>
                <w:szCs w:val="20"/>
                <w:lang w:val="es-MX" w:eastAsia="es-MX" w:bidi="ar-SA"/>
              </w:rPr>
            </w:pPr>
          </w:p>
        </w:tc>
      </w:tr>
      <w:tr w:rsidR="00A20413" w:rsidRPr="00AC338E" w14:paraId="00C9C157" w14:textId="77777777" w:rsidTr="0090212B">
        <w:trPr>
          <w:trHeight w:val="249"/>
        </w:trPr>
        <w:tc>
          <w:tcPr>
            <w:tcW w:w="7479" w:type="dxa"/>
            <w:gridSpan w:val="6"/>
            <w:vMerge/>
            <w:tcBorders>
              <w:top w:val="single" w:sz="4" w:space="0" w:color="002060"/>
              <w:left w:val="single" w:sz="4" w:space="0" w:color="002060"/>
              <w:bottom w:val="single" w:sz="4" w:space="0" w:color="000000"/>
              <w:right w:val="single" w:sz="4" w:space="0" w:color="002060"/>
            </w:tcBorders>
            <w:vAlign w:val="center"/>
            <w:hideMark/>
          </w:tcPr>
          <w:p w14:paraId="4668381D" w14:textId="77777777" w:rsidR="00A20413" w:rsidRPr="00A20413" w:rsidRDefault="00A20413" w:rsidP="00A20413">
            <w:pPr>
              <w:spacing w:after="0" w:line="240" w:lineRule="auto"/>
              <w:rPr>
                <w:rFonts w:ascii="Calibri" w:hAnsi="Calibri" w:cs="Calibri"/>
                <w:color w:val="000000"/>
                <w:sz w:val="20"/>
                <w:szCs w:val="20"/>
                <w:lang w:val="es-MX" w:eastAsia="es-MX" w:bidi="ar-SA"/>
              </w:rPr>
            </w:pPr>
          </w:p>
        </w:tc>
        <w:tc>
          <w:tcPr>
            <w:tcW w:w="146" w:type="dxa"/>
            <w:tcBorders>
              <w:top w:val="nil"/>
              <w:left w:val="nil"/>
              <w:bottom w:val="nil"/>
              <w:right w:val="nil"/>
            </w:tcBorders>
            <w:shd w:val="clear" w:color="auto" w:fill="auto"/>
            <w:noWrap/>
            <w:vAlign w:val="bottom"/>
            <w:hideMark/>
          </w:tcPr>
          <w:p w14:paraId="273D96AA" w14:textId="77777777" w:rsidR="00A20413" w:rsidRPr="00A20413" w:rsidRDefault="00A20413" w:rsidP="00A20413">
            <w:pPr>
              <w:spacing w:after="0" w:line="240" w:lineRule="auto"/>
              <w:rPr>
                <w:rFonts w:ascii="Times New Roman" w:hAnsi="Times New Roman"/>
                <w:sz w:val="20"/>
                <w:szCs w:val="20"/>
                <w:lang w:val="es-MX" w:eastAsia="es-MX" w:bidi="ar-SA"/>
              </w:rPr>
            </w:pPr>
          </w:p>
        </w:tc>
      </w:tr>
    </w:tbl>
    <w:p w14:paraId="59563F25" w14:textId="54484930" w:rsidR="00B66EE4" w:rsidRDefault="00B66EE4" w:rsidP="008235D3">
      <w:pPr>
        <w:pStyle w:val="Sinespaciado"/>
        <w:jc w:val="both"/>
        <w:rPr>
          <w:rFonts w:ascii="Arial" w:hAnsi="Arial" w:cs="Arial"/>
          <w:sz w:val="20"/>
          <w:szCs w:val="20"/>
          <w:lang w:val="es-MX"/>
        </w:rPr>
      </w:pPr>
    </w:p>
    <w:p w14:paraId="028DCF53" w14:textId="75621555" w:rsidR="00B66EE4" w:rsidRDefault="00B66EE4" w:rsidP="008235D3">
      <w:pPr>
        <w:pStyle w:val="Sinespaciado"/>
        <w:jc w:val="both"/>
        <w:rPr>
          <w:rFonts w:ascii="Arial" w:hAnsi="Arial" w:cs="Arial"/>
          <w:sz w:val="20"/>
          <w:szCs w:val="20"/>
          <w:lang w:val="es-MX"/>
        </w:rPr>
      </w:pPr>
    </w:p>
    <w:sectPr w:rsidR="00B66EE4" w:rsidSect="00AC338E">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55987" w14:textId="77777777" w:rsidR="00781757" w:rsidRDefault="00781757" w:rsidP="00450C15">
      <w:pPr>
        <w:spacing w:after="0" w:line="240" w:lineRule="auto"/>
      </w:pPr>
      <w:r>
        <w:separator/>
      </w:r>
    </w:p>
  </w:endnote>
  <w:endnote w:type="continuationSeparator" w:id="0">
    <w:p w14:paraId="338E755D" w14:textId="77777777" w:rsidR="00781757" w:rsidRDefault="0078175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7216B"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08964791" wp14:editId="0844339C">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66D2EA"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A3775" w14:textId="77777777" w:rsidR="00781757" w:rsidRDefault="00781757" w:rsidP="00450C15">
      <w:pPr>
        <w:spacing w:after="0" w:line="240" w:lineRule="auto"/>
      </w:pPr>
      <w:r>
        <w:separator/>
      </w:r>
    </w:p>
  </w:footnote>
  <w:footnote w:type="continuationSeparator" w:id="0">
    <w:p w14:paraId="52481522" w14:textId="77777777" w:rsidR="00781757" w:rsidRDefault="0078175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C327"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0E6C5A13" wp14:editId="19277B70">
              <wp:simplePos x="0" y="0"/>
              <wp:positionH relativeFrom="column">
                <wp:posOffset>-388620</wp:posOffset>
              </wp:positionH>
              <wp:positionV relativeFrom="paragraph">
                <wp:posOffset>-381000</wp:posOffset>
              </wp:positionV>
              <wp:extent cx="493776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937760" cy="1047750"/>
                      </a:xfrm>
                      <a:prstGeom prst="rect">
                        <a:avLst/>
                      </a:prstGeom>
                      <a:noFill/>
                      <a:ln>
                        <a:noFill/>
                      </a:ln>
                    </wps:spPr>
                    <wps:txbx>
                      <w:txbxContent>
                        <w:p w14:paraId="3B7CA869" w14:textId="77777777" w:rsidR="009F7251" w:rsidRPr="00AC338E" w:rsidRDefault="006D7206"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C338E">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 LUIS POTOSÍ</w:t>
                          </w:r>
                          <w:r w:rsidR="00AC1BF4" w:rsidRPr="00AC338E">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TOTAL</w:t>
                          </w:r>
                          <w:r w:rsidR="00F10D25" w:rsidRPr="00AC338E">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38559B96" w14:textId="33C153FC" w:rsidR="005C7523" w:rsidRPr="005C7523" w:rsidRDefault="005C7523"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882-C20</w:t>
                          </w:r>
                          <w:r w:rsidR="00B62AEF">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DA304E">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C5A13" id="_x0000_t202" coordsize="21600,21600" o:spt="202" path="m,l,21600r21600,l21600,xe">
              <v:stroke joinstyle="miter"/>
              <v:path gradientshapeok="t" o:connecttype="rect"/>
            </v:shapetype>
            <v:shape id="Cuadro de texto 2" o:spid="_x0000_s1026" type="#_x0000_t202" style="position:absolute;left:0;text-align:left;margin-left:-30.6pt;margin-top:-30pt;width:388.8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" filled="f" stroked="f">
              <v:textbox>
                <w:txbxContent>
                  <w:p w14:paraId="3B7CA869" w14:textId="77777777" w:rsidR="009F7251" w:rsidRPr="00AC338E" w:rsidRDefault="006D7206"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C338E">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 LUIS POTOSÍ</w:t>
                    </w:r>
                    <w:r w:rsidR="00AC1BF4" w:rsidRPr="00AC338E">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TOTAL</w:t>
                    </w:r>
                    <w:r w:rsidR="00F10D25" w:rsidRPr="00AC338E">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38559B96" w14:textId="33C153FC" w:rsidR="005C7523" w:rsidRPr="005C7523" w:rsidRDefault="005C7523"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882-C20</w:t>
                    </w:r>
                    <w:r w:rsidR="00B62AEF">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DA304E">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36BA5927" wp14:editId="25FAF5A0">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27ADC767" wp14:editId="50C790CF">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30B3F9A" wp14:editId="3193A7BA">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3CF4CC"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DB2B81"/>
    <w:multiLevelType w:val="hybridMultilevel"/>
    <w:tmpl w:val="EA8EEE44"/>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6D14997"/>
    <w:multiLevelType w:val="hybridMultilevel"/>
    <w:tmpl w:val="E64A59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AC7A5F"/>
    <w:multiLevelType w:val="hybridMultilevel"/>
    <w:tmpl w:val="ACD03838"/>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E124FE"/>
    <w:multiLevelType w:val="hybridMultilevel"/>
    <w:tmpl w:val="BBC2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FB005E"/>
    <w:multiLevelType w:val="hybridMultilevel"/>
    <w:tmpl w:val="86D2A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4C7614"/>
    <w:multiLevelType w:val="hybridMultilevel"/>
    <w:tmpl w:val="4C886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33656FC"/>
    <w:multiLevelType w:val="hybridMultilevel"/>
    <w:tmpl w:val="ACE20268"/>
    <w:lvl w:ilvl="0" w:tplc="5742D6EC">
      <w:start w:val="1"/>
      <w:numFmt w:val="bullet"/>
      <w:lvlText w:val="×"/>
      <w:lvlJc w:val="left"/>
      <w:pPr>
        <w:ind w:left="720" w:hanging="360"/>
      </w:pPr>
      <w:rPr>
        <w:rFonts w:ascii="Arial" w:hAnsi="Aria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95761A9"/>
    <w:multiLevelType w:val="hybridMultilevel"/>
    <w:tmpl w:val="C5E0A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54182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3262583">
    <w:abstractNumId w:val="7"/>
  </w:num>
  <w:num w:numId="3" w16cid:durableId="1352881349">
    <w:abstractNumId w:val="25"/>
  </w:num>
  <w:num w:numId="4" w16cid:durableId="142815019">
    <w:abstractNumId w:val="34"/>
  </w:num>
  <w:num w:numId="5" w16cid:durableId="1158574118">
    <w:abstractNumId w:val="16"/>
  </w:num>
  <w:num w:numId="6" w16cid:durableId="1528324125">
    <w:abstractNumId w:val="13"/>
  </w:num>
  <w:num w:numId="7" w16cid:durableId="667945052">
    <w:abstractNumId w:val="12"/>
  </w:num>
  <w:num w:numId="8" w16cid:durableId="594366661">
    <w:abstractNumId w:val="24"/>
  </w:num>
  <w:num w:numId="9" w16cid:durableId="989023537">
    <w:abstractNumId w:val="11"/>
  </w:num>
  <w:num w:numId="10" w16cid:durableId="720785719">
    <w:abstractNumId w:val="3"/>
  </w:num>
  <w:num w:numId="11" w16cid:durableId="1580408235">
    <w:abstractNumId w:val="0"/>
  </w:num>
  <w:num w:numId="12" w16cid:durableId="393166242">
    <w:abstractNumId w:val="1"/>
  </w:num>
  <w:num w:numId="13" w16cid:durableId="992484306">
    <w:abstractNumId w:val="31"/>
  </w:num>
  <w:num w:numId="14" w16cid:durableId="353457204">
    <w:abstractNumId w:val="39"/>
  </w:num>
  <w:num w:numId="15" w16cid:durableId="75247247">
    <w:abstractNumId w:val="26"/>
  </w:num>
  <w:num w:numId="16" w16cid:durableId="1376277735">
    <w:abstractNumId w:val="29"/>
  </w:num>
  <w:num w:numId="17" w16cid:durableId="457188970">
    <w:abstractNumId w:val="2"/>
  </w:num>
  <w:num w:numId="18" w16cid:durableId="1714889282">
    <w:abstractNumId w:val="21"/>
  </w:num>
  <w:num w:numId="19" w16cid:durableId="1725761470">
    <w:abstractNumId w:val="18"/>
  </w:num>
  <w:num w:numId="20" w16cid:durableId="1276596844">
    <w:abstractNumId w:val="33"/>
  </w:num>
  <w:num w:numId="21" w16cid:durableId="854610380">
    <w:abstractNumId w:val="15"/>
  </w:num>
  <w:num w:numId="22" w16cid:durableId="2088648930">
    <w:abstractNumId w:val="28"/>
  </w:num>
  <w:num w:numId="23" w16cid:durableId="245455215">
    <w:abstractNumId w:val="5"/>
  </w:num>
  <w:num w:numId="24" w16cid:durableId="1379277147">
    <w:abstractNumId w:val="35"/>
  </w:num>
  <w:num w:numId="25" w16cid:durableId="1604190513">
    <w:abstractNumId w:val="36"/>
  </w:num>
  <w:num w:numId="26" w16cid:durableId="1457261054">
    <w:abstractNumId w:val="4"/>
  </w:num>
  <w:num w:numId="27" w16cid:durableId="1091127549">
    <w:abstractNumId w:val="32"/>
  </w:num>
  <w:num w:numId="28" w16cid:durableId="1333991168">
    <w:abstractNumId w:val="37"/>
  </w:num>
  <w:num w:numId="29" w16cid:durableId="77794411">
    <w:abstractNumId w:val="14"/>
  </w:num>
  <w:num w:numId="30" w16cid:durableId="802307912">
    <w:abstractNumId w:val="22"/>
  </w:num>
  <w:num w:numId="31" w16cid:durableId="1633438908">
    <w:abstractNumId w:val="23"/>
  </w:num>
  <w:num w:numId="32" w16cid:durableId="1744523503">
    <w:abstractNumId w:val="20"/>
  </w:num>
  <w:num w:numId="33" w16cid:durableId="751436736">
    <w:abstractNumId w:val="38"/>
  </w:num>
  <w:num w:numId="34" w16cid:durableId="1585532436">
    <w:abstractNumId w:val="8"/>
  </w:num>
  <w:num w:numId="35" w16cid:durableId="1474981890">
    <w:abstractNumId w:val="30"/>
  </w:num>
  <w:num w:numId="36" w16cid:durableId="254480361">
    <w:abstractNumId w:val="9"/>
  </w:num>
  <w:num w:numId="37" w16cid:durableId="796679471">
    <w:abstractNumId w:val="27"/>
  </w:num>
  <w:num w:numId="38" w16cid:durableId="1908682436">
    <w:abstractNumId w:val="6"/>
  </w:num>
  <w:num w:numId="39" w16cid:durableId="2081634961">
    <w:abstractNumId w:val="17"/>
  </w:num>
  <w:num w:numId="40" w16cid:durableId="1282111577">
    <w:abstractNumId w:val="10"/>
  </w:num>
  <w:num w:numId="41" w16cid:durableId="7335517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206F0"/>
    <w:rsid w:val="00032009"/>
    <w:rsid w:val="0003271D"/>
    <w:rsid w:val="00035B7F"/>
    <w:rsid w:val="0006120B"/>
    <w:rsid w:val="000642C4"/>
    <w:rsid w:val="0007203E"/>
    <w:rsid w:val="00074095"/>
    <w:rsid w:val="00074653"/>
    <w:rsid w:val="000901BB"/>
    <w:rsid w:val="00092DB9"/>
    <w:rsid w:val="00093D58"/>
    <w:rsid w:val="00095A47"/>
    <w:rsid w:val="000A5C3F"/>
    <w:rsid w:val="000A6CBA"/>
    <w:rsid w:val="000B1390"/>
    <w:rsid w:val="000E31A6"/>
    <w:rsid w:val="000F116C"/>
    <w:rsid w:val="000F3460"/>
    <w:rsid w:val="000F6819"/>
    <w:rsid w:val="0010408D"/>
    <w:rsid w:val="001056F5"/>
    <w:rsid w:val="00115DF1"/>
    <w:rsid w:val="00124C0C"/>
    <w:rsid w:val="0013026A"/>
    <w:rsid w:val="00135254"/>
    <w:rsid w:val="00144C7F"/>
    <w:rsid w:val="00145B45"/>
    <w:rsid w:val="001548B6"/>
    <w:rsid w:val="00154DAF"/>
    <w:rsid w:val="00156E7E"/>
    <w:rsid w:val="00173F56"/>
    <w:rsid w:val="00180DDB"/>
    <w:rsid w:val="001910FB"/>
    <w:rsid w:val="0019155A"/>
    <w:rsid w:val="00196EC1"/>
    <w:rsid w:val="00197002"/>
    <w:rsid w:val="001A0457"/>
    <w:rsid w:val="001A20EB"/>
    <w:rsid w:val="001A3025"/>
    <w:rsid w:val="001A72F5"/>
    <w:rsid w:val="001A7FE7"/>
    <w:rsid w:val="001B3701"/>
    <w:rsid w:val="001D230D"/>
    <w:rsid w:val="001D3EA5"/>
    <w:rsid w:val="001D59AE"/>
    <w:rsid w:val="001E0BFB"/>
    <w:rsid w:val="001E49A4"/>
    <w:rsid w:val="001F493C"/>
    <w:rsid w:val="001F6C8A"/>
    <w:rsid w:val="00200BB5"/>
    <w:rsid w:val="00236318"/>
    <w:rsid w:val="00242A68"/>
    <w:rsid w:val="00245F59"/>
    <w:rsid w:val="00251C09"/>
    <w:rsid w:val="002538B6"/>
    <w:rsid w:val="002579FA"/>
    <w:rsid w:val="00264C19"/>
    <w:rsid w:val="00264EAE"/>
    <w:rsid w:val="00294875"/>
    <w:rsid w:val="002959E3"/>
    <w:rsid w:val="002A18EE"/>
    <w:rsid w:val="002A6F1A"/>
    <w:rsid w:val="002B0FDB"/>
    <w:rsid w:val="002B3902"/>
    <w:rsid w:val="002B6F84"/>
    <w:rsid w:val="002B7CF1"/>
    <w:rsid w:val="002C3BBC"/>
    <w:rsid w:val="002E1CEA"/>
    <w:rsid w:val="002E2B24"/>
    <w:rsid w:val="002F0672"/>
    <w:rsid w:val="002F25DA"/>
    <w:rsid w:val="002F6D7A"/>
    <w:rsid w:val="003218D4"/>
    <w:rsid w:val="00326584"/>
    <w:rsid w:val="00335938"/>
    <w:rsid w:val="003370E9"/>
    <w:rsid w:val="003805A5"/>
    <w:rsid w:val="003954BA"/>
    <w:rsid w:val="003968F1"/>
    <w:rsid w:val="003B37AE"/>
    <w:rsid w:val="003D0B3A"/>
    <w:rsid w:val="003D36D2"/>
    <w:rsid w:val="003E5E15"/>
    <w:rsid w:val="003E61D6"/>
    <w:rsid w:val="003F0E28"/>
    <w:rsid w:val="003F5B92"/>
    <w:rsid w:val="00401E29"/>
    <w:rsid w:val="00407A99"/>
    <w:rsid w:val="00413977"/>
    <w:rsid w:val="00413C58"/>
    <w:rsid w:val="0041595F"/>
    <w:rsid w:val="004163B3"/>
    <w:rsid w:val="004176CA"/>
    <w:rsid w:val="00422320"/>
    <w:rsid w:val="00432BA1"/>
    <w:rsid w:val="004376C8"/>
    <w:rsid w:val="004426D1"/>
    <w:rsid w:val="00445117"/>
    <w:rsid w:val="00450C15"/>
    <w:rsid w:val="00451014"/>
    <w:rsid w:val="00454042"/>
    <w:rsid w:val="0047057D"/>
    <w:rsid w:val="0047644A"/>
    <w:rsid w:val="0048332A"/>
    <w:rsid w:val="004A3A14"/>
    <w:rsid w:val="004A4229"/>
    <w:rsid w:val="004A68D9"/>
    <w:rsid w:val="004A7897"/>
    <w:rsid w:val="004B2020"/>
    <w:rsid w:val="004B372F"/>
    <w:rsid w:val="004B5A6D"/>
    <w:rsid w:val="004C01F5"/>
    <w:rsid w:val="004D2C2F"/>
    <w:rsid w:val="004D3606"/>
    <w:rsid w:val="004D3C43"/>
    <w:rsid w:val="004D4AA0"/>
    <w:rsid w:val="004E3700"/>
    <w:rsid w:val="004E3B64"/>
    <w:rsid w:val="00506BA7"/>
    <w:rsid w:val="005079D1"/>
    <w:rsid w:val="005130A5"/>
    <w:rsid w:val="00513C9F"/>
    <w:rsid w:val="00526051"/>
    <w:rsid w:val="00526196"/>
    <w:rsid w:val="00527517"/>
    <w:rsid w:val="00556038"/>
    <w:rsid w:val="00564D1B"/>
    <w:rsid w:val="00574640"/>
    <w:rsid w:val="005917AF"/>
    <w:rsid w:val="00591D84"/>
    <w:rsid w:val="005A4643"/>
    <w:rsid w:val="005B0F31"/>
    <w:rsid w:val="005B6A15"/>
    <w:rsid w:val="005C0C38"/>
    <w:rsid w:val="005C1DC3"/>
    <w:rsid w:val="005C301D"/>
    <w:rsid w:val="005C7523"/>
    <w:rsid w:val="005E3402"/>
    <w:rsid w:val="005E57D4"/>
    <w:rsid w:val="005E6754"/>
    <w:rsid w:val="00600307"/>
    <w:rsid w:val="006053CD"/>
    <w:rsid w:val="00615736"/>
    <w:rsid w:val="00630B01"/>
    <w:rsid w:val="00630FE4"/>
    <w:rsid w:val="00632C68"/>
    <w:rsid w:val="00633D96"/>
    <w:rsid w:val="006453FE"/>
    <w:rsid w:val="006520FD"/>
    <w:rsid w:val="0066649D"/>
    <w:rsid w:val="00672D05"/>
    <w:rsid w:val="00696F2D"/>
    <w:rsid w:val="006971B8"/>
    <w:rsid w:val="006A08BE"/>
    <w:rsid w:val="006A4CF9"/>
    <w:rsid w:val="006B04D3"/>
    <w:rsid w:val="006B1779"/>
    <w:rsid w:val="006B19F7"/>
    <w:rsid w:val="006C1BF7"/>
    <w:rsid w:val="006C568C"/>
    <w:rsid w:val="006D0CA2"/>
    <w:rsid w:val="006D3C96"/>
    <w:rsid w:val="006D64BE"/>
    <w:rsid w:val="006D7206"/>
    <w:rsid w:val="006E0F61"/>
    <w:rsid w:val="006F1019"/>
    <w:rsid w:val="006F205B"/>
    <w:rsid w:val="006F5159"/>
    <w:rsid w:val="00702E24"/>
    <w:rsid w:val="00704FC6"/>
    <w:rsid w:val="00711041"/>
    <w:rsid w:val="00727503"/>
    <w:rsid w:val="00742574"/>
    <w:rsid w:val="00764617"/>
    <w:rsid w:val="007707E8"/>
    <w:rsid w:val="00781127"/>
    <w:rsid w:val="00781757"/>
    <w:rsid w:val="0078503F"/>
    <w:rsid w:val="00787735"/>
    <w:rsid w:val="00792A3C"/>
    <w:rsid w:val="00793541"/>
    <w:rsid w:val="00795BBB"/>
    <w:rsid w:val="007B4221"/>
    <w:rsid w:val="007B4F2B"/>
    <w:rsid w:val="007B5DA3"/>
    <w:rsid w:val="007B6FC9"/>
    <w:rsid w:val="007C7D07"/>
    <w:rsid w:val="007D3DF5"/>
    <w:rsid w:val="007E003E"/>
    <w:rsid w:val="007E10C8"/>
    <w:rsid w:val="007E14EA"/>
    <w:rsid w:val="007E5ADE"/>
    <w:rsid w:val="007E6C0B"/>
    <w:rsid w:val="007F5F21"/>
    <w:rsid w:val="007F62B4"/>
    <w:rsid w:val="00800FF7"/>
    <w:rsid w:val="00803699"/>
    <w:rsid w:val="008064DF"/>
    <w:rsid w:val="008067BB"/>
    <w:rsid w:val="008075D5"/>
    <w:rsid w:val="00812D12"/>
    <w:rsid w:val="00820F69"/>
    <w:rsid w:val="0082344F"/>
    <w:rsid w:val="008235D3"/>
    <w:rsid w:val="0083259F"/>
    <w:rsid w:val="00834B13"/>
    <w:rsid w:val="0083654A"/>
    <w:rsid w:val="00873E46"/>
    <w:rsid w:val="00877150"/>
    <w:rsid w:val="00891A2A"/>
    <w:rsid w:val="00894F82"/>
    <w:rsid w:val="00895BE9"/>
    <w:rsid w:val="008A515E"/>
    <w:rsid w:val="008B0AFB"/>
    <w:rsid w:val="008B1A4D"/>
    <w:rsid w:val="008B406F"/>
    <w:rsid w:val="008B69C9"/>
    <w:rsid w:val="008B7201"/>
    <w:rsid w:val="008C5308"/>
    <w:rsid w:val="008C7247"/>
    <w:rsid w:val="008D5E6C"/>
    <w:rsid w:val="008D6CE1"/>
    <w:rsid w:val="008E5529"/>
    <w:rsid w:val="008F0CE2"/>
    <w:rsid w:val="008F21BD"/>
    <w:rsid w:val="0090212B"/>
    <w:rsid w:val="00902CE2"/>
    <w:rsid w:val="00913AF3"/>
    <w:rsid w:val="00923AE4"/>
    <w:rsid w:val="00927919"/>
    <w:rsid w:val="00932B68"/>
    <w:rsid w:val="00932FED"/>
    <w:rsid w:val="0094001C"/>
    <w:rsid w:val="009413DF"/>
    <w:rsid w:val="00947497"/>
    <w:rsid w:val="00970BDC"/>
    <w:rsid w:val="00991F36"/>
    <w:rsid w:val="00994A4C"/>
    <w:rsid w:val="0099559E"/>
    <w:rsid w:val="009975DE"/>
    <w:rsid w:val="009A0EE3"/>
    <w:rsid w:val="009A4A2A"/>
    <w:rsid w:val="009A72B1"/>
    <w:rsid w:val="009B5D60"/>
    <w:rsid w:val="009C0D85"/>
    <w:rsid w:val="009C3370"/>
    <w:rsid w:val="009D067B"/>
    <w:rsid w:val="009D5631"/>
    <w:rsid w:val="009D7F25"/>
    <w:rsid w:val="009E2480"/>
    <w:rsid w:val="009E40E2"/>
    <w:rsid w:val="009F052F"/>
    <w:rsid w:val="009F7251"/>
    <w:rsid w:val="00A030A6"/>
    <w:rsid w:val="00A12620"/>
    <w:rsid w:val="00A13784"/>
    <w:rsid w:val="00A14DD1"/>
    <w:rsid w:val="00A20413"/>
    <w:rsid w:val="00A25CD2"/>
    <w:rsid w:val="00A261C5"/>
    <w:rsid w:val="00A316F2"/>
    <w:rsid w:val="00A32DFD"/>
    <w:rsid w:val="00A4233B"/>
    <w:rsid w:val="00A61A42"/>
    <w:rsid w:val="00A8172E"/>
    <w:rsid w:val="00A92A5A"/>
    <w:rsid w:val="00AA64A6"/>
    <w:rsid w:val="00AC1BF4"/>
    <w:rsid w:val="00AC338E"/>
    <w:rsid w:val="00AC4A16"/>
    <w:rsid w:val="00AD4EF6"/>
    <w:rsid w:val="00AE3E65"/>
    <w:rsid w:val="00AF33E1"/>
    <w:rsid w:val="00B0056D"/>
    <w:rsid w:val="00B006DB"/>
    <w:rsid w:val="00B016BB"/>
    <w:rsid w:val="00B07CCB"/>
    <w:rsid w:val="00B11A5C"/>
    <w:rsid w:val="00B23193"/>
    <w:rsid w:val="00B25FD3"/>
    <w:rsid w:val="00B2726C"/>
    <w:rsid w:val="00B3665C"/>
    <w:rsid w:val="00B36A64"/>
    <w:rsid w:val="00B40936"/>
    <w:rsid w:val="00B43503"/>
    <w:rsid w:val="00B46F69"/>
    <w:rsid w:val="00B4786E"/>
    <w:rsid w:val="00B60816"/>
    <w:rsid w:val="00B62AEF"/>
    <w:rsid w:val="00B66EE4"/>
    <w:rsid w:val="00B67CEF"/>
    <w:rsid w:val="00B718DC"/>
    <w:rsid w:val="00B770D6"/>
    <w:rsid w:val="00B8027A"/>
    <w:rsid w:val="00B84683"/>
    <w:rsid w:val="00B85CFD"/>
    <w:rsid w:val="00BA01A2"/>
    <w:rsid w:val="00BA5786"/>
    <w:rsid w:val="00BA788D"/>
    <w:rsid w:val="00BC2EC1"/>
    <w:rsid w:val="00BC657D"/>
    <w:rsid w:val="00BD646E"/>
    <w:rsid w:val="00BE63F9"/>
    <w:rsid w:val="00BF0271"/>
    <w:rsid w:val="00BF06FA"/>
    <w:rsid w:val="00BF623B"/>
    <w:rsid w:val="00BF6944"/>
    <w:rsid w:val="00C03965"/>
    <w:rsid w:val="00C03B78"/>
    <w:rsid w:val="00C047BC"/>
    <w:rsid w:val="00C06870"/>
    <w:rsid w:val="00C126A9"/>
    <w:rsid w:val="00C2273B"/>
    <w:rsid w:val="00C31E32"/>
    <w:rsid w:val="00C32B63"/>
    <w:rsid w:val="00C36F5D"/>
    <w:rsid w:val="00C50ABF"/>
    <w:rsid w:val="00C53F07"/>
    <w:rsid w:val="00C55C28"/>
    <w:rsid w:val="00C5657D"/>
    <w:rsid w:val="00C60443"/>
    <w:rsid w:val="00C6112D"/>
    <w:rsid w:val="00C632D6"/>
    <w:rsid w:val="00C70110"/>
    <w:rsid w:val="00C76F76"/>
    <w:rsid w:val="00CA6B29"/>
    <w:rsid w:val="00CB6A12"/>
    <w:rsid w:val="00CC18B7"/>
    <w:rsid w:val="00CD64A8"/>
    <w:rsid w:val="00CE4C43"/>
    <w:rsid w:val="00CE7934"/>
    <w:rsid w:val="00D03099"/>
    <w:rsid w:val="00D038F3"/>
    <w:rsid w:val="00D17AA1"/>
    <w:rsid w:val="00D24E85"/>
    <w:rsid w:val="00D25F1A"/>
    <w:rsid w:val="00D3396C"/>
    <w:rsid w:val="00D41432"/>
    <w:rsid w:val="00D46FA0"/>
    <w:rsid w:val="00D51766"/>
    <w:rsid w:val="00D51797"/>
    <w:rsid w:val="00D66451"/>
    <w:rsid w:val="00D673F1"/>
    <w:rsid w:val="00D7074F"/>
    <w:rsid w:val="00D732E0"/>
    <w:rsid w:val="00D77429"/>
    <w:rsid w:val="00D92BC7"/>
    <w:rsid w:val="00DA304E"/>
    <w:rsid w:val="00DB52EB"/>
    <w:rsid w:val="00DB5D54"/>
    <w:rsid w:val="00DB6EB7"/>
    <w:rsid w:val="00DB72FE"/>
    <w:rsid w:val="00DC2F9B"/>
    <w:rsid w:val="00DC47AB"/>
    <w:rsid w:val="00DC588B"/>
    <w:rsid w:val="00DD6A94"/>
    <w:rsid w:val="00DE0042"/>
    <w:rsid w:val="00DF15D6"/>
    <w:rsid w:val="00DF48E3"/>
    <w:rsid w:val="00E37CEA"/>
    <w:rsid w:val="00E4094B"/>
    <w:rsid w:val="00E618BA"/>
    <w:rsid w:val="00E663D4"/>
    <w:rsid w:val="00E80EB6"/>
    <w:rsid w:val="00E846AA"/>
    <w:rsid w:val="00E867EA"/>
    <w:rsid w:val="00E908E7"/>
    <w:rsid w:val="00E90FAD"/>
    <w:rsid w:val="00E911C6"/>
    <w:rsid w:val="00EA17D1"/>
    <w:rsid w:val="00EA75EB"/>
    <w:rsid w:val="00EB3A6F"/>
    <w:rsid w:val="00EB464F"/>
    <w:rsid w:val="00EC7F50"/>
    <w:rsid w:val="00ED2EE5"/>
    <w:rsid w:val="00ED4A4E"/>
    <w:rsid w:val="00EE03D6"/>
    <w:rsid w:val="00EF2547"/>
    <w:rsid w:val="00EF313D"/>
    <w:rsid w:val="00F0058E"/>
    <w:rsid w:val="00F04756"/>
    <w:rsid w:val="00F10D25"/>
    <w:rsid w:val="00F11662"/>
    <w:rsid w:val="00F253E8"/>
    <w:rsid w:val="00F34D60"/>
    <w:rsid w:val="00F4140F"/>
    <w:rsid w:val="00F42FED"/>
    <w:rsid w:val="00F43C14"/>
    <w:rsid w:val="00F511D3"/>
    <w:rsid w:val="00F5737B"/>
    <w:rsid w:val="00F6257F"/>
    <w:rsid w:val="00F71B08"/>
    <w:rsid w:val="00F72023"/>
    <w:rsid w:val="00F73893"/>
    <w:rsid w:val="00F816C9"/>
    <w:rsid w:val="00F8776C"/>
    <w:rsid w:val="00F96F4D"/>
    <w:rsid w:val="00F97A84"/>
    <w:rsid w:val="00FA3BF8"/>
    <w:rsid w:val="00FC13D1"/>
    <w:rsid w:val="00FE0A9E"/>
    <w:rsid w:val="00FF2899"/>
    <w:rsid w:val="00FF3FEA"/>
    <w:rsid w:val="00FF72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FC1A1"/>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29054257">
      <w:bodyDiv w:val="1"/>
      <w:marLeft w:val="0"/>
      <w:marRight w:val="0"/>
      <w:marTop w:val="0"/>
      <w:marBottom w:val="0"/>
      <w:divBdr>
        <w:top w:val="none" w:sz="0" w:space="0" w:color="auto"/>
        <w:left w:val="none" w:sz="0" w:space="0" w:color="auto"/>
        <w:bottom w:val="none" w:sz="0" w:space="0" w:color="auto"/>
        <w:right w:val="none" w:sz="0" w:space="0" w:color="auto"/>
      </w:divBdr>
    </w:div>
    <w:div w:id="13310522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201608">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4744876">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911006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15740700">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38899562">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256305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036052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3A6B6-CA74-45AC-959B-10C742961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1509</Words>
  <Characters>8304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3</cp:revision>
  <dcterms:created xsi:type="dcterms:W3CDTF">2024-01-17T19:25:00Z</dcterms:created>
  <dcterms:modified xsi:type="dcterms:W3CDTF">2024-02-29T17:57:00Z</dcterms:modified>
</cp:coreProperties>
</file>