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1814AD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4C4B2" wp14:editId="26BA48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1792" cy="36000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6B17AF8-6F48-4506-8B87-9171F657E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6B17AF8-6F48-4506-8B87-9171F657E0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165179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9D8">
        <w:rPr>
          <w:rFonts w:ascii="Arial" w:hAnsi="Arial" w:cs="Arial"/>
          <w:b/>
          <w:bCs/>
          <w:lang w:val="es-MX"/>
        </w:rPr>
        <w:t xml:space="preserve"> </w:t>
      </w:r>
      <w:r w:rsidR="0053171A">
        <w:rPr>
          <w:rFonts w:ascii="Arial" w:hAnsi="Arial" w:cs="Arial"/>
          <w:b/>
          <w:bCs/>
          <w:lang w:val="es-MX"/>
        </w:rPr>
        <w:t xml:space="preserve">Calgary, Lake Louise y </w:t>
      </w:r>
      <w:proofErr w:type="spellStart"/>
      <w:r w:rsidR="0053171A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única fecha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1 de dic</w:t>
      </w:r>
      <w:r w:rsidR="008F260F">
        <w:rPr>
          <w:rFonts w:ascii="Arial" w:hAnsi="Arial" w:cs="Arial"/>
          <w:b/>
          <w:bCs/>
          <w:sz w:val="20"/>
          <w:szCs w:val="20"/>
          <w:lang w:val="es-MX"/>
        </w:rPr>
        <w:t>iembre 20</w:t>
      </w:r>
      <w:r w:rsidR="0045049E">
        <w:rPr>
          <w:rFonts w:ascii="Arial" w:hAnsi="Arial" w:cs="Arial"/>
          <w:b/>
          <w:bCs/>
          <w:sz w:val="20"/>
          <w:szCs w:val="20"/>
          <w:lang w:val="es-MX"/>
        </w:rPr>
        <w:t>25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Calgary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F260F" w:rsidRPr="00940E5A" w:rsidRDefault="008F260F" w:rsidP="008F26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Calgary – Lake Louise</w:t>
      </w:r>
    </w:p>
    <w:p w:rsidR="00D013E2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 xml:space="preserve">Por la mañana traslado a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Lake Louise. </w:t>
      </w:r>
      <w:r w:rsidRPr="0053171A">
        <w:rPr>
          <w:rFonts w:ascii="Arial" w:hAnsi="Arial" w:cs="Arial"/>
          <w:sz w:val="20"/>
          <w:szCs w:val="20"/>
          <w:lang w:val="es-MX"/>
        </w:rPr>
        <w:t>El bellísimo Lake Louise está localizado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en el corazón de las Rocosas, a sólo 30 minutos al Oeste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. Mount Victoria con el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Glaciar Victoria </w:t>
      </w:r>
      <w:r w:rsidRPr="0053171A">
        <w:rPr>
          <w:rFonts w:ascii="Arial" w:hAnsi="Arial" w:cs="Arial"/>
          <w:sz w:val="20"/>
          <w:szCs w:val="20"/>
          <w:lang w:val="es-MX"/>
        </w:rPr>
        <w:t>(3,464 m) es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picos más fotografiado en las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Rockies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 por encontrarse como marco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fondo a Lake Louise. En su tarde libre le sugerimos que recorra el hotel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sus alrededores, o bien, que disfrute de un chocolate caliente mientras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admira Lake Louise y el paisaje rodeado de los interminables bosques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blancos que abundan en los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Parques Nacionales de las Montañas Rocosas</w:t>
      </w:r>
      <w:r w:rsidRPr="0053171A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En el Fairmont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 Lake Louise también podrá disfrutar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las múltiples actividades opcionales que ofrece el hotel y la zona donde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se encuentra ubicado.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Pr="00940E5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3.-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</w:p>
    <w:p w:rsidR="008F260F" w:rsidRDefault="0053171A" w:rsidP="00531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53171A">
        <w:rPr>
          <w:rFonts w:ascii="Arial" w:hAnsi="Arial" w:cs="Arial"/>
          <w:sz w:val="20"/>
          <w:szCs w:val="20"/>
          <w:lang w:val="es-MX"/>
        </w:rPr>
        <w:t>para seguir disfrutando de las actividades de invierno del lugar,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como los talleres de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decoración de las tradicionales galletas de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jengibre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con toda la familia,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construir su propia casa de galletas de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jengibre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o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escuchar historias navideñas </w:t>
      </w:r>
      <w:r w:rsidRPr="0053171A">
        <w:rPr>
          <w:rFonts w:ascii="Arial" w:hAnsi="Arial" w:cs="Arial"/>
          <w:sz w:val="20"/>
          <w:szCs w:val="20"/>
          <w:lang w:val="es-MX"/>
        </w:rPr>
        <w:t>son sólo algunas de las actividades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que podrá realizar para envolverse en un mágico viaje navideño.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Por la tarde disfrute del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taller de Santa</w:t>
      </w:r>
      <w:r w:rsidRPr="0053171A">
        <w:rPr>
          <w:rFonts w:ascii="Arial" w:hAnsi="Arial" w:cs="Arial"/>
          <w:sz w:val="20"/>
          <w:szCs w:val="20"/>
          <w:lang w:val="es-MX"/>
        </w:rPr>
        <w:t>, explore este taller único donde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podrán realizar diferentes manualidades. Por la noche el hotel ofrece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lectura de cuentos </w:t>
      </w:r>
      <w:r w:rsidRPr="0053171A">
        <w:rPr>
          <w:rFonts w:ascii="Arial" w:hAnsi="Arial" w:cs="Arial"/>
          <w:sz w:val="20"/>
          <w:szCs w:val="20"/>
          <w:lang w:val="es-MX"/>
        </w:rPr>
        <w:t>para los niños y películas para toda la familia.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niños que lo deseen podrán escribir su carta a Santa y al siguiente día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recibirán respuesta del mismo Santa a través de su correo especial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renos. Más tarde podrán participar en el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coro de canciones navideñas,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y por la noche escuchar cuentos junto a la chimenea y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ver una película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con palomitas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con toda la familia.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2EFE" w:rsidRPr="00940E5A" w:rsidRDefault="00AD2EFE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</w:p>
    <w:p w:rsidR="006E2281" w:rsidRDefault="0053171A" w:rsidP="00531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53171A">
        <w:rPr>
          <w:rFonts w:ascii="Arial" w:hAnsi="Arial" w:cs="Arial"/>
          <w:sz w:val="20"/>
          <w:szCs w:val="20"/>
          <w:lang w:val="es-MX"/>
        </w:rPr>
        <w:t>para disfrutar de la belleza de Lake Louise. Sugerimos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actividades opcionales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como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caminata con raquetas de nieve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y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tour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de la vida salvaje</w:t>
      </w:r>
      <w:r w:rsidRPr="0053171A">
        <w:rPr>
          <w:rFonts w:ascii="Arial" w:hAnsi="Arial" w:cs="Arial"/>
          <w:sz w:val="20"/>
          <w:szCs w:val="20"/>
          <w:lang w:val="es-MX"/>
        </w:rPr>
        <w:t>. Si puede caminar, ¡podrá caminar sobre estas raquetas!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Después de equiparse y recibir una breve explicación, saldrán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junto con el guía completamente certificado a aventurarse en el bosque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en busca de vida salvaje y de su adaptación a los climas fríos y largos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inviernos de la región. Recorrido en inglés. Se requiere reservación previa).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Por la tarde sugerimos vivir una experiencia única: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¡¡patinar en hielo sobre Lake Louise!!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 Disfrute patinando sobre la pista natural que se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forma al congelarse este famoso lago. Renta del equipo disponible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Front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Desk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 del hotel. Disponible reserva de </w:t>
      </w:r>
      <w:r w:rsidRPr="00531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cena de Nochebuena (opcional).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6E2281" w:rsidRPr="00940E5A" w:rsidRDefault="006E2281" w:rsidP="006E228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 xml:space="preserve">Lake Louise – </w:t>
      </w:r>
      <w:proofErr w:type="spellStart"/>
      <w:r w:rsidR="0053171A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6E2281" w:rsidRDefault="0053171A" w:rsidP="00531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>No hay mejor manera de recibir la Navidad que disfrutando con toda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familia del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Christmas </w:t>
      </w:r>
      <w:proofErr w:type="spellStart"/>
      <w:r w:rsidRPr="0053171A">
        <w:rPr>
          <w:rFonts w:ascii="Arial" w:hAnsi="Arial" w:cs="Arial"/>
          <w:b/>
          <w:bCs/>
          <w:sz w:val="20"/>
          <w:szCs w:val="20"/>
          <w:lang w:val="es-MX"/>
        </w:rPr>
        <w:t>Breakfast</w:t>
      </w:r>
      <w:proofErr w:type="spellEnd"/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Por la mañana traslado a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>. Resto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del día libre para disfrutar del maravilloso pueblo de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>, o bien,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múltiples actividades navideñas opcionales que ofrece el famoso Castillo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del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Fairmont </w:t>
      </w:r>
      <w:proofErr w:type="spellStart"/>
      <w:r w:rsidRPr="0053171A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 Springs </w:t>
      </w:r>
      <w:r w:rsidRPr="0053171A">
        <w:rPr>
          <w:rFonts w:ascii="Arial" w:hAnsi="Arial" w:cs="Arial"/>
          <w:sz w:val="20"/>
          <w:szCs w:val="20"/>
          <w:lang w:val="es-MX"/>
        </w:rPr>
        <w:t>en estas fechas para niños de todas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edades.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53171A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3B69D8" w:rsidRDefault="0053171A" w:rsidP="0053171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para disfrutar del encanto de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>. Recomendamos caminar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por sus calles y realizar algunas compras en </w:t>
      </w:r>
      <w:proofErr w:type="spellStart"/>
      <w:r w:rsidRPr="0053171A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 Avenue</w:t>
      </w:r>
      <w:r w:rsidRPr="0053171A">
        <w:rPr>
          <w:rFonts w:ascii="Arial" w:hAnsi="Arial" w:cs="Arial"/>
          <w:sz w:val="20"/>
          <w:szCs w:val="20"/>
          <w:lang w:val="es-MX"/>
        </w:rPr>
        <w:t>, o bien realizar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actividades opcionales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como: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caminatas en la nieve </w:t>
      </w:r>
      <w:r w:rsidRPr="0053171A">
        <w:rPr>
          <w:rFonts w:ascii="Arial" w:hAnsi="Arial" w:cs="Arial"/>
          <w:sz w:val="20"/>
          <w:szCs w:val="20"/>
          <w:lang w:val="es-MX"/>
        </w:rPr>
        <w:t>alrededor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de los bosques que rodean el hotel (organizadas por personal del hotel),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o bien, realizar un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Tour por el Castillo</w:t>
      </w:r>
      <w:r w:rsidRPr="0053171A">
        <w:rPr>
          <w:rFonts w:ascii="Arial" w:hAnsi="Arial" w:cs="Arial"/>
          <w:sz w:val="20"/>
          <w:szCs w:val="20"/>
          <w:lang w:val="es-MX"/>
        </w:rPr>
        <w:t>. En las instalaciones del hotel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podrá jugar a los bolos, ideal para pasar tiempo con la familia.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3171A" w:rsidRPr="00940E5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53171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171A">
        <w:rPr>
          <w:rFonts w:ascii="Arial" w:hAnsi="Arial" w:cs="Arial"/>
          <w:b/>
          <w:bCs/>
          <w:sz w:val="20"/>
          <w:szCs w:val="20"/>
          <w:lang w:val="es-MX"/>
        </w:rPr>
        <w:t>Día libre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para realizar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actividades opcionales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. Las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montañas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53171A">
        <w:rPr>
          <w:rFonts w:ascii="Arial" w:hAnsi="Arial" w:cs="Arial"/>
          <w:b/>
          <w:bCs/>
          <w:sz w:val="20"/>
          <w:szCs w:val="20"/>
          <w:lang w:val="es-MX"/>
        </w:rPr>
        <w:t>Sunshine</w:t>
      </w:r>
      <w:proofErr w:type="spellEnd"/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y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Mount </w:t>
      </w:r>
      <w:proofErr w:type="spellStart"/>
      <w:r w:rsidRPr="0053171A">
        <w:rPr>
          <w:rFonts w:ascii="Arial" w:hAnsi="Arial" w:cs="Arial"/>
          <w:b/>
          <w:bCs/>
          <w:sz w:val="20"/>
          <w:szCs w:val="20"/>
          <w:lang w:val="es-MX"/>
        </w:rPr>
        <w:t>Norquay</w:t>
      </w:r>
      <w:proofErr w:type="spellEnd"/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cuentan con más de 100 pistas listas y equipadas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para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 xml:space="preserve">esquiar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y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practicar snowboard</w:t>
      </w:r>
      <w:r w:rsidRPr="0053171A">
        <w:rPr>
          <w:rFonts w:ascii="Arial" w:hAnsi="Arial" w:cs="Arial"/>
          <w:sz w:val="20"/>
          <w:szCs w:val="20"/>
          <w:lang w:val="es-MX"/>
        </w:rPr>
        <w:t>. Si su pasión es la nieve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la aventura, también podrá realizar diferentes actividades opcionales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como paseos en motonieve, trineo de perros, o bien, relajarse en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>aguas termales de esta región en medio de un paisaje blanco de naturaleza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inigualable. </w:t>
      </w:r>
      <w:r w:rsidRPr="0053171A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53171A" w:rsidRPr="00940E5A" w:rsidRDefault="0053171A" w:rsidP="0053171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53171A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53171A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="0053171A">
        <w:rPr>
          <w:rFonts w:ascii="Arial" w:hAnsi="Arial" w:cs="Arial"/>
          <w:b/>
          <w:bCs/>
          <w:sz w:val="20"/>
          <w:szCs w:val="20"/>
          <w:lang w:val="es-MX"/>
        </w:rPr>
        <w:t xml:space="preserve"> – Calgary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F260F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visa 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53171A" w:rsidRPr="0053171A" w:rsidRDefault="0053171A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>1 noche de alojamiento en Calgary</w:t>
      </w:r>
    </w:p>
    <w:p w:rsidR="0053171A" w:rsidRPr="0053171A" w:rsidRDefault="0053171A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>3 noches de alojamiento en Lake Louise</w:t>
      </w:r>
    </w:p>
    <w:p w:rsidR="0053171A" w:rsidRPr="0053171A" w:rsidRDefault="0053171A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 xml:space="preserve">3 noches de alojamiento en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Banff</w:t>
      </w:r>
      <w:proofErr w:type="spellEnd"/>
    </w:p>
    <w:p w:rsidR="0053171A" w:rsidRPr="0053171A" w:rsidRDefault="0053171A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>Cargos por servicio en los hoteles (maleteros y limpieza)</w:t>
      </w:r>
    </w:p>
    <w:p w:rsidR="0053171A" w:rsidRPr="0053171A" w:rsidRDefault="0053171A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>Traslados mencionados en el itinerario</w:t>
      </w:r>
    </w:p>
    <w:p w:rsidR="0053171A" w:rsidRDefault="0053171A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171A">
        <w:rPr>
          <w:rFonts w:ascii="Arial" w:hAnsi="Arial" w:cs="Arial"/>
          <w:sz w:val="20"/>
          <w:szCs w:val="20"/>
          <w:lang w:val="es-MX"/>
        </w:rPr>
        <w:t xml:space="preserve">Paquete de </w:t>
      </w:r>
      <w:r>
        <w:rPr>
          <w:rFonts w:ascii="Arial" w:hAnsi="Arial" w:cs="Arial"/>
          <w:sz w:val="20"/>
          <w:szCs w:val="20"/>
          <w:lang w:val="es-MX"/>
        </w:rPr>
        <w:t>i</w:t>
      </w:r>
      <w:r w:rsidRPr="0053171A">
        <w:rPr>
          <w:rFonts w:ascii="Arial" w:hAnsi="Arial" w:cs="Arial"/>
          <w:sz w:val="20"/>
          <w:szCs w:val="20"/>
          <w:lang w:val="es-MX"/>
        </w:rPr>
        <w:t>nclusio</w:t>
      </w:r>
      <w:r>
        <w:rPr>
          <w:rFonts w:ascii="Arial" w:hAnsi="Arial" w:cs="Arial"/>
          <w:sz w:val="20"/>
          <w:szCs w:val="20"/>
          <w:lang w:val="es-MX"/>
        </w:rPr>
        <w:t>n</w:t>
      </w:r>
      <w:r w:rsidRPr="0053171A">
        <w:rPr>
          <w:rFonts w:ascii="Arial" w:hAnsi="Arial" w:cs="Arial"/>
          <w:sz w:val="20"/>
          <w:szCs w:val="20"/>
          <w:lang w:val="es-MX"/>
        </w:rPr>
        <w:t xml:space="preserve">es de F.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 Lake Louise y F. </w:t>
      </w:r>
      <w:proofErr w:type="spellStart"/>
      <w:r w:rsidRPr="0053171A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53171A">
        <w:rPr>
          <w:rFonts w:ascii="Arial" w:hAnsi="Arial" w:cs="Arial"/>
          <w:sz w:val="20"/>
          <w:szCs w:val="20"/>
          <w:lang w:val="es-MX"/>
        </w:rPr>
        <w:t xml:space="preserve"> Springs.</w:t>
      </w:r>
    </w:p>
    <w:p w:rsidR="00D013E2" w:rsidRPr="00940E5A" w:rsidRDefault="00D013E2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DC2E8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="008F260F">
        <w:rPr>
          <w:rFonts w:ascii="Arial" w:hAnsi="Arial" w:cs="Arial"/>
          <w:sz w:val="20"/>
          <w:szCs w:val="20"/>
          <w:lang w:val="es-MX"/>
        </w:rPr>
        <w:t xml:space="preserve"> o visa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53171A">
        <w:rPr>
          <w:rFonts w:ascii="Arial" w:hAnsi="Arial" w:cs="Arial"/>
          <w:sz w:val="20"/>
          <w:szCs w:val="20"/>
          <w:lang w:val="es-MX"/>
        </w:rPr>
        <w:t>0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</w:t>
      </w:r>
      <w:r w:rsidR="00AD2EFE">
        <w:rPr>
          <w:rFonts w:ascii="Arial" w:hAnsi="Arial" w:cs="Arial"/>
          <w:sz w:val="20"/>
          <w:szCs w:val="20"/>
          <w:lang w:val="es-MX"/>
        </w:rPr>
        <w:t xml:space="preserve"> </w:t>
      </w:r>
      <w:r w:rsidR="0008070D">
        <w:rPr>
          <w:rFonts w:ascii="Arial" w:hAnsi="Arial" w:cs="Arial"/>
          <w:sz w:val="20"/>
          <w:szCs w:val="20"/>
          <w:lang w:val="es-MX"/>
        </w:rPr>
        <w:t>18 años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DC2E8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E2281" w:rsidRPr="006E2281" w:rsidRDefault="006E2281" w:rsidP="006E2281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ESPECIALES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Precios dinámicos, susceptibles de cambio en el momento de reservar.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Todos los servicios son de habla inglesa. Salvo el traslado de entrada que será en habla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hispana.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Habitaciones estándar (Fairmont) y sin vistas. En caso de preferir habitaciones superiores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por favor consultar.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Las habitaciones en Canadá constan de 1 o 2 camas, para habitaciones triples y cuádruples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clientes deberán acomodarse en dicho número de camas. En caso de solicitar una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cama supletoria, ha de hacerse a la llegada del hotel y, sujeto a disponibilidad del hotel y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capacidad de la habitación.</w:t>
      </w:r>
    </w:p>
    <w:p w:rsidR="0053171A" w:rsidRP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Precios de niño aplica cuando comparte habitación con 2 adultos en la misma habitación.</w:t>
      </w:r>
    </w:p>
    <w:p w:rsidR="0053171A" w:rsidRDefault="0053171A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Las reservas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de actividades mencionadas </w:t>
      </w:r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deberán hacerse a través del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concierge</w:t>
      </w:r>
      <w:proofErr w:type="spellEnd"/>
      <w:r w:rsidRPr="0053171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del hotel.</w:t>
      </w:r>
    </w:p>
    <w:p w:rsidR="00367334" w:rsidRDefault="00367334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67334" w:rsidRDefault="00367334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67334" w:rsidRDefault="00367334" w:rsidP="0053171A">
      <w:pPr>
        <w:pStyle w:val="Prrafodelista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67334" w:rsidRPr="00367334" w:rsidRDefault="00367334" w:rsidP="00367334">
      <w:pPr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Fairmont </w:t>
      </w:r>
      <w:proofErr w:type="spellStart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Banff</w:t>
      </w:r>
      <w:proofErr w:type="spellEnd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Springs: Inclusiones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Servicio de transporte al restaurante y pub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Waldhaus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>, al campo de golf y a la casa club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Transporte público gratuito (pases de transporte ROAM disponibles)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Health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Club con clases diarias de fitness, yoga y meditación. Centro acuático con piscinas cubiertas y al aire libre, jacuzzi. Recorridos en bicicleta, recorridos a pie, recorridos por la historia del hotel, recorridos por la ciudad, excursiones por senderos locales y por las montañas. Observación de estrellas y raquetas de nieve. Alquiler de bicicletas durante una hora, raquetas de nieve, crampones para hielo, bastones de senderismo y trineos de nieve.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Programas familiares, recreativos y culturales. Noches de cine, trivial, bingo, búsqueda del tesoro, noches de pintura, diversión familiar,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curling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bávaro, patinaje sobre hielo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Ping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Pong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y billar en el Centro Canadiense de Bolos y Entretenimiento. Pistas de tenis -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incluye raqueta y noches de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Skill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&amp; Drill (verano)</w:t>
      </w:r>
    </w:p>
    <w:p w:rsidR="00367334" w:rsidRPr="00367334" w:rsidRDefault="00367334" w:rsidP="00DC2E8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Acceso gratuito al Museo Whyte.</w:t>
      </w:r>
    </w:p>
    <w:p w:rsidR="00367334" w:rsidRPr="00367334" w:rsidRDefault="00367334" w:rsidP="00367334">
      <w:pPr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Fairmont </w:t>
      </w:r>
      <w:proofErr w:type="spellStart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Chateau</w:t>
      </w:r>
      <w:proofErr w:type="spellEnd"/>
      <w:r w:rsidRPr="0036733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 Lake Louise: Inclusiones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Health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Club con clases diarias de yoga y fitness. Centro acuático con piscina cubierta, jacuzzi y baño de vapor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Servicio de transporte al pueblo de Lake Louise y a la estación de esquí de Lake Louise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Hogueras nocturnas con malvaviscos o manzanas asadas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Juegos de mesa. Noches de cine. Sesiones informativas sobre el hotel y su historia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Servicio de </w:t>
      </w: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guardaesquís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(invierno)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proofErr w:type="spellStart"/>
      <w:r w:rsidRPr="00367334">
        <w:rPr>
          <w:rFonts w:ascii="Arial" w:hAnsi="Arial" w:cs="Arial"/>
          <w:sz w:val="20"/>
          <w:szCs w:val="20"/>
          <w:lang w:val="es-MX" w:eastAsia="es-ES" w:bidi="ar-SA"/>
        </w:rPr>
        <w:t>Curling</w:t>
      </w:r>
      <w:proofErr w:type="spellEnd"/>
      <w:r w:rsidRPr="00367334">
        <w:rPr>
          <w:rFonts w:ascii="Arial" w:hAnsi="Arial" w:cs="Arial"/>
          <w:sz w:val="20"/>
          <w:szCs w:val="20"/>
          <w:lang w:val="es-MX" w:eastAsia="es-ES" w:bidi="ar-SA"/>
        </w:rPr>
        <w:t xml:space="preserve"> bávaro (invierno). Patinaje sobre hielo (invierno)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15% de descuento en todos los equipos de alquiler</w:t>
      </w:r>
    </w:p>
    <w:p w:rsidR="00367334" w:rsidRP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15% de descuento en las actividades de la Guía del Patrimonio</w:t>
      </w:r>
    </w:p>
    <w:p w:rsidR="00367334" w:rsidRDefault="00367334" w:rsidP="00DC2E81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s-MX" w:eastAsia="es-ES" w:bidi="ar-SA"/>
        </w:rPr>
      </w:pPr>
      <w:r w:rsidRPr="00367334">
        <w:rPr>
          <w:rFonts w:ascii="Arial" w:hAnsi="Arial" w:cs="Arial"/>
          <w:sz w:val="20"/>
          <w:szCs w:val="20"/>
          <w:lang w:val="es-MX" w:eastAsia="es-ES" w:bidi="ar-SA"/>
        </w:rPr>
        <w:t>Programación infantil y familiar de temporada</w:t>
      </w:r>
    </w:p>
    <w:p w:rsidR="00791B89" w:rsidRPr="00791B89" w:rsidRDefault="00791B89" w:rsidP="00791B89">
      <w:pPr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3876"/>
        <w:gridCol w:w="701"/>
      </w:tblGrid>
      <w:tr w:rsidR="0053171A" w:rsidRPr="0053171A" w:rsidTr="0053171A">
        <w:trPr>
          <w:trHeight w:val="213"/>
          <w:jc w:val="center"/>
        </w:trPr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3171A" w:rsidRPr="0053171A" w:rsidTr="00791B89">
        <w:trPr>
          <w:trHeight w:val="213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3171A" w:rsidRPr="0053171A" w:rsidTr="00791B89">
        <w:trPr>
          <w:trHeight w:val="213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color w:val="000000"/>
                <w:lang w:val="es-MX" w:eastAsia="es-MX" w:bidi="ar-SA"/>
              </w:rPr>
              <w:t>FAIRMONT PALLISER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3171A" w:rsidRPr="0053171A" w:rsidTr="00791B89">
        <w:trPr>
          <w:trHeight w:val="213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LAKE LOUISE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color w:val="000000"/>
                <w:lang w:val="es-MX" w:eastAsia="es-MX" w:bidi="ar-SA"/>
              </w:rPr>
              <w:t>FAIRMONT CHATEAU LAKE LOUISE</w:t>
            </w: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53171A" w:rsidRPr="0053171A" w:rsidTr="00791B89">
        <w:trPr>
          <w:trHeight w:val="213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color w:val="000000"/>
                <w:lang w:val="es-MX" w:eastAsia="es-MX" w:bidi="ar-SA"/>
              </w:rPr>
              <w:t>FAIRMONT BANFF SPRINGS HOTEL</w:t>
            </w: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53171A" w:rsidRPr="0053171A" w:rsidTr="0053171A">
        <w:trPr>
          <w:trHeight w:val="213"/>
          <w:jc w:val="center"/>
        </w:trPr>
        <w:tc>
          <w:tcPr>
            <w:tcW w:w="6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53171A" w:rsidRDefault="0053171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5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587"/>
        <w:gridCol w:w="587"/>
        <w:gridCol w:w="587"/>
        <w:gridCol w:w="713"/>
        <w:gridCol w:w="1348"/>
      </w:tblGrid>
      <w:tr w:rsidR="00791B89" w:rsidRPr="00791B89" w:rsidTr="00791B89">
        <w:trPr>
          <w:trHeight w:val="266"/>
          <w:jc w:val="center"/>
        </w:trPr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5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lang w:val="es-MX" w:eastAsia="es-MX" w:bidi="ar-SA"/>
              </w:rPr>
              <w:t>21 DIC 2025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5270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4750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3850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10150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880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5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5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(6-18)</w:t>
            </w:r>
          </w:p>
        </w:tc>
      </w:tr>
      <w:tr w:rsidR="00791B89" w:rsidRPr="00791B89" w:rsidTr="00791B89">
        <w:trPr>
          <w:trHeight w:val="266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lang w:val="es-MX" w:eastAsia="es-MX" w:bidi="ar-SA"/>
              </w:rPr>
              <w:t>21 DIC 2025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6190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5670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4770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11070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B89" w:rsidRPr="00791B89" w:rsidRDefault="00791B89" w:rsidP="00791B8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1B89">
              <w:rPr>
                <w:rFonts w:ascii="Calibri" w:hAnsi="Calibri" w:cs="Calibri"/>
                <w:b/>
                <w:bCs/>
                <w:lang w:val="es-MX" w:eastAsia="es-MX" w:bidi="ar-SA"/>
              </w:rPr>
              <w:t>1800</w:t>
            </w:r>
          </w:p>
        </w:tc>
      </w:tr>
    </w:tbl>
    <w:p w:rsidR="001814AD" w:rsidRDefault="001814A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3171A" w:rsidRDefault="0053171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7"/>
      </w:tblGrid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Y WESTJET SALIENDO DE LA CIUDAD DE MÉXICO: 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MÉXICO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3171A" w:rsidRPr="0053171A" w:rsidTr="0053171A">
        <w:trPr>
          <w:trHeight w:val="244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21 DE DICEMBRE 2025</w:t>
            </w:r>
          </w:p>
        </w:tc>
      </w:tr>
      <w:tr w:rsidR="0053171A" w:rsidRPr="0053171A" w:rsidTr="0053171A">
        <w:trPr>
          <w:trHeight w:val="256"/>
          <w:jc w:val="center"/>
        </w:trPr>
        <w:tc>
          <w:tcPr>
            <w:tcW w:w="998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3171A" w:rsidRPr="0053171A" w:rsidRDefault="0053171A" w:rsidP="005317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3171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814AD" w:rsidRPr="00583618" w:rsidRDefault="001814AD" w:rsidP="001814AD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1814AD" w:rsidRPr="00583618" w:rsidSect="00940E5A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3CB7" w:rsidRDefault="00403CB7" w:rsidP="00450C15">
      <w:pPr>
        <w:spacing w:after="0" w:line="240" w:lineRule="auto"/>
      </w:pPr>
      <w:r>
        <w:separator/>
      </w:r>
    </w:p>
  </w:endnote>
  <w:endnote w:type="continuationSeparator" w:id="0">
    <w:p w:rsidR="00403CB7" w:rsidRDefault="00403CB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BD444A" wp14:editId="65F19E4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008E6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3CB7" w:rsidRDefault="00403CB7" w:rsidP="00450C15">
      <w:pPr>
        <w:spacing w:after="0" w:line="240" w:lineRule="auto"/>
      </w:pPr>
      <w:r>
        <w:separator/>
      </w:r>
    </w:p>
  </w:footnote>
  <w:footnote w:type="continuationSeparator" w:id="0">
    <w:p w:rsidR="00403CB7" w:rsidRDefault="00403CB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6433AE" wp14:editId="6A1F7AF1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3171A" w:rsidRDefault="0053171A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3171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NAVIDAD EN LOS CASTILLOS DE LAS ROCOSAS</w:t>
                          </w:r>
                        </w:p>
                        <w:p w:rsidR="00BF10D2" w:rsidRPr="007E6927" w:rsidRDefault="008F54A9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3171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054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1814A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433A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53171A" w:rsidRDefault="0053171A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3171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NAVIDAD EN LOS CASTILLOS DE LAS ROCOSAS</w:t>
                    </w:r>
                  </w:p>
                  <w:p w:rsidR="00BF10D2" w:rsidRPr="007E6927" w:rsidRDefault="008F54A9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53171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054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1814A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4BC5C7F" wp14:editId="5935520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D987A82" wp14:editId="0DA0AE4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49FC81" wp14:editId="7968DB9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2E1A1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B249A"/>
    <w:multiLevelType w:val="hybridMultilevel"/>
    <w:tmpl w:val="D09A50C8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6D6C"/>
    <w:multiLevelType w:val="hybridMultilevel"/>
    <w:tmpl w:val="39E2E8D8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62EEB8A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600D70"/>
    <w:multiLevelType w:val="hybridMultilevel"/>
    <w:tmpl w:val="7A28AB92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64550">
    <w:abstractNumId w:val="1"/>
  </w:num>
  <w:num w:numId="2" w16cid:durableId="1972789091">
    <w:abstractNumId w:val="2"/>
  </w:num>
  <w:num w:numId="3" w16cid:durableId="54670084">
    <w:abstractNumId w:val="3"/>
  </w:num>
  <w:num w:numId="4" w16cid:durableId="165637444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0CBE"/>
    <w:rsid w:val="0006120B"/>
    <w:rsid w:val="00062D9B"/>
    <w:rsid w:val="00063211"/>
    <w:rsid w:val="00074095"/>
    <w:rsid w:val="00074477"/>
    <w:rsid w:val="0008070D"/>
    <w:rsid w:val="000824E7"/>
    <w:rsid w:val="000901BB"/>
    <w:rsid w:val="00090D96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2AC9"/>
    <w:rsid w:val="00153A17"/>
    <w:rsid w:val="00156E7E"/>
    <w:rsid w:val="00170958"/>
    <w:rsid w:val="001814AD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474B5"/>
    <w:rsid w:val="00251928"/>
    <w:rsid w:val="002564A3"/>
    <w:rsid w:val="0026013F"/>
    <w:rsid w:val="0026366E"/>
    <w:rsid w:val="00264C19"/>
    <w:rsid w:val="002862FF"/>
    <w:rsid w:val="00286ED8"/>
    <w:rsid w:val="002959E3"/>
    <w:rsid w:val="002A3855"/>
    <w:rsid w:val="002A6F1A"/>
    <w:rsid w:val="002C202A"/>
    <w:rsid w:val="002C3E02"/>
    <w:rsid w:val="002D42BE"/>
    <w:rsid w:val="002D6878"/>
    <w:rsid w:val="002F25DA"/>
    <w:rsid w:val="002F560C"/>
    <w:rsid w:val="002F6A3C"/>
    <w:rsid w:val="00300F90"/>
    <w:rsid w:val="00313503"/>
    <w:rsid w:val="00320C12"/>
    <w:rsid w:val="003370E9"/>
    <w:rsid w:val="00353340"/>
    <w:rsid w:val="00354501"/>
    <w:rsid w:val="0035732A"/>
    <w:rsid w:val="00367334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3CB7"/>
    <w:rsid w:val="00407A99"/>
    <w:rsid w:val="00412709"/>
    <w:rsid w:val="00413977"/>
    <w:rsid w:val="0041595F"/>
    <w:rsid w:val="004173C0"/>
    <w:rsid w:val="00426CF3"/>
    <w:rsid w:val="0043377B"/>
    <w:rsid w:val="00433EFD"/>
    <w:rsid w:val="004344E9"/>
    <w:rsid w:val="00445117"/>
    <w:rsid w:val="00447919"/>
    <w:rsid w:val="0045049E"/>
    <w:rsid w:val="00450C15"/>
    <w:rsid w:val="00451014"/>
    <w:rsid w:val="0047057D"/>
    <w:rsid w:val="00471EDB"/>
    <w:rsid w:val="004779FC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3171A"/>
    <w:rsid w:val="00531A0E"/>
    <w:rsid w:val="00535C14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388D"/>
    <w:rsid w:val="006472F8"/>
    <w:rsid w:val="00647995"/>
    <w:rsid w:val="006479DE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2281"/>
    <w:rsid w:val="006F44DD"/>
    <w:rsid w:val="006F45DE"/>
    <w:rsid w:val="00703EF5"/>
    <w:rsid w:val="0071232C"/>
    <w:rsid w:val="00727503"/>
    <w:rsid w:val="00737C85"/>
    <w:rsid w:val="0074550A"/>
    <w:rsid w:val="0075408D"/>
    <w:rsid w:val="0075695F"/>
    <w:rsid w:val="00772BB6"/>
    <w:rsid w:val="00781EA2"/>
    <w:rsid w:val="00784A59"/>
    <w:rsid w:val="00785687"/>
    <w:rsid w:val="00791B89"/>
    <w:rsid w:val="00792A3C"/>
    <w:rsid w:val="0079315A"/>
    <w:rsid w:val="00795DAE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8F260F"/>
    <w:rsid w:val="008F54A9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5DA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36EB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D2EFE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A54A0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42178"/>
    <w:rsid w:val="00C50ABF"/>
    <w:rsid w:val="00C542F0"/>
    <w:rsid w:val="00C55C28"/>
    <w:rsid w:val="00C60443"/>
    <w:rsid w:val="00C632D6"/>
    <w:rsid w:val="00C70110"/>
    <w:rsid w:val="00C834CC"/>
    <w:rsid w:val="00CA0062"/>
    <w:rsid w:val="00CA4683"/>
    <w:rsid w:val="00CC16AE"/>
    <w:rsid w:val="00CC18B7"/>
    <w:rsid w:val="00CC42CD"/>
    <w:rsid w:val="00CE1CC7"/>
    <w:rsid w:val="00CE7934"/>
    <w:rsid w:val="00CF0466"/>
    <w:rsid w:val="00CF28CA"/>
    <w:rsid w:val="00CF6EEC"/>
    <w:rsid w:val="00D013E2"/>
    <w:rsid w:val="00D01458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660AC"/>
    <w:rsid w:val="00D709DE"/>
    <w:rsid w:val="00D732E0"/>
    <w:rsid w:val="00D76994"/>
    <w:rsid w:val="00D76A86"/>
    <w:rsid w:val="00D77BA0"/>
    <w:rsid w:val="00D85127"/>
    <w:rsid w:val="00D85D07"/>
    <w:rsid w:val="00DA3716"/>
    <w:rsid w:val="00DC2E81"/>
    <w:rsid w:val="00DD29DB"/>
    <w:rsid w:val="00DD5E59"/>
    <w:rsid w:val="00DD6A94"/>
    <w:rsid w:val="00DF15D6"/>
    <w:rsid w:val="00DF5636"/>
    <w:rsid w:val="00E10D30"/>
    <w:rsid w:val="00E163CF"/>
    <w:rsid w:val="00E21309"/>
    <w:rsid w:val="00E24AF6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EF31CB"/>
    <w:rsid w:val="00F00F60"/>
    <w:rsid w:val="00F11662"/>
    <w:rsid w:val="00F11C4C"/>
    <w:rsid w:val="00F1599F"/>
    <w:rsid w:val="00F1689C"/>
    <w:rsid w:val="00F523B5"/>
    <w:rsid w:val="00F61470"/>
    <w:rsid w:val="00F74B6B"/>
    <w:rsid w:val="00F96F4D"/>
    <w:rsid w:val="00FA41DC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1E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2025-04-29T19:13:00Z</dcterms:created>
  <dcterms:modified xsi:type="dcterms:W3CDTF">2025-04-29T19:13:00Z</dcterms:modified>
</cp:coreProperties>
</file>