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BE92" w14:textId="3FEF4EC3" w:rsidR="00D641AC" w:rsidRPr="00D641AC" w:rsidRDefault="00D641AC" w:rsidP="00D641AC">
      <w:pPr>
        <w:pStyle w:val="Sinespaciado"/>
        <w:jc w:val="center"/>
        <w:rPr>
          <w:rFonts w:ascii="Arial" w:hAnsi="Arial" w:cs="Arial"/>
          <w:b/>
          <w:sz w:val="28"/>
          <w:szCs w:val="28"/>
          <w:lang w:val="es-CR"/>
        </w:rPr>
      </w:pPr>
      <w:r w:rsidRPr="00D641AC">
        <w:rPr>
          <w:rFonts w:asciiTheme="minorHAnsi" w:eastAsia="Arial" w:hAnsiTheme="minorHAnsi"/>
          <w:b/>
          <w:color w:val="FF0000"/>
          <w:sz w:val="28"/>
          <w:szCs w:val="28"/>
        </w:rPr>
        <w:t>GUATEMALA, ANTIGUA, PANAJACHEL, FLORES, SAN IGNACIO Y CAYO SAN PEDRO</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5C56B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641AC">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703D55D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D641AC">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D641AC">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A6D56A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D641AC" w:rsidRPr="00D641AC">
        <w:rPr>
          <w:rFonts w:eastAsia="Arial"/>
          <w:sz w:val="24"/>
          <w:szCs w:val="24"/>
        </w:rPr>
        <w:t>México – Guatemala – Antigua</w:t>
      </w:r>
    </w:p>
    <w:p w14:paraId="1B56FE1B"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color w:val="002060"/>
          <w:sz w:val="20"/>
        </w:rPr>
        <w:t xml:space="preserve">Llegada al aeropuerto y traslado hacia La Antigua Guatemala.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 xml:space="preserve"> </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0CC25AF"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641AC" w:rsidRPr="00D641AC">
        <w:rPr>
          <w:rFonts w:eastAsia="Arial"/>
          <w:sz w:val="24"/>
          <w:szCs w:val="24"/>
        </w:rPr>
        <w:t>Antigua</w:t>
      </w:r>
    </w:p>
    <w:p w14:paraId="5062ACED" w14:textId="2255537B"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Salida para visita de una de las ciudades más importantes durante el periodo colonial en América, a su llegada visita del monasterio de la Merced, visita de la plaza de Armas y Catedral, tiempo libre para compras y a la hora indicada retorno a su hotel</w:t>
      </w:r>
      <w:r w:rsidR="007F113A">
        <w:rPr>
          <w:rFonts w:asciiTheme="minorHAnsi" w:eastAsia="Arial" w:hAnsiTheme="minorHAnsi" w:cstheme="minorHAnsi"/>
          <w:color w:val="002060"/>
          <w:sz w:val="20"/>
        </w:rPr>
        <w:t>.</w:t>
      </w:r>
      <w:r w:rsidRPr="00D641AC">
        <w:rPr>
          <w:rFonts w:asciiTheme="minorHAnsi" w:eastAsia="Arial" w:hAnsiTheme="minorHAnsi" w:cstheme="minorHAnsi"/>
          <w:color w:val="002060"/>
          <w:sz w:val="20"/>
        </w:rPr>
        <w:t xml:space="preserve">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7172C0EF"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bookmarkStart w:id="1" w:name="_Hlk500431111"/>
      <w:r w:rsidR="00D641AC" w:rsidRPr="00D641AC">
        <w:rPr>
          <w:rFonts w:asciiTheme="minorHAnsi" w:eastAsia="Arial" w:hAnsiTheme="minorHAnsi"/>
          <w:b/>
          <w:color w:val="FF0000"/>
          <w:sz w:val="24"/>
          <w:szCs w:val="24"/>
        </w:rPr>
        <w:t>Antigua – Chichicastenango – Lago Atitlán</w:t>
      </w:r>
      <w:bookmarkEnd w:id="1"/>
    </w:p>
    <w:p w14:paraId="1137378C"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775844B1"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bookmarkStart w:id="2" w:name="_Hlk500431135"/>
      <w:r w:rsidR="00D641AC" w:rsidRPr="00D641AC">
        <w:rPr>
          <w:rFonts w:asciiTheme="minorHAnsi" w:eastAsia="Arial" w:hAnsiTheme="minorHAnsi"/>
          <w:b/>
          <w:color w:val="FF0000"/>
          <w:sz w:val="24"/>
          <w:szCs w:val="24"/>
        </w:rPr>
        <w:t>Bote San Juan la Laguna – Lago Atitlán – Guatemala</w:t>
      </w:r>
      <w:bookmarkEnd w:id="2"/>
    </w:p>
    <w:p w14:paraId="53110686" w14:textId="32102BD9"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w:t>
      </w:r>
      <w:r w:rsidR="007F113A" w:rsidRPr="007F113A">
        <w:rPr>
          <w:rFonts w:asciiTheme="minorHAnsi" w:eastAsia="Arial" w:hAnsiTheme="minorHAnsi" w:cstheme="minorHAnsi"/>
          <w:color w:val="002060"/>
          <w:sz w:val="20"/>
        </w:rPr>
        <w:t>A las 0800 salida para paseo en bote hacia el poblado indígena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continuaremos hacia Ciudad de Guatemala para</w:t>
      </w:r>
      <w:r w:rsidR="007F113A" w:rsidRPr="007F113A">
        <w:rPr>
          <w:rFonts w:asciiTheme="minorHAnsi" w:eastAsia="Arial" w:hAnsiTheme="minorHAnsi" w:cstheme="minorHAnsi"/>
          <w:color w:val="002060"/>
          <w:sz w:val="20"/>
        </w:rPr>
        <w:t>.</w:t>
      </w:r>
      <w:r w:rsidR="007F113A">
        <w:t xml:space="preserve">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8ABDF0"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bookmarkStart w:id="3" w:name="_Hlk500431175"/>
      <w:r w:rsidR="00D641AC" w:rsidRPr="00D641AC">
        <w:rPr>
          <w:rFonts w:asciiTheme="minorHAnsi" w:eastAsia="Arial" w:hAnsiTheme="minorHAnsi"/>
          <w:b/>
          <w:color w:val="FF0000"/>
          <w:sz w:val="24"/>
          <w:szCs w:val="24"/>
        </w:rPr>
        <w:t>Guatemala – Flores – Tikal – Flores</w:t>
      </w:r>
      <w:bookmarkEnd w:id="3"/>
    </w:p>
    <w:p w14:paraId="2470101A" w14:textId="51196E19" w:rsidR="00D641AC" w:rsidRPr="00D641AC" w:rsidRDefault="00D641AC" w:rsidP="00D641AC">
      <w:pPr>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w:t>
      </w:r>
      <w:r w:rsidR="007F113A">
        <w:rPr>
          <w:rFonts w:asciiTheme="minorHAnsi" w:eastAsia="Arial" w:hAnsiTheme="minorHAnsi" w:cstheme="minorHAnsi"/>
          <w:color w:val="002060"/>
          <w:sz w:val="20"/>
        </w:rPr>
        <w:t>E</w:t>
      </w:r>
      <w:r w:rsidR="007F113A" w:rsidRPr="007F113A">
        <w:rPr>
          <w:rFonts w:asciiTheme="minorHAnsi" w:eastAsia="Arial" w:hAnsiTheme="minorHAnsi" w:cstheme="minorHAnsi"/>
          <w:color w:val="002060"/>
          <w:sz w:val="20"/>
        </w:rPr>
        <w:t xml:space="preserve">mpacado que se le entregará en la recepción del hotel. A las 04:00 traslado al Aeropuerto para abordar el vuelo </w:t>
      </w:r>
      <w:r w:rsidR="007F113A" w:rsidRPr="007F113A">
        <w:rPr>
          <w:rFonts w:asciiTheme="minorHAnsi" w:eastAsia="Arial" w:hAnsiTheme="minorHAnsi" w:cstheme="minorHAnsi"/>
          <w:color w:val="002060"/>
          <w:sz w:val="20"/>
        </w:rPr>
        <w:t xml:space="preserve">(No incluido) </w:t>
      </w:r>
      <w:r w:rsidR="007F113A" w:rsidRPr="007F113A">
        <w:rPr>
          <w:rFonts w:asciiTheme="minorHAnsi" w:eastAsia="Arial" w:hAnsiTheme="minorHAnsi" w:cstheme="minorHAnsi"/>
          <w:color w:val="002060"/>
          <w:sz w:val="20"/>
        </w:rPr>
        <w:t>hacia el Aeropuerto Internacional Mundo Maya,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su hotel para</w:t>
      </w:r>
      <w:r w:rsidR="007F113A">
        <w:rPr>
          <w:rFonts w:asciiTheme="minorHAnsi" w:eastAsia="Arial" w:hAnsiTheme="minorHAnsi" w:cstheme="minorHAnsi"/>
          <w:color w:val="002060"/>
          <w:sz w:val="20"/>
        </w:rPr>
        <w:t xml:space="preserve"> </w:t>
      </w:r>
      <w:r w:rsidRPr="007F113A">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20036B66" w14:textId="0558A39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bookmarkStart w:id="4" w:name="_Hlk500431188"/>
      <w:r w:rsidR="00D641AC" w:rsidRPr="00D641AC">
        <w:rPr>
          <w:rFonts w:asciiTheme="minorHAnsi" w:eastAsia="Arial" w:hAnsiTheme="minorHAnsi"/>
          <w:b/>
          <w:color w:val="FF0000"/>
          <w:sz w:val="24"/>
          <w:szCs w:val="24"/>
        </w:rPr>
        <w:t xml:space="preserve">Flores – </w:t>
      </w:r>
      <w:bookmarkEnd w:id="4"/>
      <w:r w:rsidR="00D641AC" w:rsidRPr="00D641AC">
        <w:rPr>
          <w:rFonts w:asciiTheme="minorHAnsi" w:eastAsia="Arial" w:hAnsiTheme="minorHAnsi"/>
          <w:b/>
          <w:color w:val="FF0000"/>
          <w:sz w:val="24"/>
          <w:szCs w:val="24"/>
        </w:rPr>
        <w:t>Ciudad de Belice</w:t>
      </w:r>
      <w:r w:rsidR="007F113A">
        <w:rPr>
          <w:rFonts w:asciiTheme="minorHAnsi" w:eastAsia="Arial" w:hAnsiTheme="minorHAnsi"/>
          <w:b/>
          <w:color w:val="FF0000"/>
          <w:sz w:val="24"/>
          <w:szCs w:val="24"/>
        </w:rPr>
        <w:t xml:space="preserve"> -  Cayo San Pedro</w:t>
      </w:r>
    </w:p>
    <w:p w14:paraId="2C84CF1D" w14:textId="77777777" w:rsidR="00D641AC" w:rsidRPr="00D641AC" w:rsidRDefault="00D641AC" w:rsidP="00D641AC">
      <w:pPr>
        <w:pStyle w:val="Sinespaciado"/>
        <w:jc w:val="both"/>
        <w:rPr>
          <w:rFonts w:asciiTheme="minorHAnsi" w:eastAsia="Arial" w:hAnsiTheme="minorHAnsi" w:cstheme="minorHAnsi"/>
          <w:color w:val="002060"/>
          <w:sz w:val="20"/>
        </w:rPr>
      </w:pPr>
      <w:r w:rsidRPr="00D641AC">
        <w:rPr>
          <w:rFonts w:asciiTheme="minorHAnsi" w:eastAsia="Arial" w:hAnsiTheme="minorHAnsi" w:cstheme="minorHAnsi"/>
          <w:b/>
          <w:bCs/>
          <w:color w:val="002060"/>
          <w:sz w:val="20"/>
        </w:rPr>
        <w:t>Desayuno</w:t>
      </w:r>
      <w:r w:rsidRPr="00D641AC">
        <w:rPr>
          <w:rFonts w:asciiTheme="minorHAnsi" w:eastAsia="Arial" w:hAnsiTheme="minorHAnsi" w:cstheme="minorHAnsi"/>
          <w:color w:val="002060"/>
          <w:sz w:val="20"/>
        </w:rPr>
        <w:t xml:space="preserve">. Salida hacia la Frontera de Melchor de Mencos con Belice, luego de trámites migratorios, traslado hacia la Ciudad de Belice, para tomar el vuelo de línea aérea domestica hacia Cayo San Pedro. </w:t>
      </w:r>
      <w:r w:rsidRPr="00D641AC">
        <w:rPr>
          <w:rFonts w:asciiTheme="minorHAnsi" w:eastAsia="Arial" w:hAnsiTheme="minorHAnsi" w:cstheme="minorHAnsi"/>
          <w:b/>
          <w:bCs/>
          <w:color w:val="002060"/>
          <w:sz w:val="20"/>
        </w:rPr>
        <w:t>Alojamiento</w:t>
      </w:r>
      <w:r w:rsidRPr="00D641AC">
        <w:rPr>
          <w:rFonts w:asciiTheme="minorHAnsi" w:eastAsia="Arial" w:hAnsiTheme="minorHAnsi" w:cstheme="minorHAnsi"/>
          <w:color w:val="002060"/>
          <w:sz w:val="20"/>
        </w:rPr>
        <w:t>.</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3EAE3A28" w:rsidR="006210F5" w:rsidRDefault="00A109A1" w:rsidP="00DC6E5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bookmarkStart w:id="5" w:name="_Hlk500431201"/>
      <w:r w:rsidR="00D641AC" w:rsidRPr="00C73C3B">
        <w:rPr>
          <w:rFonts w:eastAsia="Arial"/>
          <w:color w:val="FF0000"/>
          <w:sz w:val="24"/>
          <w:szCs w:val="24"/>
        </w:rPr>
        <w:t>Cayo San Pedro</w:t>
      </w:r>
      <w:bookmarkEnd w:id="5"/>
      <w:r w:rsidR="00D641AC">
        <w:rPr>
          <w:rFonts w:eastAsia="Arial"/>
          <w:color w:val="FF0000"/>
          <w:sz w:val="24"/>
          <w:szCs w:val="24"/>
        </w:rPr>
        <w:t xml:space="preserve"> </w:t>
      </w:r>
    </w:p>
    <w:p w14:paraId="4864CA53" w14:textId="77777777" w:rsidR="00C73C3B" w:rsidRPr="00C73C3B" w:rsidRDefault="00C73C3B" w:rsidP="00C73C3B">
      <w:pPr>
        <w:spacing w:after="0"/>
        <w:jc w:val="both"/>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Días libre para actividades personales. </w:t>
      </w:r>
      <w:r w:rsidRPr="00C73C3B">
        <w:rPr>
          <w:rFonts w:asciiTheme="minorHAnsi" w:eastAsia="Arial" w:hAnsiTheme="minorHAnsi" w:cstheme="minorHAnsi"/>
          <w:b/>
          <w:bCs/>
          <w:color w:val="002060"/>
          <w:sz w:val="20"/>
        </w:rPr>
        <w:t>Alojamiento</w:t>
      </w:r>
      <w:r w:rsidRPr="00C73C3B">
        <w:rPr>
          <w:rFonts w:asciiTheme="minorHAnsi" w:eastAsia="Arial" w:hAnsiTheme="minorHAnsi" w:cstheme="minorHAnsi"/>
          <w:color w:val="002060"/>
          <w:sz w:val="20"/>
        </w:rPr>
        <w:t>.</w:t>
      </w:r>
    </w:p>
    <w:p w14:paraId="3045B692" w14:textId="77777777" w:rsidR="00C73C3B" w:rsidRDefault="00C73C3B" w:rsidP="00C73C3B">
      <w:pPr>
        <w:pStyle w:val="Ttulo3"/>
        <w:spacing w:before="0" w:after="0" w:line="240" w:lineRule="auto"/>
        <w:rPr>
          <w:rFonts w:eastAsia="Arial"/>
          <w:sz w:val="24"/>
          <w:szCs w:val="24"/>
        </w:rPr>
      </w:pPr>
    </w:p>
    <w:p w14:paraId="195ED0E8" w14:textId="438283F1" w:rsidR="00C73C3B" w:rsidRDefault="00C73C3B" w:rsidP="00C73C3B">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8</w:t>
      </w:r>
      <w:r w:rsidRPr="00BD0EA5">
        <w:rPr>
          <w:rFonts w:eastAsia="Arial"/>
          <w:sz w:val="24"/>
          <w:szCs w:val="24"/>
        </w:rPr>
        <w:t>|</w:t>
      </w:r>
      <w:r>
        <w:rPr>
          <w:rFonts w:eastAsia="Arial"/>
          <w:sz w:val="24"/>
          <w:szCs w:val="24"/>
        </w:rPr>
        <w:t xml:space="preserve"> </w:t>
      </w:r>
      <w:r w:rsidRPr="00C73C3B">
        <w:rPr>
          <w:rFonts w:eastAsia="Arial"/>
          <w:color w:val="FF0000"/>
          <w:sz w:val="24"/>
          <w:szCs w:val="24"/>
        </w:rPr>
        <w:t>Cayo San Pedro</w:t>
      </w:r>
      <w:r>
        <w:rPr>
          <w:rFonts w:eastAsia="Arial"/>
          <w:color w:val="FF0000"/>
          <w:sz w:val="24"/>
          <w:szCs w:val="24"/>
        </w:rPr>
        <w:t xml:space="preserve"> </w:t>
      </w:r>
    </w:p>
    <w:p w14:paraId="57DC79BA" w14:textId="77777777" w:rsidR="00C73C3B" w:rsidRPr="00C73C3B" w:rsidRDefault="00C73C3B" w:rsidP="00C73C3B">
      <w:pPr>
        <w:spacing w:after="0"/>
        <w:jc w:val="both"/>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Días libre para actividades personales. </w:t>
      </w:r>
      <w:r w:rsidRPr="00C73C3B">
        <w:rPr>
          <w:rFonts w:asciiTheme="minorHAnsi" w:eastAsia="Arial" w:hAnsiTheme="minorHAnsi" w:cstheme="minorHAnsi"/>
          <w:b/>
          <w:bCs/>
          <w:color w:val="002060"/>
          <w:sz w:val="20"/>
        </w:rPr>
        <w:t>Alojamiento</w:t>
      </w:r>
      <w:r w:rsidRPr="00C73C3B">
        <w:rPr>
          <w:rFonts w:asciiTheme="minorHAnsi" w:eastAsia="Arial" w:hAnsiTheme="minorHAnsi" w:cstheme="minorHAnsi"/>
          <w:color w:val="002060"/>
          <w:sz w:val="20"/>
        </w:rPr>
        <w:t>.</w:t>
      </w:r>
    </w:p>
    <w:p w14:paraId="1BC90825" w14:textId="77777777" w:rsidR="00D641AC" w:rsidRDefault="00D641AC" w:rsidP="00DC6E55">
      <w:pPr>
        <w:spacing w:after="0" w:line="240" w:lineRule="auto"/>
        <w:jc w:val="both"/>
        <w:rPr>
          <w:rFonts w:asciiTheme="minorHAnsi" w:eastAsia="Arial" w:hAnsiTheme="minorHAnsi" w:cstheme="minorHAnsi"/>
          <w:b/>
          <w:color w:val="002060"/>
          <w:sz w:val="20"/>
          <w:szCs w:val="20"/>
        </w:rPr>
      </w:pPr>
    </w:p>
    <w:p w14:paraId="5A61EFEE" w14:textId="7DCB0B0D" w:rsidR="00D641AC" w:rsidRDefault="00D641AC" w:rsidP="00DC6E55">
      <w:pPr>
        <w:spacing w:after="0" w:line="240" w:lineRule="auto"/>
        <w:jc w:val="both"/>
        <w:rPr>
          <w:rFonts w:asciiTheme="minorHAnsi" w:eastAsia="Arial" w:hAnsiTheme="minorHAnsi"/>
          <w:b/>
          <w:color w:val="FF0000"/>
          <w:sz w:val="24"/>
          <w:szCs w:val="24"/>
        </w:rPr>
      </w:pPr>
      <w:r w:rsidRPr="00D641AC">
        <w:rPr>
          <w:rFonts w:asciiTheme="minorHAnsi" w:eastAsia="Arial" w:hAnsiTheme="minorHAnsi"/>
          <w:b/>
          <w:color w:val="002060"/>
          <w:sz w:val="24"/>
          <w:szCs w:val="24"/>
        </w:rPr>
        <w:t xml:space="preserve">DÍA </w:t>
      </w:r>
      <w:r w:rsidR="00590587">
        <w:rPr>
          <w:rFonts w:asciiTheme="minorHAnsi" w:eastAsia="Arial" w:hAnsiTheme="minorHAnsi"/>
          <w:b/>
          <w:color w:val="002060"/>
          <w:sz w:val="24"/>
          <w:szCs w:val="24"/>
        </w:rPr>
        <w:t>9</w:t>
      </w:r>
      <w:r w:rsidRPr="00D641AC">
        <w:rPr>
          <w:rFonts w:asciiTheme="minorHAnsi" w:eastAsia="Arial" w:hAnsiTheme="minorHAnsi"/>
          <w:b/>
          <w:color w:val="002060"/>
          <w:sz w:val="24"/>
          <w:szCs w:val="24"/>
        </w:rPr>
        <w:t>|</w:t>
      </w:r>
      <w:r w:rsidR="00C73C3B">
        <w:rPr>
          <w:rFonts w:asciiTheme="minorHAnsi" w:eastAsia="Arial" w:hAnsiTheme="minorHAnsi"/>
          <w:b/>
          <w:color w:val="002060"/>
          <w:sz w:val="24"/>
          <w:szCs w:val="24"/>
        </w:rPr>
        <w:t xml:space="preserve"> </w:t>
      </w:r>
      <w:r w:rsidR="00C73C3B" w:rsidRPr="00C73C3B">
        <w:rPr>
          <w:rFonts w:asciiTheme="minorHAnsi" w:eastAsia="Arial" w:hAnsiTheme="minorHAnsi"/>
          <w:b/>
          <w:color w:val="FF0000"/>
          <w:sz w:val="24"/>
          <w:szCs w:val="24"/>
        </w:rPr>
        <w:t>Cayo San Pedro</w:t>
      </w:r>
      <w:r w:rsidR="00C73C3B">
        <w:rPr>
          <w:rFonts w:asciiTheme="minorHAnsi" w:eastAsia="Arial" w:hAnsiTheme="minorHAnsi"/>
          <w:b/>
          <w:color w:val="FF0000"/>
          <w:sz w:val="24"/>
          <w:szCs w:val="24"/>
        </w:rPr>
        <w:t xml:space="preserve"> – Belice – México</w:t>
      </w:r>
    </w:p>
    <w:p w14:paraId="6363C5F4" w14:textId="77777777" w:rsidR="00C73C3B" w:rsidRPr="00C73C3B" w:rsidRDefault="00C73C3B" w:rsidP="00C73C3B">
      <w:pPr>
        <w:pStyle w:val="Sinespaciado"/>
        <w:rPr>
          <w:rFonts w:asciiTheme="minorHAnsi" w:eastAsia="Arial" w:hAnsiTheme="minorHAnsi" w:cstheme="minorHAnsi"/>
          <w:color w:val="002060"/>
          <w:sz w:val="20"/>
        </w:rPr>
      </w:pPr>
      <w:r w:rsidRPr="00C73C3B">
        <w:rPr>
          <w:rFonts w:asciiTheme="minorHAnsi" w:eastAsia="Arial" w:hAnsiTheme="minorHAnsi" w:cstheme="minorHAnsi"/>
          <w:b/>
          <w:bCs/>
          <w:color w:val="002060"/>
          <w:sz w:val="20"/>
        </w:rPr>
        <w:t>Desayuno</w:t>
      </w:r>
      <w:r w:rsidRPr="00C73C3B">
        <w:rPr>
          <w:rFonts w:asciiTheme="minorHAnsi" w:eastAsia="Arial" w:hAnsiTheme="minorHAnsi" w:cstheme="minorHAnsi"/>
          <w:color w:val="002060"/>
          <w:sz w:val="20"/>
        </w:rPr>
        <w:t xml:space="preserve">. Traslado al Aeródromo para tomar el vuelo hacia el Aeropuerto Internacional de Belice y conectar con su vuelo internacional. </w:t>
      </w:r>
      <w:r w:rsidRPr="00C73C3B">
        <w:rPr>
          <w:rFonts w:asciiTheme="minorHAnsi" w:eastAsia="Arial" w:hAnsiTheme="minorHAnsi" w:cstheme="minorHAnsi"/>
          <w:b/>
          <w:bCs/>
          <w:color w:val="002060"/>
          <w:sz w:val="20"/>
        </w:rPr>
        <w:t>Fin de los servicios.</w:t>
      </w:r>
    </w:p>
    <w:p w14:paraId="451DD158" w14:textId="77777777" w:rsidR="00D641AC" w:rsidRDefault="00D641AC" w:rsidP="00DC6E55">
      <w:pPr>
        <w:spacing w:after="0" w:line="240" w:lineRule="auto"/>
        <w:jc w:val="both"/>
        <w:rPr>
          <w:rFonts w:asciiTheme="minorHAnsi" w:eastAsia="Arial" w:hAnsiTheme="minorHAnsi" w:cstheme="minorHAnsi"/>
          <w:b/>
          <w:color w:val="002060"/>
          <w:sz w:val="20"/>
          <w:szCs w:val="20"/>
        </w:rPr>
      </w:pPr>
    </w:p>
    <w:p w14:paraId="054BD04B" w14:textId="77777777" w:rsidR="00D641AC" w:rsidRPr="00DC6E55" w:rsidRDefault="00D641AC"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88F5F1" w14:textId="0870239C"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2 noches en Antigua, 1 en Panajachel, 1 en Guatemala, 1 en Flores y </w:t>
      </w:r>
      <w:r w:rsidR="007F113A">
        <w:rPr>
          <w:rFonts w:asciiTheme="minorHAnsi" w:eastAsia="Arial" w:hAnsiTheme="minorHAnsi" w:cstheme="minorHAnsi"/>
          <w:color w:val="002060"/>
          <w:sz w:val="20"/>
        </w:rPr>
        <w:t>3</w:t>
      </w:r>
      <w:r w:rsidRPr="00C73C3B">
        <w:rPr>
          <w:rFonts w:asciiTheme="minorHAnsi" w:eastAsia="Arial" w:hAnsiTheme="minorHAnsi" w:cstheme="minorHAnsi"/>
          <w:color w:val="002060"/>
          <w:sz w:val="20"/>
        </w:rPr>
        <w:t xml:space="preserve"> en Cayo San Pedro con desayunos</w:t>
      </w:r>
    </w:p>
    <w:p w14:paraId="5C50171C"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9 desayunos y 1 almuerzo en Tikal </w:t>
      </w:r>
    </w:p>
    <w:p w14:paraId="0793710E"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Traslados aeropuerto – hotel – aeropuerto en servicio compartido</w:t>
      </w:r>
    </w:p>
    <w:p w14:paraId="3E64DE6F"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de ciudad en Antigua y Ciudad Vieja en servicio compartido.</w:t>
      </w:r>
    </w:p>
    <w:p w14:paraId="3EB61294"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al mercado de Chichicastenango en servicio compartido.</w:t>
      </w:r>
    </w:p>
    <w:p w14:paraId="69F391D4"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Paseo en bote en Lago Atitlán en servicio compartido.</w:t>
      </w:r>
    </w:p>
    <w:p w14:paraId="402E5898"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Visita al sitio arqueológico de Tikal con almuerzo en servicio compartido.</w:t>
      </w:r>
    </w:p>
    <w:p w14:paraId="4D098C3F" w14:textId="77777777" w:rsidR="00C73C3B" w:rsidRPr="00C73C3B" w:rsidRDefault="00C73C3B" w:rsidP="00C73C3B">
      <w:pPr>
        <w:pStyle w:val="Prrafodelista"/>
        <w:numPr>
          <w:ilvl w:val="0"/>
          <w:numId w:val="25"/>
        </w:numPr>
        <w:spacing w:after="0"/>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Visita al sitio arqueológico </w:t>
      </w:r>
      <w:proofErr w:type="spellStart"/>
      <w:r w:rsidRPr="00C73C3B">
        <w:rPr>
          <w:rFonts w:asciiTheme="minorHAnsi" w:eastAsia="Arial" w:hAnsiTheme="minorHAnsi" w:cstheme="minorHAnsi"/>
          <w:color w:val="002060"/>
          <w:sz w:val="20"/>
        </w:rPr>
        <w:t>Xunantunich</w:t>
      </w:r>
      <w:proofErr w:type="spellEnd"/>
      <w:r w:rsidRPr="00C73C3B">
        <w:rPr>
          <w:rFonts w:asciiTheme="minorHAnsi" w:eastAsia="Arial" w:hAnsiTheme="minorHAnsi" w:cstheme="minorHAnsi"/>
          <w:color w:val="002060"/>
          <w:sz w:val="20"/>
        </w:rPr>
        <w:t xml:space="preserve"> en servicio compartido.</w:t>
      </w:r>
    </w:p>
    <w:p w14:paraId="02561C3D" w14:textId="77777777" w:rsidR="00C73C3B" w:rsidRPr="00C73C3B" w:rsidRDefault="00C73C3B" w:rsidP="00C73C3B">
      <w:pPr>
        <w:pStyle w:val="Prrafodelista"/>
        <w:numPr>
          <w:ilvl w:val="0"/>
          <w:numId w:val="25"/>
        </w:numPr>
        <w:shd w:val="clear" w:color="auto" w:fill="FFFFFF"/>
        <w:spacing w:before="100" w:beforeAutospacing="1" w:after="0" w:line="240" w:lineRule="auto"/>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Boleto de avión Belice – San Pedro – Belice vía </w:t>
      </w:r>
      <w:proofErr w:type="spellStart"/>
      <w:r w:rsidRPr="00C73C3B">
        <w:rPr>
          <w:rFonts w:asciiTheme="minorHAnsi" w:eastAsia="Arial" w:hAnsiTheme="minorHAnsi" w:cstheme="minorHAnsi"/>
          <w:color w:val="002060"/>
          <w:sz w:val="20"/>
        </w:rPr>
        <w:t>Tropic</w:t>
      </w:r>
      <w:proofErr w:type="spellEnd"/>
      <w:r w:rsidRPr="00C73C3B">
        <w:rPr>
          <w:rFonts w:asciiTheme="minorHAnsi" w:eastAsia="Arial" w:hAnsiTheme="minorHAnsi" w:cstheme="minorHAnsi"/>
          <w:color w:val="002060"/>
          <w:sz w:val="20"/>
        </w:rPr>
        <w:t xml:space="preserve"> Air</w:t>
      </w:r>
    </w:p>
    <w:p w14:paraId="3C861159" w14:textId="77777777" w:rsidR="00C73C3B" w:rsidRPr="00C73C3B" w:rsidRDefault="00C73C3B" w:rsidP="00C73C3B">
      <w:pPr>
        <w:pStyle w:val="Prrafodelista"/>
        <w:numPr>
          <w:ilvl w:val="0"/>
          <w:numId w:val="25"/>
        </w:numPr>
        <w:shd w:val="clear" w:color="auto" w:fill="FFFFFF"/>
        <w:spacing w:before="100" w:beforeAutospacing="1" w:after="0" w:line="240" w:lineRule="auto"/>
        <w:jc w:val="both"/>
        <w:rPr>
          <w:rFonts w:asciiTheme="minorHAnsi" w:eastAsia="Arial" w:hAnsiTheme="minorHAnsi" w:cstheme="minorHAnsi"/>
          <w:color w:val="002060"/>
          <w:sz w:val="20"/>
        </w:rPr>
      </w:pPr>
      <w:r w:rsidRPr="00C73C3B">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5A53267"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Vuelos Internacionales e internos.</w:t>
      </w:r>
    </w:p>
    <w:p w14:paraId="3D8B73A2"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Vuelo Guatemala – Flores. </w:t>
      </w:r>
    </w:p>
    <w:p w14:paraId="29DFDC01"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Extras en hoteles.</w:t>
      </w:r>
    </w:p>
    <w:p w14:paraId="0C07D727"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Resort Fee</w:t>
      </w:r>
    </w:p>
    <w:p w14:paraId="23D59CE8"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Impuestos de aeropuertos.</w:t>
      </w:r>
    </w:p>
    <w:p w14:paraId="54F12A6D" w14:textId="77777777" w:rsidR="00C73C3B" w:rsidRPr="00C73C3B" w:rsidRDefault="00C73C3B" w:rsidP="00C73C3B">
      <w:pPr>
        <w:pStyle w:val="Sinespaciado"/>
        <w:numPr>
          <w:ilvl w:val="0"/>
          <w:numId w:val="24"/>
        </w:numPr>
        <w:rPr>
          <w:rFonts w:asciiTheme="minorHAnsi" w:eastAsia="Arial" w:hAnsiTheme="minorHAnsi" w:cstheme="minorHAnsi"/>
          <w:color w:val="002060"/>
          <w:sz w:val="20"/>
        </w:rPr>
      </w:pPr>
      <w:r w:rsidRPr="00C73C3B">
        <w:rPr>
          <w:rFonts w:asciiTheme="minorHAnsi" w:eastAsia="Arial" w:hAnsiTheme="minorHAnsi" w:cstheme="minorHAnsi"/>
          <w:color w:val="002060"/>
          <w:sz w:val="20"/>
        </w:rPr>
        <w:t xml:space="preserve">Propinas a mucamas, botones, guías, chóferes. </w:t>
      </w:r>
    </w:p>
    <w:p w14:paraId="00B0881C" w14:textId="068399D0" w:rsidR="00197F8C" w:rsidRDefault="001E559D" w:rsidP="00C73C3B">
      <w:pPr>
        <w:pStyle w:val="Sinespaciado"/>
        <w:rPr>
          <w:rFonts w:asciiTheme="minorHAnsi" w:eastAsia="Arial" w:hAnsiTheme="minorHAnsi" w:cstheme="minorHAnsi"/>
          <w:color w:val="002060"/>
          <w:sz w:val="20"/>
          <w:szCs w:val="20"/>
        </w:rPr>
      </w:pPr>
      <w:r w:rsidRPr="001E559D">
        <w:rPr>
          <w:rFonts w:asciiTheme="minorHAnsi" w:eastAsia="Arial" w:hAnsiTheme="minorHAnsi" w:cstheme="minorHAnsi"/>
          <w:color w:val="002060"/>
        </w:rPr>
        <w:br/>
      </w:r>
    </w:p>
    <w:p w14:paraId="66A5F4BB" w14:textId="77777777" w:rsidR="00C73C3B" w:rsidRDefault="00C73C3B" w:rsidP="00C73C3B">
      <w:pPr>
        <w:pStyle w:val="Sinespaciado"/>
        <w:rPr>
          <w:rFonts w:asciiTheme="minorHAnsi" w:eastAsia="Arial" w:hAnsiTheme="minorHAnsi" w:cstheme="minorHAnsi"/>
          <w:color w:val="002060"/>
          <w:sz w:val="20"/>
          <w:szCs w:val="20"/>
        </w:rPr>
      </w:pPr>
    </w:p>
    <w:p w14:paraId="34154587" w14:textId="77777777" w:rsidR="00C73C3B" w:rsidRDefault="00C73C3B" w:rsidP="00C73C3B">
      <w:pPr>
        <w:pStyle w:val="Sinespaciado"/>
        <w:rPr>
          <w:rFonts w:asciiTheme="minorHAnsi" w:eastAsia="Arial" w:hAnsiTheme="minorHAnsi" w:cstheme="minorHAnsi"/>
          <w:color w:val="002060"/>
          <w:sz w:val="20"/>
          <w:szCs w:val="20"/>
        </w:rPr>
      </w:pPr>
    </w:p>
    <w:p w14:paraId="711A346E" w14:textId="77777777" w:rsidR="00C73C3B" w:rsidRDefault="00C73C3B" w:rsidP="00C73C3B">
      <w:pPr>
        <w:pStyle w:val="Sinespaciado"/>
        <w:rPr>
          <w:rFonts w:asciiTheme="minorHAnsi" w:eastAsia="Arial" w:hAnsiTheme="minorHAnsi" w:cstheme="minorHAnsi"/>
          <w:color w:val="002060"/>
          <w:sz w:val="20"/>
          <w:szCs w:val="20"/>
        </w:rPr>
      </w:pPr>
    </w:p>
    <w:p w14:paraId="4339EA45" w14:textId="77777777" w:rsidR="00C73C3B" w:rsidRDefault="00C73C3B" w:rsidP="00C73C3B">
      <w:pPr>
        <w:pStyle w:val="Sinespaciado"/>
        <w:rPr>
          <w:rFonts w:asciiTheme="minorHAnsi" w:eastAsia="Arial" w:hAnsiTheme="minorHAnsi" w:cstheme="minorHAnsi"/>
          <w:color w:val="002060"/>
          <w:sz w:val="20"/>
          <w:szCs w:val="20"/>
        </w:rPr>
      </w:pPr>
    </w:p>
    <w:p w14:paraId="02A0AF59" w14:textId="77777777" w:rsidR="00C73C3B" w:rsidRDefault="00C73C3B" w:rsidP="00C73C3B">
      <w:pPr>
        <w:pStyle w:val="Sinespaciado"/>
        <w:rPr>
          <w:rFonts w:asciiTheme="minorHAnsi" w:eastAsia="Arial" w:hAnsiTheme="minorHAnsi" w:cstheme="minorHAnsi"/>
          <w:color w:val="002060"/>
          <w:sz w:val="20"/>
          <w:szCs w:val="20"/>
        </w:rPr>
      </w:pPr>
    </w:p>
    <w:p w14:paraId="12033202" w14:textId="77777777" w:rsidR="00C73C3B" w:rsidRDefault="00C73C3B" w:rsidP="00C73C3B">
      <w:pPr>
        <w:pStyle w:val="Sinespaciado"/>
        <w:rPr>
          <w:rFonts w:asciiTheme="minorHAnsi" w:eastAsia="Arial" w:hAnsiTheme="minorHAnsi" w:cstheme="minorHAnsi"/>
          <w:color w:val="002060"/>
          <w:sz w:val="20"/>
          <w:szCs w:val="20"/>
        </w:rPr>
      </w:pPr>
    </w:p>
    <w:p w14:paraId="2C1FD438" w14:textId="77777777" w:rsidR="00C73C3B" w:rsidRDefault="00C73C3B" w:rsidP="00C73C3B">
      <w:pPr>
        <w:pStyle w:val="Sinespaciado"/>
        <w:rPr>
          <w:rFonts w:asciiTheme="minorHAnsi" w:eastAsia="Arial" w:hAnsiTheme="minorHAnsi" w:cstheme="minorHAnsi"/>
          <w:color w:val="002060"/>
          <w:sz w:val="20"/>
          <w:szCs w:val="20"/>
        </w:rPr>
      </w:pPr>
    </w:p>
    <w:p w14:paraId="6605BED6" w14:textId="77777777" w:rsidR="00C73C3B" w:rsidRDefault="00C73C3B" w:rsidP="00C73C3B">
      <w:pPr>
        <w:pStyle w:val="Sinespaciado"/>
        <w:rPr>
          <w:rFonts w:asciiTheme="minorHAnsi" w:eastAsia="Arial" w:hAnsiTheme="minorHAnsi" w:cstheme="minorHAnsi"/>
          <w:color w:val="002060"/>
          <w:sz w:val="20"/>
          <w:szCs w:val="20"/>
        </w:rPr>
      </w:pPr>
    </w:p>
    <w:p w14:paraId="5C161F4C" w14:textId="77777777" w:rsidR="007F113A" w:rsidRDefault="007F113A" w:rsidP="00C73C3B">
      <w:pPr>
        <w:pStyle w:val="Sinespaciado"/>
        <w:rPr>
          <w:rFonts w:asciiTheme="minorHAnsi" w:eastAsia="Arial" w:hAnsiTheme="minorHAnsi" w:cstheme="minorHAnsi"/>
          <w:color w:val="002060"/>
          <w:sz w:val="20"/>
          <w:szCs w:val="20"/>
        </w:rPr>
      </w:pPr>
    </w:p>
    <w:p w14:paraId="40C81FA9" w14:textId="77777777" w:rsidR="00C73C3B" w:rsidRDefault="00C73C3B" w:rsidP="00C73C3B">
      <w:pPr>
        <w:pStyle w:val="Sinespaciado"/>
        <w:rPr>
          <w:rFonts w:asciiTheme="minorHAnsi" w:eastAsia="Arial" w:hAnsiTheme="minorHAnsi" w:cstheme="minorHAnsi"/>
          <w:color w:val="002060"/>
          <w:sz w:val="20"/>
          <w:szCs w:val="20"/>
        </w:rPr>
      </w:pPr>
    </w:p>
    <w:p w14:paraId="6029B985" w14:textId="77777777" w:rsidR="00C73C3B" w:rsidRDefault="00C73C3B" w:rsidP="00C73C3B">
      <w:pPr>
        <w:pStyle w:val="Sinespaciado"/>
        <w:rPr>
          <w:rFonts w:asciiTheme="minorHAnsi" w:eastAsia="Arial" w:hAnsiTheme="minorHAnsi" w:cstheme="minorHAnsi"/>
          <w:color w:val="002060"/>
          <w:sz w:val="20"/>
          <w:szCs w:val="20"/>
        </w:rPr>
      </w:pPr>
    </w:p>
    <w:p w14:paraId="2947B61A" w14:textId="77777777" w:rsidR="00C73C3B" w:rsidRDefault="00C73C3B" w:rsidP="00C73C3B">
      <w:pPr>
        <w:pStyle w:val="Sinespaciado"/>
        <w:rPr>
          <w:rFonts w:asciiTheme="minorHAnsi" w:eastAsia="Arial" w:hAnsiTheme="minorHAnsi" w:cstheme="minorHAnsi"/>
          <w:color w:val="002060"/>
          <w:sz w:val="20"/>
          <w:szCs w:val="20"/>
        </w:rPr>
      </w:pPr>
    </w:p>
    <w:p w14:paraId="0DCEF240" w14:textId="77777777" w:rsidR="00C73C3B" w:rsidRDefault="00C73C3B" w:rsidP="00C73C3B">
      <w:pPr>
        <w:pStyle w:val="Sinespaciado"/>
        <w:rPr>
          <w:rFonts w:asciiTheme="minorHAnsi" w:eastAsia="Arial" w:hAnsiTheme="minorHAnsi" w:cstheme="minorHAnsi"/>
          <w:color w:val="002060"/>
          <w:sz w:val="20"/>
          <w:szCs w:val="20"/>
        </w:rPr>
      </w:pPr>
    </w:p>
    <w:tbl>
      <w:tblPr>
        <w:tblW w:w="3885" w:type="dxa"/>
        <w:jc w:val="center"/>
        <w:tblCellSpacing w:w="0" w:type="dxa"/>
        <w:tblCellMar>
          <w:left w:w="0" w:type="dxa"/>
          <w:right w:w="0" w:type="dxa"/>
        </w:tblCellMar>
        <w:tblLook w:val="04A0" w:firstRow="1" w:lastRow="0" w:firstColumn="1" w:lastColumn="0" w:noHBand="0" w:noVBand="1"/>
      </w:tblPr>
      <w:tblGrid>
        <w:gridCol w:w="1667"/>
        <w:gridCol w:w="1764"/>
        <w:gridCol w:w="454"/>
      </w:tblGrid>
      <w:tr w:rsidR="00C73C3B" w:rsidRPr="00C73C3B" w14:paraId="5123938B" w14:textId="77777777" w:rsidTr="00C73C3B">
        <w:trPr>
          <w:trHeight w:val="300"/>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59FDE65"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lastRenderedPageBreak/>
              <w:t>LISTA DE HOTELES (Previstos o similares)</w:t>
            </w:r>
          </w:p>
        </w:tc>
      </w:tr>
      <w:tr w:rsidR="00C73C3B" w:rsidRPr="00C73C3B" w14:paraId="5C2875EE" w14:textId="77777777" w:rsidTr="00C73C3B">
        <w:trPr>
          <w:trHeight w:val="300"/>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5CE026F1"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CIUDAD</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1E42D786"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HOTEL</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0552FFB5" w14:textId="77777777" w:rsidR="00C73C3B" w:rsidRPr="00C73C3B" w:rsidRDefault="00C73C3B" w:rsidP="00C73C3B">
            <w:pPr>
              <w:spacing w:after="0" w:line="240" w:lineRule="auto"/>
              <w:jc w:val="center"/>
              <w:rPr>
                <w:rFonts w:ascii="Calibri" w:hAnsi="Calibri" w:cs="Calibri"/>
                <w:b/>
                <w:bCs/>
                <w:color w:val="FFFFFF"/>
                <w:sz w:val="20"/>
                <w:szCs w:val="20"/>
                <w:lang w:bidi="ar-SA"/>
              </w:rPr>
            </w:pPr>
            <w:r w:rsidRPr="00C73C3B">
              <w:rPr>
                <w:rFonts w:ascii="Calibri" w:hAnsi="Calibri" w:cs="Calibri"/>
                <w:b/>
                <w:bCs/>
                <w:color w:val="FFFFFF"/>
                <w:sz w:val="20"/>
                <w:szCs w:val="20"/>
                <w:lang w:bidi="ar-SA"/>
              </w:rPr>
              <w:t>CAT</w:t>
            </w:r>
          </w:p>
        </w:tc>
      </w:tr>
      <w:tr w:rsidR="00C73C3B" w:rsidRPr="00C73C3B" w14:paraId="774B3463"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74107A0"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34CE48A3"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SAN JORGE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8C561F0"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41DB241F"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1B25B201"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02A838B"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PORTA ANTIGUA</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A05214B"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17897A0"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F0585FE"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1F214B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REGIS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F12DB6D"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3515EEF1"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A5DA359"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5507F72"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PORTA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C362AD5"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3A727DD"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257C6AEB"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311E8B45"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 xml:space="preserve">CASA VERANDA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BD19DF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5F2E0859"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EB1163D"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AAEEA8A"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CLARION SUITES</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3689BC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19C6C042"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403285C"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center"/>
            <w:hideMark/>
          </w:tcPr>
          <w:p w14:paraId="083005BA"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CASONA DE LA ISLA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5585BCE"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19E66426"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8CA7652"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A2A1989"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CASONA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C22460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r w:rsidR="00C73C3B" w:rsidRPr="00C73C3B" w14:paraId="3F3525D7" w14:textId="77777777" w:rsidTr="00C73C3B">
        <w:trPr>
          <w:trHeight w:val="30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402B8D7"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CAYO SAN PEDRO</w:t>
            </w:r>
          </w:p>
        </w:tc>
        <w:tc>
          <w:tcPr>
            <w:tcW w:w="0" w:type="auto"/>
            <w:shd w:val="clear" w:color="auto" w:fill="FFFFFF"/>
            <w:tcMar>
              <w:top w:w="0" w:type="dxa"/>
              <w:left w:w="45" w:type="dxa"/>
              <w:bottom w:w="0" w:type="dxa"/>
              <w:right w:w="45" w:type="dxa"/>
            </w:tcMar>
            <w:vAlign w:val="center"/>
            <w:hideMark/>
          </w:tcPr>
          <w:p w14:paraId="3779F64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SUNBREEZE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CEB053F"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T</w:t>
            </w:r>
          </w:p>
        </w:tc>
      </w:tr>
      <w:tr w:rsidR="00C73C3B" w:rsidRPr="00C73C3B" w14:paraId="5BE95A5D" w14:textId="77777777" w:rsidTr="00C73C3B">
        <w:trPr>
          <w:trHeight w:val="30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4F98EC8" w14:textId="77777777" w:rsidR="00C73C3B" w:rsidRPr="00C73C3B" w:rsidRDefault="00C73C3B" w:rsidP="00C73C3B">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4E77B28"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RAMON´S VILLAGE</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5F6C619B" w14:textId="77777777" w:rsidR="00C73C3B" w:rsidRPr="00C73C3B" w:rsidRDefault="00C73C3B" w:rsidP="00C73C3B">
            <w:pPr>
              <w:spacing w:after="0" w:line="240" w:lineRule="auto"/>
              <w:jc w:val="center"/>
              <w:rPr>
                <w:rFonts w:ascii="Calibri" w:hAnsi="Calibri" w:cs="Calibri"/>
                <w:sz w:val="20"/>
                <w:szCs w:val="20"/>
                <w:lang w:bidi="ar-SA"/>
              </w:rPr>
            </w:pPr>
            <w:r w:rsidRPr="00C73C3B">
              <w:rPr>
                <w:rFonts w:ascii="Calibri" w:hAnsi="Calibri" w:cs="Calibri"/>
                <w:sz w:val="20"/>
                <w:szCs w:val="20"/>
                <w:lang w:bidi="ar-SA"/>
              </w:rPr>
              <w:t>P</w:t>
            </w:r>
          </w:p>
        </w:tc>
      </w:tr>
    </w:tbl>
    <w:p w14:paraId="36327FEB" w14:textId="77777777" w:rsidR="00C73C3B" w:rsidRDefault="00C73C3B" w:rsidP="00C73C3B">
      <w:pPr>
        <w:pStyle w:val="Sinespaciado"/>
        <w:rPr>
          <w:rFonts w:asciiTheme="minorHAnsi" w:eastAsia="Arial" w:hAnsiTheme="minorHAnsi" w:cstheme="minorHAnsi"/>
          <w:color w:val="002060"/>
          <w:sz w:val="20"/>
          <w:szCs w:val="20"/>
        </w:rPr>
      </w:pPr>
    </w:p>
    <w:p w14:paraId="30250645" w14:textId="77777777" w:rsidR="00C73C3B" w:rsidRDefault="00C73C3B" w:rsidP="00C73C3B">
      <w:pPr>
        <w:pStyle w:val="Sinespaciado"/>
        <w:rPr>
          <w:rFonts w:asciiTheme="minorHAnsi" w:eastAsia="Arial" w:hAnsiTheme="minorHAnsi" w:cstheme="minorHAnsi"/>
          <w:color w:val="002060"/>
          <w:sz w:val="20"/>
          <w:szCs w:val="20"/>
        </w:rPr>
      </w:pPr>
    </w:p>
    <w:tbl>
      <w:tblPr>
        <w:tblW w:w="5563" w:type="dxa"/>
        <w:jc w:val="center"/>
        <w:tblCellSpacing w:w="0" w:type="dxa"/>
        <w:tblCellMar>
          <w:left w:w="0" w:type="dxa"/>
          <w:right w:w="0" w:type="dxa"/>
        </w:tblCellMar>
        <w:tblLook w:val="04A0" w:firstRow="1" w:lastRow="0" w:firstColumn="1" w:lastColumn="0" w:noHBand="0" w:noVBand="1"/>
      </w:tblPr>
      <w:tblGrid>
        <w:gridCol w:w="2616"/>
        <w:gridCol w:w="726"/>
        <w:gridCol w:w="726"/>
        <w:gridCol w:w="726"/>
        <w:gridCol w:w="769"/>
      </w:tblGrid>
      <w:tr w:rsidR="00590587" w:rsidRPr="00590587" w14:paraId="650F81AC" w14:textId="77777777" w:rsidTr="00590587">
        <w:trPr>
          <w:trHeight w:val="259"/>
          <w:tblCellSpacing w:w="0" w:type="dxa"/>
          <w:jc w:val="center"/>
        </w:trPr>
        <w:tc>
          <w:tcPr>
            <w:tcW w:w="0" w:type="auto"/>
            <w:gridSpan w:val="5"/>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3B4BC69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PRECIO POR PERSONA EN USD</w:t>
            </w:r>
          </w:p>
        </w:tc>
      </w:tr>
      <w:tr w:rsidR="00590587" w:rsidRPr="00590587" w14:paraId="6DBCA4D7" w14:textId="77777777" w:rsidTr="00590587">
        <w:trPr>
          <w:trHeight w:val="259"/>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1EEEA15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TURISTA </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3B14C9E"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03D52F74"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248A37C1"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6589ACF2"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MNR</w:t>
            </w:r>
          </w:p>
        </w:tc>
      </w:tr>
      <w:tr w:rsidR="00590587" w:rsidRPr="00590587" w14:paraId="74436752" w14:textId="77777777" w:rsidTr="00590587">
        <w:trPr>
          <w:trHeight w:val="259"/>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790CBFA4"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920FA60"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2140</w:t>
            </w:r>
          </w:p>
        </w:tc>
        <w:tc>
          <w:tcPr>
            <w:tcW w:w="0" w:type="auto"/>
            <w:shd w:val="clear" w:color="auto" w:fill="FFFFFF"/>
            <w:tcMar>
              <w:top w:w="0" w:type="dxa"/>
              <w:left w:w="45" w:type="dxa"/>
              <w:bottom w:w="0" w:type="dxa"/>
              <w:right w:w="45" w:type="dxa"/>
            </w:tcMar>
            <w:vAlign w:val="center"/>
            <w:hideMark/>
          </w:tcPr>
          <w:p w14:paraId="01322233"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2030</w:t>
            </w:r>
          </w:p>
        </w:tc>
        <w:tc>
          <w:tcPr>
            <w:tcW w:w="0" w:type="auto"/>
            <w:shd w:val="clear" w:color="auto" w:fill="FFFFFF"/>
            <w:tcMar>
              <w:top w:w="0" w:type="dxa"/>
              <w:left w:w="45" w:type="dxa"/>
              <w:bottom w:w="0" w:type="dxa"/>
              <w:right w:w="45" w:type="dxa"/>
            </w:tcMar>
            <w:vAlign w:val="center"/>
            <w:hideMark/>
          </w:tcPr>
          <w:p w14:paraId="7B56B299"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2780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80EA100"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1110</w:t>
            </w:r>
          </w:p>
        </w:tc>
      </w:tr>
      <w:tr w:rsidR="00590587" w:rsidRPr="00590587" w14:paraId="01BF03F7" w14:textId="77777777" w:rsidTr="00590587">
        <w:trPr>
          <w:trHeight w:val="259"/>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DFAB53"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7BC76C8"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2475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4259226"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2365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0649E30"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3115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F155DDF"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1445</w:t>
            </w:r>
          </w:p>
        </w:tc>
      </w:tr>
      <w:tr w:rsidR="00590587" w:rsidRPr="00590587" w14:paraId="69160649" w14:textId="77777777" w:rsidTr="00590587">
        <w:trPr>
          <w:trHeight w:val="259"/>
          <w:tblCellSpacing w:w="0" w:type="dxa"/>
          <w:jc w:val="center"/>
        </w:trPr>
        <w:tc>
          <w:tcPr>
            <w:tcW w:w="0" w:type="auto"/>
            <w:tcBorders>
              <w:bottom w:val="single" w:sz="6" w:space="0" w:color="005CB8"/>
            </w:tcBorders>
            <w:shd w:val="clear" w:color="auto" w:fill="FFFFFF"/>
            <w:tcMar>
              <w:top w:w="0" w:type="dxa"/>
              <w:left w:w="45" w:type="dxa"/>
              <w:bottom w:w="0" w:type="dxa"/>
              <w:right w:w="45" w:type="dxa"/>
            </w:tcMar>
            <w:vAlign w:val="center"/>
            <w:hideMark/>
          </w:tcPr>
          <w:p w14:paraId="1807C6F1" w14:textId="77777777" w:rsidR="00590587" w:rsidRPr="00590587" w:rsidRDefault="00590587" w:rsidP="00590587">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D67C578"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10F8D19"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CA4BF57" w14:textId="77777777" w:rsidR="00590587" w:rsidRPr="00590587" w:rsidRDefault="00590587" w:rsidP="00590587">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74D3C7A" w14:textId="77777777" w:rsidR="00590587" w:rsidRPr="00590587" w:rsidRDefault="00590587" w:rsidP="00590587">
            <w:pPr>
              <w:spacing w:after="0" w:line="240" w:lineRule="auto"/>
              <w:rPr>
                <w:rFonts w:ascii="Times New Roman" w:hAnsi="Times New Roman"/>
                <w:sz w:val="20"/>
                <w:szCs w:val="20"/>
                <w:lang w:bidi="ar-SA"/>
              </w:rPr>
            </w:pPr>
          </w:p>
        </w:tc>
      </w:tr>
      <w:tr w:rsidR="00590587" w:rsidRPr="00590587" w14:paraId="40458EE4" w14:textId="77777777" w:rsidTr="00590587">
        <w:trPr>
          <w:trHeight w:val="259"/>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0CFC0300"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PRIMERA</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3B0BE0BB"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51B93595"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9497231"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21AE8C35" w14:textId="77777777" w:rsidR="00590587" w:rsidRPr="00590587" w:rsidRDefault="00590587" w:rsidP="00590587">
            <w:pPr>
              <w:spacing w:after="0" w:line="240" w:lineRule="auto"/>
              <w:jc w:val="center"/>
              <w:rPr>
                <w:rFonts w:ascii="Calibri" w:hAnsi="Calibri" w:cs="Calibri"/>
                <w:b/>
                <w:bCs/>
                <w:color w:val="FFFFFF"/>
                <w:sz w:val="20"/>
                <w:szCs w:val="20"/>
                <w:lang w:bidi="ar-SA"/>
              </w:rPr>
            </w:pPr>
            <w:r w:rsidRPr="00590587">
              <w:rPr>
                <w:rFonts w:ascii="Calibri" w:hAnsi="Calibri" w:cs="Calibri"/>
                <w:b/>
                <w:bCs/>
                <w:color w:val="FFFFFF"/>
                <w:sz w:val="20"/>
                <w:szCs w:val="20"/>
                <w:lang w:bidi="ar-SA"/>
              </w:rPr>
              <w:t>MNR</w:t>
            </w:r>
          </w:p>
        </w:tc>
      </w:tr>
      <w:tr w:rsidR="00590587" w:rsidRPr="00590587" w14:paraId="2EAD67C7" w14:textId="77777777" w:rsidTr="00590587">
        <w:trPr>
          <w:trHeight w:val="259"/>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47879F2A"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F1DC09"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2470</w:t>
            </w:r>
          </w:p>
        </w:tc>
        <w:tc>
          <w:tcPr>
            <w:tcW w:w="0" w:type="auto"/>
            <w:shd w:val="clear" w:color="auto" w:fill="FFFFFF"/>
            <w:tcMar>
              <w:top w:w="0" w:type="dxa"/>
              <w:left w:w="45" w:type="dxa"/>
              <w:bottom w:w="0" w:type="dxa"/>
              <w:right w:w="45" w:type="dxa"/>
            </w:tcMar>
            <w:vAlign w:val="center"/>
            <w:hideMark/>
          </w:tcPr>
          <w:p w14:paraId="31930D94"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2380</w:t>
            </w:r>
          </w:p>
        </w:tc>
        <w:tc>
          <w:tcPr>
            <w:tcW w:w="0" w:type="auto"/>
            <w:shd w:val="clear" w:color="auto" w:fill="FFFFFF"/>
            <w:tcMar>
              <w:top w:w="0" w:type="dxa"/>
              <w:left w:w="45" w:type="dxa"/>
              <w:bottom w:w="0" w:type="dxa"/>
              <w:right w:w="45" w:type="dxa"/>
            </w:tcMar>
            <w:vAlign w:val="center"/>
            <w:hideMark/>
          </w:tcPr>
          <w:p w14:paraId="717CA51A"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3470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5D6DB71" w14:textId="77777777" w:rsidR="00590587" w:rsidRPr="00590587" w:rsidRDefault="00590587" w:rsidP="00590587">
            <w:pPr>
              <w:spacing w:after="0" w:line="240" w:lineRule="auto"/>
              <w:jc w:val="center"/>
              <w:rPr>
                <w:rFonts w:ascii="Calibri" w:hAnsi="Calibri" w:cs="Calibri"/>
                <w:sz w:val="20"/>
                <w:szCs w:val="20"/>
                <w:lang w:bidi="ar-SA"/>
              </w:rPr>
            </w:pPr>
            <w:r w:rsidRPr="00590587">
              <w:rPr>
                <w:rFonts w:ascii="Calibri" w:hAnsi="Calibri" w:cs="Calibri"/>
                <w:sz w:val="20"/>
                <w:szCs w:val="20"/>
                <w:lang w:bidi="ar-SA"/>
              </w:rPr>
              <w:t>1110</w:t>
            </w:r>
          </w:p>
        </w:tc>
      </w:tr>
      <w:tr w:rsidR="00590587" w:rsidRPr="00590587" w14:paraId="58CCFE41" w14:textId="77777777" w:rsidTr="00590587">
        <w:trPr>
          <w:trHeight w:val="259"/>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D72FC15" w14:textId="77777777" w:rsidR="00590587" w:rsidRPr="00590587" w:rsidRDefault="00590587" w:rsidP="00590587">
            <w:pPr>
              <w:spacing w:after="0" w:line="240" w:lineRule="auto"/>
              <w:jc w:val="right"/>
              <w:rPr>
                <w:rFonts w:ascii="Calibri" w:hAnsi="Calibri" w:cs="Calibri"/>
                <w:b/>
                <w:bCs/>
                <w:sz w:val="20"/>
                <w:szCs w:val="20"/>
                <w:lang w:bidi="ar-SA"/>
              </w:rPr>
            </w:pPr>
            <w:r w:rsidRPr="00590587">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F3D93B6"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2805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8587E0B"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2715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5E82611"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3805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6092B3F" w14:textId="77777777" w:rsidR="00590587" w:rsidRPr="00590587" w:rsidRDefault="00590587" w:rsidP="00590587">
            <w:pPr>
              <w:spacing w:after="0" w:line="240" w:lineRule="auto"/>
              <w:jc w:val="center"/>
              <w:rPr>
                <w:rFonts w:ascii="Calibri" w:hAnsi="Calibri" w:cs="Calibri"/>
                <w:b/>
                <w:bCs/>
                <w:sz w:val="20"/>
                <w:szCs w:val="20"/>
                <w:lang w:bidi="ar-SA"/>
              </w:rPr>
            </w:pPr>
            <w:r w:rsidRPr="00590587">
              <w:rPr>
                <w:rFonts w:ascii="Calibri" w:hAnsi="Calibri" w:cs="Calibri"/>
                <w:b/>
                <w:bCs/>
                <w:sz w:val="20"/>
                <w:szCs w:val="20"/>
                <w:lang w:bidi="ar-SA"/>
              </w:rPr>
              <w:t>1445</w:t>
            </w:r>
          </w:p>
        </w:tc>
      </w:tr>
    </w:tbl>
    <w:p w14:paraId="557DF723" w14:textId="77777777" w:rsidR="00C73C3B" w:rsidRDefault="00C73C3B" w:rsidP="00C73C3B">
      <w:pPr>
        <w:pStyle w:val="Sinespaciado"/>
        <w:rPr>
          <w:rFonts w:asciiTheme="minorHAnsi" w:eastAsia="Arial" w:hAnsiTheme="minorHAnsi" w:cstheme="minorHAnsi"/>
          <w:color w:val="002060"/>
          <w:sz w:val="20"/>
          <w:szCs w:val="20"/>
        </w:rPr>
      </w:pPr>
    </w:p>
    <w:p w14:paraId="2EC1DED3" w14:textId="77777777" w:rsidR="00C73C3B" w:rsidRDefault="00C73C3B" w:rsidP="00C73C3B">
      <w:pPr>
        <w:pStyle w:val="Sinespaciado"/>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9390"/>
        <w:gridCol w:w="136"/>
        <w:gridCol w:w="136"/>
        <w:gridCol w:w="136"/>
        <w:gridCol w:w="158"/>
      </w:tblGrid>
      <w:tr w:rsidR="00C73C3B" w:rsidRPr="00C73C3B" w14:paraId="6009BFCA" w14:textId="77777777" w:rsidTr="00C73C3B">
        <w:trPr>
          <w:trHeight w:val="300"/>
          <w:tblCellSpacing w:w="0" w:type="dxa"/>
          <w:jc w:val="center"/>
        </w:trPr>
        <w:tc>
          <w:tcPr>
            <w:tcW w:w="0" w:type="auto"/>
            <w:gridSpan w:val="5"/>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305C4D2F"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RUTA AÉREA PROPUESTA MEX/PTY/GUA//FRS/GUA//BZE/PTYMEX</w:t>
            </w:r>
          </w:p>
        </w:tc>
      </w:tr>
      <w:tr w:rsidR="00C73C3B" w:rsidRPr="00C73C3B" w14:paraId="7EA6D018" w14:textId="77777777" w:rsidTr="00C73C3B">
        <w:trPr>
          <w:trHeight w:val="300"/>
          <w:tblCellSpacing w:w="0" w:type="dxa"/>
          <w:jc w:val="center"/>
        </w:trPr>
        <w:tc>
          <w:tcPr>
            <w:tcW w:w="0" w:type="auto"/>
            <w:tcBorders>
              <w:left w:val="single" w:sz="6" w:space="0" w:color="005CB8"/>
            </w:tcBorders>
            <w:shd w:val="clear" w:color="auto" w:fill="002060"/>
            <w:tcMar>
              <w:top w:w="0" w:type="dxa"/>
              <w:left w:w="45" w:type="dxa"/>
              <w:bottom w:w="0" w:type="dxa"/>
              <w:right w:w="45" w:type="dxa"/>
            </w:tcMar>
            <w:vAlign w:val="center"/>
            <w:hideMark/>
          </w:tcPr>
          <w:p w14:paraId="710F9FAA"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 xml:space="preserve">AGREGAR VUELO FLORES - GUATEMALA : 170 USD </w:t>
            </w:r>
          </w:p>
        </w:tc>
        <w:tc>
          <w:tcPr>
            <w:tcW w:w="0" w:type="auto"/>
            <w:shd w:val="clear" w:color="auto" w:fill="002060"/>
            <w:tcMar>
              <w:top w:w="0" w:type="dxa"/>
              <w:left w:w="45" w:type="dxa"/>
              <w:bottom w:w="0" w:type="dxa"/>
              <w:right w:w="45" w:type="dxa"/>
            </w:tcMar>
            <w:vAlign w:val="center"/>
            <w:hideMark/>
          </w:tcPr>
          <w:p w14:paraId="7F6D438D" w14:textId="77777777" w:rsidR="00C73C3B" w:rsidRPr="00C73C3B" w:rsidRDefault="00C73C3B" w:rsidP="00C73C3B">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1DC56FBC"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3A5C4E59"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002060"/>
            <w:tcMar>
              <w:top w:w="0" w:type="dxa"/>
              <w:left w:w="45" w:type="dxa"/>
              <w:bottom w:w="0" w:type="dxa"/>
              <w:right w:w="45" w:type="dxa"/>
            </w:tcMar>
            <w:vAlign w:val="center"/>
            <w:hideMark/>
          </w:tcPr>
          <w:p w14:paraId="02367804"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0CC41613" w14:textId="77777777" w:rsidTr="00C73C3B">
        <w:trPr>
          <w:trHeight w:val="300"/>
          <w:tblCellSpacing w:w="0" w:type="dxa"/>
          <w:jc w:val="center"/>
        </w:trPr>
        <w:tc>
          <w:tcPr>
            <w:tcW w:w="0" w:type="auto"/>
            <w:tcBorders>
              <w:left w:val="single" w:sz="6" w:space="0" w:color="005CB8"/>
            </w:tcBorders>
            <w:shd w:val="clear" w:color="auto" w:fill="002060"/>
            <w:vAlign w:val="center"/>
            <w:hideMark/>
          </w:tcPr>
          <w:p w14:paraId="608A3416"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SUPL. POR PASAJERO VIANDO SOLO: 250 USD DÍA A PARTIR DEÑ DÍA 6 DEL ITINERARIO</w:t>
            </w:r>
          </w:p>
        </w:tc>
        <w:tc>
          <w:tcPr>
            <w:tcW w:w="0" w:type="auto"/>
            <w:shd w:val="clear" w:color="auto" w:fill="002060"/>
            <w:tcMar>
              <w:top w:w="0" w:type="dxa"/>
              <w:left w:w="45" w:type="dxa"/>
              <w:bottom w:w="0" w:type="dxa"/>
              <w:right w:w="45" w:type="dxa"/>
            </w:tcMar>
            <w:vAlign w:val="center"/>
            <w:hideMark/>
          </w:tcPr>
          <w:p w14:paraId="30FD1B37" w14:textId="77777777" w:rsidR="00C73C3B" w:rsidRPr="00C73C3B" w:rsidRDefault="00C73C3B" w:rsidP="00C73C3B">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7909E40B"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0B7E7CC0"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002060"/>
            <w:tcMar>
              <w:top w:w="0" w:type="dxa"/>
              <w:left w:w="45" w:type="dxa"/>
              <w:bottom w:w="0" w:type="dxa"/>
              <w:right w:w="45" w:type="dxa"/>
            </w:tcMar>
            <w:vAlign w:val="center"/>
            <w:hideMark/>
          </w:tcPr>
          <w:p w14:paraId="0E8483E1"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72498215"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598F8761" w14:textId="77777777" w:rsidR="00C73C3B" w:rsidRPr="00C73C3B" w:rsidRDefault="00C73C3B" w:rsidP="00C73C3B">
            <w:pPr>
              <w:spacing w:after="0" w:line="240" w:lineRule="auto"/>
              <w:rPr>
                <w:rFonts w:ascii="Calibri" w:hAnsi="Calibri" w:cs="Calibri"/>
                <w:b/>
                <w:bCs/>
                <w:color w:val="FFFFFF"/>
                <w:sz w:val="20"/>
                <w:szCs w:val="20"/>
                <w:lang w:bidi="ar-SA"/>
              </w:rPr>
            </w:pPr>
            <w:r w:rsidRPr="00C73C3B">
              <w:rPr>
                <w:rFonts w:ascii="Calibri" w:hAnsi="Calibri" w:cs="Calibri"/>
                <w:b/>
                <w:bCs/>
                <w:color w:val="FFFFFF"/>
                <w:sz w:val="20"/>
                <w:szCs w:val="20"/>
                <w:lang w:bidi="ar-SA"/>
              </w:rPr>
              <w:t>IMPUESTOS AEREOS (SUJETOS A CONFIRMACIÓN): 325 USD</w:t>
            </w:r>
          </w:p>
        </w:tc>
      </w:tr>
      <w:tr w:rsidR="00C73C3B" w:rsidRPr="00C73C3B" w14:paraId="501D2F75"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9104469"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SUPLEMENTO DESDE EL INTERIOR DEL PAÍS: CONSULTAR</w:t>
            </w:r>
          </w:p>
        </w:tc>
      </w:tr>
      <w:tr w:rsidR="00C73C3B" w:rsidRPr="00C73C3B" w14:paraId="34931EF6" w14:textId="77777777" w:rsidTr="00C73C3B">
        <w:trPr>
          <w:trHeight w:val="285"/>
          <w:tblCellSpacing w:w="0" w:type="dxa"/>
          <w:jc w:val="center"/>
        </w:trPr>
        <w:tc>
          <w:tcPr>
            <w:tcW w:w="0" w:type="auto"/>
            <w:tcBorders>
              <w:left w:val="single" w:sz="6" w:space="0" w:color="005CB8"/>
            </w:tcBorders>
            <w:shd w:val="clear" w:color="auto" w:fill="FFFFFF"/>
            <w:vAlign w:val="center"/>
            <w:hideMark/>
          </w:tcPr>
          <w:p w14:paraId="0AB28801"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E18426F" w14:textId="77777777" w:rsidR="00C73C3B" w:rsidRPr="00C73C3B" w:rsidRDefault="00C73C3B" w:rsidP="00C73C3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3B9A5BF"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41848F6"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2B3BE2A"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4E14D489" w14:textId="77777777" w:rsidTr="00C73C3B">
        <w:trPr>
          <w:trHeight w:val="27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B1784B5" w14:textId="77777777" w:rsidR="00C73C3B" w:rsidRPr="00C73C3B" w:rsidRDefault="00C73C3B" w:rsidP="00C73C3B">
            <w:pPr>
              <w:spacing w:after="0" w:line="240" w:lineRule="auto"/>
              <w:rPr>
                <w:rFonts w:ascii="Calibri" w:hAnsi="Calibri" w:cs="Calibri"/>
                <w:sz w:val="20"/>
                <w:szCs w:val="20"/>
                <w:lang w:bidi="ar-SA"/>
              </w:rPr>
            </w:pPr>
            <w:r w:rsidRPr="00C73C3B">
              <w:rPr>
                <w:rFonts w:ascii="Calibri" w:hAnsi="Calibri" w:cs="Calibri"/>
                <w:sz w:val="20"/>
                <w:szCs w:val="20"/>
                <w:lang w:bidi="ar-SA"/>
              </w:rPr>
              <w:t>SE CONSIDERA MENOR DE 2 A 10 AÑOS</w:t>
            </w:r>
          </w:p>
        </w:tc>
        <w:tc>
          <w:tcPr>
            <w:tcW w:w="0" w:type="auto"/>
            <w:shd w:val="clear" w:color="auto" w:fill="FFFFFF"/>
            <w:tcMar>
              <w:top w:w="0" w:type="dxa"/>
              <w:left w:w="45" w:type="dxa"/>
              <w:bottom w:w="0" w:type="dxa"/>
              <w:right w:w="45" w:type="dxa"/>
            </w:tcMar>
            <w:vAlign w:val="center"/>
            <w:hideMark/>
          </w:tcPr>
          <w:p w14:paraId="204AD638" w14:textId="77777777" w:rsidR="00C73C3B" w:rsidRPr="00C73C3B" w:rsidRDefault="00C73C3B" w:rsidP="00C73C3B">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08DA3D" w14:textId="77777777" w:rsidR="00C73C3B" w:rsidRPr="00C73C3B" w:rsidRDefault="00C73C3B" w:rsidP="00C73C3B">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58A94354" w14:textId="77777777" w:rsidR="00C73C3B" w:rsidRPr="00C73C3B" w:rsidRDefault="00C73C3B" w:rsidP="00C73C3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088E061" w14:textId="77777777" w:rsidR="00C73C3B" w:rsidRPr="00C73C3B" w:rsidRDefault="00C73C3B" w:rsidP="00C73C3B">
            <w:pPr>
              <w:spacing w:after="0" w:line="240" w:lineRule="auto"/>
              <w:rPr>
                <w:rFonts w:ascii="Times New Roman" w:hAnsi="Times New Roman"/>
                <w:sz w:val="20"/>
                <w:szCs w:val="20"/>
                <w:lang w:bidi="ar-SA"/>
              </w:rPr>
            </w:pPr>
          </w:p>
        </w:tc>
      </w:tr>
      <w:tr w:rsidR="00C73C3B" w:rsidRPr="00C73C3B" w14:paraId="4629DC1A" w14:textId="77777777" w:rsidTr="00C73C3B">
        <w:trPr>
          <w:trHeight w:val="300"/>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102A69CF"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 xml:space="preserve">EL PRECIO TERRESTRE CON AÉREO ES ORIENTATIVO, PUEDE SURGIR CAMBIOS DEPENDIENDO LA TEMPORADA </w:t>
            </w:r>
          </w:p>
        </w:tc>
      </w:tr>
      <w:tr w:rsidR="00C73C3B" w:rsidRPr="00C73C3B" w14:paraId="0EA8A301" w14:textId="77777777" w:rsidTr="00C73C3B">
        <w:trPr>
          <w:trHeight w:val="570"/>
          <w:tblCellSpacing w:w="0" w:type="dxa"/>
          <w:jc w:val="center"/>
        </w:trPr>
        <w:tc>
          <w:tcPr>
            <w:tcW w:w="0" w:type="auto"/>
            <w:gridSpan w:val="5"/>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EEDAA3C" w14:textId="77777777" w:rsidR="00C73C3B" w:rsidRPr="00C73C3B" w:rsidRDefault="00C73C3B" w:rsidP="00C73C3B">
            <w:pPr>
              <w:spacing w:after="0" w:line="240" w:lineRule="auto"/>
              <w:rPr>
                <w:rFonts w:ascii="Calibri" w:hAnsi="Calibri" w:cs="Calibri"/>
                <w:b/>
                <w:bCs/>
                <w:sz w:val="20"/>
                <w:szCs w:val="20"/>
                <w:lang w:bidi="ar-SA"/>
              </w:rPr>
            </w:pPr>
            <w:r w:rsidRPr="00C73C3B">
              <w:rPr>
                <w:rFonts w:ascii="Calibri" w:hAnsi="Calibri" w:cs="Calibri"/>
                <w:b/>
                <w:bCs/>
                <w:sz w:val="20"/>
                <w:szCs w:val="20"/>
                <w:lang w:bidi="ar-SA"/>
              </w:rPr>
              <w:t>VIGENCIA AL 10 DICIEMBRE 2026 (EXCEPTO SEMANA SANTA, NAVIDAD, FIN DE AÑO, PUENTES Y DÍAS FESTIVOS. CONSULTE SUPLEMENTOS)</w:t>
            </w:r>
          </w:p>
        </w:tc>
      </w:tr>
    </w:tbl>
    <w:p w14:paraId="00F0D3CF" w14:textId="77777777" w:rsidR="00C73C3B" w:rsidRDefault="00C73C3B" w:rsidP="00C73C3B">
      <w:pPr>
        <w:pStyle w:val="Sinespaciado"/>
        <w:rPr>
          <w:rFonts w:asciiTheme="minorHAnsi" w:eastAsia="Arial" w:hAnsiTheme="minorHAnsi" w:cstheme="minorHAnsi"/>
          <w:color w:val="002060"/>
          <w:sz w:val="20"/>
          <w:szCs w:val="20"/>
        </w:rPr>
      </w:pPr>
    </w:p>
    <w:sectPr w:rsidR="00C73C3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CE9F" w14:textId="77777777" w:rsidR="00647824" w:rsidRDefault="00647824">
      <w:pPr>
        <w:spacing w:after="0" w:line="240" w:lineRule="auto"/>
      </w:pPr>
      <w:r>
        <w:separator/>
      </w:r>
    </w:p>
  </w:endnote>
  <w:endnote w:type="continuationSeparator" w:id="0">
    <w:p w14:paraId="3D0B2050" w14:textId="77777777" w:rsidR="00647824" w:rsidRDefault="0064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0DED" w14:textId="77777777" w:rsidR="00647824" w:rsidRDefault="00647824">
      <w:pPr>
        <w:spacing w:after="0" w:line="240" w:lineRule="auto"/>
      </w:pPr>
      <w:bookmarkStart w:id="0" w:name="_Hlk199846639"/>
      <w:bookmarkEnd w:id="0"/>
      <w:r>
        <w:separator/>
      </w:r>
    </w:p>
  </w:footnote>
  <w:footnote w:type="continuationSeparator" w:id="0">
    <w:p w14:paraId="4BE02F78" w14:textId="77777777" w:rsidR="00647824" w:rsidRDefault="0064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59DEAB4">
              <wp:simplePos x="0" y="0"/>
              <wp:positionH relativeFrom="column">
                <wp:posOffset>-120015</wp:posOffset>
              </wp:positionH>
              <wp:positionV relativeFrom="paragraph">
                <wp:posOffset>-125730</wp:posOffset>
              </wp:positionV>
              <wp:extent cx="4819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9650" cy="775970"/>
                      </a:xfrm>
                      <a:prstGeom prst="rect">
                        <a:avLst/>
                      </a:prstGeom>
                      <a:noFill/>
                      <a:ln w="9525" cap="flat" cmpd="sng">
                        <a:noFill/>
                        <a:prstDash val="solid"/>
                        <a:round/>
                        <a:headEnd type="none" w="sm" len="sm"/>
                        <a:tailEnd type="none" w="sm" len="sm"/>
                      </a:ln>
                    </wps:spPr>
                    <wps:txbx>
                      <w:txbxContent>
                        <w:p w14:paraId="563DB996" w14:textId="141E0141" w:rsidR="00D96000" w:rsidRPr="00D96000" w:rsidRDefault="00D641A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Y BELICE</w:t>
                          </w:r>
                        </w:p>
                        <w:p w14:paraId="2258FF71" w14:textId="294B1D2C" w:rsidR="007F7B70" w:rsidRPr="00072EA9" w:rsidRDefault="00D641A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141E0141" w:rsidR="00D96000" w:rsidRPr="00D96000" w:rsidRDefault="00D641AC">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Y BELICE</w:t>
                    </w:r>
                  </w:p>
                  <w:p w14:paraId="2258FF71" w14:textId="294B1D2C" w:rsidR="007F7B70" w:rsidRPr="00072EA9" w:rsidRDefault="00D641A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519</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1"/>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9"/>
  </w:num>
  <w:num w:numId="25" w16cid:durableId="638652480">
    <w:abstractNumId w:val="3"/>
  </w:num>
  <w:num w:numId="26" w16cid:durableId="2032105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6C45"/>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90587"/>
    <w:rsid w:val="005D0ABF"/>
    <w:rsid w:val="00600CC3"/>
    <w:rsid w:val="006210F5"/>
    <w:rsid w:val="00647824"/>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113A"/>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73C3B"/>
    <w:rsid w:val="00C82CCD"/>
    <w:rsid w:val="00C90CC1"/>
    <w:rsid w:val="00C952F3"/>
    <w:rsid w:val="00C97FB6"/>
    <w:rsid w:val="00CE0C8F"/>
    <w:rsid w:val="00CF0485"/>
    <w:rsid w:val="00D2140A"/>
    <w:rsid w:val="00D31127"/>
    <w:rsid w:val="00D641AC"/>
    <w:rsid w:val="00D71BE3"/>
    <w:rsid w:val="00D830A3"/>
    <w:rsid w:val="00D96000"/>
    <w:rsid w:val="00DC6E55"/>
    <w:rsid w:val="00DD2475"/>
    <w:rsid w:val="00DD5938"/>
    <w:rsid w:val="00DE25BD"/>
    <w:rsid w:val="00E31923"/>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3C3B"/>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C73C3B"/>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665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81317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0821986">
      <w:bodyDiv w:val="1"/>
      <w:marLeft w:val="0"/>
      <w:marRight w:val="0"/>
      <w:marTop w:val="0"/>
      <w:marBottom w:val="0"/>
      <w:divBdr>
        <w:top w:val="none" w:sz="0" w:space="0" w:color="auto"/>
        <w:left w:val="none" w:sz="0" w:space="0" w:color="auto"/>
        <w:bottom w:val="none" w:sz="0" w:space="0" w:color="auto"/>
        <w:right w:val="none" w:sz="0" w:space="0" w:color="auto"/>
      </w:divBdr>
      <w:divsChild>
        <w:div w:id="982735752">
          <w:marLeft w:val="0"/>
          <w:marRight w:val="0"/>
          <w:marTop w:val="0"/>
          <w:marBottom w:val="0"/>
          <w:divBdr>
            <w:top w:val="none" w:sz="0" w:space="0" w:color="auto"/>
            <w:left w:val="none" w:sz="0" w:space="0" w:color="auto"/>
            <w:bottom w:val="none" w:sz="0" w:space="0" w:color="auto"/>
            <w:right w:val="none" w:sz="0" w:space="0" w:color="auto"/>
          </w:divBdr>
          <w:divsChild>
            <w:div w:id="1546868944">
              <w:marLeft w:val="0"/>
              <w:marRight w:val="0"/>
              <w:marTop w:val="0"/>
              <w:marBottom w:val="0"/>
              <w:divBdr>
                <w:top w:val="none" w:sz="0" w:space="0" w:color="auto"/>
                <w:left w:val="none" w:sz="0" w:space="0" w:color="auto"/>
                <w:bottom w:val="none" w:sz="0" w:space="0" w:color="auto"/>
                <w:right w:val="none" w:sz="0" w:space="0" w:color="auto"/>
              </w:divBdr>
            </w:div>
          </w:divsChild>
        </w:div>
        <w:div w:id="92632274">
          <w:marLeft w:val="0"/>
          <w:marRight w:val="0"/>
          <w:marTop w:val="0"/>
          <w:marBottom w:val="0"/>
          <w:divBdr>
            <w:top w:val="none" w:sz="0" w:space="0" w:color="auto"/>
            <w:left w:val="none" w:sz="0" w:space="0" w:color="auto"/>
            <w:bottom w:val="none" w:sz="0" w:space="0" w:color="auto"/>
            <w:right w:val="none" w:sz="0" w:space="0" w:color="auto"/>
          </w:divBdr>
          <w:divsChild>
            <w:div w:id="4552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758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796</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2026-01-10T00:11:00Z</dcterms:created>
  <dcterms:modified xsi:type="dcterms:W3CDTF">2026-01-10T00:11:00Z</dcterms:modified>
</cp:coreProperties>
</file>