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DE08DAF" w:rsidR="007F7B70" w:rsidRPr="00485B13" w:rsidRDefault="00AD536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CD JUÁREZ, CHIHUAHUA, PARRAL, GUACHOCHI, CREEL, BARRANCAS, EL FUERTE, LOS MOCHIS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A22DB3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D5361">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E11D2B8" w14:textId="60BA7C30"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D5361">
        <w:rPr>
          <w:rFonts w:asciiTheme="minorHAnsi" w:eastAsia="Arial" w:hAnsiTheme="minorHAnsi" w:cstheme="minorHAnsi"/>
          <w:b/>
          <w:color w:val="002060"/>
          <w:sz w:val="24"/>
          <w:szCs w:val="24"/>
        </w:rPr>
        <w:t>martes, viernes y domingo</w:t>
      </w:r>
      <w:r w:rsidR="0048014F">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7A89BAF3"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w:t>
      </w:r>
      <w:r w:rsidR="00AD5361">
        <w:rPr>
          <w:rFonts w:asciiTheme="minorHAnsi" w:eastAsia="Arial" w:hAnsiTheme="minorHAnsi" w:cstheme="minorHAnsi"/>
          <w:b/>
          <w:color w:val="FF0000"/>
          <w:sz w:val="24"/>
          <w:szCs w:val="24"/>
        </w:rPr>
        <w:t xml:space="preserve"> martes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794FCCA4" w14:textId="77777777" w:rsidR="00AD5361" w:rsidRPr="00BD0EA5" w:rsidRDefault="00AD5361" w:rsidP="00AD5361">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Cd Juárez  </w:t>
      </w:r>
    </w:p>
    <w:p w14:paraId="056AB58E" w14:textId="77777777" w:rsidR="00AD5361" w:rsidRDefault="00AD5361" w:rsidP="00AD5361">
      <w:pPr>
        <w:pStyle w:val="textos-itinerario"/>
        <w:spacing w:after="0"/>
      </w:pPr>
      <w:r>
        <w:t>A nuestra llegada al aeropuerto de Ciudad Juárez, comenzaremos esta experiencia con un recorrido guiado por los principales puntos emblemáticos de la ciudad, donde conoceremos su historia, cultura y vida cotidiana. Visitaremos El Chamizal, uno de los parques más representativos de la ciudad, símbolo de identidad fronteriza y espacio cultural de gran importancia. Continuaremos hacia el Mercado Juárez, un lugar tradicional donde se puede apreciar la gastronomía local, artesanías y el ambiente típico de la región. Posteriormente, recorreremos el Parque Central, un espacio natural ideal para relajarse y conocer un poco más del entorno urbano de la ciudad. El tour incluye una visita a la Casa y Paseo de Juan Gabriel, rindiendo homenaje a uno de los artistas más queridos de México, cuya historia está profundamente ligada a Ciudad Juárez.</w:t>
      </w:r>
    </w:p>
    <w:p w14:paraId="69C3B35E" w14:textId="77777777" w:rsidR="00AD5361" w:rsidRPr="002A2481" w:rsidRDefault="00AD5361" w:rsidP="00AD5361">
      <w:pPr>
        <w:pStyle w:val="textos-itinerario"/>
        <w:spacing w:after="0"/>
        <w:rPr>
          <w:b/>
          <w:bCs/>
        </w:rPr>
      </w:pPr>
      <w:r>
        <w:t xml:space="preserve">Al finalizar el recorrido, realizaremos el traslado al hotel para el registro y descanso. </w:t>
      </w:r>
      <w:r>
        <w:rPr>
          <w:b/>
          <w:bCs/>
        </w:rPr>
        <w:t xml:space="preserve">Alojamiento. </w:t>
      </w:r>
    </w:p>
    <w:p w14:paraId="13C5127D" w14:textId="77777777" w:rsidR="00AD5361" w:rsidRDefault="00AD5361" w:rsidP="00AD5361">
      <w:pPr>
        <w:pStyle w:val="textos-itinerario"/>
        <w:spacing w:after="0"/>
      </w:pPr>
    </w:p>
    <w:p w14:paraId="0A630A1F" w14:textId="77777777" w:rsidR="00AD5361" w:rsidRDefault="00AD5361" w:rsidP="00AD5361">
      <w:pPr>
        <w:pStyle w:val="textos-itinerario"/>
        <w:spacing w:after="0"/>
        <w:rPr>
          <w:b/>
          <w:bCs/>
        </w:rPr>
      </w:pPr>
      <w:r w:rsidRPr="002A2481">
        <w:rPr>
          <w:b/>
          <w:bCs/>
        </w:rPr>
        <w:t>De manera opcional</w:t>
      </w:r>
      <w:r>
        <w:t xml:space="preserve">, existe la posibilidad de hospedarse en </w:t>
      </w:r>
      <w:proofErr w:type="spellStart"/>
      <w:r>
        <w:t>glampings</w:t>
      </w:r>
      <w:proofErr w:type="spellEnd"/>
      <w:r>
        <w:t xml:space="preserve"> ubicados en las dunas, una experiencia diferente que combina comodidad y contacto con la naturaleza, ideal para quienes buscan una estancia única.</w:t>
      </w:r>
    </w:p>
    <w:p w14:paraId="14881065" w14:textId="77777777" w:rsidR="00AD5361" w:rsidRPr="00BA37C5" w:rsidRDefault="00AD5361" w:rsidP="00AD5361">
      <w:pPr>
        <w:pStyle w:val="textos-itinerario"/>
        <w:spacing w:after="0"/>
        <w:rPr>
          <w:b/>
        </w:rPr>
      </w:pPr>
    </w:p>
    <w:p w14:paraId="42E9B0F5" w14:textId="77777777" w:rsidR="00AD5361" w:rsidRPr="0048014F" w:rsidRDefault="00AD5361" w:rsidP="00AD5361">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/Para poder tomar esta visita se les recomienda tener un vuelo con llegada a Chihuahua aproximadamente a las 12:00 </w:t>
      </w:r>
      <w:proofErr w:type="spellStart"/>
      <w:r w:rsidRPr="0048014F">
        <w:rPr>
          <w:rFonts w:asciiTheme="minorHAnsi" w:hAnsiTheme="minorHAnsi" w:cstheme="minorHAnsi"/>
          <w:b/>
          <w:color w:val="0070C0"/>
          <w:sz w:val="20"/>
          <w:szCs w:val="20"/>
        </w:rPr>
        <w:t>hrs</w:t>
      </w:r>
      <w:proofErr w:type="spellEnd"/>
      <w:r w:rsidRPr="0048014F">
        <w:rPr>
          <w:rFonts w:asciiTheme="minorHAnsi" w:hAnsiTheme="minorHAnsi" w:cstheme="minorHAnsi"/>
          <w:b/>
          <w:color w:val="0070C0"/>
          <w:sz w:val="20"/>
          <w:szCs w:val="20"/>
        </w:rPr>
        <w:t>.</w:t>
      </w:r>
    </w:p>
    <w:p w14:paraId="25940028" w14:textId="77777777" w:rsidR="0048014F" w:rsidRPr="000022F9" w:rsidRDefault="0048014F" w:rsidP="000022F9">
      <w:pPr>
        <w:pStyle w:val="Destinos"/>
      </w:pPr>
    </w:p>
    <w:p w14:paraId="3CD76F53" w14:textId="77777777" w:rsidR="00AD5361" w:rsidRPr="00BD0EA5" w:rsidRDefault="00AD5361" w:rsidP="00AD5361">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Cd Juárez – Samalayuca – Casas Grandes  </w:t>
      </w:r>
    </w:p>
    <w:p w14:paraId="2FD68E3B" w14:textId="77777777" w:rsidR="00AD5361" w:rsidRPr="002A2481" w:rsidRDefault="00AD5361" w:rsidP="00AD5361">
      <w:pPr>
        <w:pStyle w:val="textos-itinerario"/>
        <w:spacing w:after="0"/>
        <w:rPr>
          <w:b/>
        </w:rPr>
      </w:pPr>
      <w:r w:rsidRPr="000E5698">
        <w:rPr>
          <w:b/>
        </w:rPr>
        <w:t>Desayuno.</w:t>
      </w:r>
      <w:r w:rsidRPr="0048014F">
        <w:rPr>
          <w:bCs/>
        </w:rPr>
        <w:t xml:space="preserve"> </w:t>
      </w:r>
      <w:r w:rsidRPr="002A2481">
        <w:rPr>
          <w:bCs/>
        </w:rPr>
        <w:t xml:space="preserve">Conoceremos las impresionantes Dunas de Samalayuca, opcionalmente podremos realizar la actividad de </w:t>
      </w:r>
      <w:proofErr w:type="spellStart"/>
      <w:r w:rsidRPr="002A2481">
        <w:rPr>
          <w:bCs/>
        </w:rPr>
        <w:t>sand</w:t>
      </w:r>
      <w:proofErr w:type="spellEnd"/>
      <w:r w:rsidRPr="002A2481">
        <w:rPr>
          <w:bCs/>
        </w:rPr>
        <w:t xml:space="preserve"> </w:t>
      </w:r>
      <w:proofErr w:type="spellStart"/>
      <w:r w:rsidRPr="002A2481">
        <w:rPr>
          <w:bCs/>
        </w:rPr>
        <w:t>boarding</w:t>
      </w:r>
      <w:proofErr w:type="spellEnd"/>
      <w:r w:rsidRPr="002A2481">
        <w:rPr>
          <w:bCs/>
        </w:rPr>
        <w:t xml:space="preserve"> (incluida) y tomar fotos espectaculares. Al finalizar, nos trasladamos al pueblo mágico de Casas Grandes, visitaremos la zona arqueológica de Paquimé, sitio declarado patrimonio de la humanidad por la UNESCO, ya que nos brinda un interesante testimonio de las relaciones entre los pueblos del norte de México y Mesoamérica y el Museo de las culturas del Norte</w:t>
      </w:r>
      <w:r w:rsidRPr="0048014F">
        <w:rPr>
          <w:bCs/>
        </w:rPr>
        <w:t>.</w:t>
      </w:r>
      <w:r w:rsidRPr="000022F9">
        <w:rPr>
          <w:bCs/>
        </w:rPr>
        <w:t xml:space="preserve"> </w:t>
      </w:r>
      <w:r>
        <w:rPr>
          <w:b/>
        </w:rPr>
        <w:t>Alojamiento.</w:t>
      </w:r>
    </w:p>
    <w:p w14:paraId="551B476C" w14:textId="77777777" w:rsidR="00AD5361" w:rsidRPr="002A2481" w:rsidRDefault="00AD5361" w:rsidP="00AD5361">
      <w:pPr>
        <w:pStyle w:val="textos-itinerario"/>
        <w:spacing w:after="0"/>
        <w:rPr>
          <w:rStyle w:val="DanmeroCar"/>
          <w:b w:val="0"/>
          <w:bCs/>
          <w:sz w:val="20"/>
          <w:szCs w:val="22"/>
        </w:rPr>
      </w:pPr>
    </w:p>
    <w:p w14:paraId="128FD9D9" w14:textId="77777777" w:rsidR="00AD5361" w:rsidRPr="00BD0EA5" w:rsidRDefault="00AD5361" w:rsidP="00AD536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 xml:space="preserve">Casas Grandes – Chihuahua  </w:t>
      </w:r>
      <w:r w:rsidRPr="00BD0EA5">
        <w:rPr>
          <w:rStyle w:val="ParentesisdestinosCar"/>
          <w:rFonts w:cs="Times New Roman"/>
          <w:b w:val="0"/>
          <w:bCs/>
          <w:sz w:val="24"/>
          <w:szCs w:val="24"/>
        </w:rPr>
        <w:t xml:space="preserve"> </w:t>
      </w:r>
    </w:p>
    <w:p w14:paraId="0D60677E" w14:textId="166A41D3" w:rsidR="00485B13" w:rsidRPr="0048014F" w:rsidRDefault="00AD5361" w:rsidP="0048014F">
      <w:pPr>
        <w:pStyle w:val="textos-itinerario"/>
        <w:spacing w:after="0"/>
        <w:rPr>
          <w:rStyle w:val="Destacados-textosCar"/>
          <w:b w:val="0"/>
          <w:bCs/>
        </w:rPr>
      </w:pPr>
      <w:r w:rsidRPr="000022F9">
        <w:rPr>
          <w:rStyle w:val="Destacados-textosCar"/>
        </w:rPr>
        <w:t>Desayuno</w:t>
      </w:r>
      <w:r>
        <w:rPr>
          <w:rStyle w:val="Destacados-textosCar"/>
        </w:rPr>
        <w:t xml:space="preserve">. </w:t>
      </w:r>
      <w:r w:rsidRPr="008C2145">
        <w:rPr>
          <w:rStyle w:val="Destacados-textosCar"/>
          <w:b w:val="0"/>
          <w:bCs/>
        </w:rPr>
        <w:t>Visita a Mata Ortiz, pueblo de alfareros, que han rescatado y mantenido la técnica ancestral utilizada por el pueblo de Paquimé, la cual fue iniciada y transmitida por el finado Juan Quezada. Regreso a Chihuahua capital.</w:t>
      </w:r>
      <w:r>
        <w:rPr>
          <w:rStyle w:val="Destacados-textosCar"/>
          <w:b w:val="0"/>
          <w:bCs/>
        </w:rPr>
        <w:t xml:space="preserve"> </w:t>
      </w:r>
      <w:r w:rsidRPr="008C2145">
        <w:rPr>
          <w:rStyle w:val="Destacados-textosCar"/>
          <w:b w:val="0"/>
          <w:bCs/>
        </w:rPr>
        <w:t>Salida vía terrestre hacia Chihuahua capital, a la llegada daremos un paseo panorámico por la ciudad.</w:t>
      </w:r>
      <w:r w:rsidRPr="00485B13">
        <w:rPr>
          <w:rStyle w:val="Destacados-textosCar"/>
          <w:b w:val="0"/>
          <w:bCs/>
        </w:rPr>
        <w:t xml:space="preserve"> </w:t>
      </w:r>
      <w:r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F3B20E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D5361">
        <w:rPr>
          <w:rStyle w:val="DestinosCar"/>
          <w:rFonts w:cs="Times New Roman"/>
          <w:b/>
          <w:smallCaps w:val="0"/>
          <w:sz w:val="24"/>
          <w:szCs w:val="24"/>
        </w:rPr>
        <w:t xml:space="preserve">Chihuahua – Parral </w:t>
      </w:r>
      <w:r w:rsidR="00F93973">
        <w:rPr>
          <w:rStyle w:val="DestinosCar"/>
          <w:rFonts w:cs="Times New Roman"/>
          <w:b/>
          <w:smallCaps w:val="0"/>
          <w:sz w:val="24"/>
          <w:szCs w:val="24"/>
        </w:rPr>
        <w:t xml:space="preserve"> </w:t>
      </w:r>
      <w:r w:rsidR="004D62E0">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22F8CA22" w14:textId="3CB50A2E" w:rsidR="00B51A7B" w:rsidRPr="00AD5361" w:rsidRDefault="004D62E0" w:rsidP="00AD5361">
      <w:pPr>
        <w:pStyle w:val="textos-itinerario"/>
        <w:spacing w:after="0"/>
      </w:pPr>
      <w:r w:rsidRPr="004D62E0">
        <w:rPr>
          <w:b/>
          <w:bCs/>
        </w:rPr>
        <w:t>Desayuno</w:t>
      </w:r>
      <w:r w:rsidR="00F93973">
        <w:rPr>
          <w:b/>
          <w:bCs/>
        </w:rPr>
        <w:t xml:space="preserve">. </w:t>
      </w:r>
      <w:r w:rsidR="00AD5361">
        <w:t>Salimos con destino a Parral, conocida localmente como la capital del mundo y sucursal del</w:t>
      </w:r>
      <w:r w:rsidR="00AD5361">
        <w:t xml:space="preserve"> </w:t>
      </w:r>
      <w:r w:rsidR="00AD5361">
        <w:t>cielo, haremos un paseo por la ciudad para conocer acerca de su importante historia, visitaremos el</w:t>
      </w:r>
      <w:r w:rsidR="00AD5361">
        <w:t xml:space="preserve"> </w:t>
      </w:r>
      <w:r w:rsidR="00AD5361">
        <w:t xml:space="preserve">Palacio Alvarado, la casa </w:t>
      </w:r>
      <w:proofErr w:type="spellStart"/>
      <w:r w:rsidR="00AD5361">
        <w:t>Griensen</w:t>
      </w:r>
      <w:proofErr w:type="spellEnd"/>
      <w:r w:rsidR="00AD5361">
        <w:t>, mina la Prieta, museo de Pancho Villa, entre otros</w:t>
      </w:r>
      <w:r w:rsidR="00B51A7B" w:rsidRPr="000022F9">
        <w:t>.</w:t>
      </w:r>
      <w:r w:rsidR="00B51A7B">
        <w:t xml:space="preserve"> </w:t>
      </w:r>
      <w:r w:rsidR="00B51A7B" w:rsidRPr="000022F9">
        <w:rPr>
          <w:b/>
          <w:bCs/>
        </w:rPr>
        <w:t>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3578030A"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AD5361">
        <w:rPr>
          <w:rStyle w:val="DestinosCar"/>
          <w:rFonts w:cs="Times New Roman"/>
          <w:b/>
          <w:smallCaps w:val="0"/>
          <w:sz w:val="24"/>
          <w:szCs w:val="24"/>
        </w:rPr>
        <w:t xml:space="preserve">Parral – Guachochi </w:t>
      </w:r>
      <w:r w:rsidR="00F93973">
        <w:rPr>
          <w:rStyle w:val="DestinosCar"/>
          <w:rFonts w:cs="Times New Roman"/>
          <w:b/>
          <w:smallCaps w:val="0"/>
          <w:sz w:val="24"/>
          <w:szCs w:val="24"/>
        </w:rPr>
        <w:t xml:space="preserve">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31458ED3" w14:textId="77777777" w:rsidR="00AD5361" w:rsidRDefault="00F93973" w:rsidP="00AD5361">
      <w:pPr>
        <w:tabs>
          <w:tab w:val="left" w:pos="1418"/>
        </w:tabs>
        <w:spacing w:after="0" w:line="240" w:lineRule="auto"/>
        <w:ind w:right="-142"/>
        <w:jc w:val="both"/>
        <w:rPr>
          <w:rFonts w:asciiTheme="minorHAnsi" w:eastAsia="Arial" w:hAnsiTheme="minorHAnsi" w:cstheme="minorHAnsi"/>
          <w:bCs/>
          <w:color w:val="002060"/>
          <w:sz w:val="20"/>
          <w:szCs w:val="20"/>
        </w:rPr>
      </w:pPr>
      <w:r w:rsidRPr="00F93973">
        <w:rPr>
          <w:rFonts w:asciiTheme="minorHAnsi" w:eastAsia="Arial" w:hAnsiTheme="minorHAnsi" w:cstheme="minorHAnsi"/>
          <w:b/>
          <w:color w:val="002060"/>
          <w:sz w:val="20"/>
          <w:szCs w:val="20"/>
        </w:rPr>
        <w:t>Desayuno.</w:t>
      </w:r>
      <w:r w:rsidRPr="00F93973">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Continuamos nuestro paseo hacia el recientemente nombrado pueblo mágico Guachochi,</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conociendo la cascada del Salto, el lago de las garzas, y el mirador de la Sinforosa, barranca conocida</w:t>
      </w:r>
      <w:r w:rsidRPr="00F93973">
        <w:rPr>
          <w:rFonts w:asciiTheme="minorHAnsi" w:eastAsia="Arial" w:hAnsiTheme="minorHAnsi" w:cstheme="minorHAnsi"/>
          <w:bCs/>
          <w:color w:val="002060"/>
          <w:sz w:val="20"/>
          <w:szCs w:val="20"/>
        </w:rPr>
        <w:t xml:space="preserve"> hasta 450m, cuenta con 7 saltos y 2 puentes colgantes, así como varios senderos, el visitante regresa cómodamente a bordo del teleférico al sitio de inicio del salto </w:t>
      </w:r>
    </w:p>
    <w:p w14:paraId="0FAC47E6" w14:textId="77777777" w:rsidR="00AD5361" w:rsidRDefault="00AD5361" w:rsidP="00AD5361">
      <w:pPr>
        <w:tabs>
          <w:tab w:val="left" w:pos="1418"/>
        </w:tabs>
        <w:spacing w:after="0" w:line="240" w:lineRule="auto"/>
        <w:ind w:right="-142"/>
        <w:jc w:val="both"/>
        <w:rPr>
          <w:rFonts w:asciiTheme="minorHAnsi" w:eastAsia="Arial" w:hAnsiTheme="minorHAnsi" w:cstheme="minorHAnsi"/>
          <w:bCs/>
          <w:color w:val="002060"/>
          <w:sz w:val="20"/>
          <w:szCs w:val="20"/>
        </w:rPr>
      </w:pPr>
    </w:p>
    <w:p w14:paraId="7186B67E" w14:textId="77777777" w:rsidR="00AD5361" w:rsidRDefault="00AD5361" w:rsidP="00AD5361">
      <w:pPr>
        <w:tabs>
          <w:tab w:val="left" w:pos="1418"/>
        </w:tabs>
        <w:spacing w:after="0" w:line="240" w:lineRule="auto"/>
        <w:ind w:right="-142"/>
        <w:jc w:val="both"/>
        <w:rPr>
          <w:rFonts w:asciiTheme="minorHAnsi" w:eastAsia="Arial" w:hAnsiTheme="minorHAnsi" w:cstheme="minorHAnsi"/>
          <w:bCs/>
          <w:color w:val="002060"/>
          <w:sz w:val="20"/>
          <w:szCs w:val="20"/>
        </w:rPr>
      </w:pPr>
    </w:p>
    <w:p w14:paraId="6D15C11F" w14:textId="08ECC6A8" w:rsidR="007F7B70" w:rsidRPr="00AD5361" w:rsidRDefault="00AD5361" w:rsidP="00AD5361">
      <w:pPr>
        <w:tabs>
          <w:tab w:val="left" w:pos="1418"/>
        </w:tabs>
        <w:spacing w:after="0" w:line="240" w:lineRule="auto"/>
        <w:ind w:right="-142"/>
        <w:jc w:val="both"/>
        <w:rPr>
          <w:rFonts w:asciiTheme="minorHAnsi" w:eastAsia="Arial" w:hAnsiTheme="minorHAnsi" w:cstheme="minorHAnsi"/>
          <w:bCs/>
          <w:color w:val="002060"/>
          <w:sz w:val="20"/>
          <w:szCs w:val="20"/>
        </w:rPr>
      </w:pPr>
      <w:r w:rsidRPr="00AD5361">
        <w:rPr>
          <w:rFonts w:asciiTheme="minorHAnsi" w:eastAsia="Arial" w:hAnsiTheme="minorHAnsi" w:cstheme="minorHAnsi"/>
          <w:bCs/>
          <w:color w:val="002060"/>
          <w:sz w:val="20"/>
          <w:szCs w:val="20"/>
        </w:rPr>
        <w:t xml:space="preserve">como la Reyna de las Barrancas, la segunda </w:t>
      </w:r>
      <w:proofErr w:type="spellStart"/>
      <w:r w:rsidRPr="00AD5361">
        <w:rPr>
          <w:rFonts w:asciiTheme="minorHAnsi" w:eastAsia="Arial" w:hAnsiTheme="minorHAnsi" w:cstheme="minorHAnsi"/>
          <w:bCs/>
          <w:color w:val="002060"/>
          <w:sz w:val="20"/>
          <w:szCs w:val="20"/>
        </w:rPr>
        <w:t>mas</w:t>
      </w:r>
      <w:proofErr w:type="spellEnd"/>
      <w:r w:rsidRPr="00AD5361">
        <w:rPr>
          <w:rFonts w:asciiTheme="minorHAnsi" w:eastAsia="Arial" w:hAnsiTheme="minorHAnsi" w:cstheme="minorHAnsi"/>
          <w:bCs/>
          <w:color w:val="002060"/>
          <w:sz w:val="20"/>
          <w:szCs w:val="20"/>
        </w:rPr>
        <w:t xml:space="preserve"> grande de las 7 barrancas que conforman el cañón del</w:t>
      </w:r>
      <w:r>
        <w:rPr>
          <w:rFonts w:asciiTheme="minorHAnsi" w:eastAsia="Arial" w:hAnsiTheme="minorHAnsi" w:cstheme="minorHAnsi"/>
          <w:bCs/>
          <w:color w:val="002060"/>
          <w:sz w:val="20"/>
          <w:szCs w:val="20"/>
        </w:rPr>
        <w:t xml:space="preserve"> </w:t>
      </w:r>
      <w:r w:rsidRPr="00AD5361">
        <w:rPr>
          <w:rFonts w:asciiTheme="minorHAnsi" w:eastAsia="Arial" w:hAnsiTheme="minorHAnsi" w:cstheme="minorHAnsi"/>
          <w:bCs/>
          <w:color w:val="002060"/>
          <w:sz w:val="20"/>
          <w:szCs w:val="20"/>
        </w:rPr>
        <w:t>cobre.</w:t>
      </w:r>
      <w:r>
        <w:rPr>
          <w:rFonts w:asciiTheme="minorHAnsi" w:eastAsia="Arial" w:hAnsiTheme="minorHAnsi" w:cstheme="minorHAnsi"/>
          <w:bCs/>
          <w:color w:val="002060"/>
          <w:sz w:val="20"/>
          <w:szCs w:val="20"/>
        </w:rPr>
        <w:t xml:space="preserve"> </w:t>
      </w:r>
      <w:r w:rsidR="004D62E0">
        <w:rPr>
          <w:rFonts w:asciiTheme="minorHAnsi" w:eastAsia="Arial" w:hAnsiTheme="minorHAnsi" w:cstheme="minorHAnsi"/>
          <w:b/>
          <w:color w:val="002060"/>
          <w:sz w:val="20"/>
          <w:szCs w:val="20"/>
        </w:rPr>
        <w:t xml:space="preserve">Alojamiento. </w:t>
      </w:r>
    </w:p>
    <w:p w14:paraId="682582CE" w14:textId="77777777" w:rsidR="004D62E0" w:rsidRDefault="004D62E0" w:rsidP="004D62E0">
      <w:pPr>
        <w:pStyle w:val="Ttulo3"/>
        <w:spacing w:before="0" w:after="0" w:line="240" w:lineRule="auto"/>
        <w:rPr>
          <w:rStyle w:val="DanmeroCar"/>
          <w:rFonts w:cs="Times New Roman"/>
          <w:b/>
          <w:sz w:val="24"/>
          <w:szCs w:val="24"/>
        </w:rPr>
      </w:pPr>
    </w:p>
    <w:p w14:paraId="4176164D" w14:textId="17163C9A" w:rsidR="004D62E0" w:rsidRPr="00BD0EA5" w:rsidRDefault="004D62E0" w:rsidP="004D62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AD5361">
        <w:rPr>
          <w:rStyle w:val="DestinosCar"/>
          <w:rFonts w:cs="Times New Roman"/>
          <w:b/>
          <w:smallCaps w:val="0"/>
          <w:sz w:val="24"/>
          <w:szCs w:val="24"/>
        </w:rPr>
        <w:t xml:space="preserve">Guachochi – Creel </w:t>
      </w:r>
      <w:r>
        <w:rPr>
          <w:rStyle w:val="DestinosCar"/>
          <w:rFonts w:cs="Times New Roman"/>
          <w:b/>
          <w:smallCaps w:val="0"/>
          <w:sz w:val="24"/>
          <w:szCs w:val="24"/>
        </w:rPr>
        <w:t xml:space="preserve">  </w:t>
      </w:r>
      <w:r w:rsidRPr="00BD0EA5">
        <w:rPr>
          <w:rFonts w:eastAsia="Arial"/>
          <w:color w:val="FF0000"/>
          <w:sz w:val="24"/>
          <w:szCs w:val="24"/>
        </w:rPr>
        <w:t xml:space="preserve"> </w:t>
      </w:r>
    </w:p>
    <w:p w14:paraId="6A425B37" w14:textId="2103A38A" w:rsidR="004D62E0" w:rsidRPr="00AD5361" w:rsidRDefault="004D62E0" w:rsidP="00AD5361">
      <w:pPr>
        <w:tabs>
          <w:tab w:val="left" w:pos="1418"/>
        </w:tabs>
        <w:spacing w:after="0" w:line="240" w:lineRule="auto"/>
        <w:ind w:right="-142"/>
        <w:jc w:val="both"/>
        <w:rPr>
          <w:rFonts w:asciiTheme="minorHAnsi" w:eastAsia="Arial" w:hAnsiTheme="minorHAnsi" w:cstheme="minorHAnsi"/>
          <w:bCs/>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 xml:space="preserve">Nos trasladamos al aeropuerto desde donde </w:t>
      </w:r>
      <w:r w:rsidR="00AD5361" w:rsidRPr="00AD5361">
        <w:rPr>
          <w:rFonts w:asciiTheme="minorHAnsi" w:eastAsia="Arial" w:hAnsiTheme="minorHAnsi" w:cstheme="minorHAnsi"/>
          <w:bCs/>
          <w:color w:val="002060"/>
          <w:sz w:val="20"/>
          <w:szCs w:val="20"/>
        </w:rPr>
        <w:t>iniciaremos</w:t>
      </w:r>
      <w:r w:rsidR="00AD5361" w:rsidRPr="00AD5361">
        <w:rPr>
          <w:rFonts w:asciiTheme="minorHAnsi" w:eastAsia="Arial" w:hAnsiTheme="minorHAnsi" w:cstheme="minorHAnsi"/>
          <w:bCs/>
          <w:color w:val="002060"/>
          <w:sz w:val="20"/>
          <w:szCs w:val="20"/>
        </w:rPr>
        <w:t xml:space="preserve"> el sobrevuelo por la Barranca de la</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 xml:space="preserve">Sinforosa disfrutando de una </w:t>
      </w:r>
      <w:r w:rsidR="00AD5361" w:rsidRPr="00AD5361">
        <w:rPr>
          <w:rFonts w:asciiTheme="minorHAnsi" w:eastAsia="Arial" w:hAnsiTheme="minorHAnsi" w:cstheme="minorHAnsi"/>
          <w:bCs/>
          <w:color w:val="002060"/>
          <w:sz w:val="20"/>
          <w:szCs w:val="20"/>
        </w:rPr>
        <w:t>increíble</w:t>
      </w:r>
      <w:r w:rsidR="00AD5361" w:rsidRPr="00AD5361">
        <w:rPr>
          <w:rFonts w:asciiTheme="minorHAnsi" w:eastAsia="Arial" w:hAnsiTheme="minorHAnsi" w:cstheme="minorHAnsi"/>
          <w:bCs/>
          <w:color w:val="002060"/>
          <w:sz w:val="20"/>
          <w:szCs w:val="20"/>
        </w:rPr>
        <w:t xml:space="preserve"> experiencia e impresionantes vistas. Iniciamos nuestro trayecto</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por carretera hacia el pueblo maderero de Creel, a la llegada daremos un paseo por los alrededores:</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 xml:space="preserve">Lago de </w:t>
      </w:r>
      <w:proofErr w:type="spellStart"/>
      <w:r w:rsidR="00AD5361" w:rsidRPr="00AD5361">
        <w:rPr>
          <w:rFonts w:asciiTheme="minorHAnsi" w:eastAsia="Arial" w:hAnsiTheme="minorHAnsi" w:cstheme="minorHAnsi"/>
          <w:bCs/>
          <w:color w:val="002060"/>
          <w:sz w:val="20"/>
          <w:szCs w:val="20"/>
        </w:rPr>
        <w:t>Arareko</w:t>
      </w:r>
      <w:proofErr w:type="spellEnd"/>
      <w:r w:rsidR="00AD5361" w:rsidRPr="00AD5361">
        <w:rPr>
          <w:rFonts w:asciiTheme="minorHAnsi" w:eastAsia="Arial" w:hAnsiTheme="minorHAnsi" w:cstheme="minorHAnsi"/>
          <w:bCs/>
          <w:color w:val="002060"/>
          <w:sz w:val="20"/>
          <w:szCs w:val="20"/>
        </w:rPr>
        <w:t>, Valle de los hongos, Misión de San Ignacio</w:t>
      </w:r>
      <w:r w:rsidRPr="004D62E0">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Alojamiento. </w:t>
      </w:r>
    </w:p>
    <w:p w14:paraId="036B56A0" w14:textId="77777777" w:rsidR="00F93973" w:rsidRDefault="00F93973" w:rsidP="004D62E0">
      <w:pPr>
        <w:pStyle w:val="Ttulo3"/>
        <w:spacing w:before="0" w:after="0" w:line="240" w:lineRule="auto"/>
        <w:rPr>
          <w:rStyle w:val="DanmeroCar"/>
          <w:rFonts w:cs="Times New Roman"/>
          <w:b/>
          <w:sz w:val="24"/>
          <w:szCs w:val="24"/>
        </w:rPr>
      </w:pPr>
    </w:p>
    <w:p w14:paraId="57D2E139" w14:textId="75FAB442" w:rsidR="004D62E0" w:rsidRPr="00F93973" w:rsidRDefault="004D62E0" w:rsidP="004D62E0">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F93973">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AD5361">
        <w:rPr>
          <w:rFonts w:eastAsia="Arial"/>
          <w:color w:val="EE0000"/>
          <w:sz w:val="24"/>
          <w:szCs w:val="24"/>
        </w:rPr>
        <w:t xml:space="preserve">Creel – Barrancas </w:t>
      </w:r>
    </w:p>
    <w:p w14:paraId="274D1447" w14:textId="6DF16117" w:rsidR="004D62E0" w:rsidRPr="00AD5361" w:rsidRDefault="004D62E0" w:rsidP="00AD5361">
      <w:pPr>
        <w:tabs>
          <w:tab w:val="left" w:pos="1418"/>
        </w:tabs>
        <w:spacing w:after="0" w:line="240" w:lineRule="auto"/>
        <w:ind w:right="-142"/>
        <w:jc w:val="both"/>
        <w:rPr>
          <w:rFonts w:asciiTheme="minorHAnsi" w:eastAsia="Arial" w:hAnsiTheme="minorHAnsi" w:cstheme="minorHAnsi"/>
          <w:bCs/>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 xml:space="preserve">Muy Temprano hacemos Check </w:t>
      </w:r>
      <w:proofErr w:type="spellStart"/>
      <w:r w:rsidR="00AD5361" w:rsidRPr="00AD5361">
        <w:rPr>
          <w:rFonts w:asciiTheme="minorHAnsi" w:eastAsia="Arial" w:hAnsiTheme="minorHAnsi" w:cstheme="minorHAnsi"/>
          <w:bCs/>
          <w:color w:val="002060"/>
          <w:sz w:val="20"/>
          <w:szCs w:val="20"/>
        </w:rPr>
        <w:t>out</w:t>
      </w:r>
      <w:proofErr w:type="spellEnd"/>
      <w:r w:rsidR="00AD5361" w:rsidRPr="00AD5361">
        <w:rPr>
          <w:rFonts w:asciiTheme="minorHAnsi" w:eastAsia="Arial" w:hAnsiTheme="minorHAnsi" w:cstheme="minorHAnsi"/>
          <w:bCs/>
          <w:color w:val="002060"/>
          <w:sz w:val="20"/>
          <w:szCs w:val="20"/>
        </w:rPr>
        <w:t xml:space="preserve"> y continuamos nuestro camino hacia la Barranca del</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Cobre, a la llegada traslado al parque Aventuras, en donde opcionalmente podrá disfrutar del</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espectacular recorrido en el teleférico con un trayecto escénico de 2.8 km a un costado del mirador de</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 xml:space="preserve">piedra volada, la Vía </w:t>
      </w:r>
      <w:proofErr w:type="spellStart"/>
      <w:r w:rsidR="00AD5361" w:rsidRPr="00AD5361">
        <w:rPr>
          <w:rFonts w:asciiTheme="minorHAnsi" w:eastAsia="Arial" w:hAnsiTheme="minorHAnsi" w:cstheme="minorHAnsi"/>
          <w:bCs/>
          <w:color w:val="002060"/>
          <w:sz w:val="20"/>
          <w:szCs w:val="20"/>
        </w:rPr>
        <w:t>Ferrata</w:t>
      </w:r>
      <w:proofErr w:type="spellEnd"/>
      <w:r w:rsidR="00AD5361" w:rsidRPr="00AD5361">
        <w:rPr>
          <w:rFonts w:asciiTheme="minorHAnsi" w:eastAsia="Arial" w:hAnsiTheme="minorHAnsi" w:cstheme="minorHAnsi"/>
          <w:bCs/>
          <w:color w:val="002060"/>
          <w:sz w:val="20"/>
          <w:szCs w:val="20"/>
        </w:rPr>
        <w:t xml:space="preserve"> para escalar en roca y rappel, zip </w:t>
      </w:r>
      <w:proofErr w:type="spellStart"/>
      <w:r w:rsidR="00AD5361" w:rsidRPr="00AD5361">
        <w:rPr>
          <w:rFonts w:asciiTheme="minorHAnsi" w:eastAsia="Arial" w:hAnsiTheme="minorHAnsi" w:cstheme="minorHAnsi"/>
          <w:bCs/>
          <w:color w:val="002060"/>
          <w:sz w:val="20"/>
          <w:szCs w:val="20"/>
        </w:rPr>
        <w:t>rider</w:t>
      </w:r>
      <w:proofErr w:type="spellEnd"/>
      <w:r w:rsidR="00AD5361" w:rsidRPr="00AD5361">
        <w:rPr>
          <w:rFonts w:asciiTheme="minorHAnsi" w:eastAsia="Arial" w:hAnsiTheme="minorHAnsi" w:cstheme="minorHAnsi"/>
          <w:bCs/>
          <w:color w:val="002060"/>
          <w:sz w:val="20"/>
          <w:szCs w:val="20"/>
        </w:rPr>
        <w:t xml:space="preserve"> con una longitud de 2.5 km y el</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sistema de 7 tirolesas, con tramos de 300 hasta 1,400m permitiendo vuelos con alturas de hasta 450m,</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cuenta con 7 saltos y 2 puentes colgantes, así como varios senderos, el visitante regresa cómodamente</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a bordo del teleférico al sitio de inicio del salto (actividades no incluidas). Comida incluida en el</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hotel.</w:t>
      </w:r>
      <w:r w:rsidR="00AD5361">
        <w:rPr>
          <w:rFonts w:asciiTheme="minorHAnsi" w:eastAsia="Arial" w:hAnsiTheme="minorHAnsi" w:cstheme="minorHAnsi"/>
          <w:bCs/>
          <w:color w:val="002060"/>
          <w:sz w:val="20"/>
          <w:szCs w:val="20"/>
        </w:rPr>
        <w:t xml:space="preserve"> </w:t>
      </w:r>
      <w:r w:rsidR="00AD5361" w:rsidRPr="00AD5361">
        <w:rPr>
          <w:rFonts w:asciiTheme="minorHAnsi" w:eastAsia="Arial" w:hAnsiTheme="minorHAnsi" w:cstheme="minorHAnsi"/>
          <w:bCs/>
          <w:color w:val="002060"/>
          <w:sz w:val="20"/>
          <w:szCs w:val="20"/>
        </w:rPr>
        <w:t xml:space="preserve">Tarde libre. </w:t>
      </w:r>
      <w:r w:rsidR="00AD5361" w:rsidRPr="00AD5361">
        <w:rPr>
          <w:rFonts w:asciiTheme="minorHAnsi" w:eastAsia="Arial" w:hAnsiTheme="minorHAnsi" w:cstheme="minorHAnsi"/>
          <w:b/>
          <w:color w:val="002060"/>
          <w:sz w:val="20"/>
          <w:szCs w:val="20"/>
        </w:rPr>
        <w:t>Cena.</w:t>
      </w:r>
      <w:r>
        <w:rPr>
          <w:rFonts w:asciiTheme="minorHAnsi" w:eastAsia="Arial" w:hAnsiTheme="minorHAnsi" w:cstheme="minorHAnsi"/>
          <w:bCs/>
          <w:color w:val="002060"/>
          <w:sz w:val="20"/>
          <w:szCs w:val="20"/>
        </w:rPr>
        <w:t xml:space="preserve"> </w:t>
      </w:r>
      <w:r w:rsidR="00AD5361">
        <w:rPr>
          <w:rFonts w:asciiTheme="minorHAnsi" w:eastAsia="Arial" w:hAnsiTheme="minorHAnsi" w:cstheme="minorHAnsi"/>
          <w:b/>
          <w:color w:val="002060"/>
          <w:sz w:val="20"/>
          <w:szCs w:val="20"/>
        </w:rPr>
        <w:t xml:space="preserve">ALOJAMIENTO. </w:t>
      </w:r>
    </w:p>
    <w:p w14:paraId="5C28E7C5" w14:textId="77777777" w:rsidR="00AD5361"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4EB2B1E2" w14:textId="1064E02E" w:rsidR="00AD5361" w:rsidRPr="00F93973" w:rsidRDefault="00AD5361" w:rsidP="00AD5361">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EE0000"/>
          <w:sz w:val="24"/>
          <w:szCs w:val="24"/>
        </w:rPr>
        <w:t xml:space="preserve">Barrancas – Los Mochis </w:t>
      </w:r>
      <w:r>
        <w:rPr>
          <w:rFonts w:eastAsia="Arial"/>
          <w:color w:val="EE0000"/>
          <w:sz w:val="24"/>
          <w:szCs w:val="24"/>
        </w:rPr>
        <w:t xml:space="preserve"> </w:t>
      </w:r>
    </w:p>
    <w:p w14:paraId="2AB66FCB" w14:textId="1EA455FA" w:rsidR="00AD5361" w:rsidRDefault="00AD5361" w:rsidP="00AD5361">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Pr="00AD5361">
        <w:rPr>
          <w:rFonts w:asciiTheme="minorHAnsi" w:eastAsia="Arial" w:hAnsiTheme="minorHAnsi" w:cstheme="minorHAnsi"/>
          <w:bCs/>
          <w:color w:val="002060"/>
          <w:sz w:val="20"/>
          <w:szCs w:val="20"/>
        </w:rPr>
        <w:t xml:space="preserve">A las 09:55 </w:t>
      </w:r>
      <w:proofErr w:type="spellStart"/>
      <w:r w:rsidRPr="00AD5361">
        <w:rPr>
          <w:rFonts w:asciiTheme="minorHAnsi" w:eastAsia="Arial" w:hAnsiTheme="minorHAnsi" w:cstheme="minorHAnsi"/>
          <w:bCs/>
          <w:color w:val="002060"/>
          <w:sz w:val="20"/>
          <w:szCs w:val="20"/>
        </w:rPr>
        <w:t>hrs</w:t>
      </w:r>
      <w:proofErr w:type="spellEnd"/>
      <w:r w:rsidRPr="00AD5361">
        <w:rPr>
          <w:rFonts w:asciiTheme="minorHAnsi" w:eastAsia="Arial" w:hAnsiTheme="minorHAnsi" w:cstheme="minorHAnsi"/>
          <w:bCs/>
          <w:color w:val="002060"/>
          <w:sz w:val="20"/>
          <w:szCs w:val="20"/>
        </w:rPr>
        <w:t xml:space="preserve">, traslado a la estación de Divisadero para abordar el tren </w:t>
      </w:r>
      <w:r w:rsidRPr="00AD5361">
        <w:rPr>
          <w:rFonts w:asciiTheme="minorHAnsi" w:eastAsia="Arial" w:hAnsiTheme="minorHAnsi" w:cstheme="minorHAnsi"/>
          <w:b/>
          <w:color w:val="002060"/>
          <w:sz w:val="20"/>
          <w:szCs w:val="20"/>
        </w:rPr>
        <w:t>CHEPE EXPRESS</w:t>
      </w:r>
      <w:r w:rsidRPr="00AD5361">
        <w:rPr>
          <w:rFonts w:asciiTheme="minorHAnsi" w:eastAsia="Arial" w:hAnsiTheme="minorHAnsi" w:cstheme="minorHAnsi"/>
          <w:bCs/>
          <w:color w:val="002060"/>
          <w:sz w:val="20"/>
          <w:szCs w:val="20"/>
        </w:rPr>
        <w:t xml:space="preserve"> en clase turista, uno de los recorridos ferroviarios más espectaculares de México, atravesando paisajes naturales únicos de la Sierra Tarahumara. Durante el trayecto, disfrutaremos de impresionantes vistas de barrancas, ríos y montañas, hasta arribar </w:t>
      </w:r>
      <w:r>
        <w:rPr>
          <w:rFonts w:asciiTheme="minorHAnsi" w:eastAsia="Arial" w:hAnsiTheme="minorHAnsi" w:cstheme="minorHAnsi"/>
          <w:bCs/>
          <w:color w:val="002060"/>
          <w:sz w:val="20"/>
          <w:szCs w:val="20"/>
        </w:rPr>
        <w:t xml:space="preserve">a Los Mochis </w:t>
      </w:r>
      <w:r w:rsidRPr="00AD5361">
        <w:rPr>
          <w:rFonts w:asciiTheme="minorHAnsi" w:eastAsia="Arial" w:hAnsiTheme="minorHAnsi" w:cstheme="minorHAnsi"/>
          <w:bCs/>
          <w:color w:val="002060"/>
          <w:sz w:val="20"/>
          <w:szCs w:val="20"/>
        </w:rPr>
        <w:t>aproximadamente a las 1</w:t>
      </w:r>
      <w:r>
        <w:rPr>
          <w:rFonts w:asciiTheme="minorHAnsi" w:eastAsia="Arial" w:hAnsiTheme="minorHAnsi" w:cstheme="minorHAnsi"/>
          <w:bCs/>
          <w:color w:val="002060"/>
          <w:sz w:val="20"/>
          <w:szCs w:val="20"/>
        </w:rPr>
        <w:t>6</w:t>
      </w:r>
      <w:r w:rsidRPr="00AD5361">
        <w:rPr>
          <w:rFonts w:asciiTheme="minorHAnsi" w:eastAsia="Arial" w:hAnsiTheme="minorHAnsi" w:cstheme="minorHAnsi"/>
          <w:bCs/>
          <w:color w:val="002060"/>
          <w:sz w:val="20"/>
          <w:szCs w:val="20"/>
        </w:rPr>
        <w:t xml:space="preserve">:35 </w:t>
      </w:r>
      <w:proofErr w:type="spellStart"/>
      <w:r w:rsidRPr="00AD5361">
        <w:rPr>
          <w:rFonts w:asciiTheme="minorHAnsi" w:eastAsia="Arial" w:hAnsiTheme="minorHAnsi" w:cstheme="minorHAnsi"/>
          <w:bCs/>
          <w:color w:val="002060"/>
          <w:sz w:val="20"/>
          <w:szCs w:val="20"/>
        </w:rPr>
        <w:t>hrs</w:t>
      </w:r>
      <w:proofErr w:type="spellEnd"/>
      <w:r w:rsidRPr="00AD5361">
        <w:rPr>
          <w:rFonts w:asciiTheme="minorHAnsi" w:eastAsia="Arial" w:hAnsiTheme="minorHAnsi" w:cstheme="minorHAnsi"/>
          <w:b/>
          <w:color w:val="002060"/>
          <w:sz w:val="20"/>
          <w:szCs w:val="20"/>
        </w:rPr>
        <w:t>.</w:t>
      </w:r>
      <w:r>
        <w:rPr>
          <w:rFonts w:asciiTheme="minorHAnsi" w:eastAsia="Arial" w:hAnsiTheme="minorHAnsi" w:cstheme="minorHAnsi"/>
          <w:b/>
          <w:color w:val="002060"/>
          <w:sz w:val="20"/>
          <w:szCs w:val="20"/>
        </w:rPr>
        <w:t xml:space="preserve"> </w:t>
      </w:r>
      <w:r w:rsidRPr="00AD5361">
        <w:rPr>
          <w:rFonts w:asciiTheme="minorHAnsi" w:eastAsia="Arial" w:hAnsiTheme="minorHAnsi" w:cstheme="minorHAnsi"/>
          <w:bCs/>
          <w:color w:val="002060"/>
          <w:sz w:val="20"/>
          <w:szCs w:val="20"/>
        </w:rPr>
        <w:t>Traslado al hotel.</w:t>
      </w:r>
      <w:r>
        <w:rPr>
          <w:rFonts w:asciiTheme="minorHAnsi" w:eastAsia="Arial" w:hAnsiTheme="minorHAnsi" w:cstheme="minorHAnsi"/>
          <w:b/>
          <w:color w:val="002060"/>
          <w:sz w:val="20"/>
          <w:szCs w:val="20"/>
        </w:rPr>
        <w:t xml:space="preserve"> </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6BFC95B2" w14:textId="77777777" w:rsidR="00AD5361"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3A2CA806" w14:textId="570FD89E" w:rsidR="00AD5361" w:rsidRPr="00F93973" w:rsidRDefault="00AD5361" w:rsidP="00AD5361">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Pr>
          <w:rFonts w:eastAsia="Arial"/>
          <w:color w:val="EE0000"/>
          <w:sz w:val="24"/>
          <w:szCs w:val="24"/>
        </w:rPr>
        <w:t xml:space="preserve">Los Mochis  </w:t>
      </w:r>
    </w:p>
    <w:p w14:paraId="6841AA3C" w14:textId="376519C8" w:rsidR="00AD5361" w:rsidRDefault="00AD5361" w:rsidP="00AD5361">
      <w:pPr>
        <w:tabs>
          <w:tab w:val="left" w:pos="1418"/>
        </w:tabs>
        <w:spacing w:after="0" w:line="240" w:lineRule="auto"/>
        <w:ind w:right="-142"/>
        <w:jc w:val="both"/>
        <w:rPr>
          <w:rFonts w:asciiTheme="minorHAnsi" w:eastAsia="Arial" w:hAnsiTheme="minorHAnsi" w:cstheme="minorHAnsi"/>
          <w:b/>
          <w:color w:val="002060"/>
          <w:sz w:val="20"/>
          <w:szCs w:val="20"/>
        </w:rPr>
      </w:pPr>
      <w:r w:rsidRPr="004D62E0">
        <w:rPr>
          <w:rFonts w:asciiTheme="minorHAnsi" w:eastAsia="Arial" w:hAnsiTheme="minorHAnsi" w:cstheme="minorHAnsi"/>
          <w:b/>
          <w:color w:val="002060"/>
          <w:sz w:val="20"/>
          <w:szCs w:val="20"/>
        </w:rPr>
        <w:t>Desayuno.</w:t>
      </w:r>
      <w:r w:rsidRPr="004D62E0">
        <w:rPr>
          <w:rFonts w:asciiTheme="minorHAnsi" w:eastAsia="Arial" w:hAnsiTheme="minorHAnsi" w:cstheme="minorHAnsi"/>
          <w:bCs/>
          <w:color w:val="002060"/>
          <w:sz w:val="20"/>
          <w:szCs w:val="20"/>
        </w:rPr>
        <w:t xml:space="preserve"> </w:t>
      </w:r>
      <w:r w:rsidRPr="00AD5361">
        <w:rPr>
          <w:rFonts w:asciiTheme="minorHAnsi" w:eastAsia="Arial" w:hAnsiTheme="minorHAnsi" w:cstheme="minorHAnsi"/>
          <w:bCs/>
          <w:color w:val="002060"/>
          <w:sz w:val="20"/>
          <w:szCs w:val="20"/>
        </w:rPr>
        <w:t xml:space="preserve">Desayuno en el hotel. Traslado al aeropuerto de Los Mochis en función de sus vuelos. </w:t>
      </w:r>
      <w:r w:rsidRPr="00AD5361">
        <w:rPr>
          <w:rFonts w:asciiTheme="minorHAnsi" w:eastAsia="Arial" w:hAnsiTheme="minorHAnsi" w:cstheme="minorHAnsi"/>
          <w:b/>
          <w:color w:val="002060"/>
          <w:sz w:val="20"/>
          <w:szCs w:val="20"/>
        </w:rPr>
        <w:t>FIN DE NUESTROS SERVICIOS.</w:t>
      </w:r>
    </w:p>
    <w:p w14:paraId="45726905" w14:textId="77777777" w:rsidR="00AD5361" w:rsidRPr="004D62E0" w:rsidRDefault="00AD5361" w:rsidP="004D62E0">
      <w:pPr>
        <w:tabs>
          <w:tab w:val="left" w:pos="1418"/>
        </w:tabs>
        <w:spacing w:after="0" w:line="240" w:lineRule="auto"/>
        <w:ind w:right="-142"/>
        <w:jc w:val="both"/>
        <w:rPr>
          <w:rFonts w:asciiTheme="minorHAnsi" w:eastAsia="Arial" w:hAnsiTheme="minorHAnsi" w:cstheme="minorHAnsi"/>
          <w:b/>
          <w:color w:val="002060"/>
          <w:sz w:val="20"/>
          <w:szCs w:val="20"/>
        </w:rPr>
      </w:pPr>
    </w:p>
    <w:p w14:paraId="6A133479" w14:textId="3DAE8A90" w:rsidR="00F93973" w:rsidRPr="00617B40" w:rsidRDefault="00F93973">
      <w:pPr>
        <w:spacing w:after="0"/>
        <w:jc w:val="both"/>
        <w:rPr>
          <w:rFonts w:asciiTheme="minorHAnsi" w:eastAsia="Arial" w:hAnsiTheme="minorHAnsi" w:cstheme="minorHAnsi"/>
          <w:b/>
          <w:color w:val="00B050"/>
        </w:rPr>
      </w:pPr>
      <w:r w:rsidRPr="00F93973">
        <w:rPr>
          <w:rFonts w:asciiTheme="minorHAnsi" w:eastAsia="Arial" w:hAnsiTheme="minorHAnsi" w:cstheme="minorHAnsi"/>
          <w:b/>
          <w:color w:val="00B050"/>
        </w:rPr>
        <w:t xml:space="preserve">Nota: Contemplar </w:t>
      </w:r>
      <w:r w:rsidR="00AD5361">
        <w:rPr>
          <w:rFonts w:asciiTheme="minorHAnsi" w:eastAsia="Arial" w:hAnsiTheme="minorHAnsi" w:cstheme="minorHAnsi"/>
          <w:b/>
          <w:color w:val="00B050"/>
        </w:rPr>
        <w:t>2</w:t>
      </w:r>
      <w:r w:rsidRPr="00F93973">
        <w:rPr>
          <w:rFonts w:asciiTheme="minorHAnsi" w:eastAsia="Arial" w:hAnsiTheme="minorHAnsi" w:cstheme="minorHAnsi"/>
          <w:b/>
          <w:color w:val="00B050"/>
        </w:rPr>
        <w:t xml:space="preserve"> </w:t>
      </w:r>
      <w:proofErr w:type="spellStart"/>
      <w:r w:rsidRPr="00F93973">
        <w:rPr>
          <w:rFonts w:asciiTheme="minorHAnsi" w:eastAsia="Arial" w:hAnsiTheme="minorHAnsi" w:cstheme="minorHAnsi"/>
          <w:b/>
          <w:color w:val="00B050"/>
        </w:rPr>
        <w:t>hrs</w:t>
      </w:r>
      <w:proofErr w:type="spellEnd"/>
      <w:r w:rsidRPr="00F93973">
        <w:rPr>
          <w:rFonts w:asciiTheme="minorHAnsi" w:eastAsia="Arial" w:hAnsiTheme="minorHAnsi" w:cstheme="minorHAnsi"/>
          <w:b/>
          <w:color w:val="00B050"/>
        </w:rPr>
        <w:t xml:space="preserve"> de antelación antes de su vuelo, 2hrs</w:t>
      </w:r>
      <w:r w:rsidR="00AD5361">
        <w:rPr>
          <w:rFonts w:asciiTheme="minorHAnsi" w:eastAsia="Arial" w:hAnsiTheme="minorHAnsi" w:cstheme="minorHAnsi"/>
          <w:b/>
          <w:color w:val="00B050"/>
        </w:rPr>
        <w:t xml:space="preserve">, se coordina el horario en destino. </w:t>
      </w: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7795EB9A" w14:textId="76349834" w:rsidR="00F93973"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 xml:space="preserve">1 noche de hospedaje en Chihuahua, </w:t>
      </w:r>
      <w:r w:rsidR="00EB56B6">
        <w:rPr>
          <w:rFonts w:asciiTheme="minorHAnsi" w:eastAsia="Arial" w:hAnsiTheme="minorHAnsi" w:cstheme="minorHAnsi"/>
          <w:color w:val="365F91" w:themeColor="accent1" w:themeShade="BF"/>
          <w:sz w:val="20"/>
          <w:szCs w:val="20"/>
        </w:rPr>
        <w:t xml:space="preserve">1 en Casas Grandes, 1 en Parral, 1 en Guachochi, 1 en Creel, 1 en Barrancas, 1 en Los Mochis </w:t>
      </w:r>
    </w:p>
    <w:p w14:paraId="13CD7B43" w14:textId="6AB32A9A" w:rsidR="00EB56B6" w:rsidRDefault="00EB56B6"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B56B6">
        <w:rPr>
          <w:rFonts w:asciiTheme="minorHAnsi" w:eastAsia="Arial" w:hAnsiTheme="minorHAnsi" w:cstheme="minorHAnsi"/>
          <w:color w:val="365F91" w:themeColor="accent1" w:themeShade="BF"/>
          <w:sz w:val="20"/>
          <w:szCs w:val="20"/>
        </w:rPr>
        <w:t>Traslado a Casas Grandes y Parral</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61DD10BE" w14:textId="77777777" w:rsidR="00EB56B6" w:rsidRPr="00EB56B6" w:rsidRDefault="00EB56B6" w:rsidP="00EB56B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B56B6">
        <w:rPr>
          <w:rFonts w:asciiTheme="minorHAnsi" w:eastAsia="Arial" w:hAnsiTheme="minorHAnsi" w:cstheme="minorHAnsi"/>
          <w:color w:val="365F91" w:themeColor="accent1" w:themeShade="BF"/>
          <w:sz w:val="20"/>
          <w:szCs w:val="20"/>
        </w:rPr>
        <w:t>Visita a Paquimé</w:t>
      </w:r>
    </w:p>
    <w:p w14:paraId="2F983DBE" w14:textId="19AF6814" w:rsidR="00EB56B6" w:rsidRDefault="00EB56B6" w:rsidP="00EB56B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B56B6">
        <w:rPr>
          <w:rFonts w:asciiTheme="minorHAnsi" w:eastAsia="Arial" w:hAnsiTheme="minorHAnsi" w:cstheme="minorHAnsi"/>
          <w:color w:val="365F91" w:themeColor="accent1" w:themeShade="BF"/>
          <w:sz w:val="20"/>
          <w:szCs w:val="20"/>
        </w:rPr>
        <w:t>Paseo a Mata Ortiz</w:t>
      </w:r>
    </w:p>
    <w:p w14:paraId="13AE52D2" w14:textId="350192CA" w:rsidR="00F93973" w:rsidRDefault="00F9397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Paseo de Ciudad en Guachochi </w:t>
      </w:r>
    </w:p>
    <w:p w14:paraId="139915D1" w14:textId="4E4432F8" w:rsidR="00F93973" w:rsidRDefault="00F9397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93973">
        <w:rPr>
          <w:rFonts w:asciiTheme="minorHAnsi" w:eastAsia="Arial" w:hAnsiTheme="minorHAnsi" w:cstheme="minorHAnsi"/>
          <w:color w:val="365F91" w:themeColor="accent1" w:themeShade="BF"/>
          <w:sz w:val="20"/>
          <w:szCs w:val="20"/>
        </w:rPr>
        <w:t>Sobrevuelo de 20 min sobre la Sinforosa</w:t>
      </w:r>
    </w:p>
    <w:p w14:paraId="1AFA99CC" w14:textId="65D72FCE" w:rsidR="000E5698" w:rsidRPr="00F93973" w:rsidRDefault="000E5698" w:rsidP="00F93973">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F93973">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3421115C" w14:textId="7772F300" w:rsidR="00617F5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E06BB">
        <w:rPr>
          <w:rFonts w:asciiTheme="minorHAnsi" w:eastAsia="Arial" w:hAnsiTheme="minorHAnsi" w:cstheme="minorHAnsi"/>
          <w:color w:val="365F91" w:themeColor="accent1" w:themeShade="BF"/>
          <w:sz w:val="20"/>
          <w:szCs w:val="20"/>
        </w:rPr>
        <w:t xml:space="preserve">Boleto de tren Chepe Express </w:t>
      </w:r>
      <w:r w:rsidR="00617B40">
        <w:rPr>
          <w:rFonts w:asciiTheme="minorHAnsi" w:eastAsia="Arial" w:hAnsiTheme="minorHAnsi" w:cstheme="minorHAnsi"/>
          <w:color w:val="365F91" w:themeColor="accent1" w:themeShade="BF"/>
          <w:sz w:val="20"/>
          <w:szCs w:val="20"/>
        </w:rPr>
        <w:t>Divisadero</w:t>
      </w:r>
      <w:r w:rsidRPr="003E06BB">
        <w:rPr>
          <w:rFonts w:asciiTheme="minorHAnsi" w:eastAsia="Arial" w:hAnsiTheme="minorHAnsi" w:cstheme="minorHAnsi"/>
          <w:color w:val="365F91" w:themeColor="accent1" w:themeShade="BF"/>
          <w:sz w:val="20"/>
          <w:szCs w:val="20"/>
        </w:rPr>
        <w:t>-El Fuerte</w:t>
      </w:r>
      <w:r>
        <w:rPr>
          <w:rFonts w:asciiTheme="minorHAnsi" w:eastAsia="Arial" w:hAnsiTheme="minorHAnsi" w:cstheme="minorHAnsi"/>
          <w:color w:val="365F91" w:themeColor="accent1" w:themeShade="BF"/>
          <w:sz w:val="20"/>
          <w:szCs w:val="20"/>
        </w:rPr>
        <w:t xml:space="preserve"> en categoría turista, en categoría de hoteleres Turista</w:t>
      </w:r>
    </w:p>
    <w:p w14:paraId="4AD820F8" w14:textId="3D507A2E" w:rsidR="003E06BB" w:rsidRPr="003E06BB" w:rsidRDefault="003E06BB" w:rsidP="003E06BB">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3E06BB">
        <w:rPr>
          <w:rFonts w:asciiTheme="minorHAnsi" w:eastAsia="Arial" w:hAnsiTheme="minorHAnsi" w:cstheme="minorHAnsi"/>
          <w:color w:val="365F91" w:themeColor="accent1" w:themeShade="BF"/>
          <w:sz w:val="20"/>
          <w:szCs w:val="20"/>
        </w:rPr>
        <w:t xml:space="preserve">Boleto de tren Chepe Express </w:t>
      </w:r>
      <w:r w:rsidR="00617B40">
        <w:rPr>
          <w:rFonts w:asciiTheme="minorHAnsi" w:eastAsia="Arial" w:hAnsiTheme="minorHAnsi" w:cstheme="minorHAnsi"/>
          <w:color w:val="365F91" w:themeColor="accent1" w:themeShade="BF"/>
          <w:sz w:val="20"/>
          <w:szCs w:val="20"/>
        </w:rPr>
        <w:t>Divisadero</w:t>
      </w:r>
      <w:r w:rsidRPr="003E06BB">
        <w:rPr>
          <w:rFonts w:asciiTheme="minorHAnsi" w:eastAsia="Arial" w:hAnsiTheme="minorHAnsi" w:cstheme="minorHAnsi"/>
          <w:color w:val="365F91" w:themeColor="accent1" w:themeShade="BF"/>
          <w:sz w:val="20"/>
          <w:szCs w:val="20"/>
        </w:rPr>
        <w:t>-El Fuerte</w:t>
      </w:r>
      <w:r>
        <w:rPr>
          <w:rFonts w:asciiTheme="minorHAnsi" w:eastAsia="Arial" w:hAnsiTheme="minorHAnsi" w:cstheme="minorHAnsi"/>
          <w:color w:val="365F91" w:themeColor="accent1" w:themeShade="BF"/>
          <w:sz w:val="20"/>
          <w:szCs w:val="20"/>
        </w:rPr>
        <w:t xml:space="preserve"> en categoría ejecutiva, en categoría de hoteleres Primera</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5F8B9097" w14:textId="50A92E6C" w:rsidR="003E06BB" w:rsidRDefault="003E06BB"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r w:rsidR="001E776D">
        <w:rPr>
          <w:rFonts w:asciiTheme="minorHAnsi" w:eastAsia="Arial" w:hAnsiTheme="minorHAnsi" w:cstheme="minorHAnsi"/>
          <w:color w:val="365F91" w:themeColor="accent1" w:themeShade="BF"/>
          <w:sz w:val="20"/>
          <w:szCs w:val="20"/>
        </w:rPr>
        <w:t xml:space="preserve">– Conductor </w:t>
      </w:r>
    </w:p>
    <w:p w14:paraId="2BA553F6" w14:textId="6384D1E8" w:rsidR="006C2396" w:rsidRDefault="003E06BB" w:rsidP="00A455A6">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Impuestos</w:t>
      </w:r>
    </w:p>
    <w:p w14:paraId="778F1571" w14:textId="77777777" w:rsid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7E93266F" w14:textId="77777777" w:rsid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387988F2" w14:textId="77777777" w:rsidR="00EB0601" w:rsidRPr="00EB0601" w:rsidRDefault="00EB0601" w:rsidP="00EB0601">
      <w:pPr>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7379159" w14:textId="536C06E2" w:rsidR="00655E9A" w:rsidRPr="00617B40" w:rsidRDefault="005F2491" w:rsidP="00617B40">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3E06BB">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3E06BB">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D0C4A" w:rsidRPr="006835E6" w14:paraId="730CBCE9" w14:textId="77777777" w:rsidTr="007D0C4A">
        <w:trPr>
          <w:trHeight w:val="280"/>
          <w:tblCellSpacing w:w="0" w:type="dxa"/>
          <w:jc w:val="center"/>
        </w:trPr>
        <w:tc>
          <w:tcPr>
            <w:tcW w:w="1552" w:type="dxa"/>
            <w:vMerge w:val="restart"/>
            <w:tcMar>
              <w:top w:w="0" w:type="dxa"/>
              <w:left w:w="45" w:type="dxa"/>
              <w:bottom w:w="0" w:type="dxa"/>
              <w:right w:w="45" w:type="dxa"/>
            </w:tcMar>
            <w:vAlign w:val="bottom"/>
          </w:tcPr>
          <w:p w14:paraId="42FC9359" w14:textId="592CBA73" w:rsidR="007D0C4A" w:rsidRDefault="007D0C4A" w:rsidP="007D0C4A">
            <w:pPr>
              <w:spacing w:after="0" w:line="240" w:lineRule="auto"/>
              <w:jc w:val="center"/>
              <w:rPr>
                <w:rFonts w:asciiTheme="minorHAnsi" w:hAnsiTheme="minorHAnsi" w:cstheme="minorHAnsi"/>
                <w:b/>
                <w:bCs/>
                <w:color w:val="FFFFFF" w:themeColor="background1"/>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6EAD92E6" w14:textId="23F9C49E" w:rsidR="007D0C4A" w:rsidRPr="006835E6" w:rsidRDefault="007D0C4A" w:rsidP="007D0C4A">
            <w:pPr>
              <w:spacing w:after="0" w:line="240" w:lineRule="auto"/>
              <w:jc w:val="center"/>
              <w:rPr>
                <w:rFonts w:asciiTheme="minorHAnsi" w:hAnsiTheme="minorHAnsi" w:cstheme="minorHAnsi"/>
                <w:b/>
                <w:bCs/>
                <w:color w:val="FFFFFF" w:themeColor="background1"/>
                <w:sz w:val="20"/>
                <w:szCs w:val="20"/>
                <w:lang w:bidi="ar-SA"/>
              </w:rPr>
            </w:pPr>
            <w:r w:rsidRPr="00EB0601">
              <w:rPr>
                <w:rFonts w:asciiTheme="minorHAnsi" w:hAnsiTheme="minorHAnsi" w:cstheme="minorHAnsi"/>
                <w:b/>
                <w:bCs/>
                <w:sz w:val="20"/>
                <w:szCs w:val="20"/>
                <w:lang w:bidi="ar-SA"/>
              </w:rPr>
              <w:t>CD JU</w:t>
            </w:r>
            <w:r>
              <w:rPr>
                <w:rFonts w:asciiTheme="minorHAnsi" w:hAnsiTheme="minorHAnsi" w:cstheme="minorHAnsi"/>
                <w:b/>
                <w:bCs/>
                <w:sz w:val="20"/>
                <w:szCs w:val="20"/>
                <w:lang w:bidi="ar-SA"/>
              </w:rPr>
              <w:t xml:space="preserve">ÁREZ </w:t>
            </w:r>
          </w:p>
        </w:tc>
        <w:tc>
          <w:tcPr>
            <w:tcW w:w="4536" w:type="dxa"/>
            <w:tcMar>
              <w:top w:w="0" w:type="dxa"/>
              <w:left w:w="45" w:type="dxa"/>
              <w:bottom w:w="0" w:type="dxa"/>
              <w:right w:w="45" w:type="dxa"/>
            </w:tcMar>
            <w:vAlign w:val="bottom"/>
          </w:tcPr>
          <w:p w14:paraId="13E9777F" w14:textId="3FF89806" w:rsidR="007D0C4A" w:rsidRPr="006835E6" w:rsidRDefault="007D0C4A" w:rsidP="007D0C4A">
            <w:pPr>
              <w:spacing w:after="0" w:line="240" w:lineRule="auto"/>
              <w:jc w:val="center"/>
              <w:rPr>
                <w:rFonts w:asciiTheme="minorHAnsi" w:hAnsiTheme="minorHAnsi" w:cstheme="minorHAnsi"/>
                <w:b/>
                <w:bCs/>
                <w:color w:val="FFFFFF" w:themeColor="background1"/>
                <w:sz w:val="20"/>
                <w:szCs w:val="20"/>
                <w:lang w:bidi="ar-SA"/>
              </w:rPr>
            </w:pPr>
            <w:r w:rsidRPr="007D0C4A">
              <w:rPr>
                <w:rFonts w:asciiTheme="minorHAnsi" w:hAnsiTheme="minorHAnsi" w:cstheme="minorHAnsi"/>
                <w:b/>
                <w:bCs/>
                <w:sz w:val="20"/>
                <w:szCs w:val="20"/>
                <w:lang w:bidi="ar-SA"/>
              </w:rPr>
              <w:t>MARIA BONITA, GLAMPING ANAZASI</w:t>
            </w:r>
          </w:p>
        </w:tc>
        <w:tc>
          <w:tcPr>
            <w:tcW w:w="665" w:type="dxa"/>
            <w:tcMar>
              <w:top w:w="0" w:type="dxa"/>
              <w:left w:w="45" w:type="dxa"/>
              <w:bottom w:w="0" w:type="dxa"/>
              <w:right w:w="45" w:type="dxa"/>
            </w:tcMar>
            <w:vAlign w:val="bottom"/>
          </w:tcPr>
          <w:p w14:paraId="7E99F303" w14:textId="3EECE19E" w:rsidR="007D0C4A" w:rsidRPr="006835E6" w:rsidRDefault="007D0C4A" w:rsidP="007D0C4A">
            <w:pPr>
              <w:spacing w:after="0" w:line="240" w:lineRule="auto"/>
              <w:jc w:val="center"/>
              <w:rPr>
                <w:rFonts w:asciiTheme="minorHAnsi" w:hAnsiTheme="minorHAnsi" w:cstheme="minorHAnsi"/>
                <w:b/>
                <w:bCs/>
                <w:color w:val="FFFFFF" w:themeColor="background1"/>
                <w:sz w:val="20"/>
                <w:szCs w:val="20"/>
                <w:lang w:bidi="ar-SA"/>
              </w:rPr>
            </w:pPr>
            <w:r w:rsidRPr="00EB0601">
              <w:rPr>
                <w:rFonts w:asciiTheme="minorHAnsi" w:hAnsiTheme="minorHAnsi" w:cstheme="minorHAnsi"/>
                <w:b/>
                <w:bCs/>
                <w:sz w:val="20"/>
                <w:szCs w:val="20"/>
                <w:lang w:bidi="ar-SA"/>
              </w:rPr>
              <w:t>T</w:t>
            </w:r>
          </w:p>
        </w:tc>
      </w:tr>
      <w:tr w:rsidR="007D0C4A" w:rsidRPr="006835E6" w14:paraId="626692F4" w14:textId="77777777" w:rsidTr="007D0C4A">
        <w:trPr>
          <w:trHeight w:val="280"/>
          <w:tblCellSpacing w:w="0" w:type="dxa"/>
          <w:jc w:val="center"/>
        </w:trPr>
        <w:tc>
          <w:tcPr>
            <w:tcW w:w="1552" w:type="dxa"/>
            <w:vMerge/>
            <w:tcMar>
              <w:top w:w="0" w:type="dxa"/>
              <w:left w:w="45" w:type="dxa"/>
              <w:bottom w:w="0" w:type="dxa"/>
              <w:right w:w="45" w:type="dxa"/>
            </w:tcMar>
            <w:vAlign w:val="bottom"/>
          </w:tcPr>
          <w:p w14:paraId="23F92894" w14:textId="77777777" w:rsidR="007D0C4A" w:rsidRDefault="007D0C4A" w:rsidP="007D0C4A">
            <w:pPr>
              <w:spacing w:after="0" w:line="240" w:lineRule="auto"/>
              <w:jc w:val="center"/>
              <w:rPr>
                <w:rFonts w:asciiTheme="minorHAnsi" w:hAnsiTheme="minorHAnsi" w:cstheme="minorHAnsi"/>
                <w:b/>
                <w:bCs/>
                <w:color w:val="FFFFFF" w:themeColor="background1"/>
                <w:sz w:val="20"/>
                <w:szCs w:val="20"/>
                <w:lang w:bidi="ar-SA"/>
              </w:rPr>
            </w:pPr>
          </w:p>
        </w:tc>
        <w:tc>
          <w:tcPr>
            <w:tcW w:w="1559" w:type="dxa"/>
            <w:vMerge/>
            <w:tcMar>
              <w:top w:w="0" w:type="dxa"/>
              <w:left w:w="45" w:type="dxa"/>
              <w:bottom w:w="0" w:type="dxa"/>
              <w:right w:w="45" w:type="dxa"/>
            </w:tcMar>
            <w:vAlign w:val="bottom"/>
          </w:tcPr>
          <w:p w14:paraId="28967289" w14:textId="77777777" w:rsidR="007D0C4A" w:rsidRPr="006835E6" w:rsidRDefault="007D0C4A" w:rsidP="007D0C4A">
            <w:pPr>
              <w:spacing w:after="0" w:line="240" w:lineRule="auto"/>
              <w:jc w:val="center"/>
              <w:rPr>
                <w:rFonts w:asciiTheme="minorHAnsi" w:hAnsiTheme="minorHAnsi" w:cstheme="minorHAnsi"/>
                <w:b/>
                <w:bCs/>
                <w:color w:val="FFFFFF" w:themeColor="background1"/>
                <w:sz w:val="20"/>
                <w:szCs w:val="20"/>
                <w:lang w:bidi="ar-SA"/>
              </w:rPr>
            </w:pPr>
          </w:p>
        </w:tc>
        <w:tc>
          <w:tcPr>
            <w:tcW w:w="4536" w:type="dxa"/>
            <w:tcMar>
              <w:top w:w="0" w:type="dxa"/>
              <w:left w:w="45" w:type="dxa"/>
              <w:bottom w:w="0" w:type="dxa"/>
              <w:right w:w="45" w:type="dxa"/>
            </w:tcMar>
            <w:vAlign w:val="bottom"/>
          </w:tcPr>
          <w:p w14:paraId="2EB4B129" w14:textId="20983029" w:rsidR="007D0C4A" w:rsidRPr="006835E6" w:rsidRDefault="007D0C4A" w:rsidP="007D0C4A">
            <w:pPr>
              <w:spacing w:after="0" w:line="240" w:lineRule="auto"/>
              <w:jc w:val="center"/>
              <w:rPr>
                <w:rFonts w:asciiTheme="minorHAnsi" w:hAnsiTheme="minorHAnsi" w:cstheme="minorHAnsi"/>
                <w:b/>
                <w:bCs/>
                <w:color w:val="FFFFFF" w:themeColor="background1"/>
                <w:sz w:val="20"/>
                <w:szCs w:val="20"/>
                <w:lang w:bidi="ar-SA"/>
              </w:rPr>
            </w:pPr>
            <w:r w:rsidRPr="007D0C4A">
              <w:rPr>
                <w:rFonts w:asciiTheme="minorHAnsi" w:hAnsiTheme="minorHAnsi" w:cstheme="minorHAnsi"/>
                <w:b/>
                <w:bCs/>
                <w:sz w:val="20"/>
                <w:szCs w:val="20"/>
                <w:lang w:bidi="ar-SA"/>
              </w:rPr>
              <w:t>MARIA BONITA, GLAMPING ANAZASI</w:t>
            </w:r>
          </w:p>
        </w:tc>
        <w:tc>
          <w:tcPr>
            <w:tcW w:w="665" w:type="dxa"/>
            <w:tcMar>
              <w:top w:w="0" w:type="dxa"/>
              <w:left w:w="45" w:type="dxa"/>
              <w:bottom w:w="0" w:type="dxa"/>
              <w:right w:w="45" w:type="dxa"/>
            </w:tcMar>
            <w:vAlign w:val="bottom"/>
          </w:tcPr>
          <w:p w14:paraId="64FD3EFE" w14:textId="097C4C7F" w:rsidR="007D0C4A" w:rsidRPr="006835E6" w:rsidRDefault="007D0C4A" w:rsidP="007D0C4A">
            <w:pPr>
              <w:spacing w:after="0" w:line="240" w:lineRule="auto"/>
              <w:jc w:val="center"/>
              <w:rPr>
                <w:rFonts w:asciiTheme="minorHAnsi" w:hAnsiTheme="minorHAnsi" w:cstheme="minorHAnsi"/>
                <w:b/>
                <w:bCs/>
                <w:color w:val="FFFFFF" w:themeColor="background1"/>
                <w:sz w:val="20"/>
                <w:szCs w:val="20"/>
                <w:lang w:bidi="ar-SA"/>
              </w:rPr>
            </w:pPr>
            <w:r w:rsidRPr="00EB0601">
              <w:rPr>
                <w:rFonts w:asciiTheme="minorHAnsi" w:hAnsiTheme="minorHAnsi" w:cstheme="minorHAnsi"/>
                <w:b/>
                <w:bCs/>
                <w:sz w:val="20"/>
                <w:szCs w:val="20"/>
                <w:lang w:bidi="ar-SA"/>
              </w:rPr>
              <w:t>P</w:t>
            </w:r>
          </w:p>
        </w:tc>
      </w:tr>
      <w:tr w:rsidR="007D0C4A" w:rsidRPr="006835E6" w14:paraId="12E302A7" w14:textId="77777777" w:rsidTr="00EB0601">
        <w:trPr>
          <w:trHeight w:val="280"/>
          <w:tblCellSpacing w:w="0" w:type="dxa"/>
          <w:jc w:val="center"/>
        </w:trPr>
        <w:tc>
          <w:tcPr>
            <w:tcW w:w="1552" w:type="dxa"/>
            <w:vMerge w:val="restart"/>
            <w:tcMar>
              <w:top w:w="0" w:type="dxa"/>
              <w:left w:w="45" w:type="dxa"/>
              <w:bottom w:w="0" w:type="dxa"/>
              <w:right w:w="45" w:type="dxa"/>
            </w:tcMar>
            <w:vAlign w:val="bottom"/>
          </w:tcPr>
          <w:p w14:paraId="6CBD4F17" w14:textId="14D94274"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3590057D" w14:textId="6FD7EE0D"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CASAS GRANDES</w:t>
            </w:r>
          </w:p>
        </w:tc>
        <w:tc>
          <w:tcPr>
            <w:tcW w:w="4536" w:type="dxa"/>
            <w:tcMar>
              <w:top w:w="0" w:type="dxa"/>
              <w:left w:w="45" w:type="dxa"/>
              <w:bottom w:w="0" w:type="dxa"/>
              <w:right w:w="45" w:type="dxa"/>
            </w:tcMar>
            <w:vAlign w:val="bottom"/>
          </w:tcPr>
          <w:p w14:paraId="712F680B" w14:textId="71CD803E"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 xml:space="preserve">HACIENDA / CASA DEL NOPAL </w:t>
            </w:r>
          </w:p>
        </w:tc>
        <w:tc>
          <w:tcPr>
            <w:tcW w:w="665" w:type="dxa"/>
            <w:tcMar>
              <w:top w:w="0" w:type="dxa"/>
              <w:left w:w="45" w:type="dxa"/>
              <w:bottom w:w="0" w:type="dxa"/>
              <w:right w:w="45" w:type="dxa"/>
            </w:tcMar>
            <w:vAlign w:val="bottom"/>
          </w:tcPr>
          <w:p w14:paraId="42B773D1" w14:textId="519E842F"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696C7D28" w14:textId="77777777" w:rsidTr="00EB0601">
        <w:trPr>
          <w:trHeight w:val="280"/>
          <w:tblCellSpacing w:w="0" w:type="dxa"/>
          <w:jc w:val="center"/>
        </w:trPr>
        <w:tc>
          <w:tcPr>
            <w:tcW w:w="1552" w:type="dxa"/>
            <w:vMerge/>
            <w:tcMar>
              <w:top w:w="0" w:type="dxa"/>
              <w:left w:w="45" w:type="dxa"/>
              <w:bottom w:w="0" w:type="dxa"/>
              <w:right w:w="45" w:type="dxa"/>
            </w:tcMar>
            <w:vAlign w:val="bottom"/>
          </w:tcPr>
          <w:p w14:paraId="521D4130"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75AA145"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7AE9B984" w14:textId="7E87568A"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HACIENDA / CASA DEL NOPAL</w:t>
            </w:r>
          </w:p>
        </w:tc>
        <w:tc>
          <w:tcPr>
            <w:tcW w:w="665" w:type="dxa"/>
            <w:tcMar>
              <w:top w:w="0" w:type="dxa"/>
              <w:left w:w="45" w:type="dxa"/>
              <w:bottom w:w="0" w:type="dxa"/>
              <w:right w:w="45" w:type="dxa"/>
            </w:tcMar>
            <w:vAlign w:val="bottom"/>
          </w:tcPr>
          <w:p w14:paraId="737EFAE8" w14:textId="60554EBB"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tr w:rsidR="007D0C4A" w:rsidRPr="006835E6" w14:paraId="757D138D"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B6DDF3F" w14:textId="5EB86488"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511A4EED" w14:textId="05DDA383"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CHIHUAHUA</w:t>
            </w:r>
          </w:p>
        </w:tc>
        <w:tc>
          <w:tcPr>
            <w:tcW w:w="4536" w:type="dxa"/>
            <w:tcMar>
              <w:top w:w="0" w:type="dxa"/>
              <w:left w:w="45" w:type="dxa"/>
              <w:bottom w:w="0" w:type="dxa"/>
              <w:right w:w="45" w:type="dxa"/>
            </w:tcMar>
            <w:vAlign w:val="bottom"/>
          </w:tcPr>
          <w:p w14:paraId="7952A82B" w14:textId="1E2C7E4E"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CITY EXPRESS</w:t>
            </w:r>
          </w:p>
        </w:tc>
        <w:tc>
          <w:tcPr>
            <w:tcW w:w="665" w:type="dxa"/>
            <w:tcMar>
              <w:top w:w="0" w:type="dxa"/>
              <w:left w:w="45" w:type="dxa"/>
              <w:bottom w:w="0" w:type="dxa"/>
              <w:right w:w="45" w:type="dxa"/>
            </w:tcMar>
            <w:vAlign w:val="bottom"/>
          </w:tcPr>
          <w:p w14:paraId="730A8429" w14:textId="1E4CFB20"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403531D9" w14:textId="77777777" w:rsidTr="003E06BB">
        <w:trPr>
          <w:trHeight w:val="280"/>
          <w:tblCellSpacing w:w="0" w:type="dxa"/>
          <w:jc w:val="center"/>
        </w:trPr>
        <w:tc>
          <w:tcPr>
            <w:tcW w:w="1552" w:type="dxa"/>
            <w:vMerge/>
            <w:tcMar>
              <w:top w:w="0" w:type="dxa"/>
              <w:left w:w="45" w:type="dxa"/>
              <w:bottom w:w="0" w:type="dxa"/>
              <w:right w:w="45" w:type="dxa"/>
            </w:tcMar>
            <w:vAlign w:val="bottom"/>
          </w:tcPr>
          <w:p w14:paraId="7EC46D01"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096CDCD"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446216DA" w14:textId="6E7BC7D0"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HIGHLAND / MARIA BONITA</w:t>
            </w:r>
          </w:p>
        </w:tc>
        <w:tc>
          <w:tcPr>
            <w:tcW w:w="665" w:type="dxa"/>
            <w:tcMar>
              <w:top w:w="0" w:type="dxa"/>
              <w:left w:w="45" w:type="dxa"/>
              <w:bottom w:w="0" w:type="dxa"/>
              <w:right w:w="45" w:type="dxa"/>
            </w:tcMar>
            <w:vAlign w:val="bottom"/>
          </w:tcPr>
          <w:p w14:paraId="021379D2" w14:textId="204DCA93"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tr w:rsidR="007D0C4A" w:rsidRPr="006835E6" w14:paraId="6C469AB6"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16EE4E3E" w14:textId="20F3C606"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4F3C4C48" w14:textId="078EDC21"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PARRAL</w:t>
            </w:r>
          </w:p>
        </w:tc>
        <w:tc>
          <w:tcPr>
            <w:tcW w:w="4536" w:type="dxa"/>
            <w:tcMar>
              <w:top w:w="0" w:type="dxa"/>
              <w:left w:w="45" w:type="dxa"/>
              <w:bottom w:w="0" w:type="dxa"/>
              <w:right w:w="45" w:type="dxa"/>
            </w:tcMar>
            <w:vAlign w:val="bottom"/>
          </w:tcPr>
          <w:p w14:paraId="574742FE" w14:textId="18F0072D" w:rsidR="007D0C4A" w:rsidRPr="00EB0601" w:rsidRDefault="007D0C4A" w:rsidP="007D0C4A">
            <w:pPr>
              <w:spacing w:after="0" w:line="240" w:lineRule="auto"/>
              <w:jc w:val="center"/>
              <w:rPr>
                <w:rFonts w:asciiTheme="minorHAnsi" w:hAnsiTheme="minorHAnsi" w:cstheme="minorHAnsi"/>
                <w:b/>
                <w:bCs/>
                <w:sz w:val="20"/>
                <w:szCs w:val="20"/>
                <w:lang w:bidi="ar-SA"/>
              </w:rPr>
            </w:pPr>
            <w:r w:rsidRPr="007D0C4A">
              <w:rPr>
                <w:rFonts w:asciiTheme="minorHAnsi" w:hAnsiTheme="minorHAnsi" w:cstheme="minorHAnsi"/>
                <w:b/>
                <w:bCs/>
                <w:sz w:val="20"/>
                <w:szCs w:val="20"/>
                <w:lang w:bidi="ar-SA"/>
              </w:rPr>
              <w:t>CASA DEL GENERAL, VIEJO MUNDO</w:t>
            </w:r>
          </w:p>
        </w:tc>
        <w:tc>
          <w:tcPr>
            <w:tcW w:w="665" w:type="dxa"/>
            <w:tcMar>
              <w:top w:w="0" w:type="dxa"/>
              <w:left w:w="45" w:type="dxa"/>
              <w:bottom w:w="0" w:type="dxa"/>
              <w:right w:w="45" w:type="dxa"/>
            </w:tcMar>
            <w:vAlign w:val="bottom"/>
          </w:tcPr>
          <w:p w14:paraId="63E1E622" w14:textId="569A5CB6"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3DBC02E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3E8C5148"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8170EE6"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7A35BEF" w14:textId="0846131E" w:rsidR="007D0C4A" w:rsidRPr="00EB0601" w:rsidRDefault="007D0C4A" w:rsidP="007D0C4A">
            <w:pPr>
              <w:spacing w:after="0" w:line="240" w:lineRule="auto"/>
              <w:jc w:val="center"/>
              <w:rPr>
                <w:rFonts w:asciiTheme="minorHAnsi" w:hAnsiTheme="minorHAnsi" w:cstheme="minorHAnsi"/>
                <w:b/>
                <w:bCs/>
                <w:sz w:val="20"/>
                <w:szCs w:val="20"/>
                <w:lang w:bidi="ar-SA"/>
              </w:rPr>
            </w:pPr>
            <w:r w:rsidRPr="007D0C4A">
              <w:rPr>
                <w:rFonts w:asciiTheme="minorHAnsi" w:hAnsiTheme="minorHAnsi" w:cstheme="minorHAnsi"/>
                <w:b/>
                <w:bCs/>
                <w:sz w:val="20"/>
                <w:szCs w:val="20"/>
                <w:lang w:bidi="ar-SA"/>
              </w:rPr>
              <w:t>CASA DEL GENERAL, VIEJO MUNDO</w:t>
            </w:r>
          </w:p>
        </w:tc>
        <w:tc>
          <w:tcPr>
            <w:tcW w:w="665" w:type="dxa"/>
            <w:tcMar>
              <w:top w:w="0" w:type="dxa"/>
              <w:left w:w="45" w:type="dxa"/>
              <w:bottom w:w="0" w:type="dxa"/>
              <w:right w:w="45" w:type="dxa"/>
            </w:tcMar>
            <w:vAlign w:val="bottom"/>
          </w:tcPr>
          <w:p w14:paraId="710A9326" w14:textId="654E0F7E"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tr w:rsidR="007D0C4A" w:rsidRPr="006835E6" w14:paraId="38C07D92"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397FB34" w14:textId="0D225127"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388CDC59" w14:textId="4573ACED"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GUACHOCHI</w:t>
            </w:r>
          </w:p>
        </w:tc>
        <w:tc>
          <w:tcPr>
            <w:tcW w:w="4536" w:type="dxa"/>
            <w:tcMar>
              <w:top w:w="0" w:type="dxa"/>
              <w:left w:w="45" w:type="dxa"/>
              <w:bottom w:w="0" w:type="dxa"/>
              <w:right w:w="45" w:type="dxa"/>
            </w:tcMar>
            <w:vAlign w:val="bottom"/>
          </w:tcPr>
          <w:p w14:paraId="0EEE0FBC" w14:textId="69CC2FF6" w:rsidR="007D0C4A" w:rsidRPr="00EB0601" w:rsidRDefault="007D0C4A" w:rsidP="007D0C4A">
            <w:pPr>
              <w:spacing w:after="0" w:line="240" w:lineRule="auto"/>
              <w:jc w:val="center"/>
              <w:rPr>
                <w:rFonts w:asciiTheme="minorHAnsi" w:hAnsiTheme="minorHAnsi" w:cstheme="minorHAnsi"/>
                <w:b/>
                <w:bCs/>
                <w:sz w:val="20"/>
                <w:szCs w:val="20"/>
                <w:lang w:bidi="ar-SA"/>
              </w:rPr>
            </w:pPr>
            <w:r w:rsidRPr="007D0C4A">
              <w:rPr>
                <w:rFonts w:asciiTheme="minorHAnsi" w:hAnsiTheme="minorHAnsi" w:cstheme="minorHAnsi"/>
                <w:b/>
                <w:bCs/>
                <w:sz w:val="20"/>
                <w:szCs w:val="20"/>
                <w:lang w:bidi="ar-SA"/>
              </w:rPr>
              <w:t>CABAÑAS STEARMAN, HOTEL MELINA</w:t>
            </w:r>
          </w:p>
        </w:tc>
        <w:tc>
          <w:tcPr>
            <w:tcW w:w="665" w:type="dxa"/>
            <w:tcMar>
              <w:top w:w="0" w:type="dxa"/>
              <w:left w:w="45" w:type="dxa"/>
              <w:bottom w:w="0" w:type="dxa"/>
              <w:right w:w="45" w:type="dxa"/>
            </w:tcMar>
            <w:vAlign w:val="bottom"/>
          </w:tcPr>
          <w:p w14:paraId="5DDE6B1F" w14:textId="443A37E7"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28F504D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24AAE9C7"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BD73ACE"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AF7BD91" w14:textId="1DCF5DBA" w:rsidR="007D0C4A" w:rsidRPr="00EB0601" w:rsidRDefault="007D0C4A" w:rsidP="007D0C4A">
            <w:pPr>
              <w:spacing w:after="0" w:line="240" w:lineRule="auto"/>
              <w:jc w:val="center"/>
              <w:rPr>
                <w:rFonts w:asciiTheme="minorHAnsi" w:hAnsiTheme="minorHAnsi" w:cstheme="minorHAnsi"/>
                <w:b/>
                <w:bCs/>
                <w:sz w:val="20"/>
                <w:szCs w:val="20"/>
                <w:lang w:bidi="ar-SA"/>
              </w:rPr>
            </w:pPr>
            <w:r w:rsidRPr="007D0C4A">
              <w:rPr>
                <w:rFonts w:asciiTheme="minorHAnsi" w:hAnsiTheme="minorHAnsi" w:cstheme="minorHAnsi"/>
                <w:b/>
                <w:bCs/>
                <w:sz w:val="20"/>
                <w:szCs w:val="20"/>
                <w:lang w:bidi="ar-SA"/>
              </w:rPr>
              <w:t>CABAÑAS STEARMAN, HOTEL MELINA</w:t>
            </w:r>
          </w:p>
        </w:tc>
        <w:tc>
          <w:tcPr>
            <w:tcW w:w="665" w:type="dxa"/>
            <w:tcMar>
              <w:top w:w="0" w:type="dxa"/>
              <w:left w:w="45" w:type="dxa"/>
              <w:bottom w:w="0" w:type="dxa"/>
              <w:right w:w="45" w:type="dxa"/>
            </w:tcMar>
            <w:vAlign w:val="bottom"/>
          </w:tcPr>
          <w:p w14:paraId="2D301727" w14:textId="6313D324"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tr w:rsidR="007D0C4A" w:rsidRPr="006835E6" w14:paraId="061CE866"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27B24B6B" w14:textId="0036DBBA"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 xml:space="preserve">1 </w:t>
            </w:r>
          </w:p>
        </w:tc>
        <w:tc>
          <w:tcPr>
            <w:tcW w:w="1559" w:type="dxa"/>
            <w:vMerge w:val="restart"/>
            <w:tcMar>
              <w:top w:w="0" w:type="dxa"/>
              <w:left w:w="45" w:type="dxa"/>
              <w:bottom w:w="0" w:type="dxa"/>
              <w:right w:w="45" w:type="dxa"/>
            </w:tcMar>
            <w:vAlign w:val="bottom"/>
          </w:tcPr>
          <w:p w14:paraId="7E0405AF" w14:textId="10953E8F"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Mar>
              <w:top w:w="0" w:type="dxa"/>
              <w:left w:w="45" w:type="dxa"/>
              <w:bottom w:w="0" w:type="dxa"/>
              <w:right w:w="45" w:type="dxa"/>
            </w:tcMar>
            <w:vAlign w:val="bottom"/>
          </w:tcPr>
          <w:p w14:paraId="7B5B0527" w14:textId="0E33B590"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Mar>
              <w:top w:w="0" w:type="dxa"/>
              <w:left w:w="45" w:type="dxa"/>
              <w:bottom w:w="0" w:type="dxa"/>
              <w:right w:w="45" w:type="dxa"/>
            </w:tcMar>
            <w:vAlign w:val="bottom"/>
          </w:tcPr>
          <w:p w14:paraId="6DE1AFA9" w14:textId="4B501532"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1BD79A01" w14:textId="77777777" w:rsidTr="003E06BB">
        <w:trPr>
          <w:trHeight w:val="280"/>
          <w:tblCellSpacing w:w="0" w:type="dxa"/>
          <w:jc w:val="center"/>
        </w:trPr>
        <w:tc>
          <w:tcPr>
            <w:tcW w:w="1552" w:type="dxa"/>
            <w:vMerge/>
            <w:tcMar>
              <w:top w:w="0" w:type="dxa"/>
              <w:left w:w="45" w:type="dxa"/>
              <w:bottom w:w="0" w:type="dxa"/>
              <w:right w:w="45" w:type="dxa"/>
            </w:tcMar>
            <w:vAlign w:val="bottom"/>
          </w:tcPr>
          <w:p w14:paraId="6F88950A"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5CA894E"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6026C19" w14:textId="02146CA1"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MISIÓN</w:t>
            </w:r>
          </w:p>
        </w:tc>
        <w:tc>
          <w:tcPr>
            <w:tcW w:w="665" w:type="dxa"/>
            <w:tcMar>
              <w:top w:w="0" w:type="dxa"/>
              <w:left w:w="45" w:type="dxa"/>
              <w:bottom w:w="0" w:type="dxa"/>
              <w:right w:w="45" w:type="dxa"/>
            </w:tcMar>
            <w:vAlign w:val="bottom"/>
          </w:tcPr>
          <w:p w14:paraId="45F9D11A" w14:textId="29AEEC48"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tr w:rsidR="007D0C4A" w:rsidRPr="006835E6" w14:paraId="131B4B5A"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1BD41AE" w14:textId="63081F6D"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148D91FF" w14:textId="2C9011DE"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Mar>
              <w:top w:w="0" w:type="dxa"/>
              <w:left w:w="45" w:type="dxa"/>
              <w:bottom w:w="0" w:type="dxa"/>
              <w:right w:w="45" w:type="dxa"/>
            </w:tcMar>
            <w:vAlign w:val="bottom"/>
          </w:tcPr>
          <w:p w14:paraId="162698B0" w14:textId="4CDC159E"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BARRANCAS</w:t>
            </w:r>
          </w:p>
        </w:tc>
        <w:tc>
          <w:tcPr>
            <w:tcW w:w="665" w:type="dxa"/>
            <w:tcMar>
              <w:top w:w="0" w:type="dxa"/>
              <w:left w:w="45" w:type="dxa"/>
              <w:bottom w:w="0" w:type="dxa"/>
              <w:right w:w="45" w:type="dxa"/>
            </w:tcMar>
            <w:vAlign w:val="bottom"/>
          </w:tcPr>
          <w:p w14:paraId="61BC627D" w14:textId="59D9C4C8"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4CD91797" w14:textId="77777777" w:rsidTr="003E06BB">
        <w:trPr>
          <w:trHeight w:val="280"/>
          <w:tblCellSpacing w:w="0" w:type="dxa"/>
          <w:jc w:val="center"/>
        </w:trPr>
        <w:tc>
          <w:tcPr>
            <w:tcW w:w="1552" w:type="dxa"/>
            <w:vMerge/>
            <w:tcMar>
              <w:top w:w="0" w:type="dxa"/>
              <w:left w:w="45" w:type="dxa"/>
              <w:bottom w:w="0" w:type="dxa"/>
              <w:right w:w="45" w:type="dxa"/>
            </w:tcMar>
            <w:vAlign w:val="bottom"/>
          </w:tcPr>
          <w:p w14:paraId="2DCA2F5D"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087BDE7"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328D2CD2" w14:textId="5188CA69"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MIRADOR </w:t>
            </w:r>
          </w:p>
        </w:tc>
        <w:tc>
          <w:tcPr>
            <w:tcW w:w="665" w:type="dxa"/>
            <w:tcMar>
              <w:top w:w="0" w:type="dxa"/>
              <w:left w:w="45" w:type="dxa"/>
              <w:bottom w:w="0" w:type="dxa"/>
              <w:right w:w="45" w:type="dxa"/>
            </w:tcMar>
            <w:vAlign w:val="bottom"/>
          </w:tcPr>
          <w:p w14:paraId="6CFD4F53" w14:textId="65718650"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tr w:rsidR="007D0C4A" w:rsidRPr="006835E6" w14:paraId="35346688" w14:textId="77777777" w:rsidTr="003E06BB">
        <w:trPr>
          <w:trHeight w:val="280"/>
          <w:tblCellSpacing w:w="0" w:type="dxa"/>
          <w:jc w:val="center"/>
        </w:trPr>
        <w:tc>
          <w:tcPr>
            <w:tcW w:w="1552" w:type="dxa"/>
            <w:vMerge w:val="restart"/>
            <w:tcMar>
              <w:top w:w="0" w:type="dxa"/>
              <w:left w:w="45" w:type="dxa"/>
              <w:bottom w:w="0" w:type="dxa"/>
              <w:right w:w="45" w:type="dxa"/>
            </w:tcMar>
            <w:vAlign w:val="bottom"/>
          </w:tcPr>
          <w:p w14:paraId="4AC289C0" w14:textId="0EB6A501"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242B6EEE" w14:textId="668E68CC"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LOS MOCHIS </w:t>
            </w:r>
          </w:p>
        </w:tc>
        <w:tc>
          <w:tcPr>
            <w:tcW w:w="4536" w:type="dxa"/>
            <w:tcMar>
              <w:top w:w="0" w:type="dxa"/>
              <w:left w:w="45" w:type="dxa"/>
              <w:bottom w:w="0" w:type="dxa"/>
              <w:right w:w="45" w:type="dxa"/>
            </w:tcMar>
            <w:vAlign w:val="bottom"/>
          </w:tcPr>
          <w:p w14:paraId="314B74AE" w14:textId="1FB15D0A"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IBIS / CITY EXPRESS</w:t>
            </w:r>
          </w:p>
        </w:tc>
        <w:tc>
          <w:tcPr>
            <w:tcW w:w="665" w:type="dxa"/>
            <w:tcMar>
              <w:top w:w="0" w:type="dxa"/>
              <w:left w:w="45" w:type="dxa"/>
              <w:bottom w:w="0" w:type="dxa"/>
              <w:right w:w="45" w:type="dxa"/>
            </w:tcMar>
            <w:vAlign w:val="bottom"/>
          </w:tcPr>
          <w:p w14:paraId="36C81758" w14:textId="20D4B1E3"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T</w:t>
            </w:r>
          </w:p>
        </w:tc>
      </w:tr>
      <w:tr w:rsidR="007D0C4A" w:rsidRPr="006835E6" w14:paraId="1A9C1782" w14:textId="77777777" w:rsidTr="003E06BB">
        <w:trPr>
          <w:trHeight w:val="280"/>
          <w:tblCellSpacing w:w="0" w:type="dxa"/>
          <w:jc w:val="center"/>
        </w:trPr>
        <w:tc>
          <w:tcPr>
            <w:tcW w:w="1552" w:type="dxa"/>
            <w:vMerge/>
            <w:tcMar>
              <w:top w:w="0" w:type="dxa"/>
              <w:left w:w="45" w:type="dxa"/>
              <w:bottom w:w="0" w:type="dxa"/>
              <w:right w:w="45" w:type="dxa"/>
            </w:tcMar>
            <w:vAlign w:val="bottom"/>
          </w:tcPr>
          <w:p w14:paraId="5C1C20AA"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E1E11DE" w14:textId="77777777" w:rsidR="007D0C4A" w:rsidRPr="00EB0601" w:rsidRDefault="007D0C4A" w:rsidP="007D0C4A">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22A05202" w14:textId="16595E11" w:rsidR="007D0C4A" w:rsidRPr="00EB0601" w:rsidRDefault="007D0C4A" w:rsidP="007D0C4A">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FIESTA INN / BEST WESTERN </w:t>
            </w:r>
          </w:p>
        </w:tc>
        <w:tc>
          <w:tcPr>
            <w:tcW w:w="665" w:type="dxa"/>
            <w:tcMar>
              <w:top w:w="0" w:type="dxa"/>
              <w:left w:w="45" w:type="dxa"/>
              <w:bottom w:w="0" w:type="dxa"/>
              <w:right w:w="45" w:type="dxa"/>
            </w:tcMar>
            <w:vAlign w:val="bottom"/>
          </w:tcPr>
          <w:p w14:paraId="7B76E0D4" w14:textId="294887B5" w:rsidR="007D0C4A" w:rsidRPr="00EB0601" w:rsidRDefault="007D0C4A" w:rsidP="007D0C4A">
            <w:pPr>
              <w:spacing w:after="0" w:line="240" w:lineRule="auto"/>
              <w:jc w:val="center"/>
              <w:rPr>
                <w:rFonts w:asciiTheme="minorHAnsi" w:hAnsiTheme="minorHAnsi" w:cstheme="minorHAnsi"/>
                <w:b/>
                <w:bCs/>
                <w:sz w:val="20"/>
                <w:szCs w:val="20"/>
                <w:lang w:bidi="ar-SA"/>
              </w:rPr>
            </w:pPr>
            <w:r w:rsidRPr="00EB0601">
              <w:rPr>
                <w:rFonts w:asciiTheme="minorHAnsi" w:hAnsiTheme="minorHAnsi" w:cstheme="minorHAnsi"/>
                <w:b/>
                <w:bCs/>
                <w:sz w:val="20"/>
                <w:szCs w:val="20"/>
                <w:lang w:bidi="ar-SA"/>
              </w:rPr>
              <w:t>P</w:t>
            </w:r>
          </w:p>
        </w:tc>
      </w:tr>
      <w:bookmarkEnd w:id="1"/>
    </w:tbl>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26BBF214" w:rsidR="005F2491" w:rsidRPr="00A0012D"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74FEE0E" w:rsidR="005F2491" w:rsidRPr="00A0012D"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37430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31A80BA" w:rsidR="005F2491" w:rsidRPr="00A0012D"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36890</w:t>
            </w:r>
          </w:p>
        </w:tc>
        <w:tc>
          <w:tcPr>
            <w:tcW w:w="1417" w:type="dxa"/>
            <w:tcBorders>
              <w:bottom w:val="single" w:sz="6" w:space="0" w:color="000000"/>
              <w:right w:val="single" w:sz="6" w:space="0" w:color="000000"/>
            </w:tcBorders>
          </w:tcPr>
          <w:p w14:paraId="48E4D5FE" w14:textId="586BCC8C" w:rsidR="005F2491" w:rsidRPr="00A0012D"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69430</w:t>
            </w:r>
          </w:p>
        </w:tc>
        <w:tc>
          <w:tcPr>
            <w:tcW w:w="1843" w:type="dxa"/>
            <w:tcBorders>
              <w:bottom w:val="single" w:sz="6" w:space="0" w:color="000000"/>
              <w:right w:val="single" w:sz="6" w:space="0" w:color="000000"/>
            </w:tcBorders>
          </w:tcPr>
          <w:p w14:paraId="111E80CC" w14:textId="4870249F" w:rsidR="005F2491" w:rsidRPr="00A0012D"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26760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55D7CA2F" w:rsidR="004311C1"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53430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4A22251B" w:rsidR="004311C1"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41430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5E0ACE5D" w:rsidR="004311C1"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40230</w:t>
            </w:r>
          </w:p>
        </w:tc>
        <w:tc>
          <w:tcPr>
            <w:tcW w:w="1417" w:type="dxa"/>
            <w:tcBorders>
              <w:bottom w:val="single" w:sz="6" w:space="0" w:color="000000"/>
              <w:right w:val="single" w:sz="6" w:space="0" w:color="000000"/>
            </w:tcBorders>
          </w:tcPr>
          <w:p w14:paraId="6D96CCF1" w14:textId="79F751E2" w:rsidR="004311C1"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77290</w:t>
            </w:r>
          </w:p>
        </w:tc>
        <w:tc>
          <w:tcPr>
            <w:tcW w:w="1843" w:type="dxa"/>
            <w:tcBorders>
              <w:bottom w:val="single" w:sz="6" w:space="0" w:color="000000"/>
              <w:right w:val="single" w:sz="6" w:space="0" w:color="000000"/>
            </w:tcBorders>
          </w:tcPr>
          <w:p w14:paraId="4D412872" w14:textId="1F56F212" w:rsidR="004311C1" w:rsidRDefault="001D55AA"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28990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E2A5E6D" w:rsidR="0034388B" w:rsidRPr="0034388B" w:rsidRDefault="0034388B" w:rsidP="003E06B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3E06BB">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6F307617" w14:textId="32FE391B" w:rsidR="007D0C4A" w:rsidRDefault="007D0C4A" w:rsidP="00BD0EA5">
      <w:pPr>
        <w:spacing w:after="0" w:line="240" w:lineRule="auto"/>
        <w:jc w:val="both"/>
        <w:rPr>
          <w:rFonts w:asciiTheme="minorHAnsi" w:eastAsia="Arial" w:hAnsiTheme="minorHAnsi" w:cstheme="minorHAnsi"/>
          <w:b/>
          <w:bCs/>
          <w:color w:val="FF0000"/>
          <w:sz w:val="24"/>
          <w:szCs w:val="24"/>
        </w:rPr>
      </w:pPr>
    </w:p>
    <w:p w14:paraId="32EB247F"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p w14:paraId="1E07B009"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p w14:paraId="16051410"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p w14:paraId="275D5FC4"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p w14:paraId="742E7C1C" w14:textId="77777777" w:rsidR="007D0C4A" w:rsidRDefault="007D0C4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3E286613"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sidR="001D55AA">
        <w:rPr>
          <w:rFonts w:asciiTheme="minorHAnsi" w:eastAsia="Arial" w:hAnsiTheme="minorHAnsi" w:cstheme="minorHAnsi"/>
          <w:b/>
          <w:bCs/>
          <w:color w:val="002060"/>
          <w:sz w:val="20"/>
          <w:szCs w:val="20"/>
          <w:lang w:val="es-ES"/>
        </w:rPr>
        <w:t>1070</w:t>
      </w:r>
      <w:r w:rsidRPr="00655E9A">
        <w:rPr>
          <w:rFonts w:asciiTheme="minorHAnsi" w:eastAsia="Arial" w:hAnsiTheme="minorHAnsi" w:cstheme="minorHAnsi"/>
          <w:b/>
          <w:bCs/>
          <w:color w:val="002060"/>
          <w:sz w:val="20"/>
          <w:szCs w:val="20"/>
          <w:lang w:val="es-ES"/>
        </w:rPr>
        <w:t>.00 MXN por persona</w:t>
      </w:r>
    </w:p>
    <w:p w14:paraId="1BC53823" w14:textId="7D4BF5CC"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 xml:space="preserve">Suplemento de Tren de clase </w:t>
      </w:r>
      <w:r w:rsidR="001D55AA">
        <w:rPr>
          <w:rFonts w:asciiTheme="minorHAnsi" w:eastAsia="Arial" w:hAnsiTheme="minorHAnsi" w:cstheme="minorHAnsi"/>
          <w:b/>
          <w:bCs/>
          <w:color w:val="002060"/>
          <w:sz w:val="20"/>
          <w:szCs w:val="20"/>
          <w:lang w:val="es-ES"/>
        </w:rPr>
        <w:t>Ejecutiva</w:t>
      </w:r>
      <w:r w:rsidRPr="00655E9A">
        <w:rPr>
          <w:rFonts w:asciiTheme="minorHAnsi" w:eastAsia="Arial" w:hAnsiTheme="minorHAnsi" w:cstheme="minorHAnsi"/>
          <w:b/>
          <w:bCs/>
          <w:color w:val="002060"/>
          <w:sz w:val="20"/>
          <w:szCs w:val="20"/>
          <w:lang w:val="es-ES"/>
        </w:rPr>
        <w:t xml:space="preserve"> a Primera: $</w:t>
      </w:r>
      <w:r w:rsidR="003E06BB">
        <w:rPr>
          <w:rFonts w:asciiTheme="minorHAnsi" w:eastAsia="Arial" w:hAnsiTheme="minorHAnsi" w:cstheme="minorHAnsi"/>
          <w:b/>
          <w:bCs/>
          <w:color w:val="002060"/>
          <w:sz w:val="20"/>
          <w:szCs w:val="20"/>
          <w:lang w:val="es-ES"/>
        </w:rPr>
        <w:t>2</w:t>
      </w:r>
      <w:r w:rsidR="001D55AA">
        <w:rPr>
          <w:rFonts w:asciiTheme="minorHAnsi" w:eastAsia="Arial" w:hAnsiTheme="minorHAnsi" w:cstheme="minorHAnsi"/>
          <w:b/>
          <w:bCs/>
          <w:color w:val="002060"/>
          <w:sz w:val="20"/>
          <w:szCs w:val="20"/>
          <w:lang w:val="es-ES"/>
        </w:rPr>
        <w:t>00</w:t>
      </w:r>
      <w:r w:rsidR="003E06BB">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78074E62" w14:textId="136703D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617B40">
        <w:rPr>
          <w:rFonts w:asciiTheme="minorHAnsi" w:eastAsia="Arial" w:hAnsiTheme="minorHAnsi" w:cstheme="minorHAnsi"/>
          <w:b/>
          <w:bCs/>
          <w:color w:val="002060"/>
          <w:sz w:val="20"/>
          <w:szCs w:val="20"/>
          <w:lang w:val="es-ES"/>
        </w:rPr>
        <w:t>40</w:t>
      </w:r>
      <w:r w:rsidR="003E06BB">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4B57043B" w14:textId="0AD207C5"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617B40">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76471AED"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617B40">
        <w:rPr>
          <w:rFonts w:asciiTheme="minorHAnsi" w:eastAsia="Arial" w:hAnsiTheme="minorHAnsi" w:cstheme="minorHAnsi"/>
          <w:b/>
          <w:bCs/>
          <w:color w:val="002060"/>
          <w:sz w:val="20"/>
          <w:szCs w:val="20"/>
          <w:lang w:val="es-ES"/>
        </w:rPr>
        <w:t>80</w:t>
      </w:r>
      <w:r w:rsidR="00E4716F">
        <w:rPr>
          <w:rFonts w:asciiTheme="minorHAnsi" w:eastAsia="Arial" w:hAnsiTheme="minorHAnsi" w:cstheme="minorHAnsi"/>
          <w:b/>
          <w:bCs/>
          <w:color w:val="002060"/>
          <w:sz w:val="20"/>
          <w:szCs w:val="20"/>
          <w:lang w:val="es-ES"/>
        </w:rPr>
        <w:t>0</w:t>
      </w:r>
      <w:r w:rsidRPr="00655E9A">
        <w:rPr>
          <w:rFonts w:asciiTheme="minorHAnsi" w:eastAsia="Arial" w:hAnsiTheme="minorHAnsi" w:cstheme="minorHAnsi"/>
          <w:b/>
          <w:bCs/>
          <w:color w:val="002060"/>
          <w:sz w:val="20"/>
          <w:szCs w:val="20"/>
          <w:lang w:val="es-ES"/>
        </w:rPr>
        <w:t>.00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EC8B" w14:textId="77777777" w:rsidR="00ED372A" w:rsidRDefault="00ED372A">
      <w:pPr>
        <w:spacing w:after="0" w:line="240" w:lineRule="auto"/>
      </w:pPr>
      <w:r>
        <w:separator/>
      </w:r>
    </w:p>
  </w:endnote>
  <w:endnote w:type="continuationSeparator" w:id="0">
    <w:p w14:paraId="6A5C81D6" w14:textId="77777777" w:rsidR="00ED372A" w:rsidRDefault="00ED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153F" w14:textId="77777777" w:rsidR="00ED372A" w:rsidRDefault="00ED372A">
      <w:pPr>
        <w:spacing w:after="0" w:line="240" w:lineRule="auto"/>
      </w:pPr>
      <w:bookmarkStart w:id="0" w:name="_Hlk199846639"/>
      <w:bookmarkEnd w:id="0"/>
      <w:r>
        <w:separator/>
      </w:r>
    </w:p>
  </w:footnote>
  <w:footnote w:type="continuationSeparator" w:id="0">
    <w:p w14:paraId="113BA9C8" w14:textId="77777777" w:rsidR="00ED372A" w:rsidRDefault="00ED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146444A" w:rsidR="00A0012D" w:rsidRDefault="00AD536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FB66F4B" wp14:editId="0992D905">
          <wp:simplePos x="0" y="0"/>
          <wp:positionH relativeFrom="column">
            <wp:posOffset>3712210</wp:posOffset>
          </wp:positionH>
          <wp:positionV relativeFrom="paragraph">
            <wp:posOffset>58420</wp:posOffset>
          </wp:positionV>
          <wp:extent cx="1341120" cy="894752"/>
          <wp:effectExtent l="0" t="0" r="0" b="0"/>
          <wp:wrapTight wrapText="bothSides">
            <wp:wrapPolygon edited="0">
              <wp:start x="9511" y="4139"/>
              <wp:lineTo x="614" y="12417"/>
              <wp:lineTo x="614" y="14257"/>
              <wp:lineTo x="2148" y="16556"/>
              <wp:lineTo x="3989" y="17476"/>
              <wp:lineTo x="5830" y="17476"/>
              <wp:lineTo x="15341" y="16556"/>
              <wp:lineTo x="21170" y="15177"/>
              <wp:lineTo x="20864" y="12417"/>
              <wp:lineTo x="11659" y="4139"/>
              <wp:lineTo x="9511" y="4139"/>
            </wp:wrapPolygon>
          </wp:wrapTight>
          <wp:docPr id="1313569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69103" name="Imagen 1313569103"/>
                  <pic:cNvPicPr/>
                </pic:nvPicPr>
                <pic:blipFill>
                  <a:blip r:embed="rId1">
                    <a:extLst>
                      <a:ext uri="{28A0092B-C50C-407E-A947-70E740481C1C}">
                        <a14:useLocalDpi xmlns:a14="http://schemas.microsoft.com/office/drawing/2010/main" val="0"/>
                      </a:ext>
                    </a:extLst>
                  </a:blip>
                  <a:stretch>
                    <a:fillRect/>
                  </a:stretch>
                </pic:blipFill>
                <pic:spPr>
                  <a:xfrm>
                    <a:off x="0" y="0"/>
                    <a:ext cx="1341120" cy="894752"/>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B9B116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C54707" w:rsidR="00485B13" w:rsidRPr="00FD4A72" w:rsidRDefault="00ED5AB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PUEBLOS MAGICOS DE CHIHUAHUA </w:t>
                          </w:r>
                        </w:p>
                        <w:p w14:paraId="4B2D5E4C" w14:textId="4BBE5D2C" w:rsidR="00A0012D" w:rsidRPr="0002598A" w:rsidRDefault="00FC793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FC793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AD536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Pr="00FC793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AD536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C54707" w:rsidR="00485B13" w:rsidRPr="00FD4A72" w:rsidRDefault="00ED5AB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PUEBLOS MAGICOS DE CHIHUAHUA </w:t>
                    </w:r>
                  </w:p>
                  <w:p w14:paraId="4B2D5E4C" w14:textId="4BBE5D2C" w:rsidR="00A0012D" w:rsidRPr="0002598A" w:rsidRDefault="00FC793C">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FC793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AD536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Pr="00FC793C">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AD536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934F5"/>
    <w:rsid w:val="00197448"/>
    <w:rsid w:val="001A35E4"/>
    <w:rsid w:val="001B175D"/>
    <w:rsid w:val="001C6E71"/>
    <w:rsid w:val="001D55AA"/>
    <w:rsid w:val="001E776D"/>
    <w:rsid w:val="00206A52"/>
    <w:rsid w:val="00227CEF"/>
    <w:rsid w:val="00244A92"/>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3763"/>
    <w:rsid w:val="004A4DC7"/>
    <w:rsid w:val="004A5406"/>
    <w:rsid w:val="004B58B8"/>
    <w:rsid w:val="004D62E0"/>
    <w:rsid w:val="004F3ADB"/>
    <w:rsid w:val="005507FE"/>
    <w:rsid w:val="005679E5"/>
    <w:rsid w:val="005F2491"/>
    <w:rsid w:val="00600A11"/>
    <w:rsid w:val="00600CC3"/>
    <w:rsid w:val="00617B40"/>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92693"/>
    <w:rsid w:val="00794B66"/>
    <w:rsid w:val="007A3CDE"/>
    <w:rsid w:val="007D0C4A"/>
    <w:rsid w:val="007F7B70"/>
    <w:rsid w:val="00825C6E"/>
    <w:rsid w:val="00845DE9"/>
    <w:rsid w:val="0088560B"/>
    <w:rsid w:val="008C56AB"/>
    <w:rsid w:val="008E5CC0"/>
    <w:rsid w:val="008F157E"/>
    <w:rsid w:val="008F4840"/>
    <w:rsid w:val="0090199B"/>
    <w:rsid w:val="009119BC"/>
    <w:rsid w:val="009218A3"/>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D5361"/>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C1510A"/>
    <w:rsid w:val="00C767F5"/>
    <w:rsid w:val="00C90CC1"/>
    <w:rsid w:val="00C97FB6"/>
    <w:rsid w:val="00CE0C8F"/>
    <w:rsid w:val="00D2140A"/>
    <w:rsid w:val="00D71BE3"/>
    <w:rsid w:val="00D95EAD"/>
    <w:rsid w:val="00DB1B09"/>
    <w:rsid w:val="00DC5045"/>
    <w:rsid w:val="00DD2475"/>
    <w:rsid w:val="00E26DC6"/>
    <w:rsid w:val="00E4716F"/>
    <w:rsid w:val="00E701F2"/>
    <w:rsid w:val="00E856F2"/>
    <w:rsid w:val="00EB0601"/>
    <w:rsid w:val="00EB56B6"/>
    <w:rsid w:val="00ED372A"/>
    <w:rsid w:val="00ED5ABB"/>
    <w:rsid w:val="00EE2794"/>
    <w:rsid w:val="00EE5A2D"/>
    <w:rsid w:val="00F01C44"/>
    <w:rsid w:val="00F14FD9"/>
    <w:rsid w:val="00F257E1"/>
    <w:rsid w:val="00F341D4"/>
    <w:rsid w:val="00F93973"/>
    <w:rsid w:val="00FA6C98"/>
    <w:rsid w:val="00FC793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1258</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2026-01-11T02:24:00Z</dcterms:created>
  <dcterms:modified xsi:type="dcterms:W3CDTF">2026-01-11T02:33:00Z</dcterms:modified>
</cp:coreProperties>
</file>