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8423" w14:textId="77777777" w:rsidR="00322916" w:rsidRPr="00CD1DB7" w:rsidRDefault="0024148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93F53" wp14:editId="3B9EA89A">
            <wp:simplePos x="0" y="0"/>
            <wp:positionH relativeFrom="margin">
              <wp:posOffset>4214219</wp:posOffset>
            </wp:positionH>
            <wp:positionV relativeFrom="paragraph">
              <wp:posOffset>13291</wp:posOffset>
            </wp:positionV>
            <wp:extent cx="2053087" cy="663775"/>
            <wp:effectExtent l="0" t="0" r="4445" b="3175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63" cy="6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16" w:rsidRPr="00CD1DB7">
        <w:rPr>
          <w:rFonts w:ascii="Arial" w:eastAsia="Arial" w:hAnsi="Arial" w:cs="Arial"/>
          <w:b/>
          <w:sz w:val="20"/>
          <w:szCs w:val="20"/>
          <w:lang w:val="es-MX"/>
        </w:rPr>
        <w:t>Duración: 1</w:t>
      </w:r>
      <w:r w:rsidR="007E5EE3">
        <w:rPr>
          <w:rFonts w:ascii="Arial" w:eastAsia="Arial" w:hAnsi="Arial" w:cs="Arial"/>
          <w:b/>
          <w:sz w:val="20"/>
          <w:szCs w:val="20"/>
          <w:lang w:val="es-MX"/>
        </w:rPr>
        <w:t>2 días</w:t>
      </w:r>
    </w:p>
    <w:p w14:paraId="185CE549" w14:textId="77777777" w:rsidR="00F33535" w:rsidRDefault="00073C5A" w:rsidP="00F33535">
      <w:pPr>
        <w:tabs>
          <w:tab w:val="left" w:pos="3828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Llegad</w:t>
      </w:r>
      <w:r w:rsidR="006A7CFC">
        <w:rPr>
          <w:rFonts w:ascii="Arial" w:eastAsia="Arial" w:hAnsi="Arial" w:cs="Arial"/>
          <w:b/>
          <w:sz w:val="20"/>
          <w:szCs w:val="20"/>
          <w:lang w:val="es-MX"/>
        </w:rPr>
        <w:t xml:space="preserve">as especificas: </w:t>
      </w:r>
      <w:r w:rsidR="00F33535">
        <w:rPr>
          <w:rFonts w:ascii="Arial" w:eastAsia="Arial" w:hAnsi="Arial" w:cs="Arial"/>
          <w:b/>
          <w:sz w:val="20"/>
          <w:szCs w:val="20"/>
          <w:lang w:val="es-MX"/>
        </w:rPr>
        <w:t>viernes 5 de enero al 27 de diciembre 2024</w:t>
      </w:r>
    </w:p>
    <w:p w14:paraId="3ED4DD0D" w14:textId="77777777" w:rsidR="00322916" w:rsidRPr="00CD1DB7" w:rsidRDefault="00322916" w:rsidP="00073C5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CD1DB7">
        <w:rPr>
          <w:rFonts w:ascii="Arial" w:eastAsia="Arial" w:hAnsi="Arial" w:cs="Arial"/>
          <w:b/>
          <w:sz w:val="20"/>
          <w:szCs w:val="20"/>
          <w:lang w:val="es-MX"/>
        </w:rPr>
        <w:t>Mínimo 2 pasajeros</w:t>
      </w:r>
    </w:p>
    <w:p w14:paraId="07310E69" w14:textId="77777777" w:rsidR="00322916" w:rsidRPr="00F7777E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CD1DB7">
        <w:rPr>
          <w:rFonts w:ascii="Arial" w:eastAsia="Arial" w:hAnsi="Arial" w:cs="Arial"/>
          <w:b/>
          <w:sz w:val="20"/>
          <w:szCs w:val="20"/>
          <w:lang w:val="es-MX"/>
        </w:rPr>
        <w:t>Servicios compartidos</w:t>
      </w:r>
    </w:p>
    <w:p w14:paraId="0002834D" w14:textId="77777777" w:rsidR="00322916" w:rsidRPr="007E5EE3" w:rsidRDefault="00322916" w:rsidP="00322916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MX"/>
        </w:rPr>
      </w:pPr>
      <w:r w:rsidRPr="007E5EE3">
        <w:rPr>
          <w:rFonts w:ascii="Arial" w:eastAsia="Arial" w:hAnsi="Arial" w:cs="Arial"/>
          <w:b/>
          <w:sz w:val="20"/>
          <w:szCs w:val="20"/>
          <w:lang w:val="es-MX"/>
        </w:rPr>
        <w:t>Nombre del Barco:</w:t>
      </w:r>
      <w:r w:rsidR="007E5EE3" w:rsidRPr="007E5EE3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="007E5EE3">
        <w:rPr>
          <w:rFonts w:ascii="Arial" w:eastAsia="Arial" w:hAnsi="Arial" w:cs="Arial"/>
          <w:b/>
          <w:sz w:val="20"/>
          <w:szCs w:val="20"/>
          <w:lang w:val="es-MX"/>
        </w:rPr>
        <w:t xml:space="preserve">Disney Fantasy </w:t>
      </w:r>
    </w:p>
    <w:p w14:paraId="7B73DA70" w14:textId="77777777" w:rsidR="00322916" w:rsidRPr="007E5EE3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2690071B" w14:textId="77777777" w:rsidR="00322916" w:rsidRDefault="002659B0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DÍA 1.</w:t>
      </w:r>
      <w:r>
        <w:rPr>
          <w:rFonts w:ascii="Arial" w:eastAsia="Arial" w:hAnsi="Arial" w:cs="Arial"/>
          <w:b/>
          <w:sz w:val="20"/>
          <w:szCs w:val="20"/>
          <w:lang w:val="es-MX"/>
        </w:rPr>
        <w:t>- VIERNES: ORLANDO-CABO CAÑAVERAL</w:t>
      </w:r>
    </w:p>
    <w:p w14:paraId="7E6D675A" w14:textId="77777777" w:rsidR="00322916" w:rsidRPr="00073C5A" w:rsidRDefault="00322916" w:rsidP="00322916">
      <w:pPr>
        <w:tabs>
          <w:tab w:val="right" w:pos="9972"/>
        </w:tabs>
        <w:spacing w:after="0" w:line="240" w:lineRule="auto"/>
        <w:jc w:val="both"/>
        <w:rPr>
          <w:lang w:val="es-MX"/>
        </w:rPr>
      </w:pPr>
      <w:r w:rsidRPr="002F616F">
        <w:rPr>
          <w:rFonts w:ascii="Arial" w:eastAsia="Arial" w:hAnsi="Arial" w:cs="Arial"/>
          <w:bCs/>
          <w:sz w:val="20"/>
          <w:szCs w:val="20"/>
          <w:lang w:val="es-MX"/>
        </w:rPr>
        <w:t>Traslado</w:t>
      </w:r>
      <w:r w:rsidRPr="00501200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privado </w:t>
      </w:r>
      <w:r w:rsidRPr="00501200">
        <w:rPr>
          <w:rFonts w:ascii="Arial" w:eastAsia="Arial" w:hAnsi="Arial" w:cs="Arial"/>
          <w:bCs/>
          <w:sz w:val="20"/>
          <w:szCs w:val="20"/>
          <w:lang w:val="es-MX"/>
        </w:rPr>
        <w:t>de llegada y Alojamiento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en Cabo Cañaveral</w:t>
      </w:r>
      <w:r w:rsidRPr="00501200">
        <w:rPr>
          <w:rFonts w:ascii="Arial" w:eastAsia="Arial" w:hAnsi="Arial" w:cs="Arial"/>
          <w:bCs/>
          <w:sz w:val="20"/>
          <w:szCs w:val="20"/>
          <w:lang w:val="es-MX"/>
        </w:rPr>
        <w:t>. Día libre.</w:t>
      </w:r>
      <w:r w:rsidRPr="00073C5A">
        <w:rPr>
          <w:lang w:val="es-MX"/>
        </w:rPr>
        <w:t xml:space="preserve"> </w:t>
      </w:r>
    </w:p>
    <w:p w14:paraId="4622F203" w14:textId="77777777" w:rsidR="00322916" w:rsidRPr="00F7777E" w:rsidRDefault="00322916" w:rsidP="00322916">
      <w:pPr>
        <w:tabs>
          <w:tab w:val="right" w:pos="997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ab/>
      </w:r>
    </w:p>
    <w:p w14:paraId="45AB42EB" w14:textId="77777777" w:rsidR="00322916" w:rsidRDefault="002659B0" w:rsidP="00D27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 xml:space="preserve">DÍA 2.- 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SABADO: CABO CAÑAVERAL- PUERTO CAÑAVERAL. </w:t>
      </w:r>
    </w:p>
    <w:p w14:paraId="56330571" w14:textId="77777777" w:rsidR="00F33535" w:rsidRPr="00F33535" w:rsidRDefault="00F33535" w:rsidP="00D27563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F33535">
        <w:rPr>
          <w:rFonts w:ascii="Arial" w:eastAsia="Arial" w:hAnsi="Arial" w:cs="Arial"/>
          <w:bCs/>
          <w:sz w:val="20"/>
          <w:szCs w:val="20"/>
          <w:lang w:val="es-MX"/>
        </w:rPr>
        <w:t>Traslado a la hora indicada al muelle para abordar crucero Disney Fantasy</w:t>
      </w:r>
    </w:p>
    <w:p w14:paraId="7E64923E" w14:textId="77777777" w:rsidR="00030ABB" w:rsidRPr="00F7777E" w:rsidRDefault="00030ABB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734B5EB0" w14:textId="77777777" w:rsidR="00030ABB" w:rsidRDefault="001F2FF8" w:rsidP="00D27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 xml:space="preserve">DÍA 3.- </w:t>
      </w:r>
      <w:r>
        <w:rPr>
          <w:rFonts w:ascii="Arial" w:eastAsia="Arial" w:hAnsi="Arial" w:cs="Arial"/>
          <w:b/>
          <w:sz w:val="20"/>
          <w:szCs w:val="20"/>
          <w:lang w:val="es-MX"/>
        </w:rPr>
        <w:t>DOMINGO: NAVEGANDO (DISNEY FANTASY)</w:t>
      </w:r>
    </w:p>
    <w:p w14:paraId="2D7C840B" w14:textId="77777777" w:rsidR="006A7CFC" w:rsidRDefault="006A7CFC" w:rsidP="00D27563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El servicio incomparable y la maravilla de Disney se unen en Disney Fantasy. Tome un paseo en el </w:t>
      </w:r>
      <w:proofErr w:type="spellStart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AquaDuck</w:t>
      </w:r>
      <w:proofErr w:type="spellEnd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, la primera montaña rusa de agua en el mar, o vea un espectáculo en vivo de Disney del calibre de Broadway en el teatro. ¡Los niños pueden incluso encontrarse con Mickey y sus amigos en áreas designadas del barco! Los clubes juveniles divididos por edades permiten que los niños disfruten de actividades enriquecedoras con otros niños de su edad, y hay retiros solo para adultos mientras los niños disfrutan de su libertad. Cenar en el Disney Fantasy también está lleno de historias y extravagancias.</w:t>
      </w:r>
    </w:p>
    <w:p w14:paraId="1CE26873" w14:textId="77777777" w:rsidR="006A7CFC" w:rsidRPr="006A7CFC" w:rsidRDefault="006A7CFC" w:rsidP="00D27563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34CDBE13" w14:textId="77777777" w:rsidR="00496B2F" w:rsidRDefault="002659B0" w:rsidP="00D27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DÍA 4</w:t>
      </w:r>
      <w:r>
        <w:rPr>
          <w:rFonts w:ascii="Arial" w:eastAsia="Arial" w:hAnsi="Arial" w:cs="Arial"/>
          <w:b/>
          <w:sz w:val="20"/>
          <w:szCs w:val="20"/>
          <w:lang w:val="es-MX"/>
        </w:rPr>
        <w:t>.- LUNES: NAVEGANDO (DISNEY FANTASY)</w:t>
      </w:r>
    </w:p>
    <w:p w14:paraId="54019E84" w14:textId="77777777" w:rsidR="006A7CFC" w:rsidRPr="006A7CFC" w:rsidRDefault="006A7CFC" w:rsidP="00D27563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Cenar en el Disney Fantasy también está lleno de historias y extravagancias. Cada noche, rotarás a uno de los tres restaurantes diferentes mientras tus meseros te siguen. El restaurante </w:t>
      </w:r>
      <w:proofErr w:type="spellStart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Animator's</w:t>
      </w:r>
      <w:proofErr w:type="spellEnd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Palate</w:t>
      </w:r>
      <w:proofErr w:type="spellEnd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 es un brillante ejemplo de la experiencia gastronómica única de Disney. ¡En este restaurante, puedes dibujar tu propio personaje y verlo convertirse en parte del espectáculo!</w:t>
      </w:r>
    </w:p>
    <w:p w14:paraId="5D2B0FF5" w14:textId="77777777" w:rsidR="00030ABB" w:rsidRPr="00496B2F" w:rsidRDefault="00030ABB" w:rsidP="00D27563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58101A52" w14:textId="77777777" w:rsidR="00322916" w:rsidRDefault="002659B0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D27563">
        <w:rPr>
          <w:rFonts w:ascii="Arial" w:eastAsia="Arial" w:hAnsi="Arial" w:cs="Arial"/>
          <w:b/>
          <w:sz w:val="20"/>
          <w:szCs w:val="20"/>
          <w:lang w:val="es-MX"/>
        </w:rPr>
        <w:t>DÍA 5.- MARTES: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ST. MAARTEN</w:t>
      </w:r>
    </w:p>
    <w:p w14:paraId="7CCEA057" w14:textId="77777777" w:rsidR="00030ABB" w:rsidRDefault="00030ABB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El avistamiento de Cristóbal Colón atrajo por primera vez la atención europea a esta isla en 1493. Hoy en día, St. Maarten ondea dos banderas, lo que hace que la isla sea en parte francesa y en parte holandesa. Los cruceros suelen hacer escala en el lado holandés de St. Maarten, conocido por su sol durante todo el año, una gran cantidad de centros comerciales y una animada vida nocturna. Los visitantes pueden viajar por el Caribe a bordo de un catamarán, kayak o Jet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Ski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. Las salidas a la isla incluyen aventuras en vehículos todo terreno, recorridos gastronómicos y viajes de esnórquel o buceo. Los recorridos a pie y en bicicleta exploran la capital histórica,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Philipsburg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, y los yates y veleros de lujo ofrecen alquileres privados para una mayor relajación.</w:t>
      </w:r>
    </w:p>
    <w:p w14:paraId="1DEA20AB" w14:textId="77777777" w:rsidR="00030ABB" w:rsidRPr="00030ABB" w:rsidRDefault="00030ABB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39F40BB9" w14:textId="77777777" w:rsidR="00322916" w:rsidRDefault="002659B0" w:rsidP="00D27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DÍA 6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.- MIÉRCOLES: 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SAN JUAN, PUERTO RICO</w:t>
      </w:r>
    </w:p>
    <w:p w14:paraId="62729C9C" w14:textId="77777777" w:rsidR="00030ABB" w:rsidRDefault="00030ABB" w:rsidP="00D27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30ABB">
        <w:rPr>
          <w:rFonts w:ascii="Arial" w:eastAsia="Arial" w:hAnsi="Arial" w:cs="Arial"/>
          <w:sz w:val="20"/>
          <w:szCs w:val="20"/>
          <w:lang w:val="es-MX"/>
        </w:rPr>
        <w:t xml:space="preserve">El Viejo San Juan es rico en tradición española, con calles icónicas de adoquines azules y arquitectura colonial. Esta sección histórica de la ciudad puertorriqueña se ve fácilmente a pie, y los pasajeros de cruceros pueden comprar artesanías, relajarse en un parque sombreado o recorrer El Morro, una fortaleza española del siglo XVI </w:t>
      </w:r>
      <w:proofErr w:type="gramStart"/>
      <w:r w:rsidRPr="00030ABB">
        <w:rPr>
          <w:rFonts w:ascii="Arial" w:eastAsia="Arial" w:hAnsi="Arial" w:cs="Arial"/>
          <w:sz w:val="20"/>
          <w:szCs w:val="20"/>
          <w:lang w:val="es-MX"/>
        </w:rPr>
        <w:t>con vista al</w:t>
      </w:r>
      <w:proofErr w:type="gramEnd"/>
      <w:r w:rsidRPr="00030ABB">
        <w:rPr>
          <w:rFonts w:ascii="Arial" w:eastAsia="Arial" w:hAnsi="Arial" w:cs="Arial"/>
          <w:sz w:val="20"/>
          <w:szCs w:val="20"/>
          <w:lang w:val="es-MX"/>
        </w:rPr>
        <w:t xml:space="preserve"> mar. New San Juan es distintivamente elegante con lujosos resorts, excelentes restaurantes y grandes casinos. Los visitantes pueden disfrutar de una excursión a El Yunque, el único bosque tropical lluvioso en el sistema forestal nacional de EE. UU., o participar en excursiones en tierra que incluyen actividades como pesca en alta mar, esnórquel, buceo e incluso kayak en una bahía bioluminiscente.</w:t>
      </w:r>
    </w:p>
    <w:p w14:paraId="61EEF5CB" w14:textId="77777777" w:rsidR="00030ABB" w:rsidRPr="00030ABB" w:rsidRDefault="00030ABB" w:rsidP="00D27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275866E2" w14:textId="77777777" w:rsidR="006A7CFC" w:rsidRDefault="002659B0" w:rsidP="006A7CF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 xml:space="preserve">DÍA 7.- </w:t>
      </w:r>
      <w:r>
        <w:rPr>
          <w:rFonts w:ascii="Arial" w:eastAsia="Arial" w:hAnsi="Arial" w:cs="Arial"/>
          <w:b/>
          <w:sz w:val="20"/>
          <w:szCs w:val="20"/>
          <w:lang w:val="es-MX"/>
        </w:rPr>
        <w:t>JUEVES: NAVEGANDO (DISNEY FANTASY)</w:t>
      </w:r>
    </w:p>
    <w:p w14:paraId="056FA26E" w14:textId="77777777" w:rsidR="00322916" w:rsidRPr="006A7CFC" w:rsidRDefault="006A7CFC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El servicio incomparable y la maravilla de Disney se unen en Disney Fantasy. Tome un paseo en el </w:t>
      </w:r>
      <w:proofErr w:type="spellStart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AquaDuck</w:t>
      </w:r>
      <w:proofErr w:type="spellEnd"/>
      <w:r w:rsidRPr="006A7CFC">
        <w:rPr>
          <w:rFonts w:ascii="Arial" w:eastAsia="Arial" w:hAnsi="Arial" w:cs="Arial"/>
          <w:bCs/>
          <w:sz w:val="20"/>
          <w:szCs w:val="20"/>
          <w:lang w:val="es-MX"/>
        </w:rPr>
        <w:t>, la primera montaña rusa de agua en el mar, o vea un espectáculo en vivo de Disney del calibre de Broadway en el teatro. ¡Los niños pueden incluso encontrarse con Mickey y sus amigos en áreas designadas del barco! Los clubes juveniles divididos por edades permiten que los niños disfruten de actividades enriquecedoras con otros niños de su edad, y hay retiros solo para adultos mientras los niños disfrutan de su libertad.</w:t>
      </w:r>
    </w:p>
    <w:p w14:paraId="26B6FD86" w14:textId="77777777" w:rsidR="006A7CFC" w:rsidRPr="00D27563" w:rsidRDefault="006A7CFC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5528D3EC" w14:textId="77777777" w:rsidR="00322916" w:rsidRDefault="002659B0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 xml:space="preserve">DÍA 8.- 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VIERNES: 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CAYO CASTAWAY</w:t>
      </w:r>
    </w:p>
    <w:p w14:paraId="1A56E133" w14:textId="77777777" w:rsidR="00030ABB" w:rsidRDefault="00030ABB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Para niños y adolescentes, es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Never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Never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Land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. Para los adultos, es Shangri-La. Cuando bajes del barco directamente al paraíso en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Disney's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>Castaway</w:t>
      </w:r>
      <w:proofErr w:type="spellEnd"/>
      <w:r w:rsidRP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 Cay, sabrás que has llegado a un lugar mágico. Súbete a una bicicleta y vive tus fantasías más salvajes de Robinson Crusoe explorando playas solitarias de arena blanca. Deja </w:t>
      </w:r>
      <w:r w:rsidRPr="00030ABB">
        <w:rPr>
          <w:rFonts w:ascii="Arial" w:eastAsia="Arial" w:hAnsi="Arial" w:cs="Arial"/>
          <w:bCs/>
          <w:sz w:val="20"/>
          <w:szCs w:val="20"/>
          <w:lang w:val="es-MX"/>
        </w:rPr>
        <w:lastRenderedPageBreak/>
        <w:t>que Disney te mime con un estilo excepcional en una de sus cabañas de masajes al aire libre. Disfrute de una barbacoa bahameña o relájese con su cóctel favorito. Al más puro estilo Disney, esta experiencia isleña de un día de duración es algo que nunca olvidará.</w:t>
      </w:r>
    </w:p>
    <w:p w14:paraId="120A1A8D" w14:textId="77777777" w:rsidR="00030ABB" w:rsidRPr="00D27563" w:rsidRDefault="00030ABB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28A94F77" w14:textId="77777777" w:rsidR="00322916" w:rsidRDefault="002659B0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DÍA 9.-</w:t>
      </w:r>
      <w:r>
        <w:rPr>
          <w:rFonts w:ascii="Arial" w:eastAsia="Arial" w:hAnsi="Arial" w:cs="Arial"/>
          <w:b/>
          <w:sz w:val="20"/>
          <w:szCs w:val="20"/>
          <w:lang w:val="es-MX"/>
        </w:rPr>
        <w:t>SABADO:</w:t>
      </w:r>
      <w:r w:rsidRPr="00132129">
        <w:rPr>
          <w:rFonts w:ascii="Arial" w:eastAsia="Arial" w:hAnsi="Arial" w:cs="Arial"/>
          <w:b/>
          <w:sz w:val="20"/>
          <w:szCs w:val="20"/>
          <w:lang w:val="es-MX"/>
        </w:rPr>
        <w:t xml:space="preserve"> PUERTO CAÑAVERAL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- ORLANDO </w:t>
      </w:r>
    </w:p>
    <w:p w14:paraId="025A6392" w14:textId="77777777" w:rsidR="00030ABB" w:rsidRPr="00030ABB" w:rsidRDefault="00030ABB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465514">
        <w:rPr>
          <w:rFonts w:ascii="Arial" w:eastAsia="Arial" w:hAnsi="Arial" w:cs="Arial"/>
          <w:b/>
          <w:sz w:val="20"/>
          <w:szCs w:val="20"/>
          <w:lang w:val="es-MX"/>
        </w:rPr>
        <w:t>Desembarque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y traslado compartido al Hotel en Disney World.  Día libre. 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Hospedaje.</w:t>
      </w:r>
    </w:p>
    <w:p w14:paraId="60AA9B9F" w14:textId="77777777" w:rsidR="00030ABB" w:rsidRPr="00030ABB" w:rsidRDefault="00030ABB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0C211CD3" w14:textId="77777777" w:rsidR="00322916" w:rsidRPr="00030ABB" w:rsidRDefault="002659B0" w:rsidP="0032291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30ABB">
        <w:rPr>
          <w:rFonts w:ascii="Arial" w:eastAsia="Arial" w:hAnsi="Arial" w:cs="Arial"/>
          <w:b/>
          <w:sz w:val="20"/>
          <w:szCs w:val="20"/>
          <w:lang w:val="es-MX"/>
        </w:rPr>
        <w:t>DÍA 10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.- 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DOMINGO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 A MARTES 12</w:t>
      </w:r>
      <w:r w:rsidRPr="00030ABB">
        <w:rPr>
          <w:rFonts w:ascii="Arial" w:eastAsia="Arial" w:hAnsi="Arial" w:cs="Arial"/>
          <w:b/>
          <w:sz w:val="20"/>
          <w:szCs w:val="20"/>
          <w:lang w:val="es-MX"/>
        </w:rPr>
        <w:t>: DISNEY WORLD ORLANDO</w:t>
      </w:r>
    </w:p>
    <w:p w14:paraId="6D5B9102" w14:textId="77777777" w:rsidR="00322916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B22E05">
        <w:rPr>
          <w:rFonts w:ascii="Arial" w:eastAsia="Arial" w:hAnsi="Arial" w:cs="Arial"/>
          <w:bCs/>
          <w:sz w:val="20"/>
          <w:szCs w:val="20"/>
          <w:lang w:val="es-MX"/>
        </w:rPr>
        <w:t xml:space="preserve">Los próximos </w:t>
      </w:r>
      <w:r w:rsidR="00030ABB">
        <w:rPr>
          <w:rFonts w:ascii="Arial" w:eastAsia="Arial" w:hAnsi="Arial" w:cs="Arial"/>
          <w:bCs/>
          <w:sz w:val="20"/>
          <w:szCs w:val="20"/>
          <w:lang w:val="es-MX"/>
        </w:rPr>
        <w:t xml:space="preserve">tres </w:t>
      </w:r>
      <w:r w:rsidRPr="00B22E05">
        <w:rPr>
          <w:rFonts w:ascii="Arial" w:eastAsia="Arial" w:hAnsi="Arial" w:cs="Arial"/>
          <w:bCs/>
          <w:sz w:val="20"/>
          <w:szCs w:val="20"/>
          <w:lang w:val="es-MX"/>
        </w:rPr>
        <w:t xml:space="preserve">días tendrá la oportunidad de descubrir la magia de </w:t>
      </w:r>
      <w:r w:rsidRPr="0093259A">
        <w:rPr>
          <w:rFonts w:ascii="Arial" w:eastAsia="Arial" w:hAnsi="Arial" w:cs="Arial"/>
          <w:b/>
          <w:sz w:val="20"/>
          <w:szCs w:val="20"/>
          <w:lang w:val="es-MX"/>
        </w:rPr>
        <w:t>Disney</w:t>
      </w:r>
      <w:r w:rsidRPr="00B22E05">
        <w:rPr>
          <w:rFonts w:ascii="Arial" w:eastAsia="Arial" w:hAnsi="Arial" w:cs="Arial"/>
          <w:bCs/>
          <w:sz w:val="20"/>
          <w:szCs w:val="20"/>
          <w:lang w:val="es-MX"/>
        </w:rPr>
        <w:t xml:space="preserve"> con el pase básico de </w:t>
      </w:r>
      <w:r w:rsidR="00030ABB" w:rsidRPr="006A7CFC">
        <w:rPr>
          <w:rFonts w:ascii="Arial" w:eastAsia="Arial" w:hAnsi="Arial" w:cs="Arial"/>
          <w:b/>
          <w:sz w:val="20"/>
          <w:szCs w:val="20"/>
          <w:lang w:val="es-MX"/>
        </w:rPr>
        <w:t>3</w:t>
      </w:r>
      <w:r w:rsidRPr="006A7CFC">
        <w:rPr>
          <w:rFonts w:ascii="Arial" w:eastAsia="Arial" w:hAnsi="Arial" w:cs="Arial"/>
          <w:b/>
          <w:sz w:val="20"/>
          <w:szCs w:val="20"/>
          <w:lang w:val="es-MX"/>
        </w:rPr>
        <w:t xml:space="preserve"> días</w:t>
      </w:r>
      <w:r w:rsidRPr="00B22E05">
        <w:rPr>
          <w:rFonts w:ascii="Arial" w:eastAsia="Arial" w:hAnsi="Arial" w:cs="Arial"/>
          <w:bCs/>
          <w:sz w:val="20"/>
          <w:szCs w:val="20"/>
          <w:lang w:val="es-MX"/>
        </w:rPr>
        <w:t xml:space="preserve"> que tenemos incluido, en donde podrá disfrutar de un parque distinto día a día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14:paraId="6CD6E911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14:paraId="0BB82E62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576677">
        <w:rPr>
          <w:rFonts w:ascii="Arial" w:eastAsia="Arial" w:hAnsi="Arial" w:cs="Arial"/>
          <w:b/>
          <w:sz w:val="20"/>
          <w:szCs w:val="20"/>
          <w:lang w:val="es-MX"/>
        </w:rPr>
        <w:t xml:space="preserve">Magic </w:t>
      </w:r>
      <w:proofErr w:type="spellStart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Kingdom</w:t>
      </w:r>
      <w:proofErr w:type="spellEnd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®,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donde las fantasías cobran vida</w:t>
      </w:r>
    </w:p>
    <w:p w14:paraId="33D82D29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proofErr w:type="spellStart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Disney´s</w:t>
      </w:r>
      <w:proofErr w:type="spellEnd"/>
      <w:r w:rsidRPr="00576677">
        <w:rPr>
          <w:rFonts w:ascii="Arial" w:eastAsia="Arial" w:hAnsi="Arial" w:cs="Arial"/>
          <w:b/>
          <w:sz w:val="20"/>
          <w:szCs w:val="20"/>
          <w:lang w:val="es-MX"/>
        </w:rPr>
        <w:t xml:space="preserve"> Hollywood </w:t>
      </w:r>
      <w:proofErr w:type="spellStart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Studios</w:t>
      </w:r>
      <w:proofErr w:type="spellEnd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®,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para vivir tu propia historia de película</w:t>
      </w:r>
    </w:p>
    <w:p w14:paraId="07494348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576677">
        <w:rPr>
          <w:rFonts w:ascii="Arial" w:eastAsia="Arial" w:hAnsi="Arial" w:cs="Arial"/>
          <w:b/>
          <w:sz w:val="20"/>
          <w:szCs w:val="20"/>
          <w:lang w:val="es-MX"/>
        </w:rPr>
        <w:t>Epcot®,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que te lleva a </w:t>
      </w:r>
      <w:proofErr w:type="spellStart"/>
      <w:r w:rsidRPr="00320F73">
        <w:rPr>
          <w:rFonts w:ascii="Arial" w:eastAsia="Arial" w:hAnsi="Arial" w:cs="Arial"/>
          <w:bCs/>
          <w:sz w:val="20"/>
          <w:szCs w:val="20"/>
          <w:lang w:val="es-MX"/>
        </w:rPr>
        <w:t>descubir</w:t>
      </w:r>
      <w:proofErr w:type="spellEnd"/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el mundo, la tecnología y el espacio exterior</w:t>
      </w:r>
    </w:p>
    <w:p w14:paraId="20A6DC47" w14:textId="77777777" w:rsidR="00322916" w:rsidRDefault="00322916" w:rsidP="00322916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proofErr w:type="spellStart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Disney’s</w:t>
      </w:r>
      <w:proofErr w:type="spellEnd"/>
      <w:r w:rsidRPr="00576677">
        <w:rPr>
          <w:rFonts w:ascii="Arial" w:eastAsia="Arial" w:hAnsi="Arial" w:cs="Arial"/>
          <w:b/>
          <w:sz w:val="20"/>
          <w:szCs w:val="20"/>
          <w:lang w:val="es-MX"/>
        </w:rPr>
        <w:t xml:space="preserve"> Animal </w:t>
      </w:r>
      <w:proofErr w:type="spellStart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Kingdom</w:t>
      </w:r>
      <w:proofErr w:type="spellEnd"/>
      <w:r w:rsidRPr="00576677">
        <w:rPr>
          <w:rFonts w:ascii="Arial" w:eastAsia="Arial" w:hAnsi="Arial" w:cs="Arial"/>
          <w:b/>
          <w:sz w:val="20"/>
          <w:szCs w:val="20"/>
          <w:lang w:val="es-MX"/>
        </w:rPr>
        <w:t>®,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una experiencia con la naturaleza</w:t>
      </w:r>
    </w:p>
    <w:p w14:paraId="3C5D4F55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62B94AEA" w14:textId="77777777" w:rsidR="00322916" w:rsidRDefault="002659B0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DÍA 1</w:t>
      </w:r>
      <w:r>
        <w:rPr>
          <w:rFonts w:ascii="Arial" w:eastAsia="Arial" w:hAnsi="Arial" w:cs="Arial"/>
          <w:b/>
          <w:sz w:val="20"/>
          <w:szCs w:val="20"/>
          <w:lang w:val="es-MX"/>
        </w:rPr>
        <w:t>2. MARTES: ORLANDO</w:t>
      </w:r>
    </w:p>
    <w:p w14:paraId="797BE771" w14:textId="77777777" w:rsidR="00322916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216AE498" w14:textId="77777777" w:rsidR="00322916" w:rsidRPr="00320F73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Visita al </w:t>
      </w:r>
      <w:r w:rsidR="00171B63" w:rsidRPr="00320F73">
        <w:rPr>
          <w:rFonts w:ascii="Arial" w:eastAsia="Arial" w:hAnsi="Arial" w:cs="Arial"/>
          <w:bCs/>
          <w:sz w:val="20"/>
          <w:szCs w:val="20"/>
          <w:lang w:val="es-MX"/>
        </w:rPr>
        <w:t>último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parque de tu elección</w:t>
      </w:r>
      <w:bookmarkStart w:id="0" w:name="_Hlk102495282"/>
      <w:r w:rsidRPr="00320F73">
        <w:rPr>
          <w:rFonts w:ascii="Arial" w:eastAsia="Arial" w:hAnsi="Arial" w:cs="Arial"/>
          <w:bCs/>
          <w:sz w:val="20"/>
          <w:szCs w:val="20"/>
          <w:lang w:val="es-MX"/>
        </w:rPr>
        <w:t>. Traslado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compartido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 xml:space="preserve"> </w:t>
      </w:r>
      <w:r w:rsidR="006A7CFC">
        <w:rPr>
          <w:rFonts w:ascii="Arial" w:eastAsia="Arial" w:hAnsi="Arial" w:cs="Arial"/>
          <w:bCs/>
          <w:sz w:val="20"/>
          <w:szCs w:val="20"/>
          <w:lang w:val="es-MX"/>
        </w:rPr>
        <w:t xml:space="preserve">a la hora indicada 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>al Aeropuerto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de Orlando</w:t>
      </w:r>
      <w:r w:rsidRPr="00320F73">
        <w:rPr>
          <w:rFonts w:ascii="Arial" w:eastAsia="Arial" w:hAnsi="Arial" w:cs="Arial"/>
          <w:bCs/>
          <w:sz w:val="20"/>
          <w:szCs w:val="20"/>
          <w:lang w:val="es-MX"/>
        </w:rPr>
        <w:t>.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Pr="006A7CFC">
        <w:rPr>
          <w:rFonts w:ascii="Arial" w:eastAsia="Arial" w:hAnsi="Arial" w:cs="Arial"/>
          <w:b/>
          <w:sz w:val="20"/>
          <w:szCs w:val="20"/>
          <w:lang w:val="es-MX"/>
        </w:rPr>
        <w:t>Fin de nuestros servicios</w:t>
      </w:r>
      <w:bookmarkEnd w:id="0"/>
      <w:r w:rsidRPr="006A7CFC">
        <w:rPr>
          <w:rFonts w:ascii="Arial" w:eastAsia="Arial" w:hAnsi="Arial" w:cs="Arial"/>
          <w:b/>
          <w:sz w:val="20"/>
          <w:szCs w:val="20"/>
          <w:lang w:val="es-MX"/>
        </w:rPr>
        <w:t>.</w:t>
      </w:r>
    </w:p>
    <w:p w14:paraId="1CD06F84" w14:textId="77777777" w:rsidR="00322916" w:rsidRDefault="00322916" w:rsidP="0032291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0352DBB2" w14:textId="77777777" w:rsidR="008264CA" w:rsidRDefault="008264CA" w:rsidP="00322916">
      <w:pPr>
        <w:spacing w:after="0" w:line="240" w:lineRule="auto"/>
        <w:jc w:val="both"/>
        <w:rPr>
          <w:rFonts w:ascii="Arial" w:eastAsia="Arial" w:hAnsi="Arial" w:cs="Arial"/>
          <w:i/>
          <w:iCs/>
          <w:sz w:val="18"/>
          <w:szCs w:val="18"/>
          <w:lang w:val="es-MX"/>
        </w:rPr>
      </w:pPr>
      <w:r w:rsidRPr="008264CA">
        <w:rPr>
          <w:rFonts w:ascii="Arial" w:eastAsia="Arial" w:hAnsi="Arial" w:cs="Arial"/>
          <w:i/>
          <w:iCs/>
          <w:sz w:val="18"/>
          <w:szCs w:val="18"/>
          <w:lang w:val="es-MX"/>
        </w:rPr>
        <w:t>ITINERARIO SUJETO A CAMBIOS DEPENDIENDO LA SALIDA.</w:t>
      </w:r>
    </w:p>
    <w:p w14:paraId="1CC2ECBF" w14:textId="77777777" w:rsidR="008264CA" w:rsidRDefault="008264CA" w:rsidP="00322916">
      <w:pPr>
        <w:spacing w:after="0" w:line="240" w:lineRule="auto"/>
        <w:jc w:val="both"/>
        <w:rPr>
          <w:rFonts w:ascii="Arial" w:eastAsia="Arial" w:hAnsi="Arial" w:cs="Arial"/>
          <w:i/>
          <w:iCs/>
          <w:sz w:val="18"/>
          <w:szCs w:val="18"/>
          <w:lang w:val="es-MX"/>
        </w:rPr>
      </w:pPr>
    </w:p>
    <w:p w14:paraId="7D010DE3" w14:textId="77777777" w:rsidR="008264CA" w:rsidRPr="008264CA" w:rsidRDefault="008264CA" w:rsidP="00322916">
      <w:pPr>
        <w:spacing w:after="0" w:line="240" w:lineRule="auto"/>
        <w:jc w:val="both"/>
        <w:rPr>
          <w:rFonts w:ascii="Arial" w:eastAsia="Arial" w:hAnsi="Arial" w:cs="Arial"/>
          <w:i/>
          <w:iCs/>
          <w:sz w:val="18"/>
          <w:szCs w:val="18"/>
          <w:lang w:val="es-MX"/>
        </w:rPr>
      </w:pPr>
    </w:p>
    <w:p w14:paraId="2C7EBEA5" w14:textId="77777777" w:rsidR="006A7CFC" w:rsidRDefault="00322916" w:rsidP="000A7CB3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 xml:space="preserve">SE REQUIERE VISA PARA </w:t>
      </w:r>
      <w:r w:rsidR="00171B63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 xml:space="preserve">MEXICANOS </w:t>
      </w:r>
      <w:r w:rsidR="00171B63" w:rsidRPr="00F7777E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INGRESA</w:t>
      </w:r>
      <w:r w:rsidR="00171B63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 xml:space="preserve">NDO </w:t>
      </w:r>
      <w:r w:rsidR="00171B63" w:rsidRPr="00F7777E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A</w:t>
      </w:r>
      <w:r w:rsidRPr="00F7777E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 xml:space="preserve"> ESTADOS UNIDOS</w:t>
      </w:r>
    </w:p>
    <w:p w14:paraId="1564791D" w14:textId="77777777" w:rsidR="00B92279" w:rsidRPr="00AD6915" w:rsidRDefault="00B92279" w:rsidP="000A7CB3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val="es-MX"/>
        </w:rPr>
      </w:pPr>
    </w:p>
    <w:p w14:paraId="4A8717B7" w14:textId="77777777" w:rsidR="00322916" w:rsidRPr="00F7777E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Incluye:</w:t>
      </w:r>
    </w:p>
    <w:p w14:paraId="3BA59A94" w14:textId="77777777" w:rsidR="00A003A9" w:rsidRDefault="00BC2670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Traslado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s </w:t>
      </w:r>
      <w:r w:rsidR="00A003A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de llegada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aeropuerto de Orlando</w:t>
      </w:r>
      <w:r w:rsidR="00A003A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(</w:t>
      </w:r>
      <w:r w:rsidR="00A003A9">
        <w:rPr>
          <w:rFonts w:ascii="Arial" w:eastAsia="Arial" w:hAnsi="Arial" w:cs="Arial"/>
          <w:color w:val="000000"/>
          <w:sz w:val="20"/>
          <w:szCs w:val="20"/>
          <w:lang w:val="es-MX"/>
        </w:rPr>
        <w:t>MCO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)</w:t>
      </w:r>
      <w:r w:rsidR="00A003A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-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h</w:t>
      </w:r>
      <w:r w:rsidR="00A003A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otel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en servicio compartido</w:t>
      </w:r>
    </w:p>
    <w:p w14:paraId="5B27E419" w14:textId="77777777" w:rsidR="00A003A9" w:rsidRDefault="00A003A9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Traslado privado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h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otel-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m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>uelle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Puerto Cañaveral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</w:p>
    <w:p w14:paraId="24668619" w14:textId="77777777" w:rsidR="003F51C4" w:rsidRDefault="003F51C4" w:rsidP="00723B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1 noche de hospedaje </w:t>
      </w:r>
      <w:proofErr w:type="spellStart"/>
      <w:r w:rsidR="002978CB">
        <w:rPr>
          <w:rFonts w:ascii="Arial" w:eastAsia="Arial" w:hAnsi="Arial" w:cs="Arial"/>
          <w:color w:val="000000"/>
          <w:sz w:val="20"/>
          <w:szCs w:val="20"/>
          <w:lang w:val="es-MX"/>
        </w:rPr>
        <w:t>pre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-</w:t>
      </w:r>
      <w:r w:rsidR="002978CB">
        <w:rPr>
          <w:rFonts w:ascii="Arial" w:eastAsia="Arial" w:hAnsi="Arial" w:cs="Arial"/>
          <w:color w:val="000000"/>
          <w:sz w:val="20"/>
          <w:szCs w:val="20"/>
          <w:lang w:val="es-MX"/>
        </w:rPr>
        <w:t>crucero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Cabo Cañavera</w:t>
      </w:r>
      <w:r w:rsidR="00BC2670">
        <w:rPr>
          <w:rFonts w:ascii="Arial" w:eastAsia="Arial" w:hAnsi="Arial" w:cs="Arial"/>
          <w:color w:val="000000"/>
          <w:sz w:val="20"/>
          <w:szCs w:val="20"/>
          <w:lang w:val="es-MX"/>
        </w:rPr>
        <w:t>l</w:t>
      </w:r>
    </w:p>
    <w:p w14:paraId="0C333FF5" w14:textId="77777777" w:rsidR="00A003A9" w:rsidRDefault="00A003A9" w:rsidP="00723B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Traslado compartido del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m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uelle al hotel en Walt Disney World </w:t>
      </w:r>
    </w:p>
    <w:p w14:paraId="2529496F" w14:textId="77777777" w:rsidR="00A003A9" w:rsidRPr="00723B2F" w:rsidRDefault="00A003A9" w:rsidP="00723B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Traslado compartido de salida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h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otel-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aeropuerto de Orlando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(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>MCO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)</w:t>
      </w:r>
    </w:p>
    <w:p w14:paraId="3BF30057" w14:textId="77777777" w:rsidR="00322916" w:rsidRDefault="00BC2670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>3</w:t>
      </w:r>
      <w:r w:rsidR="00723B2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322916"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noches </w:t>
      </w:r>
      <w:r w:rsidR="00171B63">
        <w:rPr>
          <w:rFonts w:ascii="Arial" w:eastAsia="Arial" w:hAnsi="Arial" w:cs="Arial"/>
          <w:color w:val="000000"/>
          <w:sz w:val="20"/>
          <w:szCs w:val="20"/>
          <w:lang w:val="es-MX"/>
        </w:rPr>
        <w:t>de</w:t>
      </w:r>
      <w:r w:rsidR="00322916"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a</w:t>
      </w:r>
      <w:r w:rsidR="00322916"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lojamiento</w:t>
      </w:r>
      <w:r w:rsidR="00322916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</w:t>
      </w:r>
      <w:r w:rsidR="00723B2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Orlando hotel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seleccionado</w:t>
      </w:r>
    </w:p>
    <w:p w14:paraId="7460DB59" w14:textId="77777777" w:rsidR="00322916" w:rsidRPr="00B7136F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val="es-MX"/>
        </w:rPr>
        <w:t>Ticket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básico con validez </w:t>
      </w:r>
      <w:r w:rsidR="007E5EE3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días </w:t>
      </w:r>
      <w:r w:rsidR="007E5EE3">
        <w:rPr>
          <w:rFonts w:ascii="Arial" w:eastAsia="Arial" w:hAnsi="Arial" w:cs="Arial"/>
          <w:color w:val="000000"/>
          <w:sz w:val="20"/>
          <w:szCs w:val="20"/>
          <w:lang w:val="es-MX"/>
        </w:rPr>
        <w:t>3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parques Disney World Orlando</w:t>
      </w:r>
    </w:p>
    <w:p w14:paraId="42CBEC0E" w14:textId="77777777" w:rsidR="00322916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7 noches de hospedaje en </w:t>
      </w: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la categoría de cabina seleccionada del crucero</w:t>
      </w:r>
      <w:r w:rsidR="00BC2670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Disney</w:t>
      </w:r>
    </w:p>
    <w:p w14:paraId="242B9F58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La mayor parte de las comidas a bordo del crucero (desayuno, comida y cena) en restaurante principal.</w:t>
      </w:r>
    </w:p>
    <w:p w14:paraId="388CA6AC" w14:textId="77777777" w:rsidR="00322916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Acceso a las áreas públicas del barco (albercas, casino, canchas deportivas, tiendas, biblioteca, teatro, cine, disco y bares)</w:t>
      </w:r>
    </w:p>
    <w:p w14:paraId="06E2D4B4" w14:textId="77777777" w:rsidR="00A003A9" w:rsidRPr="00A003A9" w:rsidRDefault="00322916" w:rsidP="00A003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B7136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Asistencia de viaje 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básica </w:t>
      </w:r>
    </w:p>
    <w:p w14:paraId="4706A40E" w14:textId="77777777" w:rsidR="0093259A" w:rsidRPr="00AC7DE9" w:rsidRDefault="0093259A" w:rsidP="00932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64D07C6F" w14:textId="77777777" w:rsidR="00322916" w:rsidRPr="00F7777E" w:rsidRDefault="00322916" w:rsidP="0032291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sz w:val="20"/>
          <w:szCs w:val="20"/>
          <w:lang w:val="es-MX"/>
        </w:rPr>
        <w:t>No incluye:</w:t>
      </w:r>
    </w:p>
    <w:p w14:paraId="2D4295E0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Boleto aéreo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MEX</w:t>
      </w:r>
      <w:r w:rsidRPr="00E16997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- </w:t>
      </w:r>
      <w:r w:rsidRPr="00E16997">
        <w:rPr>
          <w:rFonts w:ascii="Arial" w:hAnsi="Arial" w:cs="Arial"/>
          <w:color w:val="202122"/>
          <w:sz w:val="21"/>
          <w:szCs w:val="21"/>
          <w:shd w:val="clear" w:color="auto" w:fill="FFFFFF"/>
        </w:rPr>
        <w:t>MCO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-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>MEX</w:t>
      </w:r>
    </w:p>
    <w:p w14:paraId="6E7C8D43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Alimentos no especificados </w:t>
      </w:r>
    </w:p>
    <w:p w14:paraId="3B4429D8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Todo servicio no descrito en el precio incluye</w:t>
      </w:r>
    </w:p>
    <w:p w14:paraId="41060987" w14:textId="77777777" w:rsidR="00322916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Propinas y gastos personales</w:t>
      </w:r>
    </w:p>
    <w:p w14:paraId="1FA85384" w14:textId="77777777" w:rsidR="00322916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6B4EB7">
        <w:rPr>
          <w:rFonts w:ascii="Arial" w:eastAsia="Arial" w:hAnsi="Arial" w:cs="Arial"/>
          <w:color w:val="000000"/>
          <w:sz w:val="20"/>
          <w:szCs w:val="20"/>
          <w:lang w:val="es-MX"/>
        </w:rPr>
        <w:t>Visa de Ingreso a USA</w:t>
      </w:r>
    </w:p>
    <w:p w14:paraId="1798AFC5" w14:textId="77777777" w:rsidR="00322916" w:rsidRPr="006B4EB7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Servicios adicionales en </w:t>
      </w:r>
      <w:r w:rsidR="00774CEC">
        <w:rPr>
          <w:rFonts w:ascii="Arial" w:eastAsia="Arial" w:hAnsi="Arial" w:cs="Arial"/>
          <w:color w:val="000000"/>
          <w:sz w:val="20"/>
          <w:szCs w:val="20"/>
          <w:lang w:val="es-MX"/>
        </w:rPr>
        <w:t>h</w:t>
      </w:r>
      <w:r>
        <w:rPr>
          <w:rFonts w:ascii="Arial" w:eastAsia="Arial" w:hAnsi="Arial" w:cs="Arial"/>
          <w:color w:val="000000"/>
          <w:sz w:val="20"/>
          <w:szCs w:val="20"/>
          <w:lang w:val="es-MX"/>
        </w:rPr>
        <w:t>otel y parque Disney World como: Disney Genie+, plan de alimentos, gastos personales etc.</w:t>
      </w:r>
    </w:p>
    <w:p w14:paraId="579BD09D" w14:textId="77777777" w:rsidR="00322916" w:rsidRPr="007E75BD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Impuestos portuarios aprox.  </w:t>
      </w:r>
      <w:r w:rsidR="00CD59A3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300 USD</w:t>
      </w:r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 por pasajero</w:t>
      </w:r>
    </w:p>
    <w:p w14:paraId="0F9EEBC8" w14:textId="77777777" w:rsidR="00322916" w:rsidRPr="00983AE9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Propinas en crucero </w:t>
      </w:r>
      <w:proofErr w:type="spellStart"/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aprox</w:t>
      </w:r>
      <w:proofErr w:type="spellEnd"/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 w:rsidR="00983AE9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18 USD</w:t>
      </w:r>
      <w:r w:rsidRPr="007E75BD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 por persona</w:t>
      </w: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983AE9" w:rsidRPr="00983AE9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por pax</w:t>
      </w:r>
    </w:p>
    <w:p w14:paraId="5EC81BD7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Paquete de Bebidas en crucero (alcohólicas, embotelladas y enlatadas).</w:t>
      </w:r>
    </w:p>
    <w:p w14:paraId="3DE0EC2F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Paquete de WIFI</w:t>
      </w:r>
    </w:p>
    <w:p w14:paraId="78D1A22F" w14:textId="77777777" w:rsidR="00322916" w:rsidRPr="00F7777E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Gastos personales como llamadas telefónicas, lavandería, internet, spa, etc.</w:t>
      </w:r>
    </w:p>
    <w:p w14:paraId="1D47E07C" w14:textId="77777777" w:rsidR="00322916" w:rsidRDefault="00322916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Restaurantes de especialidades en crucero</w:t>
      </w:r>
    </w:p>
    <w:p w14:paraId="697BAED0" w14:textId="77777777" w:rsidR="00322916" w:rsidRPr="00A003A9" w:rsidRDefault="00AC7DE9" w:rsidP="0032291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t>Excursiones en Tierra</w:t>
      </w:r>
    </w:p>
    <w:p w14:paraId="48EE637D" w14:textId="77777777" w:rsidR="00322916" w:rsidRDefault="00322916" w:rsidP="0032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7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4700"/>
        <w:gridCol w:w="531"/>
      </w:tblGrid>
      <w:tr w:rsidR="008236C3" w:rsidRPr="002659B0" w14:paraId="0F9D7918" w14:textId="77777777" w:rsidTr="008236C3">
        <w:trPr>
          <w:trHeight w:val="540"/>
          <w:jc w:val="center"/>
        </w:trPr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noWrap/>
            <w:vAlign w:val="bottom"/>
            <w:hideMark/>
          </w:tcPr>
          <w:p w14:paraId="7C6B8AE6" w14:textId="77777777" w:rsidR="000C141A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Y CRUCERO PREVISTOS O SIMILARES</w:t>
            </w:r>
            <w:r w:rsidR="000C141A"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44BC8740" w14:textId="77777777" w:rsidR="008236C3" w:rsidRPr="002659B0" w:rsidRDefault="000C141A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OPCION A</w:t>
            </w:r>
          </w:p>
        </w:tc>
      </w:tr>
      <w:tr w:rsidR="008236C3" w:rsidRPr="002659B0" w14:paraId="6A1237B7" w14:textId="77777777" w:rsidTr="008236C3">
        <w:trPr>
          <w:trHeight w:val="66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273B5534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2A406A4F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 CRUCERO PREVISTO O SIMILARES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043B17F1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CAT.</w:t>
            </w:r>
          </w:p>
        </w:tc>
      </w:tr>
      <w:tr w:rsidR="008236C3" w:rsidRPr="002659B0" w14:paraId="3F444EFA" w14:textId="77777777" w:rsidTr="008236C3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460A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 BORDO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050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DISNEY FANTASY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F5E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236C3" w:rsidRPr="002659B0" w14:paraId="78A96549" w14:textId="77777777" w:rsidTr="008236C3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0E4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CABO CAÑAVERAL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D06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HAMPTON INN CAPE CAÑAVERAL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2FD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8236C3" w:rsidRPr="002659B0" w14:paraId="540FD0F8" w14:textId="77777777" w:rsidTr="008236C3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643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ORLANDO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543BD1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n-AU" w:eastAsia="es-MX" w:bidi="ar-SA"/>
              </w:rPr>
              <w:t>DISNEY ALL STAR MOVIES RESORT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87929A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8236C3" w:rsidRPr="002659B0" w14:paraId="49CA3B54" w14:textId="77777777" w:rsidTr="008236C3">
        <w:trPr>
          <w:trHeight w:val="360"/>
          <w:jc w:val="center"/>
        </w:trPr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0000" w:fill="C00000"/>
            <w:noWrap/>
            <w:vAlign w:val="bottom"/>
            <w:hideMark/>
          </w:tcPr>
          <w:p w14:paraId="7DD0AEAE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n-AU" w:eastAsia="es-MX" w:bidi="ar-SA"/>
              </w:rPr>
            </w:pPr>
            <w:r w:rsidRPr="002659B0">
              <w:rPr>
                <w:rFonts w:ascii="Calibri" w:hAnsi="Calibri" w:cs="Calibri"/>
                <w:color w:val="FFFFFF"/>
                <w:sz w:val="20"/>
                <w:szCs w:val="20"/>
                <w:lang w:val="en-AU" w:eastAsia="es-MX" w:bidi="ar-SA"/>
              </w:rPr>
              <w:t>CHECK IN - 15:00 HRS // CHECK OUT- 11:00 HRS</w:t>
            </w:r>
          </w:p>
        </w:tc>
      </w:tr>
      <w:tr w:rsidR="008236C3" w:rsidRPr="0022122D" w14:paraId="7A3E8F86" w14:textId="77777777" w:rsidTr="008236C3">
        <w:trPr>
          <w:trHeight w:val="315"/>
          <w:jc w:val="center"/>
        </w:trPr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36C0A" w:fill="E36C0A"/>
            <w:noWrap/>
            <w:hideMark/>
          </w:tcPr>
          <w:p w14:paraId="6E52D191" w14:textId="77777777" w:rsidR="008236C3" w:rsidRPr="002659B0" w:rsidRDefault="008236C3" w:rsidP="008236C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FFFFFF"/>
                <w:sz w:val="20"/>
                <w:szCs w:val="20"/>
                <w:lang w:val="es-MX" w:eastAsia="es-MX" w:bidi="ar-SA"/>
              </w:rPr>
              <w:t>Hora de salida crucero: 4:30 pm. // Hora de llegada 06:00 a. m</w:t>
            </w:r>
          </w:p>
        </w:tc>
      </w:tr>
    </w:tbl>
    <w:p w14:paraId="4D14FE97" w14:textId="77777777" w:rsidR="000C141A" w:rsidRPr="002659B0" w:rsidRDefault="000C141A" w:rsidP="0032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3977CAE3" w14:textId="77777777" w:rsidR="000C141A" w:rsidRPr="002659B0" w:rsidRDefault="000C141A" w:rsidP="0032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7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4887"/>
        <w:gridCol w:w="523"/>
      </w:tblGrid>
      <w:tr w:rsidR="000C141A" w:rsidRPr="0022122D" w14:paraId="325483C3" w14:textId="77777777" w:rsidTr="000C141A">
        <w:trPr>
          <w:trHeight w:val="430"/>
          <w:jc w:val="center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vAlign w:val="bottom"/>
            <w:hideMark/>
          </w:tcPr>
          <w:p w14:paraId="43AF2CBF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Y CRUCERO PREVISTOS O SIMILARES</w:t>
            </w: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 xml:space="preserve"> OPCIÓN B</w:t>
            </w:r>
          </w:p>
        </w:tc>
      </w:tr>
      <w:tr w:rsidR="000C141A" w:rsidRPr="002659B0" w14:paraId="6C986E81" w14:textId="77777777" w:rsidTr="000C141A">
        <w:trPr>
          <w:trHeight w:val="588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6F4FAAA6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5E52A833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 CRUCERO PREVISTO O SIMILARES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240B9D26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CAT.</w:t>
            </w:r>
          </w:p>
        </w:tc>
      </w:tr>
      <w:tr w:rsidR="000C141A" w:rsidRPr="002659B0" w14:paraId="4C4E3F7A" w14:textId="77777777" w:rsidTr="00647677">
        <w:trPr>
          <w:trHeight w:val="33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3171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 BORDO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8928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DISNEY FANTASY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737C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C141A" w:rsidRPr="002659B0" w14:paraId="2A2B3120" w14:textId="77777777" w:rsidTr="000C141A">
        <w:trPr>
          <w:trHeight w:val="373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0695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CABO CAÑAVERAL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651C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HAMPTON INN CAPE CAÑAVERAL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BB11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0C141A" w:rsidRPr="002659B0" w14:paraId="18765938" w14:textId="77777777" w:rsidTr="00647677">
        <w:trPr>
          <w:trHeight w:val="203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A12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ORLANDO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A1F64" w14:textId="77777777" w:rsidR="000C141A" w:rsidRPr="002659B0" w:rsidRDefault="000C141A" w:rsidP="006476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n-AU" w:eastAsia="es-MX" w:bidi="ar-SA"/>
              </w:rPr>
              <w:t>DISNEY'S PORT ORLEANS RESORT - RIVERSIDE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F2F38E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0C141A" w:rsidRPr="002659B0" w14:paraId="0E620BA8" w14:textId="77777777" w:rsidTr="00647677">
        <w:trPr>
          <w:trHeight w:val="225"/>
          <w:jc w:val="center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0000" w:fill="C00000"/>
            <w:noWrap/>
            <w:vAlign w:val="bottom"/>
            <w:hideMark/>
          </w:tcPr>
          <w:p w14:paraId="0F496987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n-AU" w:eastAsia="es-MX" w:bidi="ar-SA"/>
              </w:rPr>
            </w:pPr>
            <w:r w:rsidRPr="002659B0">
              <w:rPr>
                <w:rFonts w:ascii="Calibri" w:hAnsi="Calibri" w:cs="Calibri"/>
                <w:color w:val="FFFFFF"/>
                <w:sz w:val="20"/>
                <w:szCs w:val="20"/>
                <w:lang w:val="en-AU" w:eastAsia="es-MX" w:bidi="ar-SA"/>
              </w:rPr>
              <w:t>CHECK IN - 15:00 HRS // CHECK OUT- 11:00 HRS</w:t>
            </w:r>
          </w:p>
        </w:tc>
      </w:tr>
      <w:tr w:rsidR="000C141A" w:rsidRPr="0022122D" w14:paraId="7798A2C7" w14:textId="77777777" w:rsidTr="00647677">
        <w:trPr>
          <w:trHeight w:val="274"/>
          <w:jc w:val="center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36C0A" w:fill="E36C0A"/>
            <w:noWrap/>
            <w:hideMark/>
          </w:tcPr>
          <w:p w14:paraId="6265D491" w14:textId="77777777" w:rsidR="000C141A" w:rsidRPr="002659B0" w:rsidRDefault="000C141A" w:rsidP="000C141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FFFFFF"/>
                <w:sz w:val="20"/>
                <w:szCs w:val="20"/>
                <w:lang w:val="es-MX" w:eastAsia="es-MX" w:bidi="ar-SA"/>
              </w:rPr>
              <w:t>Hora de salida crucero: 4:30 pm. // Hora de llegada 06:00 a. m</w:t>
            </w:r>
          </w:p>
        </w:tc>
      </w:tr>
    </w:tbl>
    <w:p w14:paraId="35A99FE9" w14:textId="77777777" w:rsidR="000C141A" w:rsidRPr="002659B0" w:rsidRDefault="000C141A" w:rsidP="0032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6698" w:type="dxa"/>
        <w:tblCellSpacing w:w="0" w:type="dxa"/>
        <w:tblInd w:w="1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917"/>
      </w:tblGrid>
      <w:tr w:rsidR="00322916" w:rsidRPr="002659B0" w14:paraId="561F99E8" w14:textId="77777777" w:rsidTr="00FD3F91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 w:themeFill="accent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86B9C" w14:textId="77777777" w:rsidR="00322916" w:rsidRPr="002659B0" w:rsidRDefault="00322916" w:rsidP="00F97E0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>Servicios adicionales</w:t>
            </w:r>
          </w:p>
        </w:tc>
        <w:tc>
          <w:tcPr>
            <w:tcW w:w="0" w:type="auto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 w:themeFill="accent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521D5" w14:textId="77777777" w:rsidR="00322916" w:rsidRPr="002659B0" w:rsidRDefault="000A7CB3" w:rsidP="00F97E0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>USD</w:t>
            </w:r>
          </w:p>
        </w:tc>
      </w:tr>
      <w:tr w:rsidR="00322916" w:rsidRPr="002659B0" w14:paraId="1A4F399C" w14:textId="77777777" w:rsidTr="00FD3F91">
        <w:trPr>
          <w:trHeight w:val="635"/>
          <w:tblCellSpacing w:w="0" w:type="dxa"/>
        </w:trPr>
        <w:tc>
          <w:tcPr>
            <w:tcW w:w="0" w:type="auto"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03599" w14:textId="77777777" w:rsidR="00322916" w:rsidRPr="002659B0" w:rsidRDefault="00322916" w:rsidP="00F97E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2659B0">
              <w:rPr>
                <w:rFonts w:ascii="Calibri" w:hAnsi="Calibri" w:cs="Calibri"/>
                <w:sz w:val="20"/>
                <w:szCs w:val="20"/>
                <w:lang w:val="es-MX" w:bidi="ar-SA"/>
              </w:rPr>
              <w:t xml:space="preserve">Propinas por persona </w:t>
            </w:r>
            <w:r w:rsidR="000A7CB3" w:rsidRPr="002659B0">
              <w:rPr>
                <w:rFonts w:ascii="Calibri" w:hAnsi="Calibri" w:cs="Calibri"/>
                <w:sz w:val="20"/>
                <w:szCs w:val="20"/>
                <w:lang w:val="es-MX" w:bidi="ar-SA"/>
              </w:rPr>
              <w:t xml:space="preserve">por día </w:t>
            </w:r>
            <w:r w:rsidRPr="002659B0">
              <w:rPr>
                <w:rFonts w:ascii="Calibri" w:hAnsi="Calibri" w:cs="Calibri"/>
                <w:sz w:val="20"/>
                <w:szCs w:val="20"/>
                <w:lang w:val="es-MX" w:bidi="ar-SA"/>
              </w:rPr>
              <w:t>en crucero dependiendo tipo de cabina</w:t>
            </w:r>
          </w:p>
        </w:tc>
        <w:tc>
          <w:tcPr>
            <w:tcW w:w="0" w:type="auto"/>
            <w:tcBorders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D9AB" w14:textId="77777777" w:rsidR="00322916" w:rsidRPr="002659B0" w:rsidRDefault="00322916" w:rsidP="00F97E0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2659B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Aprox. </w:t>
            </w:r>
            <w:r w:rsidR="000A7CB3" w:rsidRPr="002659B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18</w:t>
            </w:r>
          </w:p>
        </w:tc>
      </w:tr>
    </w:tbl>
    <w:p w14:paraId="6C61C9E5" w14:textId="77777777" w:rsidR="00322916" w:rsidRPr="002659B0" w:rsidRDefault="00322916" w:rsidP="0032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10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583"/>
        <w:gridCol w:w="1614"/>
        <w:gridCol w:w="1411"/>
        <w:gridCol w:w="1467"/>
        <w:gridCol w:w="1597"/>
      </w:tblGrid>
      <w:tr w:rsidR="002659B0" w:rsidRPr="0022122D" w14:paraId="4036AC9E" w14:textId="77777777" w:rsidTr="00FE487F">
        <w:trPr>
          <w:trHeight w:val="430"/>
          <w:jc w:val="center"/>
        </w:trPr>
        <w:tc>
          <w:tcPr>
            <w:tcW w:w="10031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2F5496" w:fill="2F5496"/>
            <w:noWrap/>
            <w:vAlign w:val="center"/>
            <w:hideMark/>
          </w:tcPr>
          <w:p w14:paraId="7E8B472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659B0" w:rsidRPr="0022122D" w14:paraId="7E231A47" w14:textId="77777777" w:rsidTr="00FE487F">
        <w:trPr>
          <w:trHeight w:val="74"/>
          <w:jc w:val="center"/>
        </w:trPr>
        <w:tc>
          <w:tcPr>
            <w:tcW w:w="10031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0C88FB73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+ CRUCERO DISNEY FANTASY </w:t>
            </w:r>
            <w:r w:rsidRPr="002659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OPCIÓN A</w:t>
            </w:r>
          </w:p>
        </w:tc>
      </w:tr>
      <w:tr w:rsidR="00FE487F" w:rsidRPr="0022122D" w14:paraId="50CF2DB8" w14:textId="77777777" w:rsidTr="00FE487F">
        <w:trPr>
          <w:trHeight w:val="320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23B41C24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4FA85EC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0948DFFF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4BC5FC19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05652959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14EFDBC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FE487F" w:rsidRPr="002659B0" w14:paraId="7885EC29" w14:textId="77777777" w:rsidTr="00FE487F">
        <w:trPr>
          <w:trHeight w:val="74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3719D02C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74540A23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5715DEF8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7D17AC7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1040C31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1F897CD0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659B0" w:rsidRPr="002659B0" w14:paraId="5DC5EFFA" w14:textId="77777777" w:rsidTr="00FE487F">
        <w:trPr>
          <w:trHeight w:val="268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E5D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CABINA INTERIOR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E29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3,220.00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5B5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2,670.00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04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2,540.00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110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3,830.00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5E9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2,620.00 </w:t>
            </w:r>
          </w:p>
        </w:tc>
      </w:tr>
      <w:tr w:rsidR="002659B0" w:rsidRPr="002659B0" w14:paraId="1DBF7FF2" w14:textId="77777777" w:rsidTr="00FE487F">
        <w:trPr>
          <w:trHeight w:val="320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CD7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CABINA EXTERIOR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09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3,420.00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4CD5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2,830.00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A0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2,690.00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6A8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3,990.00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C0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2,720.00 </w:t>
            </w:r>
          </w:p>
        </w:tc>
      </w:tr>
      <w:tr w:rsidR="002659B0" w:rsidRPr="002659B0" w14:paraId="54061087" w14:textId="77777777" w:rsidTr="00FE487F">
        <w:trPr>
          <w:trHeight w:val="280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2F5496" w:fill="FFFFFF"/>
            <w:noWrap/>
            <w:vAlign w:val="center"/>
            <w:hideMark/>
          </w:tcPr>
          <w:p w14:paraId="569C33DD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CABINA EXTERIOR BALCÓN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408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3,920.00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C3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3,950.00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47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3,820.00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FCC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5,110.00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FC6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4,020.00 </w:t>
            </w:r>
          </w:p>
        </w:tc>
      </w:tr>
      <w:tr w:rsidR="002659B0" w:rsidRPr="0022122D" w14:paraId="40A0F094" w14:textId="77777777" w:rsidTr="00FE487F">
        <w:trPr>
          <w:trHeight w:val="511"/>
          <w:jc w:val="center"/>
        </w:trPr>
        <w:tc>
          <w:tcPr>
            <w:tcW w:w="10031" w:type="dxa"/>
            <w:gridSpan w:val="6"/>
            <w:tcBorders>
              <w:top w:val="single" w:sz="8" w:space="0" w:color="1E4E79"/>
              <w:left w:val="single" w:sz="8" w:space="0" w:color="1E4E79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07B4DD78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TARIFAS SUJETAS A CAMBIOS Y DISPONIBILIDAD SIN PREVIO AVISO </w:t>
            </w: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>VIGENCIA: DE ENERO A DICIEMBRE 2024</w:t>
            </w:r>
          </w:p>
        </w:tc>
      </w:tr>
    </w:tbl>
    <w:p w14:paraId="793A2924" w14:textId="77777777" w:rsidR="00FE487F" w:rsidRDefault="00FE487F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47493FF1" w14:textId="77777777" w:rsidR="00803D67" w:rsidRPr="002659B0" w:rsidRDefault="00803D67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554"/>
        <w:gridCol w:w="1777"/>
        <w:gridCol w:w="1387"/>
        <w:gridCol w:w="1442"/>
        <w:gridCol w:w="1558"/>
      </w:tblGrid>
      <w:tr w:rsidR="002659B0" w:rsidRPr="0022122D" w14:paraId="4BFCD25D" w14:textId="77777777" w:rsidTr="002659B0">
        <w:trPr>
          <w:trHeight w:val="201"/>
        </w:trPr>
        <w:tc>
          <w:tcPr>
            <w:tcW w:w="1017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2F5496" w:fill="2F5496"/>
            <w:noWrap/>
            <w:vAlign w:val="center"/>
            <w:hideMark/>
          </w:tcPr>
          <w:p w14:paraId="6026CFC0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659B0" w:rsidRPr="0022122D" w14:paraId="6DA522C2" w14:textId="77777777" w:rsidTr="002659B0">
        <w:trPr>
          <w:trHeight w:val="242"/>
        </w:trPr>
        <w:tc>
          <w:tcPr>
            <w:tcW w:w="10170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3D1F1CE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+ CRUCERO DISNEY FANTASY OPCIÓN B</w:t>
            </w:r>
          </w:p>
        </w:tc>
      </w:tr>
      <w:tr w:rsidR="002659B0" w:rsidRPr="002659B0" w14:paraId="67835177" w14:textId="77777777" w:rsidTr="002659B0">
        <w:trPr>
          <w:trHeight w:val="324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73335FF0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14F476F2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0183E607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3C1C524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258DC01F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4A101F08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659B0" w:rsidRPr="002659B0" w14:paraId="6EC70615" w14:textId="77777777" w:rsidTr="002659B0">
        <w:trPr>
          <w:trHeight w:val="274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4116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CABINA INTERIOR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B053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4,830.00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36F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3,960.00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C1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3,690.00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FD3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6,530.00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532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4,090.00 </w:t>
            </w:r>
          </w:p>
        </w:tc>
      </w:tr>
      <w:tr w:rsidR="002659B0" w:rsidRPr="002659B0" w14:paraId="5B2B7D36" w14:textId="77777777" w:rsidTr="002659B0">
        <w:trPr>
          <w:trHeight w:val="14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594D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CABINA EXTERIOR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BA9C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5,030.00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221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4,120.00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2590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3,840.00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C9C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6,690.00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F13C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4,190.00 </w:t>
            </w:r>
          </w:p>
        </w:tc>
      </w:tr>
      <w:tr w:rsidR="002659B0" w:rsidRPr="002659B0" w14:paraId="0F9446FE" w14:textId="77777777" w:rsidTr="002659B0">
        <w:trPr>
          <w:trHeight w:val="274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878" w14:textId="77777777" w:rsidR="002659B0" w:rsidRPr="002659B0" w:rsidRDefault="002659B0" w:rsidP="002659B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CABINA EXTERIOR BALCON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93FF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5,530.00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4D4A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    5,240.00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FDCE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4,970.00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439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7,810.00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F720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$         5,490.00 </w:t>
            </w:r>
          </w:p>
        </w:tc>
      </w:tr>
      <w:tr w:rsidR="002659B0" w:rsidRPr="0022122D" w14:paraId="72D0827B" w14:textId="77777777" w:rsidTr="002659B0">
        <w:trPr>
          <w:trHeight w:val="307"/>
        </w:trPr>
        <w:tc>
          <w:tcPr>
            <w:tcW w:w="10170" w:type="dxa"/>
            <w:gridSpan w:val="6"/>
            <w:tcBorders>
              <w:top w:val="single" w:sz="8" w:space="0" w:color="1E4E79"/>
              <w:left w:val="single" w:sz="8" w:space="0" w:color="1E4E79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467432DF" w14:textId="77777777" w:rsidR="002659B0" w:rsidRPr="002659B0" w:rsidRDefault="002659B0" w:rsidP="002659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TARIFAS SUJETAS A CAMBIOS Y DISPONIBILIDAD SIN PREVIO AVISO </w:t>
            </w:r>
            <w:r w:rsidRPr="002659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>VIGENCIA: DE ENERO A DICIEMBRE  2024</w:t>
            </w:r>
          </w:p>
        </w:tc>
      </w:tr>
    </w:tbl>
    <w:p w14:paraId="442A90FC" w14:textId="77777777" w:rsidR="005B414D" w:rsidRPr="002659B0" w:rsidRDefault="005B414D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3008E765" w14:textId="77777777" w:rsidR="005B414D" w:rsidRPr="002659B0" w:rsidRDefault="005B414D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3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</w:tblGrid>
      <w:tr w:rsidR="00823832" w:rsidRPr="00823832" w14:paraId="39F4EF5A" w14:textId="77777777" w:rsidTr="00823832">
        <w:trPr>
          <w:trHeight w:val="605"/>
        </w:trPr>
        <w:tc>
          <w:tcPr>
            <w:tcW w:w="3288" w:type="dxa"/>
            <w:tcBorders>
              <w:top w:val="single" w:sz="4" w:space="0" w:color="4A86E8"/>
              <w:left w:val="single" w:sz="4" w:space="0" w:color="4A86E8"/>
              <w:bottom w:val="nil"/>
              <w:right w:val="single" w:sz="4" w:space="0" w:color="4A86E8"/>
            </w:tcBorders>
            <w:shd w:val="clear" w:color="2F5496" w:fill="2F5496"/>
            <w:vAlign w:val="center"/>
            <w:hideMark/>
          </w:tcPr>
          <w:p w14:paraId="60A1CAFB" w14:textId="77777777" w:rsidR="00823832" w:rsidRPr="00823832" w:rsidRDefault="00823832" w:rsidP="008238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LLEGADAS DEL PROGRAMA </w:t>
            </w:r>
            <w:r w:rsidRPr="008238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>VIERNES</w:t>
            </w:r>
          </w:p>
        </w:tc>
      </w:tr>
      <w:tr w:rsidR="00823832" w:rsidRPr="00823832" w14:paraId="02BDA402" w14:textId="77777777" w:rsidTr="00823832">
        <w:trPr>
          <w:trHeight w:val="315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048F2651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Enero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: 5, 12, 19 y 26</w:t>
            </w:r>
          </w:p>
        </w:tc>
      </w:tr>
      <w:tr w:rsidR="00823832" w:rsidRPr="00823832" w14:paraId="5F859A8F" w14:textId="77777777" w:rsidTr="00823832">
        <w:trPr>
          <w:trHeight w:val="353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40498524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Febrero: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2, 9, 16 </w:t>
            </w:r>
            <w:proofErr w:type="gramStart"/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y  23</w:t>
            </w:r>
            <w:proofErr w:type="gramEnd"/>
          </w:p>
        </w:tc>
      </w:tr>
      <w:tr w:rsidR="00823832" w:rsidRPr="00823832" w14:paraId="16C94029" w14:textId="77777777" w:rsidTr="00823832">
        <w:trPr>
          <w:trHeight w:val="302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238740AF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Marzo: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1, 8, 15, 22 y 29</w:t>
            </w:r>
          </w:p>
        </w:tc>
      </w:tr>
      <w:tr w:rsidR="00823832" w:rsidRPr="00823832" w14:paraId="75E1FF32" w14:textId="77777777" w:rsidTr="00823832">
        <w:trPr>
          <w:trHeight w:val="302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41AF1C6B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Abril: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5, 12, 19 </w:t>
            </w:r>
            <w:proofErr w:type="gramStart"/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y  26</w:t>
            </w:r>
            <w:proofErr w:type="gramEnd"/>
          </w:p>
        </w:tc>
      </w:tr>
      <w:tr w:rsidR="00823832" w:rsidRPr="00823832" w14:paraId="2608D87B" w14:textId="77777777" w:rsidTr="00823832">
        <w:trPr>
          <w:trHeight w:val="327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7A08288E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Mayo: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3, 10, 17, </w:t>
            </w:r>
            <w:proofErr w:type="gramStart"/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  y</w:t>
            </w:r>
            <w:proofErr w:type="gramEnd"/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31</w:t>
            </w:r>
          </w:p>
        </w:tc>
      </w:tr>
      <w:tr w:rsidR="00823832" w:rsidRPr="00823832" w14:paraId="25C8AFAA" w14:textId="77777777" w:rsidTr="00823832">
        <w:trPr>
          <w:trHeight w:val="302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3C65BB21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: 7, 14, 21 y 28</w:t>
            </w:r>
          </w:p>
        </w:tc>
      </w:tr>
      <w:tr w:rsidR="00823832" w:rsidRPr="00823832" w14:paraId="0B8E1F9F" w14:textId="77777777" w:rsidTr="00823832">
        <w:trPr>
          <w:trHeight w:val="264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1F07DBF6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:   5, 12, 19 y 26</w:t>
            </w:r>
          </w:p>
        </w:tc>
      </w:tr>
      <w:tr w:rsidR="00823832" w:rsidRPr="00823832" w14:paraId="0542C7CD" w14:textId="77777777" w:rsidTr="00823832">
        <w:trPr>
          <w:trHeight w:val="264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665FD387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Agosto:   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2, 9, 16, 23 y 30</w:t>
            </w:r>
          </w:p>
        </w:tc>
      </w:tr>
      <w:tr w:rsidR="00823832" w:rsidRPr="00823832" w14:paraId="5149AFEF" w14:textId="77777777" w:rsidTr="00823832">
        <w:trPr>
          <w:trHeight w:val="264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6DF7AA35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Septiembre:  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6, 13, 20 y 27</w:t>
            </w:r>
          </w:p>
        </w:tc>
      </w:tr>
      <w:tr w:rsidR="00823832" w:rsidRPr="00823832" w14:paraId="008D63E1" w14:textId="77777777" w:rsidTr="00823832">
        <w:trPr>
          <w:trHeight w:val="264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12EF4742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Octubre: 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4, 11, 18 y 25</w:t>
            </w:r>
          </w:p>
        </w:tc>
      </w:tr>
      <w:tr w:rsidR="00823832" w:rsidRPr="00823832" w14:paraId="0E4C59E1" w14:textId="77777777" w:rsidTr="00823832">
        <w:trPr>
          <w:trHeight w:val="315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auto" w:fill="auto"/>
            <w:noWrap/>
            <w:vAlign w:val="center"/>
            <w:hideMark/>
          </w:tcPr>
          <w:p w14:paraId="4B3D6B5B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Noviembre:  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1, 8, 15, 22 </w:t>
            </w:r>
            <w:proofErr w:type="gramStart"/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y  29</w:t>
            </w:r>
            <w:proofErr w:type="gramEnd"/>
          </w:p>
        </w:tc>
      </w:tr>
      <w:tr w:rsidR="00823832" w:rsidRPr="00823832" w14:paraId="5E8623A0" w14:textId="77777777" w:rsidTr="00823832">
        <w:trPr>
          <w:trHeight w:val="264"/>
        </w:trPr>
        <w:tc>
          <w:tcPr>
            <w:tcW w:w="3288" w:type="dxa"/>
            <w:tcBorders>
              <w:top w:val="nil"/>
              <w:left w:val="single" w:sz="4" w:space="0" w:color="4A86E8"/>
              <w:bottom w:val="nil"/>
              <w:right w:val="single" w:sz="4" w:space="0" w:color="4A86E8"/>
            </w:tcBorders>
            <w:shd w:val="clear" w:color="FFFFFF" w:fill="FFFFFF"/>
            <w:noWrap/>
            <w:vAlign w:val="center"/>
            <w:hideMark/>
          </w:tcPr>
          <w:p w14:paraId="2220C72F" w14:textId="77777777" w:rsidR="00823832" w:rsidRPr="00823832" w:rsidRDefault="00823832" w:rsidP="0082383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Diciembre:     </w:t>
            </w:r>
            <w:r w:rsidRPr="0082383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6, 13, 20 y 27</w:t>
            </w:r>
          </w:p>
        </w:tc>
      </w:tr>
      <w:tr w:rsidR="00823832" w:rsidRPr="00823832" w14:paraId="4B0A1788" w14:textId="77777777" w:rsidTr="00823832">
        <w:trPr>
          <w:trHeight w:val="39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5B118AE3" w14:textId="77777777" w:rsidR="00823832" w:rsidRPr="00823832" w:rsidRDefault="00823832" w:rsidP="008238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38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Sujetas a cambios</w:t>
            </w:r>
          </w:p>
        </w:tc>
      </w:tr>
    </w:tbl>
    <w:p w14:paraId="5D3599EA" w14:textId="77777777" w:rsidR="005B414D" w:rsidRPr="002659B0" w:rsidRDefault="00823832" w:rsidP="0032291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lang w:val="es-MX"/>
        </w:rPr>
        <w:br w:type="textWrapping" w:clear="all"/>
      </w:r>
    </w:p>
    <w:p w14:paraId="6C5E9A38" w14:textId="77777777" w:rsidR="000C141A" w:rsidRPr="00F7777E" w:rsidRDefault="000C141A" w:rsidP="000C141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F7777E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Importante:</w:t>
      </w:r>
    </w:p>
    <w:p w14:paraId="044F4BFC" w14:textId="77777777" w:rsidR="000C141A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Cs/>
          <w:color w:val="FF0000"/>
          <w:sz w:val="20"/>
          <w:szCs w:val="20"/>
          <w:lang w:val="es-MX"/>
        </w:rPr>
      </w:pPr>
      <w:r w:rsidRPr="002013CA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2013CA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Covid</w:t>
      </w:r>
      <w:proofErr w:type="spellEnd"/>
      <w:r w:rsidRPr="002013CA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– 19, todos los cruceros y tours están sujetos a cambios (días de operación, incluidos, pick up, horarios). En caso de que algún tour o crucero no esté disponible al momento del viaje, estaremos ofreciendo una alternativa de tour o el reembolso </w:t>
      </w:r>
      <w:proofErr w:type="gramStart"/>
      <w:r w:rsidRPr="002013CA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del mismo</w:t>
      </w:r>
      <w:proofErr w:type="gramEnd"/>
      <w:r w:rsidRPr="002013CA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, en cuanto al crucero nos estaremos apegando a las políticas de cancelación y/o cambios de cada naviera. </w:t>
      </w:r>
    </w:p>
    <w:p w14:paraId="7122BCEA" w14:textId="77777777" w:rsidR="000C141A" w:rsidRPr="00827F52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Cs/>
          <w:color w:val="FF0000"/>
          <w:sz w:val="20"/>
          <w:szCs w:val="20"/>
          <w:lang w:val="es-MX"/>
        </w:rPr>
      </w:pPr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Ante la pandemia por COVID-19, Disney© ha tomado medidas en sus parques para evitar la saturación de estos.</w:t>
      </w:r>
      <w:r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</w:t>
      </w:r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El comprar un </w:t>
      </w:r>
      <w:proofErr w:type="gramStart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ticket</w:t>
      </w:r>
      <w:proofErr w:type="gramEnd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Disney© no te garantiza la entrada a los parques por lo que es importante hacer web check in en los parques </w:t>
      </w:r>
      <w:r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mínimo 30 días </w:t>
      </w:r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antes de tu viaje</w:t>
      </w:r>
      <w:r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directo en web </w:t>
      </w:r>
      <w:proofErr w:type="spellStart"/>
      <w:r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ó</w:t>
      </w:r>
      <w:proofErr w:type="spellEnd"/>
      <w:r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APP</w:t>
      </w:r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My</w:t>
      </w:r>
      <w:proofErr w:type="spellEnd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 xml:space="preserve"> Disney </w:t>
      </w:r>
      <w:proofErr w:type="spellStart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experiencie</w:t>
      </w:r>
      <w:proofErr w:type="spellEnd"/>
      <w:r w:rsidRPr="00827F52">
        <w:rPr>
          <w:rFonts w:ascii="Arial" w:eastAsia="Arial" w:hAnsi="Arial" w:cs="Arial"/>
          <w:bCs/>
          <w:color w:val="FF0000"/>
          <w:sz w:val="20"/>
          <w:szCs w:val="20"/>
          <w:lang w:val="es-MX"/>
        </w:rPr>
        <w:t>©</w:t>
      </w:r>
    </w:p>
    <w:p w14:paraId="5CB649F4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Se considera menor de 2 a 12 años.</w:t>
      </w:r>
    </w:p>
    <w:p w14:paraId="583FF3AD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Máximo 2 menores compartiendo con 2 adultos en la ocupación máxima de la habitación </w:t>
      </w:r>
    </w:p>
    <w:p w14:paraId="28740C1D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Los menores son considerados de 2 a 12 años</w:t>
      </w:r>
    </w:p>
    <w:p w14:paraId="07018D54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61978C5B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Habitaciones estándar. En caso de preferir habitaciones superiores favor de consultar.</w:t>
      </w:r>
    </w:p>
    <w:p w14:paraId="0DF06BC8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del mismo</w:t>
      </w:r>
      <w:proofErr w:type="gramEnd"/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5B63A0A3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El orden de las actividades puede tener modificaciones</w:t>
      </w:r>
    </w:p>
    <w:p w14:paraId="181663E9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F1B90">
        <w:rPr>
          <w:rFonts w:ascii="Arial" w:eastAsia="Arial" w:hAnsi="Arial" w:cs="Arial"/>
          <w:color w:val="000000"/>
          <w:sz w:val="20"/>
          <w:szCs w:val="20"/>
          <w:lang w:val="es-MX"/>
        </w:rPr>
        <w:t>Al momento de su registro en el hotel, una tarjeta de crédito le será requerida, esto es con el fin de garantizar que usted se compromete a no dañar la habitación y dejarla en las mismas condiciones que le fue entregada.</w:t>
      </w: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La Tarjeta de crédito le ayudara también para abrir crédito dentro de las instalaciones del hotel para consumo interno. </w:t>
      </w:r>
    </w:p>
    <w:p w14:paraId="2E039B31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Manejo de equipaje máximo de 1 maleta por persona. En caso de equipaje adicional costos extras pueden ser cobrados en destino.  </w:t>
      </w:r>
    </w:p>
    <w:p w14:paraId="5B656D75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Para poder confirmar los traslados debemos recibir la información completa a más tardar 30 días antes de la salida. Si no recibimos esta información el traslado se perderá sin reembolso</w:t>
      </w:r>
    </w:p>
    <w:p w14:paraId="5D25065B" w14:textId="77777777" w:rsidR="000C141A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Tarifa y salidas del crucero sujetas a disponibilidad y cambios sin previo aviso</w:t>
      </w:r>
    </w:p>
    <w:p w14:paraId="7071BDA1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val="es-MX"/>
        </w:rPr>
        <w:t>Tickets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Disney no reembolsables ni modificables </w:t>
      </w:r>
    </w:p>
    <w:p w14:paraId="5684AAE5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Es responsabilidad del pasajero contar con documentos y vacunas requeridas antes de su viaje.</w:t>
      </w:r>
    </w:p>
    <w:p w14:paraId="3A9CF220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Los documentos finales del crucero se envían aproximadamente 30 días antes de la salida</w:t>
      </w:r>
    </w:p>
    <w:p w14:paraId="320194C9" w14:textId="77777777" w:rsidR="000C141A" w:rsidRPr="00F7777E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lastRenderedPageBreak/>
        <w:t xml:space="preserve">Los impuestos portuarios varían dependiendo los puertos de salida y llegada </w:t>
      </w:r>
    </w:p>
    <w:p w14:paraId="01B5B0B9" w14:textId="77777777" w:rsidR="000C141A" w:rsidRPr="00AC7DE9" w:rsidRDefault="000C141A" w:rsidP="000C141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F7777E">
        <w:rPr>
          <w:rFonts w:ascii="Arial" w:eastAsia="Arial" w:hAnsi="Arial" w:cs="Arial"/>
          <w:color w:val="000000"/>
          <w:sz w:val="20"/>
          <w:szCs w:val="20"/>
          <w:lang w:val="es-MX"/>
        </w:rPr>
        <w:t>La edad mínima en niños viajando en cruceros es de 6 meses, con la excepción de los trasatlánticos, transpacíficos, Hawái y cruceros de América del Sur donde la edad mínima es de 12 meses.</w:t>
      </w:r>
    </w:p>
    <w:p w14:paraId="32496A8C" w14:textId="77777777" w:rsidR="000C141A" w:rsidRPr="00FD3F91" w:rsidRDefault="000C141A" w:rsidP="00322916">
      <w:pPr>
        <w:rPr>
          <w:lang w:val="es-MX"/>
        </w:rPr>
      </w:pPr>
    </w:p>
    <w:sectPr w:rsidR="000C141A" w:rsidRPr="00FD3F91" w:rsidSect="00F22FD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5B81" w14:textId="77777777" w:rsidR="005F1F30" w:rsidRDefault="005F1F30" w:rsidP="00450C15">
      <w:pPr>
        <w:spacing w:after="0" w:line="240" w:lineRule="auto"/>
      </w:pPr>
      <w:r>
        <w:separator/>
      </w:r>
    </w:p>
  </w:endnote>
  <w:endnote w:type="continuationSeparator" w:id="0">
    <w:p w14:paraId="455A08C1" w14:textId="77777777" w:rsidR="005F1F30" w:rsidRDefault="005F1F3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78D" w14:textId="77777777" w:rsidR="00C55C28" w:rsidRDefault="0032691B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92EE1" wp14:editId="52A837E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023BD5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4AE5" w14:textId="77777777" w:rsidR="005F1F30" w:rsidRDefault="005F1F30" w:rsidP="00450C15">
      <w:pPr>
        <w:spacing w:after="0" w:line="240" w:lineRule="auto"/>
      </w:pPr>
      <w:r>
        <w:separator/>
      </w:r>
    </w:p>
  </w:footnote>
  <w:footnote w:type="continuationSeparator" w:id="0">
    <w:p w14:paraId="302C52CA" w14:textId="77777777" w:rsidR="005F1F30" w:rsidRDefault="005F1F3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5906" w14:textId="77777777" w:rsidR="006963E7" w:rsidRPr="006963E7" w:rsidRDefault="007E5EE3" w:rsidP="00D52145">
    <w:pPr>
      <w:pStyle w:val="Encabezado"/>
      <w:jc w:val="right"/>
      <w:rPr>
        <w:rFonts w:asciiTheme="minorHAnsi" w:hAnsiTheme="minorHAnsi" w:cs="Arial"/>
        <w:b/>
        <w:sz w:val="48"/>
        <w:szCs w:val="44"/>
        <w:lang w:val="es-MX"/>
      </w:rPr>
    </w:pPr>
    <w:r w:rsidRPr="0032691B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08C948" wp14:editId="5B555F80">
              <wp:simplePos x="0" y="0"/>
              <wp:positionH relativeFrom="margin">
                <wp:align>left</wp:align>
              </wp:positionH>
              <wp:positionV relativeFrom="paragraph">
                <wp:posOffset>-335914</wp:posOffset>
              </wp:positionV>
              <wp:extent cx="4457700" cy="1009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60578" w14:textId="77777777" w:rsidR="00DF0C0D" w:rsidRPr="00774CEC" w:rsidRDefault="007E5EE3" w:rsidP="00F33535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2F2F2" w:themeColor="background1" w:themeShade="F2"/>
                              <w:sz w:val="40"/>
                              <w:szCs w:val="40"/>
                            </w:rPr>
                          </w:pPr>
                          <w:r w:rsidRPr="00774C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2F2F2" w:themeColor="background1" w:themeShade="F2"/>
                              <w:sz w:val="40"/>
                              <w:szCs w:val="40"/>
                            </w:rPr>
                            <w:t xml:space="preserve">NAVEGACIÓN DISNEY FANTASY CARIBE Y </w:t>
                          </w:r>
                          <w:r w:rsidR="00774CEC" w:rsidRPr="00774C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2F2F2" w:themeColor="background1" w:themeShade="F2"/>
                              <w:sz w:val="40"/>
                              <w:szCs w:val="40"/>
                            </w:rPr>
                            <w:t>WALT</w:t>
                          </w:r>
                          <w:r w:rsidRPr="00774CE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2F2F2" w:themeColor="background1" w:themeShade="F2"/>
                              <w:sz w:val="40"/>
                              <w:szCs w:val="40"/>
                            </w:rPr>
                            <w:t xml:space="preserve"> DISNEY WORLD</w:t>
                          </w:r>
                        </w:p>
                        <w:p w14:paraId="3CBC90EE" w14:textId="17F2C82E" w:rsidR="0032691B" w:rsidRPr="00774CEC" w:rsidRDefault="0022122D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2443-N2024</w:t>
                          </w:r>
                        </w:p>
                        <w:p w14:paraId="2910C71D" w14:textId="77777777" w:rsidR="0032691B" w:rsidRPr="00774CEC" w:rsidRDefault="003269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8C94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26.45pt;width:351pt;height:7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" filled="f" stroked="f">
              <v:textbox>
                <w:txbxContent>
                  <w:p w14:paraId="1A760578" w14:textId="77777777" w:rsidR="00DF0C0D" w:rsidRPr="00774CEC" w:rsidRDefault="007E5EE3" w:rsidP="00F33535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b/>
                        <w:bCs/>
                        <w:color w:val="F2F2F2" w:themeColor="background1" w:themeShade="F2"/>
                        <w:sz w:val="40"/>
                        <w:szCs w:val="40"/>
                      </w:rPr>
                    </w:pPr>
                    <w:r w:rsidRPr="00774CEC">
                      <w:rPr>
                        <w:rFonts w:asciiTheme="minorHAnsi" w:hAnsiTheme="minorHAnsi" w:cstheme="minorHAnsi"/>
                        <w:b/>
                        <w:bCs/>
                        <w:color w:val="F2F2F2" w:themeColor="background1" w:themeShade="F2"/>
                        <w:sz w:val="40"/>
                        <w:szCs w:val="40"/>
                      </w:rPr>
                      <w:t xml:space="preserve">NAVEGACIÓN DISNEY FANTASY CARIBE Y </w:t>
                    </w:r>
                    <w:r w:rsidR="00774CEC" w:rsidRPr="00774CEC">
                      <w:rPr>
                        <w:rFonts w:asciiTheme="minorHAnsi" w:hAnsiTheme="minorHAnsi" w:cstheme="minorHAnsi"/>
                        <w:b/>
                        <w:bCs/>
                        <w:color w:val="F2F2F2" w:themeColor="background1" w:themeShade="F2"/>
                        <w:sz w:val="40"/>
                        <w:szCs w:val="40"/>
                      </w:rPr>
                      <w:t>WALT</w:t>
                    </w:r>
                    <w:r w:rsidRPr="00774CEC">
                      <w:rPr>
                        <w:rFonts w:asciiTheme="minorHAnsi" w:hAnsiTheme="minorHAnsi" w:cstheme="minorHAnsi"/>
                        <w:b/>
                        <w:bCs/>
                        <w:color w:val="F2F2F2" w:themeColor="background1" w:themeShade="F2"/>
                        <w:sz w:val="40"/>
                        <w:szCs w:val="40"/>
                      </w:rPr>
                      <w:t xml:space="preserve"> DISNEY WORLD</w:t>
                    </w:r>
                  </w:p>
                  <w:p w14:paraId="3CBC90EE" w14:textId="17F2C82E" w:rsidR="0032691B" w:rsidRPr="00774CEC" w:rsidRDefault="0022122D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2443-N2024</w:t>
                    </w:r>
                  </w:p>
                  <w:p w14:paraId="2910C71D" w14:textId="77777777" w:rsidR="0032691B" w:rsidRPr="00774CEC" w:rsidRDefault="0032691B"/>
                </w:txbxContent>
              </v:textbox>
              <w10:wrap anchorx="margin"/>
            </v:shape>
          </w:pict>
        </mc:Fallback>
      </mc:AlternateContent>
    </w:r>
    <w:r w:rsidR="0032691B" w:rsidRPr="0032691B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40DA592A" wp14:editId="139B7408">
          <wp:simplePos x="0" y="0"/>
          <wp:positionH relativeFrom="column">
            <wp:posOffset>1891665</wp:posOffset>
          </wp:positionH>
          <wp:positionV relativeFrom="paragraph">
            <wp:posOffset>-943610</wp:posOffset>
          </wp:positionV>
          <wp:extent cx="6000750" cy="1666875"/>
          <wp:effectExtent l="0" t="0" r="0" b="9525"/>
          <wp:wrapNone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691B" w:rsidRPr="0032691B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4DBF0D3B" wp14:editId="356B5E5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1B" w:rsidRPr="0032691B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0FC5A9" wp14:editId="3F1EE73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26929E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1.75pt;height:411.75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557C"/>
    <w:multiLevelType w:val="multilevel"/>
    <w:tmpl w:val="70DE7B1E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B487F"/>
    <w:multiLevelType w:val="hybridMultilevel"/>
    <w:tmpl w:val="060C7750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57D6"/>
    <w:multiLevelType w:val="hybridMultilevel"/>
    <w:tmpl w:val="96469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7268"/>
    <w:multiLevelType w:val="multilevel"/>
    <w:tmpl w:val="86C24CBE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23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248832">
    <w:abstractNumId w:val="9"/>
  </w:num>
  <w:num w:numId="3" w16cid:durableId="1173183689">
    <w:abstractNumId w:val="24"/>
  </w:num>
  <w:num w:numId="4" w16cid:durableId="561602349">
    <w:abstractNumId w:val="29"/>
  </w:num>
  <w:num w:numId="5" w16cid:durableId="1471246830">
    <w:abstractNumId w:val="14"/>
  </w:num>
  <w:num w:numId="6" w16cid:durableId="1237208062">
    <w:abstractNumId w:val="13"/>
  </w:num>
  <w:num w:numId="7" w16cid:durableId="809900289">
    <w:abstractNumId w:val="12"/>
  </w:num>
  <w:num w:numId="8" w16cid:durableId="822742343">
    <w:abstractNumId w:val="20"/>
  </w:num>
  <w:num w:numId="9" w16cid:durableId="640424000">
    <w:abstractNumId w:val="11"/>
  </w:num>
  <w:num w:numId="10" w16cid:durableId="1403724023">
    <w:abstractNumId w:val="5"/>
  </w:num>
  <w:num w:numId="11" w16cid:durableId="1884242996">
    <w:abstractNumId w:val="0"/>
  </w:num>
  <w:num w:numId="12" w16cid:durableId="1716931853">
    <w:abstractNumId w:val="1"/>
  </w:num>
  <w:num w:numId="13" w16cid:durableId="1282692400">
    <w:abstractNumId w:val="28"/>
  </w:num>
  <w:num w:numId="14" w16cid:durableId="1045102652">
    <w:abstractNumId w:val="31"/>
  </w:num>
  <w:num w:numId="15" w16cid:durableId="1989896519">
    <w:abstractNumId w:val="25"/>
  </w:num>
  <w:num w:numId="16" w16cid:durableId="560798524">
    <w:abstractNumId w:val="27"/>
  </w:num>
  <w:num w:numId="17" w16cid:durableId="2084988015">
    <w:abstractNumId w:val="3"/>
  </w:num>
  <w:num w:numId="18" w16cid:durableId="2075008665">
    <w:abstractNumId w:val="16"/>
  </w:num>
  <w:num w:numId="19" w16cid:durableId="1580823463">
    <w:abstractNumId w:val="15"/>
  </w:num>
  <w:num w:numId="20" w16cid:durableId="568928749">
    <w:abstractNumId w:val="8"/>
  </w:num>
  <w:num w:numId="21" w16cid:durableId="1359503357">
    <w:abstractNumId w:val="17"/>
  </w:num>
  <w:num w:numId="22" w16cid:durableId="794178005">
    <w:abstractNumId w:val="7"/>
  </w:num>
  <w:num w:numId="23" w16cid:durableId="1787918817">
    <w:abstractNumId w:val="6"/>
  </w:num>
  <w:num w:numId="24" w16cid:durableId="517623091">
    <w:abstractNumId w:val="2"/>
  </w:num>
  <w:num w:numId="25" w16cid:durableId="1293831101">
    <w:abstractNumId w:val="19"/>
  </w:num>
  <w:num w:numId="26" w16cid:durableId="865605172">
    <w:abstractNumId w:val="10"/>
  </w:num>
  <w:num w:numId="27" w16cid:durableId="1518999323">
    <w:abstractNumId w:val="22"/>
  </w:num>
  <w:num w:numId="28" w16cid:durableId="1804271818">
    <w:abstractNumId w:val="26"/>
  </w:num>
  <w:num w:numId="29" w16cid:durableId="166791154">
    <w:abstractNumId w:val="4"/>
  </w:num>
  <w:num w:numId="30" w16cid:durableId="466901827">
    <w:abstractNumId w:val="21"/>
  </w:num>
  <w:num w:numId="31" w16cid:durableId="1843885382">
    <w:abstractNumId w:val="18"/>
  </w:num>
  <w:num w:numId="32" w16cid:durableId="1593052621">
    <w:abstractNumId w:val="30"/>
  </w:num>
  <w:num w:numId="33" w16cid:durableId="5846548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00AC"/>
    <w:rsid w:val="00030ABB"/>
    <w:rsid w:val="0003323C"/>
    <w:rsid w:val="000334A1"/>
    <w:rsid w:val="00054654"/>
    <w:rsid w:val="0005772F"/>
    <w:rsid w:val="0006120B"/>
    <w:rsid w:val="00065AE1"/>
    <w:rsid w:val="0007087D"/>
    <w:rsid w:val="00073C5A"/>
    <w:rsid w:val="00074095"/>
    <w:rsid w:val="0008068C"/>
    <w:rsid w:val="0008655A"/>
    <w:rsid w:val="000867FA"/>
    <w:rsid w:val="00086FBB"/>
    <w:rsid w:val="000901BB"/>
    <w:rsid w:val="00093D58"/>
    <w:rsid w:val="000A18A6"/>
    <w:rsid w:val="000A2A9B"/>
    <w:rsid w:val="000A7CB3"/>
    <w:rsid w:val="000B2BAA"/>
    <w:rsid w:val="000B7D1E"/>
    <w:rsid w:val="000C141A"/>
    <w:rsid w:val="000F116C"/>
    <w:rsid w:val="000F18F2"/>
    <w:rsid w:val="000F6819"/>
    <w:rsid w:val="00104479"/>
    <w:rsid w:val="0010465A"/>
    <w:rsid w:val="001056F5"/>
    <w:rsid w:val="00115DF1"/>
    <w:rsid w:val="00124C0C"/>
    <w:rsid w:val="00156E7E"/>
    <w:rsid w:val="001574E4"/>
    <w:rsid w:val="00165E63"/>
    <w:rsid w:val="00171B63"/>
    <w:rsid w:val="001762BE"/>
    <w:rsid w:val="00183FBB"/>
    <w:rsid w:val="001845BF"/>
    <w:rsid w:val="0019778A"/>
    <w:rsid w:val="001B5EDA"/>
    <w:rsid w:val="001D3EA5"/>
    <w:rsid w:val="001D59AE"/>
    <w:rsid w:val="001E0BFB"/>
    <w:rsid w:val="001E49A4"/>
    <w:rsid w:val="001E74B3"/>
    <w:rsid w:val="001F034C"/>
    <w:rsid w:val="001F2FF8"/>
    <w:rsid w:val="0022037F"/>
    <w:rsid w:val="0022122D"/>
    <w:rsid w:val="002223C2"/>
    <w:rsid w:val="00223CBB"/>
    <w:rsid w:val="00241486"/>
    <w:rsid w:val="002543EB"/>
    <w:rsid w:val="00264C19"/>
    <w:rsid w:val="002659B0"/>
    <w:rsid w:val="00265C4D"/>
    <w:rsid w:val="002730EF"/>
    <w:rsid w:val="00275935"/>
    <w:rsid w:val="00275A58"/>
    <w:rsid w:val="00277F08"/>
    <w:rsid w:val="00290281"/>
    <w:rsid w:val="00291967"/>
    <w:rsid w:val="00291C01"/>
    <w:rsid w:val="002959E3"/>
    <w:rsid w:val="0029652D"/>
    <w:rsid w:val="002978CB"/>
    <w:rsid w:val="002A2937"/>
    <w:rsid w:val="002A6F1A"/>
    <w:rsid w:val="002D4202"/>
    <w:rsid w:val="002E2BDA"/>
    <w:rsid w:val="002E4FC2"/>
    <w:rsid w:val="002F25DA"/>
    <w:rsid w:val="002F2887"/>
    <w:rsid w:val="002F3AD3"/>
    <w:rsid w:val="002F5A06"/>
    <w:rsid w:val="003019FA"/>
    <w:rsid w:val="0031539D"/>
    <w:rsid w:val="00320EC3"/>
    <w:rsid w:val="0032128D"/>
    <w:rsid w:val="00322859"/>
    <w:rsid w:val="00322916"/>
    <w:rsid w:val="00324A9F"/>
    <w:rsid w:val="0032691B"/>
    <w:rsid w:val="00334B5E"/>
    <w:rsid w:val="003361D1"/>
    <w:rsid w:val="003370E9"/>
    <w:rsid w:val="00343281"/>
    <w:rsid w:val="00345D1B"/>
    <w:rsid w:val="003464EF"/>
    <w:rsid w:val="003648FE"/>
    <w:rsid w:val="003805A5"/>
    <w:rsid w:val="0039677E"/>
    <w:rsid w:val="003B37AE"/>
    <w:rsid w:val="003C1428"/>
    <w:rsid w:val="003C29D9"/>
    <w:rsid w:val="003D0B3A"/>
    <w:rsid w:val="003E37A2"/>
    <w:rsid w:val="003F51C4"/>
    <w:rsid w:val="003F719B"/>
    <w:rsid w:val="003F79E3"/>
    <w:rsid w:val="00405362"/>
    <w:rsid w:val="00407A99"/>
    <w:rsid w:val="00413977"/>
    <w:rsid w:val="0041595F"/>
    <w:rsid w:val="00445117"/>
    <w:rsid w:val="004502ED"/>
    <w:rsid w:val="00450C15"/>
    <w:rsid w:val="00450D64"/>
    <w:rsid w:val="00451014"/>
    <w:rsid w:val="0046034C"/>
    <w:rsid w:val="004624F4"/>
    <w:rsid w:val="00463B16"/>
    <w:rsid w:val="004652C1"/>
    <w:rsid w:val="00465514"/>
    <w:rsid w:val="0047057D"/>
    <w:rsid w:val="004748BB"/>
    <w:rsid w:val="00475192"/>
    <w:rsid w:val="00475469"/>
    <w:rsid w:val="00492695"/>
    <w:rsid w:val="00493D75"/>
    <w:rsid w:val="00496B2F"/>
    <w:rsid w:val="004A1A24"/>
    <w:rsid w:val="004A68D9"/>
    <w:rsid w:val="004B208F"/>
    <w:rsid w:val="004B372F"/>
    <w:rsid w:val="004B7900"/>
    <w:rsid w:val="004C77E6"/>
    <w:rsid w:val="004C7CC6"/>
    <w:rsid w:val="004D2BA5"/>
    <w:rsid w:val="004D2C2F"/>
    <w:rsid w:val="004E5101"/>
    <w:rsid w:val="005130A5"/>
    <w:rsid w:val="00513C9F"/>
    <w:rsid w:val="005361BE"/>
    <w:rsid w:val="0055787C"/>
    <w:rsid w:val="0056081A"/>
    <w:rsid w:val="00561085"/>
    <w:rsid w:val="00564D1B"/>
    <w:rsid w:val="00566A7F"/>
    <w:rsid w:val="0056794E"/>
    <w:rsid w:val="005845C3"/>
    <w:rsid w:val="00587E49"/>
    <w:rsid w:val="005A2D7D"/>
    <w:rsid w:val="005A68F5"/>
    <w:rsid w:val="005B0F31"/>
    <w:rsid w:val="005B39A9"/>
    <w:rsid w:val="005B414D"/>
    <w:rsid w:val="005B5F1E"/>
    <w:rsid w:val="005C5C4F"/>
    <w:rsid w:val="005D0596"/>
    <w:rsid w:val="005D5EAA"/>
    <w:rsid w:val="005D7DC7"/>
    <w:rsid w:val="005E1B85"/>
    <w:rsid w:val="005F1F30"/>
    <w:rsid w:val="006053CD"/>
    <w:rsid w:val="00610CC5"/>
    <w:rsid w:val="00615736"/>
    <w:rsid w:val="00630B01"/>
    <w:rsid w:val="006365E9"/>
    <w:rsid w:val="00646A27"/>
    <w:rsid w:val="00647677"/>
    <w:rsid w:val="006476D6"/>
    <w:rsid w:val="00654E82"/>
    <w:rsid w:val="00656E9B"/>
    <w:rsid w:val="00665C22"/>
    <w:rsid w:val="006679E7"/>
    <w:rsid w:val="006900C5"/>
    <w:rsid w:val="00693E6F"/>
    <w:rsid w:val="006963E7"/>
    <w:rsid w:val="006971B8"/>
    <w:rsid w:val="006A7CFC"/>
    <w:rsid w:val="006B1779"/>
    <w:rsid w:val="006B19F7"/>
    <w:rsid w:val="006B78CF"/>
    <w:rsid w:val="006C1BF7"/>
    <w:rsid w:val="006C3C0C"/>
    <w:rsid w:val="006C568C"/>
    <w:rsid w:val="006D3C96"/>
    <w:rsid w:val="006D64BE"/>
    <w:rsid w:val="006E0F61"/>
    <w:rsid w:val="006F087F"/>
    <w:rsid w:val="006F6343"/>
    <w:rsid w:val="00715212"/>
    <w:rsid w:val="00723B2F"/>
    <w:rsid w:val="00727503"/>
    <w:rsid w:val="00730CB1"/>
    <w:rsid w:val="00745F7E"/>
    <w:rsid w:val="00773D80"/>
    <w:rsid w:val="00774CEC"/>
    <w:rsid w:val="007757F3"/>
    <w:rsid w:val="007911F3"/>
    <w:rsid w:val="00792A3C"/>
    <w:rsid w:val="0079464D"/>
    <w:rsid w:val="0079619F"/>
    <w:rsid w:val="007A00AE"/>
    <w:rsid w:val="007B4221"/>
    <w:rsid w:val="007C4BEB"/>
    <w:rsid w:val="007E5EE3"/>
    <w:rsid w:val="007E75BD"/>
    <w:rsid w:val="007F2B44"/>
    <w:rsid w:val="0080303D"/>
    <w:rsid w:val="00803699"/>
    <w:rsid w:val="00803D67"/>
    <w:rsid w:val="008041C6"/>
    <w:rsid w:val="008120C8"/>
    <w:rsid w:val="0082197E"/>
    <w:rsid w:val="008236C3"/>
    <w:rsid w:val="00823832"/>
    <w:rsid w:val="008264CA"/>
    <w:rsid w:val="00833414"/>
    <w:rsid w:val="00862260"/>
    <w:rsid w:val="00866F40"/>
    <w:rsid w:val="00872FB0"/>
    <w:rsid w:val="0087764F"/>
    <w:rsid w:val="0089063C"/>
    <w:rsid w:val="00891A2A"/>
    <w:rsid w:val="00891B93"/>
    <w:rsid w:val="00894F82"/>
    <w:rsid w:val="008A2EF5"/>
    <w:rsid w:val="008A56EF"/>
    <w:rsid w:val="008B406F"/>
    <w:rsid w:val="008B5065"/>
    <w:rsid w:val="008B64C3"/>
    <w:rsid w:val="008B7201"/>
    <w:rsid w:val="008E30AC"/>
    <w:rsid w:val="008F0CE2"/>
    <w:rsid w:val="00902CE2"/>
    <w:rsid w:val="0093259A"/>
    <w:rsid w:val="009334D3"/>
    <w:rsid w:val="00934DAC"/>
    <w:rsid w:val="0094071C"/>
    <w:rsid w:val="0094397F"/>
    <w:rsid w:val="00963754"/>
    <w:rsid w:val="009643A3"/>
    <w:rsid w:val="00967B1C"/>
    <w:rsid w:val="00983AE9"/>
    <w:rsid w:val="00985C8F"/>
    <w:rsid w:val="00985F23"/>
    <w:rsid w:val="009932B2"/>
    <w:rsid w:val="00993412"/>
    <w:rsid w:val="009A0EE3"/>
    <w:rsid w:val="009A4A2A"/>
    <w:rsid w:val="009A4D34"/>
    <w:rsid w:val="009A668A"/>
    <w:rsid w:val="009B5D60"/>
    <w:rsid w:val="009B7A00"/>
    <w:rsid w:val="009C3370"/>
    <w:rsid w:val="009D7173"/>
    <w:rsid w:val="009E6BE9"/>
    <w:rsid w:val="009F38B6"/>
    <w:rsid w:val="00A003A9"/>
    <w:rsid w:val="00A0170D"/>
    <w:rsid w:val="00A0300A"/>
    <w:rsid w:val="00A13996"/>
    <w:rsid w:val="00A16340"/>
    <w:rsid w:val="00A25BB7"/>
    <w:rsid w:val="00A25CD2"/>
    <w:rsid w:val="00A261C5"/>
    <w:rsid w:val="00A3027B"/>
    <w:rsid w:val="00A316F2"/>
    <w:rsid w:val="00A4233B"/>
    <w:rsid w:val="00A42F4B"/>
    <w:rsid w:val="00A4307C"/>
    <w:rsid w:val="00A43A41"/>
    <w:rsid w:val="00A61041"/>
    <w:rsid w:val="00A67AC4"/>
    <w:rsid w:val="00A8101C"/>
    <w:rsid w:val="00A8172E"/>
    <w:rsid w:val="00AA7B15"/>
    <w:rsid w:val="00AC19AA"/>
    <w:rsid w:val="00AC7DE9"/>
    <w:rsid w:val="00AE3E65"/>
    <w:rsid w:val="00B0056D"/>
    <w:rsid w:val="00B05912"/>
    <w:rsid w:val="00B06932"/>
    <w:rsid w:val="00B123BA"/>
    <w:rsid w:val="00B14C0E"/>
    <w:rsid w:val="00B2573E"/>
    <w:rsid w:val="00B30F18"/>
    <w:rsid w:val="00B36A64"/>
    <w:rsid w:val="00B4786E"/>
    <w:rsid w:val="00B533AC"/>
    <w:rsid w:val="00B770D6"/>
    <w:rsid w:val="00B77F4F"/>
    <w:rsid w:val="00B9155A"/>
    <w:rsid w:val="00B92279"/>
    <w:rsid w:val="00BA2814"/>
    <w:rsid w:val="00BC2670"/>
    <w:rsid w:val="00BD30BE"/>
    <w:rsid w:val="00BE19B9"/>
    <w:rsid w:val="00BE780D"/>
    <w:rsid w:val="00C03BE2"/>
    <w:rsid w:val="00C1417C"/>
    <w:rsid w:val="00C148A1"/>
    <w:rsid w:val="00C17D65"/>
    <w:rsid w:val="00C22DBD"/>
    <w:rsid w:val="00C32B63"/>
    <w:rsid w:val="00C40A8B"/>
    <w:rsid w:val="00C4702E"/>
    <w:rsid w:val="00C507D7"/>
    <w:rsid w:val="00C50ABF"/>
    <w:rsid w:val="00C53C58"/>
    <w:rsid w:val="00C55C28"/>
    <w:rsid w:val="00C60443"/>
    <w:rsid w:val="00C62F87"/>
    <w:rsid w:val="00C632D6"/>
    <w:rsid w:val="00C677B4"/>
    <w:rsid w:val="00C70110"/>
    <w:rsid w:val="00C72939"/>
    <w:rsid w:val="00C739D6"/>
    <w:rsid w:val="00C77409"/>
    <w:rsid w:val="00CA4537"/>
    <w:rsid w:val="00CB5847"/>
    <w:rsid w:val="00CC165B"/>
    <w:rsid w:val="00CC18B7"/>
    <w:rsid w:val="00CD1598"/>
    <w:rsid w:val="00CD266D"/>
    <w:rsid w:val="00CD5634"/>
    <w:rsid w:val="00CD59A3"/>
    <w:rsid w:val="00CD5B3A"/>
    <w:rsid w:val="00CE7934"/>
    <w:rsid w:val="00CF0D00"/>
    <w:rsid w:val="00CF3FB8"/>
    <w:rsid w:val="00D11DD1"/>
    <w:rsid w:val="00D13C4E"/>
    <w:rsid w:val="00D15AB5"/>
    <w:rsid w:val="00D17F72"/>
    <w:rsid w:val="00D27563"/>
    <w:rsid w:val="00D45AD5"/>
    <w:rsid w:val="00D52145"/>
    <w:rsid w:val="00D55A8F"/>
    <w:rsid w:val="00D732E0"/>
    <w:rsid w:val="00D97B6B"/>
    <w:rsid w:val="00DA46D1"/>
    <w:rsid w:val="00DA7F47"/>
    <w:rsid w:val="00DA7FC4"/>
    <w:rsid w:val="00DB201D"/>
    <w:rsid w:val="00DC0439"/>
    <w:rsid w:val="00DD6A94"/>
    <w:rsid w:val="00DE176C"/>
    <w:rsid w:val="00DF0C0D"/>
    <w:rsid w:val="00DF15D6"/>
    <w:rsid w:val="00E266B3"/>
    <w:rsid w:val="00E55085"/>
    <w:rsid w:val="00E5633D"/>
    <w:rsid w:val="00E6563A"/>
    <w:rsid w:val="00E663D4"/>
    <w:rsid w:val="00E752B0"/>
    <w:rsid w:val="00E76A7F"/>
    <w:rsid w:val="00E846AA"/>
    <w:rsid w:val="00E85244"/>
    <w:rsid w:val="00E855C6"/>
    <w:rsid w:val="00E90FAD"/>
    <w:rsid w:val="00EA17D1"/>
    <w:rsid w:val="00EB0F56"/>
    <w:rsid w:val="00EC7F50"/>
    <w:rsid w:val="00ED2EE5"/>
    <w:rsid w:val="00ED511C"/>
    <w:rsid w:val="00EE00F6"/>
    <w:rsid w:val="00EE2331"/>
    <w:rsid w:val="00EE569B"/>
    <w:rsid w:val="00EE68F3"/>
    <w:rsid w:val="00EF313D"/>
    <w:rsid w:val="00F02358"/>
    <w:rsid w:val="00F11662"/>
    <w:rsid w:val="00F20045"/>
    <w:rsid w:val="00F22FDC"/>
    <w:rsid w:val="00F27DAC"/>
    <w:rsid w:val="00F30167"/>
    <w:rsid w:val="00F33535"/>
    <w:rsid w:val="00F377DA"/>
    <w:rsid w:val="00F43021"/>
    <w:rsid w:val="00F643A3"/>
    <w:rsid w:val="00F7538A"/>
    <w:rsid w:val="00F83B76"/>
    <w:rsid w:val="00F86A8F"/>
    <w:rsid w:val="00F96F4D"/>
    <w:rsid w:val="00FA25FC"/>
    <w:rsid w:val="00FB0749"/>
    <w:rsid w:val="00FB36F2"/>
    <w:rsid w:val="00FB4653"/>
    <w:rsid w:val="00FC4A4F"/>
    <w:rsid w:val="00FD3F91"/>
    <w:rsid w:val="00FD4580"/>
    <w:rsid w:val="00FE0E30"/>
    <w:rsid w:val="00FE23CA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88B9E"/>
  <w15:docId w15:val="{357B60EE-9933-4814-97DB-187101E4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">
    <w:name w:val="OTS"/>
    <w:rsid w:val="007F2B44"/>
    <w:pPr>
      <w:tabs>
        <w:tab w:val="center" w:pos="4419"/>
        <w:tab w:val="right" w:pos="8838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782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123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6ACC-F864-48FA-A011-1372F8A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1776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3</cp:revision>
  <dcterms:created xsi:type="dcterms:W3CDTF">2023-12-07T00:00:00Z</dcterms:created>
  <dcterms:modified xsi:type="dcterms:W3CDTF">2023-12-07T19:39:00Z</dcterms:modified>
</cp:coreProperties>
</file>