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41384" w14:textId="1C57899F" w:rsidR="003431CF" w:rsidRPr="00D763DA" w:rsidRDefault="00D763DA" w:rsidP="00D763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Arial"/>
          <w:b/>
          <w:bCs/>
          <w:color w:val="FF0000"/>
          <w:sz w:val="32"/>
          <w:szCs w:val="32"/>
          <w:lang w:eastAsia="fr-FR"/>
        </w:rPr>
      </w:pPr>
      <w:r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 xml:space="preserve">Toronto, Niagara, Ottawa, </w:t>
      </w:r>
      <w:r w:rsidR="00402FD5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>Quebec</w:t>
      </w:r>
      <w:r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 xml:space="preserve">, </w:t>
      </w:r>
      <w:r w:rsidR="00402FD5" w:rsidRPr="00D763DA">
        <w:rPr>
          <w:rFonts w:eastAsia="Arial"/>
          <w:b/>
          <w:bCs/>
          <w:color w:val="FF0000"/>
          <w:sz w:val="32"/>
          <w:szCs w:val="32"/>
          <w:lang w:eastAsia="fr-FR"/>
        </w:rPr>
        <w:t>Montrea</w:t>
      </w:r>
      <w:r w:rsidR="00402FD5">
        <w:rPr>
          <w:rFonts w:eastAsia="Arial"/>
          <w:b/>
          <w:bCs/>
          <w:color w:val="FF0000"/>
          <w:sz w:val="32"/>
          <w:szCs w:val="32"/>
          <w:lang w:eastAsia="fr-FR"/>
        </w:rPr>
        <w:t>l</w:t>
      </w:r>
    </w:p>
    <w:p w14:paraId="1BBD5F6F" w14:textId="3C55EBA2" w:rsidR="003431CF" w:rsidRPr="007D6FDB" w:rsidRDefault="003431CF" w:rsidP="003431CF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7D6FDB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Duración: </w:t>
      </w:r>
      <w:r w:rsidR="00D763DA">
        <w:rPr>
          <w:rFonts w:asciiTheme="minorHAnsi" w:eastAsia="Arial" w:hAnsiTheme="minorHAnsi" w:cstheme="minorHAnsi"/>
          <w:color w:val="002060"/>
          <w:sz w:val="24"/>
          <w:szCs w:val="24"/>
        </w:rPr>
        <w:t>9</w:t>
      </w:r>
      <w:r w:rsidRPr="007D6FDB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días</w:t>
      </w:r>
      <w:r w:rsidRPr="007D6FDB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</w:t>
      </w:r>
    </w:p>
    <w:p w14:paraId="4B02ECCE" w14:textId="1D8BB2EE" w:rsidR="003431CF" w:rsidRPr="007D6FDB" w:rsidRDefault="003431CF" w:rsidP="003431CF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4"/>
          <w:szCs w:val="24"/>
        </w:rPr>
      </w:pPr>
      <w:r w:rsidRPr="007D6FDB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Llegadas</w:t>
      </w:r>
      <w:r w:rsidR="00D763DA" w:rsidRPr="007D6FDB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: </w:t>
      </w:r>
      <w:r w:rsidR="00D763DA" w:rsidRPr="00D763DA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Diarias, 01 </w:t>
      </w:r>
      <w:r w:rsidR="007E535C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noviembre </w:t>
      </w:r>
      <w:r w:rsidR="00D763DA" w:rsidRPr="00D763DA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2026 </w:t>
      </w:r>
      <w:r w:rsidR="00D763DA">
        <w:rPr>
          <w:rFonts w:asciiTheme="minorHAnsi" w:eastAsia="Arial" w:hAnsiTheme="minorHAnsi" w:cstheme="minorHAnsi"/>
          <w:color w:val="002060"/>
          <w:sz w:val="24"/>
          <w:szCs w:val="24"/>
        </w:rPr>
        <w:t>a</w:t>
      </w:r>
      <w:r w:rsidR="00D763DA" w:rsidRPr="00D763DA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l </w:t>
      </w:r>
      <w:r w:rsidR="006F4620">
        <w:rPr>
          <w:rFonts w:asciiTheme="minorHAnsi" w:eastAsia="Arial" w:hAnsiTheme="minorHAnsi" w:cstheme="minorHAnsi"/>
          <w:color w:val="002060"/>
          <w:sz w:val="24"/>
          <w:szCs w:val="24"/>
        </w:rPr>
        <w:t>30</w:t>
      </w:r>
      <w:r w:rsidR="00D763DA" w:rsidRPr="00D763DA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</w:t>
      </w:r>
      <w:r w:rsidR="001C35F8" w:rsidRPr="00D763DA">
        <w:rPr>
          <w:rFonts w:asciiTheme="minorHAnsi" w:eastAsia="Arial" w:hAnsiTheme="minorHAnsi" w:cstheme="minorHAnsi"/>
          <w:color w:val="002060"/>
          <w:sz w:val="24"/>
          <w:szCs w:val="24"/>
        </w:rPr>
        <w:t>abril</w:t>
      </w:r>
      <w:r w:rsidR="00D763DA" w:rsidRPr="00D763DA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2027, Consultar Fechas De Black Out</w:t>
      </w:r>
    </w:p>
    <w:p w14:paraId="4A437F9D" w14:textId="0C9E6515" w:rsidR="003431CF" w:rsidRPr="007D6FDB" w:rsidRDefault="00487A2A" w:rsidP="003431CF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4"/>
          <w:szCs w:val="24"/>
        </w:rPr>
      </w:pPr>
      <w:r w:rsidRPr="007D6FDB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Mínimo: </w:t>
      </w:r>
      <w:r w:rsidRPr="007D6FDB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2 Pasajeros, </w:t>
      </w:r>
      <w:r w:rsidR="003431CF" w:rsidRPr="007D6FDB">
        <w:rPr>
          <w:rFonts w:asciiTheme="minorHAnsi" w:eastAsia="Arial" w:hAnsiTheme="minorHAnsi" w:cstheme="minorHAnsi"/>
          <w:color w:val="002060"/>
          <w:sz w:val="24"/>
          <w:szCs w:val="24"/>
        </w:rPr>
        <w:t>Servicios compartidos.</w:t>
      </w:r>
    </w:p>
    <w:p w14:paraId="1A838FA4" w14:textId="77777777" w:rsidR="003431CF" w:rsidRPr="007D6FDB" w:rsidRDefault="003431CF" w:rsidP="003431CF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42A45BE" w14:textId="3FD6E426" w:rsidR="003431CF" w:rsidRPr="00BD0EA5" w:rsidRDefault="003431CF" w:rsidP="003431CF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>DÍA</w:t>
      </w:r>
      <w:r w:rsidR="00D763DA">
        <w:rPr>
          <w:rStyle w:val="DanmeroCar"/>
          <w:b/>
          <w:bCs/>
          <w:sz w:val="24"/>
          <w:szCs w:val="24"/>
        </w:rPr>
        <w:t xml:space="preserve"> 1</w:t>
      </w:r>
      <w:r w:rsidRPr="00BD0EA5">
        <w:rPr>
          <w:rStyle w:val="DanmeroCar"/>
          <w:b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1C35F8">
        <w:rPr>
          <w:rFonts w:eastAsia="Arial"/>
          <w:sz w:val="24"/>
          <w:szCs w:val="24"/>
        </w:rPr>
        <w:t xml:space="preserve">México - </w:t>
      </w:r>
      <w:r w:rsidR="00D763DA">
        <w:rPr>
          <w:rFonts w:eastAsia="Arial"/>
          <w:sz w:val="24"/>
          <w:szCs w:val="24"/>
        </w:rPr>
        <w:t>Toronto</w:t>
      </w:r>
    </w:p>
    <w:p w14:paraId="45D662E3" w14:textId="77777777" w:rsidR="009735FC" w:rsidRDefault="00D763DA" w:rsidP="009735FC">
      <w:pPr>
        <w:pStyle w:val="Ttulo2"/>
        <w:spacing w:before="0" w:after="0"/>
        <w:jc w:val="both"/>
        <w:rPr>
          <w:rFonts w:eastAsia="Arial" w:cstheme="minorHAnsi"/>
          <w:color w:val="002060"/>
          <w:sz w:val="20"/>
        </w:rPr>
      </w:pPr>
      <w:r w:rsidRPr="001C35F8">
        <w:rPr>
          <w:rFonts w:eastAsia="Arial" w:cstheme="minorHAnsi"/>
          <w:color w:val="002060"/>
          <w:sz w:val="20"/>
        </w:rPr>
        <w:t>¡Bienvenidos a Toronto!</w:t>
      </w:r>
      <w:r w:rsidRPr="00D763DA">
        <w:rPr>
          <w:rFonts w:eastAsia="Arial" w:cstheme="minorHAnsi"/>
          <w:b w:val="0"/>
          <w:bCs/>
          <w:color w:val="002060"/>
          <w:sz w:val="20"/>
        </w:rPr>
        <w:t xml:space="preserve"> A su llegada, traslado hacia el hotel y tiempo libre para comenzar a descubrir esta vibrante y cosmopolita ciudad canadiense. Aproveche para recorrer sus animadas calles, disfrutar de su gastronomía y admirar el ambiente único que caracteriza a Toronto</w:t>
      </w:r>
      <w:r w:rsidRPr="00D763DA">
        <w:rPr>
          <w:rFonts w:eastAsia="Arial" w:cstheme="minorHAnsi"/>
          <w:color w:val="002060"/>
          <w:sz w:val="20"/>
        </w:rPr>
        <w:t>.</w:t>
      </w:r>
      <w:r>
        <w:rPr>
          <w:rFonts w:eastAsia="Arial" w:cstheme="minorHAnsi"/>
          <w:color w:val="002060"/>
          <w:sz w:val="20"/>
        </w:rPr>
        <w:t xml:space="preserve"> </w:t>
      </w:r>
      <w:r w:rsidRPr="00D763DA">
        <w:rPr>
          <w:rFonts w:eastAsia="Arial" w:cstheme="minorHAnsi"/>
          <w:color w:val="002060"/>
          <w:sz w:val="20"/>
        </w:rPr>
        <w:t>Alojamiento.</w:t>
      </w:r>
    </w:p>
    <w:p w14:paraId="285BAA0C" w14:textId="77777777" w:rsidR="009735FC" w:rsidRDefault="009735FC" w:rsidP="009735FC">
      <w:pPr>
        <w:pStyle w:val="Ttulo2"/>
        <w:spacing w:before="0" w:after="0"/>
        <w:rPr>
          <w:rFonts w:eastAsia="Arial" w:cstheme="minorHAnsi"/>
          <w:color w:val="002060"/>
          <w:sz w:val="20"/>
        </w:rPr>
      </w:pPr>
    </w:p>
    <w:p w14:paraId="2C662D82" w14:textId="4C9C6F03" w:rsidR="003431CF" w:rsidRDefault="003431CF" w:rsidP="009735FC">
      <w:pPr>
        <w:pStyle w:val="Ttulo2"/>
        <w:spacing w:before="0" w:after="0"/>
        <w:rPr>
          <w:rStyle w:val="ParentesisdestinosCar"/>
          <w:b w:val="0"/>
          <w:bCs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>DÍA 2 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 w:rsidR="009735FC">
        <w:rPr>
          <w:rFonts w:eastAsia="Arial"/>
          <w:sz w:val="24"/>
          <w:szCs w:val="24"/>
        </w:rPr>
        <w:t>Toronto</w:t>
      </w:r>
    </w:p>
    <w:p w14:paraId="2C98CC9D" w14:textId="340C34D1" w:rsidR="009735FC" w:rsidRPr="009735FC" w:rsidRDefault="009735FC" w:rsidP="009735FC">
      <w:pPr>
        <w:pStyle w:val="Ttulo2"/>
        <w:spacing w:before="0" w:after="0"/>
        <w:jc w:val="both"/>
        <w:rPr>
          <w:rFonts w:eastAsia="Arial" w:cstheme="minorHAnsi"/>
          <w:b w:val="0"/>
          <w:bCs/>
          <w:color w:val="002060"/>
          <w:sz w:val="20"/>
        </w:rPr>
      </w:pPr>
      <w:r w:rsidRPr="009735FC">
        <w:rPr>
          <w:rFonts w:eastAsia="Arial" w:cstheme="minorHAnsi"/>
          <w:color w:val="002060"/>
          <w:sz w:val="20"/>
        </w:rPr>
        <w:t>Desayuno en el hotel.</w:t>
      </w:r>
      <w:r>
        <w:rPr>
          <w:rFonts w:eastAsia="Arial" w:cstheme="minorHAnsi"/>
          <w:b w:val="0"/>
          <w:bCs/>
          <w:color w:val="002060"/>
          <w:sz w:val="20"/>
        </w:rPr>
        <w:t xml:space="preserve"> </w:t>
      </w:r>
      <w:r w:rsidRPr="009735FC">
        <w:rPr>
          <w:rFonts w:eastAsia="Arial" w:cstheme="minorHAnsi"/>
          <w:b w:val="0"/>
          <w:bCs/>
          <w:color w:val="002060"/>
          <w:sz w:val="20"/>
        </w:rPr>
        <w:t>Comenzaremos el día con una visita panorámica de Toronto, reconocida como la capital económica de Canadá y una de las ciudades más modernas y multiculturales del país.</w:t>
      </w:r>
      <w:r>
        <w:rPr>
          <w:rFonts w:eastAsia="Arial" w:cstheme="minorHAnsi"/>
          <w:b w:val="0"/>
          <w:bCs/>
          <w:color w:val="002060"/>
          <w:sz w:val="20"/>
        </w:rPr>
        <w:t xml:space="preserve"> </w:t>
      </w:r>
      <w:r w:rsidRPr="009735FC">
        <w:rPr>
          <w:rFonts w:eastAsia="Arial" w:cstheme="minorHAnsi"/>
          <w:b w:val="0"/>
          <w:bCs/>
          <w:color w:val="002060"/>
          <w:sz w:val="20"/>
        </w:rPr>
        <w:t xml:space="preserve">Durante el recorrido conocerán algunos de sus principales atractivos, entre ellos el Antiguo y Nuevo Ayuntamiento, el Parlamento de Ontario, Chinatown, la prestigiosa Universidad de Toronto, la emblemática CN Tower </w:t>
      </w:r>
      <w:r w:rsidRPr="009735FC">
        <w:rPr>
          <w:rFonts w:eastAsia="Arial" w:cstheme="minorHAnsi"/>
          <w:color w:val="002060"/>
          <w:sz w:val="20"/>
        </w:rPr>
        <w:t>(subida no incluida</w:t>
      </w:r>
      <w:r w:rsidRPr="009735FC">
        <w:rPr>
          <w:rFonts w:eastAsia="Arial" w:cstheme="minorHAnsi"/>
          <w:b w:val="0"/>
          <w:bCs/>
          <w:color w:val="002060"/>
          <w:sz w:val="20"/>
        </w:rPr>
        <w:t>) y Ontario Place.</w:t>
      </w:r>
      <w:r>
        <w:rPr>
          <w:rFonts w:eastAsia="Arial" w:cstheme="minorHAnsi"/>
          <w:b w:val="0"/>
          <w:bCs/>
          <w:color w:val="002060"/>
          <w:sz w:val="20"/>
        </w:rPr>
        <w:t xml:space="preserve"> </w:t>
      </w:r>
      <w:r w:rsidRPr="009735FC">
        <w:rPr>
          <w:rFonts w:eastAsia="Arial" w:cstheme="minorHAnsi"/>
          <w:b w:val="0"/>
          <w:bCs/>
          <w:color w:val="002060"/>
          <w:sz w:val="20"/>
        </w:rPr>
        <w:t>Tiempo libre para continuar explorando la ciudad a su propio ritmo y disfrutar de todo lo que Toronto tiene para ofrecer.</w:t>
      </w:r>
      <w:r>
        <w:rPr>
          <w:rFonts w:eastAsia="Arial" w:cstheme="minorHAnsi"/>
          <w:b w:val="0"/>
          <w:bCs/>
          <w:color w:val="002060"/>
          <w:sz w:val="20"/>
        </w:rPr>
        <w:t xml:space="preserve"> </w:t>
      </w:r>
      <w:r w:rsidRPr="009735FC">
        <w:rPr>
          <w:rFonts w:eastAsia="Arial" w:cstheme="minorHAnsi"/>
          <w:color w:val="002060"/>
          <w:sz w:val="20"/>
        </w:rPr>
        <w:t>Alojamiento</w:t>
      </w:r>
      <w:r>
        <w:rPr>
          <w:rFonts w:eastAsia="Arial" w:cstheme="minorHAnsi"/>
          <w:b w:val="0"/>
          <w:bCs/>
          <w:color w:val="002060"/>
          <w:sz w:val="20"/>
        </w:rPr>
        <w:t>.</w:t>
      </w:r>
      <w:r w:rsidRPr="009735FC">
        <w:rPr>
          <w:rFonts w:eastAsia="Arial" w:cstheme="minorHAnsi"/>
          <w:b w:val="0"/>
          <w:bCs/>
          <w:color w:val="002060"/>
          <w:sz w:val="20"/>
        </w:rPr>
        <w:t xml:space="preserve"> </w:t>
      </w:r>
    </w:p>
    <w:p w14:paraId="4A8BABFB" w14:textId="77777777" w:rsidR="009735FC" w:rsidRDefault="009735FC" w:rsidP="003431CF">
      <w:pPr>
        <w:pStyle w:val="Ttulo3"/>
        <w:spacing w:before="0" w:after="0" w:line="240" w:lineRule="auto"/>
        <w:rPr>
          <w:rStyle w:val="DanmeroCar"/>
          <w:rFonts w:cs="Times New Roman"/>
          <w:b/>
          <w:sz w:val="24"/>
          <w:szCs w:val="24"/>
        </w:rPr>
      </w:pPr>
    </w:p>
    <w:p w14:paraId="270F1FB1" w14:textId="285C675B" w:rsidR="003431CF" w:rsidRPr="009735FC" w:rsidRDefault="003431CF" w:rsidP="003431CF">
      <w:pPr>
        <w:pStyle w:val="Ttulo3"/>
        <w:spacing w:before="0" w:after="0" w:line="240" w:lineRule="auto"/>
        <w:rPr>
          <w:rStyle w:val="ParentesisdestinosCar"/>
          <w:rFonts w:cs="Times New Roman"/>
          <w:bCs/>
          <w:color w:val="FF0000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>DÍA 3 |</w:t>
      </w:r>
      <w:r w:rsidRPr="00BD0EA5">
        <w:rPr>
          <w:rFonts w:eastAsia="Arial"/>
          <w:sz w:val="24"/>
          <w:szCs w:val="24"/>
        </w:rPr>
        <w:t xml:space="preserve"> </w:t>
      </w:r>
      <w:r w:rsidR="009735FC" w:rsidRPr="009735FC">
        <w:rPr>
          <w:rFonts w:eastAsia="Arial"/>
          <w:bCs/>
          <w:color w:val="FF0000"/>
          <w:sz w:val="24"/>
          <w:szCs w:val="24"/>
        </w:rPr>
        <w:t xml:space="preserve">Toronto </w:t>
      </w:r>
      <w:r w:rsidR="00C04684">
        <w:rPr>
          <w:rFonts w:eastAsia="Arial"/>
          <w:bCs/>
          <w:color w:val="FF0000"/>
          <w:sz w:val="24"/>
          <w:szCs w:val="24"/>
        </w:rPr>
        <w:t>-</w:t>
      </w:r>
      <w:r w:rsidR="009735FC" w:rsidRPr="009735FC">
        <w:rPr>
          <w:rFonts w:eastAsia="Arial"/>
          <w:bCs/>
          <w:color w:val="FF0000"/>
          <w:sz w:val="24"/>
          <w:szCs w:val="24"/>
        </w:rPr>
        <w:t xml:space="preserve"> Niagara </w:t>
      </w:r>
      <w:r w:rsidR="00C04684">
        <w:rPr>
          <w:rFonts w:eastAsia="Arial"/>
          <w:bCs/>
          <w:color w:val="FF0000"/>
          <w:sz w:val="24"/>
          <w:szCs w:val="24"/>
        </w:rPr>
        <w:t>-</w:t>
      </w:r>
      <w:r w:rsidR="009735FC" w:rsidRPr="009735FC">
        <w:rPr>
          <w:rFonts w:eastAsia="Arial"/>
          <w:bCs/>
          <w:color w:val="FF0000"/>
          <w:sz w:val="24"/>
          <w:szCs w:val="24"/>
        </w:rPr>
        <w:t xml:space="preserve"> Toronto</w:t>
      </w:r>
    </w:p>
    <w:p w14:paraId="219C6A07" w14:textId="5F6B48F4" w:rsidR="009735FC" w:rsidRPr="009735FC" w:rsidRDefault="009735FC" w:rsidP="009735FC">
      <w:pPr>
        <w:pStyle w:val="textos-itinerario"/>
        <w:spacing w:after="0"/>
        <w:rPr>
          <w:bCs/>
        </w:rPr>
      </w:pPr>
      <w:r w:rsidRPr="009735FC">
        <w:rPr>
          <w:b/>
        </w:rPr>
        <w:t>Desayuno en el hotel</w:t>
      </w:r>
      <w:r w:rsidRPr="009735FC">
        <w:rPr>
          <w:bCs/>
        </w:rPr>
        <w:t>.</w:t>
      </w:r>
      <w:r>
        <w:rPr>
          <w:bCs/>
        </w:rPr>
        <w:t xml:space="preserve"> </w:t>
      </w:r>
      <w:r w:rsidRPr="009735FC">
        <w:rPr>
          <w:bCs/>
        </w:rPr>
        <w:t>Salida por la mañana hacia las impresionantes Niagara Falls, una de las maravillas naturales más famosas de Canadá. Durante la visita disfrutarán de espectaculares paisajes y conocerán de cerca la fuerza y belleza de sus majestuosas cataratas.</w:t>
      </w:r>
      <w:r>
        <w:rPr>
          <w:bCs/>
        </w:rPr>
        <w:t xml:space="preserve"> </w:t>
      </w:r>
      <w:r w:rsidRPr="009735FC">
        <w:rPr>
          <w:bCs/>
        </w:rPr>
        <w:t xml:space="preserve">La </w:t>
      </w:r>
      <w:r w:rsidRPr="009735FC">
        <w:rPr>
          <w:b/>
        </w:rPr>
        <w:t>experiencia incluye</w:t>
      </w:r>
      <w:r w:rsidRPr="009735FC">
        <w:rPr>
          <w:bCs/>
        </w:rPr>
        <w:t xml:space="preserve"> acceso a </w:t>
      </w:r>
      <w:r w:rsidRPr="009735FC">
        <w:rPr>
          <w:b/>
        </w:rPr>
        <w:t>los famosos túneles escénicos de Journey Behind the Falls</w:t>
      </w:r>
      <w:r w:rsidRPr="009735FC">
        <w:rPr>
          <w:bCs/>
        </w:rPr>
        <w:t>, donde podrán admirar las cataratas desde una perspectiva única e inolvidable.</w:t>
      </w:r>
      <w:r>
        <w:rPr>
          <w:bCs/>
        </w:rPr>
        <w:t xml:space="preserve"> </w:t>
      </w:r>
      <w:r w:rsidRPr="009735FC">
        <w:rPr>
          <w:bCs/>
        </w:rPr>
        <w:t xml:space="preserve">Tiempo libre para recorrer la zona y disfrutar del ambiente de Niágara. Posteriormente, parada en el encantador </w:t>
      </w:r>
      <w:r w:rsidRPr="009735FC">
        <w:rPr>
          <w:b/>
        </w:rPr>
        <w:t>Niagara-on-the-Lake</w:t>
      </w:r>
      <w:r w:rsidRPr="009735FC">
        <w:rPr>
          <w:bCs/>
        </w:rPr>
        <w:t>, pintoresco pueblo de estilo victoriano reconocido por sus viñedos y su ambiente tradicional.</w:t>
      </w:r>
      <w:r>
        <w:rPr>
          <w:bCs/>
        </w:rPr>
        <w:t xml:space="preserve"> </w:t>
      </w:r>
      <w:r w:rsidRPr="009735FC">
        <w:rPr>
          <w:bCs/>
        </w:rPr>
        <w:t>Regreso a Toronto. Tiempo libre para disfrutar de la gastronomía local.</w:t>
      </w:r>
      <w:r>
        <w:rPr>
          <w:bCs/>
        </w:rPr>
        <w:t xml:space="preserve"> </w:t>
      </w:r>
      <w:r w:rsidRPr="009735FC">
        <w:rPr>
          <w:b/>
        </w:rPr>
        <w:t>Alojamiento.</w:t>
      </w:r>
    </w:p>
    <w:p w14:paraId="723BEC7B" w14:textId="77777777" w:rsidR="003431CF" w:rsidRPr="003D4B38" w:rsidRDefault="003431CF" w:rsidP="003431CF">
      <w:pPr>
        <w:pStyle w:val="textos-itinerario"/>
        <w:spacing w:after="0"/>
        <w:rPr>
          <w:b/>
          <w:sz w:val="28"/>
          <w:szCs w:val="32"/>
        </w:rPr>
      </w:pPr>
    </w:p>
    <w:p w14:paraId="7FEC1AFF" w14:textId="30D54927" w:rsidR="003431CF" w:rsidRPr="00BD0EA5" w:rsidRDefault="003431CF" w:rsidP="003431CF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>DÍA 4|</w:t>
      </w:r>
      <w:r w:rsidRPr="00BD0EA5">
        <w:rPr>
          <w:rFonts w:eastAsia="Arial"/>
          <w:sz w:val="24"/>
          <w:szCs w:val="24"/>
        </w:rPr>
        <w:t xml:space="preserve"> </w:t>
      </w:r>
      <w:r w:rsidR="009735FC">
        <w:rPr>
          <w:rStyle w:val="DestinosCar"/>
          <w:rFonts w:cs="Times New Roman"/>
          <w:b/>
          <w:smallCaps w:val="0"/>
          <w:sz w:val="24"/>
          <w:szCs w:val="24"/>
        </w:rPr>
        <w:t>Toronto - Ottawa</w:t>
      </w:r>
    </w:p>
    <w:p w14:paraId="19061C91" w14:textId="47A7FF53" w:rsidR="003431CF" w:rsidRPr="00FD3E57" w:rsidRDefault="00FD3E57" w:rsidP="00731EB1">
      <w:pPr>
        <w:pStyle w:val="textos-itinerario"/>
        <w:spacing w:after="0"/>
      </w:pPr>
      <w:r w:rsidRPr="00FD3E57">
        <w:rPr>
          <w:b/>
          <w:bCs/>
        </w:rPr>
        <w:t>Desayuno en el hotel.</w:t>
      </w:r>
      <w:r>
        <w:t xml:space="preserve"> </w:t>
      </w:r>
      <w:r w:rsidRPr="00FD3E57">
        <w:t xml:space="preserve">Salida en tren con destino a Ottawa, la elegante capital de Canadá. A su llegada, comenzarán una visita panorámica por la ciudad donde podrán admirar los imponentes edificios gubernamentales, incluyendo el Parlamento de Canadá, así como </w:t>
      </w:r>
      <w:r w:rsidRPr="00FD3E57">
        <w:rPr>
          <w:b/>
          <w:bCs/>
        </w:rPr>
        <w:t xml:space="preserve">las residencias oficiales del </w:t>
      </w:r>
      <w:r w:rsidR="00402FD5" w:rsidRPr="00FD3E57">
        <w:rPr>
          <w:b/>
          <w:bCs/>
        </w:rPr>
        <w:t>primer ministro</w:t>
      </w:r>
      <w:r w:rsidRPr="00FD3E57">
        <w:t xml:space="preserve"> y </w:t>
      </w:r>
      <w:r w:rsidRPr="00FD3E57">
        <w:rPr>
          <w:b/>
          <w:bCs/>
        </w:rPr>
        <w:t>del Gobernador General</w:t>
      </w:r>
      <w:r w:rsidRPr="00FD3E57">
        <w:t>.</w:t>
      </w:r>
      <w:r>
        <w:t xml:space="preserve"> </w:t>
      </w:r>
      <w:r w:rsidRPr="00FD3E57">
        <w:t>Durante el recorrido descubrirán el encanto histórico y cultural de Ottawa, una ciudad reconocida por su arquitectura, parques y ambiente tranquilo.</w:t>
      </w:r>
      <w:r>
        <w:t xml:space="preserve"> </w:t>
      </w:r>
      <w:r w:rsidRPr="00FD3E57">
        <w:t xml:space="preserve">Al finalizar, tiempo libre para recorrer el animado </w:t>
      </w:r>
      <w:r w:rsidRPr="00C04684">
        <w:rPr>
          <w:b/>
          <w:bCs/>
        </w:rPr>
        <w:t>ByWard Market</w:t>
      </w:r>
      <w:r w:rsidRPr="00FD3E57">
        <w:t>, famoso por sus restaurantes, cafés, boutiques y ambiente local.</w:t>
      </w:r>
      <w:r>
        <w:t xml:space="preserve"> </w:t>
      </w:r>
      <w:r w:rsidR="003431CF" w:rsidRPr="002D3018">
        <w:rPr>
          <w:b/>
          <w:bCs/>
        </w:rPr>
        <w:t>Alojamiento.</w:t>
      </w:r>
    </w:p>
    <w:p w14:paraId="1A82A1F2" w14:textId="77777777" w:rsidR="003431CF" w:rsidRDefault="003431CF" w:rsidP="003431CF">
      <w:pPr>
        <w:pStyle w:val="Ttulo3"/>
        <w:spacing w:before="0" w:after="0" w:line="240" w:lineRule="auto"/>
        <w:rPr>
          <w:rStyle w:val="DanmeroCar"/>
          <w:rFonts w:cs="Times New Roman"/>
          <w:b/>
        </w:rPr>
      </w:pPr>
    </w:p>
    <w:p w14:paraId="208B8E64" w14:textId="07C37FED" w:rsidR="003431CF" w:rsidRPr="00BD0EA5" w:rsidRDefault="003431CF" w:rsidP="003431CF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>DÍA 5|</w:t>
      </w:r>
      <w:r w:rsidRPr="00BD0EA5">
        <w:rPr>
          <w:rFonts w:eastAsia="Arial"/>
          <w:sz w:val="24"/>
          <w:szCs w:val="24"/>
        </w:rPr>
        <w:t xml:space="preserve"> </w:t>
      </w:r>
      <w:r w:rsidR="00E82BAF">
        <w:rPr>
          <w:rStyle w:val="DestinosCar"/>
          <w:rFonts w:cs="Times New Roman"/>
          <w:b/>
          <w:smallCaps w:val="0"/>
          <w:sz w:val="24"/>
          <w:szCs w:val="24"/>
        </w:rPr>
        <w:t>Ottawa</w:t>
      </w:r>
      <w:r w:rsidR="00FD3E57">
        <w:rPr>
          <w:rStyle w:val="DestinosCar"/>
          <w:rFonts w:cs="Times New Roman"/>
          <w:b/>
          <w:smallCaps w:val="0"/>
          <w:sz w:val="24"/>
          <w:szCs w:val="24"/>
        </w:rPr>
        <w:t xml:space="preserve"> - </w:t>
      </w:r>
      <w:r w:rsidR="00E82BAF">
        <w:rPr>
          <w:rStyle w:val="DestinosCar"/>
          <w:rFonts w:cs="Times New Roman"/>
          <w:b/>
          <w:smallCaps w:val="0"/>
          <w:sz w:val="24"/>
          <w:szCs w:val="24"/>
        </w:rPr>
        <w:t>Quebec</w:t>
      </w:r>
    </w:p>
    <w:p w14:paraId="55E542D4" w14:textId="23C35FE0" w:rsidR="00E82BAF" w:rsidRPr="00E82BAF" w:rsidRDefault="00E82BAF" w:rsidP="00E82BAF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E82BAF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Desayuno en el hotel</w:t>
      </w:r>
      <w:r w:rsidRPr="00E82BAF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E82BAF">
        <w:rPr>
          <w:rFonts w:asciiTheme="minorHAnsi" w:eastAsia="Arial" w:hAnsiTheme="minorHAnsi" w:cstheme="minorHAnsi"/>
          <w:color w:val="002060"/>
          <w:sz w:val="20"/>
          <w:szCs w:val="20"/>
        </w:rPr>
        <w:t>Por la mañana, visita a pie por Ottawa para descubrir el encanto y la historia de la capital canadiense.</w:t>
      </w:r>
    </w:p>
    <w:p w14:paraId="24E26520" w14:textId="0E6B678A" w:rsidR="003431CF" w:rsidRPr="00E82BAF" w:rsidRDefault="00E82BAF" w:rsidP="00731EB1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E82BA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Posteriormente, salida en tren con destino a Quebec City, </w:t>
      </w:r>
      <w:r w:rsidRPr="00E82BAF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la ciudad más antigua de Canadá</w:t>
      </w:r>
      <w:r w:rsidRPr="00E82BA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y declarada Patrimonio Cultural de la Humanidad por la UNESCO. Sus calles empedradas, arquitectura histórica y ambiente europeo la convierten en uno de los destinos más encantadores del país.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E82BAF">
        <w:rPr>
          <w:rFonts w:asciiTheme="minorHAnsi" w:eastAsia="Arial" w:hAnsiTheme="minorHAnsi" w:cstheme="minorHAnsi"/>
          <w:color w:val="002060"/>
          <w:sz w:val="20"/>
          <w:szCs w:val="20"/>
        </w:rPr>
        <w:t>Tiempo libre para comenzar a recorrer el Viejo Quebec y disfrutar de su ambiente único. Recomendamos aprovechar la ocasión para degustar la gastronomía local en alguno de los acogedores restaurantes de la ciudad histórica</w:t>
      </w:r>
      <w:r w:rsidR="003431C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</w:t>
      </w:r>
      <w:r w:rsidR="003431CF"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Alojamiento.</w:t>
      </w:r>
    </w:p>
    <w:p w14:paraId="1C4E4B74" w14:textId="77777777" w:rsidR="00731EB1" w:rsidRDefault="00731EB1" w:rsidP="003431CF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</w:p>
    <w:p w14:paraId="30611118" w14:textId="77777777" w:rsidR="00E82BAF" w:rsidRPr="002D3018" w:rsidRDefault="00E82BAF" w:rsidP="003431CF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</w:p>
    <w:p w14:paraId="02B157EB" w14:textId="3FD189DB" w:rsidR="003431CF" w:rsidRPr="00BD0EA5" w:rsidRDefault="003431CF" w:rsidP="003431CF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Fonts w:eastAsia="Arial"/>
          <w:sz w:val="24"/>
          <w:szCs w:val="24"/>
        </w:rPr>
        <w:lastRenderedPageBreak/>
        <w:t xml:space="preserve">DÍA 6| </w:t>
      </w:r>
      <w:r w:rsidR="00E82BAF">
        <w:rPr>
          <w:rStyle w:val="DestinosCar"/>
          <w:rFonts w:cs="Times New Roman"/>
          <w:b/>
          <w:smallCaps w:val="0"/>
          <w:sz w:val="24"/>
          <w:szCs w:val="24"/>
        </w:rPr>
        <w:t>Quebec</w:t>
      </w:r>
    </w:p>
    <w:p w14:paraId="71EAD852" w14:textId="20EFAD03" w:rsidR="00E82BAF" w:rsidRPr="00E82BAF" w:rsidRDefault="00E82BAF" w:rsidP="00E82BAF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E82BAF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Desayuno en el hotel</w:t>
      </w:r>
      <w:r w:rsidRPr="00E82BAF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E82BAF">
        <w:rPr>
          <w:rFonts w:asciiTheme="minorHAnsi" w:eastAsia="Arial" w:hAnsiTheme="minorHAnsi" w:cstheme="minorHAnsi"/>
          <w:color w:val="002060"/>
          <w:sz w:val="20"/>
          <w:szCs w:val="20"/>
        </w:rPr>
        <w:t>Salida para realizar una visita a pie por la encantadora ciudad de Quebec, considerada una de las ciudades más bellas y con mayor encanto europeo de Norteamérica. El recorrido tiene una duración aproximada de 2 horas y media.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E82BA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Durante la visita conocerán algunos de sus lugares más emblemáticos, como </w:t>
      </w:r>
      <w:r w:rsidRPr="00E82BAF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la Plaza de Armas, la Plaza Real</w:t>
      </w:r>
      <w:r w:rsidRPr="00E82BA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, el </w:t>
      </w:r>
      <w:r w:rsidRPr="00E82BAF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pintoresco barrio Petit Champlain</w:t>
      </w:r>
      <w:r w:rsidRPr="00E82BA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, </w:t>
      </w:r>
      <w:r w:rsidRPr="00E82BAF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el Parlamento de la Provincia, la Terraza Dufferin</w:t>
      </w:r>
      <w:r w:rsidRPr="00E82BAF">
        <w:rPr>
          <w:rFonts w:asciiTheme="minorHAnsi" w:eastAsia="Arial" w:hAnsiTheme="minorHAnsi" w:cstheme="minorHAnsi"/>
          <w:color w:val="002060"/>
          <w:sz w:val="20"/>
          <w:szCs w:val="20"/>
        </w:rPr>
        <w:t>, el majestuoso Fairmont Le Château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E82BAF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Frontenac</w:t>
      </w:r>
      <w:r w:rsidRPr="00E82BA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, </w:t>
      </w:r>
      <w:r w:rsidRPr="00E82BAF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las calles Saint-Jean y Grande Allée</w:t>
      </w:r>
      <w:r w:rsidRPr="00E82BAF">
        <w:rPr>
          <w:rFonts w:asciiTheme="minorHAnsi" w:eastAsia="Arial" w:hAnsiTheme="minorHAnsi" w:cstheme="minorHAnsi"/>
          <w:color w:val="002060"/>
          <w:sz w:val="20"/>
          <w:szCs w:val="20"/>
        </w:rPr>
        <w:t>, el Viejo Puerto y las históricas Plains of Abraham.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E82BAF">
        <w:rPr>
          <w:rFonts w:asciiTheme="minorHAnsi" w:eastAsia="Arial" w:hAnsiTheme="minorHAnsi" w:cstheme="minorHAnsi"/>
          <w:color w:val="002060"/>
          <w:sz w:val="20"/>
          <w:szCs w:val="20"/>
        </w:rPr>
        <w:t>Resto del día libre para continuar explorando la ciudad a su propio ritmo y disfrutar de su ambiente histórico y acogedor.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E82BAF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Alojamiento.</w:t>
      </w:r>
    </w:p>
    <w:p w14:paraId="05FD723A" w14:textId="77777777" w:rsidR="003431CF" w:rsidRPr="00E82BAF" w:rsidRDefault="003431CF" w:rsidP="003431CF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b/>
          <w:bCs/>
          <w:color w:val="0070C0"/>
        </w:rPr>
      </w:pPr>
    </w:p>
    <w:p w14:paraId="6713CF98" w14:textId="352BAE0D" w:rsidR="003431CF" w:rsidRPr="00BD0EA5" w:rsidRDefault="003431CF" w:rsidP="003431CF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>DÍA 7|</w:t>
      </w:r>
      <w:r w:rsidRPr="00BD0EA5">
        <w:rPr>
          <w:rFonts w:eastAsia="Arial"/>
          <w:sz w:val="24"/>
          <w:szCs w:val="24"/>
        </w:rPr>
        <w:t xml:space="preserve"> </w:t>
      </w:r>
      <w:r w:rsidR="00C04684">
        <w:rPr>
          <w:rFonts w:eastAsia="Arial"/>
          <w:color w:val="FF0000"/>
          <w:sz w:val="24"/>
          <w:szCs w:val="24"/>
        </w:rPr>
        <w:t>Quebec – Montreal</w:t>
      </w:r>
    </w:p>
    <w:p w14:paraId="05508C22" w14:textId="148BEBC1" w:rsidR="00077125" w:rsidRPr="00077125" w:rsidRDefault="00077125" w:rsidP="0007712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077125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Desayuno en el hotel</w:t>
      </w:r>
      <w:r w:rsidRPr="00077125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077125">
        <w:rPr>
          <w:rFonts w:asciiTheme="minorHAnsi" w:eastAsia="Arial" w:hAnsiTheme="minorHAnsi" w:cstheme="minorHAnsi"/>
          <w:color w:val="002060"/>
          <w:sz w:val="20"/>
          <w:szCs w:val="20"/>
        </w:rPr>
        <w:t>Salida en tren con destino a Montreal, considerada la segunda ciudad francófona más importante del mundo después de París. Moderna, vibrante y multicultural, Montreal combina el encanto europeo con la energía cosmopolita de Norteamérica.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077125">
        <w:rPr>
          <w:rFonts w:asciiTheme="minorHAnsi" w:eastAsia="Arial" w:hAnsiTheme="minorHAnsi" w:cstheme="minorHAnsi"/>
          <w:color w:val="002060"/>
          <w:sz w:val="20"/>
          <w:szCs w:val="20"/>
        </w:rPr>
        <w:t>A su llegada, tiempo libre para comenzar a descubrir sus animados barrios, su excelente gastronomía y el ambiente único que caracteriza a esta fascinante ciudad.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077125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</w:t>
      </w:r>
      <w:r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.</w:t>
      </w:r>
    </w:p>
    <w:p w14:paraId="422CDF44" w14:textId="77777777" w:rsidR="003431CF" w:rsidRDefault="003431CF" w:rsidP="003431CF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DAFE4CA" w14:textId="4CD41EE9" w:rsidR="00077125" w:rsidRDefault="00077125" w:rsidP="00077125">
      <w:pPr>
        <w:pStyle w:val="Ttulo3"/>
        <w:spacing w:before="0" w:after="0" w:line="240" w:lineRule="auto"/>
        <w:rPr>
          <w:rFonts w:eastAsia="Arial"/>
          <w:color w:val="FF0000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>
        <w:rPr>
          <w:rStyle w:val="DanmeroCar"/>
          <w:rFonts w:cs="Times New Roman"/>
          <w:b/>
          <w:sz w:val="24"/>
          <w:szCs w:val="24"/>
        </w:rPr>
        <w:t>8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eastAsia="Arial"/>
          <w:color w:val="FF0000"/>
          <w:sz w:val="24"/>
          <w:szCs w:val="24"/>
        </w:rPr>
        <w:t>Montreal</w:t>
      </w:r>
    </w:p>
    <w:p w14:paraId="440923D1" w14:textId="262CDDE2" w:rsidR="00077125" w:rsidRDefault="00077125" w:rsidP="00077125">
      <w:pPr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077125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Desayuno en el hotel</w:t>
      </w:r>
      <w:r w:rsidRPr="00077125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077125">
        <w:rPr>
          <w:rFonts w:asciiTheme="minorHAnsi" w:eastAsia="Arial" w:hAnsiTheme="minorHAnsi" w:cstheme="minorHAnsi"/>
          <w:color w:val="002060"/>
          <w:sz w:val="20"/>
          <w:szCs w:val="20"/>
        </w:rPr>
        <w:t>Comenzaremos el día con una visita por Montreal, descubriendo algunos de sus lugares más emblemáticos y llenos de historia.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077125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Durante el recorrido conocerán </w:t>
      </w:r>
      <w:r w:rsidRPr="00077125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el encantador Viejo Montreal</w:t>
      </w:r>
      <w:r w:rsidRPr="00077125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, el exterior de la majestuosa </w:t>
      </w:r>
      <w:r w:rsidRPr="00077125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Notre-Dame Basilica</w:t>
      </w:r>
      <w:r w:rsidRPr="00077125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(</w:t>
      </w:r>
      <w:r w:rsidRPr="00077125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entrada no incluida</w:t>
      </w:r>
      <w:r w:rsidRPr="00077125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), la famosa ciudad subterránea, </w:t>
      </w:r>
      <w:r w:rsidRPr="00077125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el Boulevard Saint-Laurent</w:t>
      </w:r>
      <w:r w:rsidRPr="00077125">
        <w:rPr>
          <w:rFonts w:asciiTheme="minorHAnsi" w:eastAsia="Arial" w:hAnsiTheme="minorHAnsi" w:cstheme="minorHAnsi"/>
          <w:color w:val="002060"/>
          <w:sz w:val="20"/>
          <w:szCs w:val="20"/>
        </w:rPr>
        <w:t>, la animada calle Saint-Denis y el área de Mount Royal, desde donde podrán apreciar hermosas vistas de la ciudad.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077125">
        <w:rPr>
          <w:rFonts w:asciiTheme="minorHAnsi" w:eastAsia="Arial" w:hAnsiTheme="minorHAnsi" w:cstheme="minorHAnsi"/>
          <w:color w:val="002060"/>
          <w:sz w:val="20"/>
          <w:szCs w:val="20"/>
        </w:rPr>
        <w:t>Resto del día libre para seguir explorando Montreal a su propio ritmo y disfrutar de su ambiente cosmopolita y multicultural.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077125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</w:t>
      </w:r>
    </w:p>
    <w:p w14:paraId="145E3EE8" w14:textId="39FB914A" w:rsidR="00077125" w:rsidRDefault="00077125" w:rsidP="00077125">
      <w:pPr>
        <w:pStyle w:val="Ttulo3"/>
        <w:spacing w:before="0" w:after="0" w:line="240" w:lineRule="auto"/>
        <w:rPr>
          <w:rFonts w:eastAsia="Arial"/>
          <w:color w:val="FF0000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>
        <w:rPr>
          <w:rStyle w:val="DanmeroCar"/>
          <w:rFonts w:cs="Times New Roman"/>
          <w:b/>
          <w:sz w:val="24"/>
          <w:szCs w:val="24"/>
        </w:rPr>
        <w:t>9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eastAsia="Arial"/>
          <w:color w:val="FF0000"/>
          <w:sz w:val="24"/>
          <w:szCs w:val="24"/>
        </w:rPr>
        <w:t xml:space="preserve">Montreal </w:t>
      </w:r>
    </w:p>
    <w:p w14:paraId="00C28A4F" w14:textId="508E425D" w:rsidR="00077125" w:rsidRPr="00077125" w:rsidRDefault="00077125" w:rsidP="00077125">
      <w:pPr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077125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Desayuno en el hotel</w:t>
      </w:r>
      <w:r w:rsidRPr="00077125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 Traslado hacia el aeropuerto de acuerdo con el horario de su vuelo para tomar su regreso. </w:t>
      </w:r>
      <w:r w:rsidRPr="00077125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Fin de nuestros servicios. </w:t>
      </w:r>
    </w:p>
    <w:p w14:paraId="4E7E073F" w14:textId="77777777" w:rsidR="003431CF" w:rsidRDefault="003431CF" w:rsidP="003431CF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PASAJEROS DE NACIONALIDAD MEXICANA REQUIEREN </w:t>
      </w:r>
      <w:r>
        <w:rPr>
          <w:rFonts w:asciiTheme="minorHAnsi" w:eastAsia="Arial" w:hAnsiTheme="minorHAnsi" w:cstheme="minorHAnsi"/>
          <w:b/>
          <w:color w:val="0070C0"/>
          <w:sz w:val="20"/>
          <w:szCs w:val="20"/>
        </w:rPr>
        <w:t>ETA O VISA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 PARA VISITAR </w:t>
      </w:r>
      <w:r>
        <w:rPr>
          <w:rFonts w:asciiTheme="minorHAnsi" w:eastAsia="Arial" w:hAnsiTheme="minorHAnsi" w:cstheme="minorHAnsi"/>
          <w:b/>
          <w:color w:val="0070C0"/>
          <w:sz w:val="20"/>
          <w:szCs w:val="20"/>
        </w:rPr>
        <w:t>CANADÁ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>. OTRAS NACIONALIDADES FAVOR DE CONSULTAR CON EL CONSULADO CORRESPONDIENTE.</w:t>
      </w:r>
    </w:p>
    <w:p w14:paraId="512F5D45" w14:textId="77777777" w:rsidR="005E0C66" w:rsidRDefault="005E0C66" w:rsidP="003431CF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002FC172" w14:textId="77777777" w:rsidR="005E0C66" w:rsidRDefault="005E0C66" w:rsidP="003431CF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43D4EE39" w14:textId="77777777" w:rsidR="005E0C66" w:rsidRDefault="005E0C66" w:rsidP="003431CF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24007CED" w14:textId="77777777" w:rsidR="005E0C66" w:rsidRDefault="005E0C66" w:rsidP="003431CF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491440AF" w14:textId="77777777" w:rsidR="005E0C66" w:rsidRDefault="005E0C66" w:rsidP="003431CF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5A74AD99" w14:textId="77777777" w:rsidR="005E0C66" w:rsidRDefault="005E0C66" w:rsidP="003431CF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070E91F7" w14:textId="77777777" w:rsidR="005E0C66" w:rsidRDefault="005E0C66" w:rsidP="003431CF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57C27750" w14:textId="77777777" w:rsidR="005E0C66" w:rsidRDefault="005E0C66" w:rsidP="003431CF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674CA806" w14:textId="77777777" w:rsidR="005E0C66" w:rsidRDefault="005E0C66" w:rsidP="003431CF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09FCDD5B" w14:textId="77777777" w:rsidR="005E0C66" w:rsidRDefault="005E0C66" w:rsidP="003431CF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465FD0FA" w14:textId="77777777" w:rsidR="005E0C66" w:rsidRDefault="005E0C66" w:rsidP="003431CF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23E37060" w14:textId="77777777" w:rsidR="005E0C66" w:rsidRDefault="005E0C66" w:rsidP="003431CF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2512C758" w14:textId="77777777" w:rsidR="005E0C66" w:rsidRDefault="005E0C66" w:rsidP="003431CF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424FDE7E" w14:textId="77777777" w:rsidR="005E0C66" w:rsidRDefault="005E0C66" w:rsidP="003431CF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5502D5F7" w14:textId="77777777" w:rsidR="005E0C66" w:rsidRDefault="005E0C66" w:rsidP="003431CF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25B32B43" w14:textId="77777777" w:rsidR="005E0C66" w:rsidRDefault="005E0C66" w:rsidP="003431CF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4FADD6AC" w14:textId="77777777" w:rsidR="005E0C66" w:rsidRDefault="005E0C66" w:rsidP="003431CF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44034BD5" w14:textId="4D81106E" w:rsidR="005E0C66" w:rsidRDefault="005E0C66" w:rsidP="003431CF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  <w:r>
        <w:rPr>
          <w:rFonts w:asciiTheme="minorHAnsi" w:eastAsia="Arial" w:hAnsiTheme="minorHAnsi" w:cstheme="minorHAnsi"/>
          <w:b/>
          <w:color w:val="0070C0"/>
          <w:sz w:val="20"/>
          <w:szCs w:val="20"/>
        </w:rPr>
        <w:tab/>
      </w:r>
    </w:p>
    <w:p w14:paraId="53E8EA08" w14:textId="77777777" w:rsidR="003431CF" w:rsidRDefault="003431CF" w:rsidP="003431CF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29670F32" w14:textId="77777777" w:rsidR="003431CF" w:rsidRPr="00C97FB6" w:rsidRDefault="003431CF" w:rsidP="003431CF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lastRenderedPageBreak/>
        <w:t>INCLUYE:</w:t>
      </w:r>
    </w:p>
    <w:p w14:paraId="127C7A16" w14:textId="77777777" w:rsidR="00077125" w:rsidRPr="00077125" w:rsidRDefault="00077125" w:rsidP="005E0C66">
      <w:pPr>
        <w:numPr>
          <w:ilvl w:val="0"/>
          <w:numId w:val="22"/>
        </w:numPr>
        <w:spacing w:after="75" w:line="240" w:lineRule="auto"/>
        <w:ind w:left="714" w:hanging="357"/>
        <w:textAlignment w:val="baseline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077125">
        <w:rPr>
          <w:rFonts w:asciiTheme="minorHAnsi" w:eastAsia="Arial" w:hAnsiTheme="minorHAnsi" w:cstheme="minorHAnsi"/>
          <w:color w:val="002060"/>
          <w:sz w:val="20"/>
          <w:szCs w:val="20"/>
        </w:rPr>
        <w:t>3 noches de alojamiento en Toronto</w:t>
      </w:r>
    </w:p>
    <w:p w14:paraId="4C646732" w14:textId="77777777" w:rsidR="00077125" w:rsidRPr="00077125" w:rsidRDefault="00077125" w:rsidP="005E0C66">
      <w:pPr>
        <w:numPr>
          <w:ilvl w:val="0"/>
          <w:numId w:val="22"/>
        </w:numPr>
        <w:spacing w:after="75" w:line="240" w:lineRule="auto"/>
        <w:ind w:left="714" w:hanging="357"/>
        <w:textAlignment w:val="baseline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077125">
        <w:rPr>
          <w:rFonts w:asciiTheme="minorHAnsi" w:eastAsia="Arial" w:hAnsiTheme="minorHAnsi" w:cstheme="minorHAnsi"/>
          <w:color w:val="002060"/>
          <w:sz w:val="20"/>
          <w:szCs w:val="20"/>
        </w:rPr>
        <w:t>1 noche de alojamiento en Ottawa</w:t>
      </w:r>
    </w:p>
    <w:p w14:paraId="42D7D4C3" w14:textId="77777777" w:rsidR="00077125" w:rsidRPr="00077125" w:rsidRDefault="00077125" w:rsidP="005E0C66">
      <w:pPr>
        <w:numPr>
          <w:ilvl w:val="0"/>
          <w:numId w:val="22"/>
        </w:numPr>
        <w:spacing w:after="75" w:line="240" w:lineRule="auto"/>
        <w:ind w:left="714" w:hanging="357"/>
        <w:textAlignment w:val="baseline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077125">
        <w:rPr>
          <w:rFonts w:asciiTheme="minorHAnsi" w:eastAsia="Arial" w:hAnsiTheme="minorHAnsi" w:cstheme="minorHAnsi"/>
          <w:color w:val="002060"/>
          <w:sz w:val="20"/>
          <w:szCs w:val="20"/>
        </w:rPr>
        <w:t>2 noches de alojamiento en Quebec</w:t>
      </w:r>
    </w:p>
    <w:p w14:paraId="6D0A1062" w14:textId="77777777" w:rsidR="00077125" w:rsidRPr="00077125" w:rsidRDefault="00077125" w:rsidP="005E0C66">
      <w:pPr>
        <w:numPr>
          <w:ilvl w:val="0"/>
          <w:numId w:val="22"/>
        </w:numPr>
        <w:spacing w:after="75" w:line="240" w:lineRule="auto"/>
        <w:ind w:left="714" w:hanging="357"/>
        <w:textAlignment w:val="baseline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077125">
        <w:rPr>
          <w:rFonts w:asciiTheme="minorHAnsi" w:eastAsia="Arial" w:hAnsiTheme="minorHAnsi" w:cstheme="minorHAnsi"/>
          <w:color w:val="002060"/>
          <w:sz w:val="20"/>
          <w:szCs w:val="20"/>
        </w:rPr>
        <w:t>2 noches de alojamiento en Montreal</w:t>
      </w:r>
    </w:p>
    <w:p w14:paraId="36236DBF" w14:textId="1DCF7F01" w:rsidR="00077125" w:rsidRPr="00077125" w:rsidRDefault="00077125" w:rsidP="005E0C66">
      <w:pPr>
        <w:numPr>
          <w:ilvl w:val="0"/>
          <w:numId w:val="22"/>
        </w:numPr>
        <w:spacing w:after="75" w:line="240" w:lineRule="auto"/>
        <w:ind w:left="714" w:hanging="357"/>
        <w:textAlignment w:val="baseline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077125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Desayunos </w:t>
      </w:r>
    </w:p>
    <w:p w14:paraId="083612D4" w14:textId="77777777" w:rsidR="00077125" w:rsidRPr="00077125" w:rsidRDefault="00077125" w:rsidP="005E0C66">
      <w:pPr>
        <w:numPr>
          <w:ilvl w:val="0"/>
          <w:numId w:val="22"/>
        </w:numPr>
        <w:spacing w:after="75" w:line="240" w:lineRule="auto"/>
        <w:ind w:left="714" w:hanging="357"/>
        <w:textAlignment w:val="baseline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077125">
        <w:rPr>
          <w:rFonts w:asciiTheme="minorHAnsi" w:eastAsia="Arial" w:hAnsiTheme="minorHAnsi" w:cstheme="minorHAnsi"/>
          <w:color w:val="002060"/>
          <w:sz w:val="20"/>
          <w:szCs w:val="20"/>
        </w:rPr>
        <w:t>Las visitas guiadas en español de las ciudades de Toronto (2.5 hrs), Niagara (8 hrs con behind the falls), Ottawa (2.5 hrs a pie), Québec (2.5 hrs a pie) y Montreal (3 hrs). </w:t>
      </w:r>
    </w:p>
    <w:p w14:paraId="1D7D0BB6" w14:textId="7CC8A05F" w:rsidR="00077125" w:rsidRPr="00077125" w:rsidRDefault="00077125" w:rsidP="005E0C66">
      <w:pPr>
        <w:numPr>
          <w:ilvl w:val="0"/>
          <w:numId w:val="22"/>
        </w:numPr>
        <w:spacing w:after="75" w:line="240" w:lineRule="auto"/>
        <w:ind w:left="714" w:hanging="357"/>
        <w:textAlignment w:val="baseline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077125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Transporte en sedan (base 1-2 pax) o </w:t>
      </w:r>
      <w:r w:rsidR="00402FD5" w:rsidRPr="00077125">
        <w:rPr>
          <w:rFonts w:asciiTheme="minorHAnsi" w:eastAsia="Arial" w:hAnsiTheme="minorHAnsi" w:cstheme="minorHAnsi"/>
          <w:color w:val="002060"/>
          <w:sz w:val="20"/>
          <w:szCs w:val="20"/>
        </w:rPr>
        <w:t>miniván</w:t>
      </w:r>
      <w:r w:rsidRPr="00077125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(base 3-4 pax). Incluido los traslados privados Aeropuerto/Hotel en Toronto &amp; Hotel/Aeropuerto en Montreal.</w:t>
      </w:r>
    </w:p>
    <w:p w14:paraId="6136FD89" w14:textId="77777777" w:rsidR="00077125" w:rsidRPr="009E087C" w:rsidRDefault="00077125" w:rsidP="005E0C66">
      <w:pPr>
        <w:numPr>
          <w:ilvl w:val="0"/>
          <w:numId w:val="22"/>
        </w:numPr>
        <w:spacing w:after="0" w:line="240" w:lineRule="auto"/>
        <w:ind w:left="714" w:hanging="357"/>
        <w:textAlignment w:val="baseline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077125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Traslados entre las ciudades en Tren VIA RAIL</w:t>
      </w:r>
      <w:r w:rsidRPr="00077125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, en clase económica para categoría turista y primera y en clase business para </w:t>
      </w:r>
      <w:r w:rsidRPr="009E087C">
        <w:rPr>
          <w:rFonts w:asciiTheme="minorHAnsi" w:eastAsia="Arial" w:hAnsiTheme="minorHAnsi" w:cstheme="minorHAnsi"/>
          <w:color w:val="002060"/>
          <w:sz w:val="20"/>
          <w:szCs w:val="20"/>
        </w:rPr>
        <w:t>categoría lujo.</w:t>
      </w:r>
    </w:p>
    <w:p w14:paraId="15A9685C" w14:textId="77777777" w:rsidR="00077125" w:rsidRPr="009E087C" w:rsidRDefault="00077125" w:rsidP="005E0C66">
      <w:pPr>
        <w:numPr>
          <w:ilvl w:val="0"/>
          <w:numId w:val="22"/>
        </w:numPr>
        <w:spacing w:after="75" w:line="240" w:lineRule="auto"/>
        <w:ind w:left="714" w:hanging="357"/>
        <w:textAlignment w:val="baseline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9E087C">
        <w:rPr>
          <w:rFonts w:asciiTheme="minorHAnsi" w:eastAsia="Arial" w:hAnsiTheme="minorHAnsi" w:cstheme="minorHAnsi"/>
          <w:color w:val="002060"/>
          <w:sz w:val="20"/>
          <w:szCs w:val="20"/>
        </w:rPr>
        <w:t>Todos los impuestos aplicables.</w:t>
      </w:r>
    </w:p>
    <w:p w14:paraId="35E27A07" w14:textId="77777777" w:rsidR="003431CF" w:rsidRPr="003431CF" w:rsidRDefault="003431CF" w:rsidP="005E0C66">
      <w:pPr>
        <w:numPr>
          <w:ilvl w:val="0"/>
          <w:numId w:val="22"/>
        </w:numPr>
        <w:spacing w:after="0" w:line="240" w:lineRule="auto"/>
        <w:ind w:left="714" w:hanging="357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9E087C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Asistencia de viaje básica. </w:t>
      </w:r>
      <w:r w:rsidRPr="009E087C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(</w:t>
      </w:r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opcional asistencia de cobertura amplia, consultar con su asesor Travel Shop)</w:t>
      </w:r>
    </w:p>
    <w:p w14:paraId="4C7038FB" w14:textId="77777777" w:rsidR="003431CF" w:rsidRPr="00BA37C5" w:rsidRDefault="003431CF" w:rsidP="003431CF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</w:rPr>
      </w:pPr>
    </w:p>
    <w:p w14:paraId="0846D83E" w14:textId="77777777" w:rsidR="003431CF" w:rsidRPr="0068514F" w:rsidRDefault="003431CF" w:rsidP="003431CF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20E27AF2" w14:textId="77777777" w:rsidR="003431CF" w:rsidRPr="002D3018" w:rsidRDefault="003431CF" w:rsidP="003431CF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Boletos de avión para su llegada y salida a Canadá desde Ciudad de México</w:t>
      </w:r>
    </w:p>
    <w:p w14:paraId="2B936723" w14:textId="77777777" w:rsidR="003431CF" w:rsidRPr="002D3018" w:rsidRDefault="003431CF" w:rsidP="003431CF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Alimentos no especificados </w:t>
      </w:r>
    </w:p>
    <w:p w14:paraId="50E87FA8" w14:textId="77777777" w:rsidR="003431CF" w:rsidRPr="002D3018" w:rsidRDefault="003431CF" w:rsidP="003431CF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extra</w:t>
      </w:r>
    </w:p>
    <w:p w14:paraId="027636FD" w14:textId="77777777" w:rsidR="003431CF" w:rsidRPr="002D3018" w:rsidRDefault="003431CF" w:rsidP="003431CF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Todo servicio no descrito en el precio incluye</w:t>
      </w:r>
    </w:p>
    <w:p w14:paraId="0C282B0E" w14:textId="77777777" w:rsidR="003431CF" w:rsidRDefault="003431CF" w:rsidP="003431CF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Propinas y gastos personales</w:t>
      </w:r>
    </w:p>
    <w:p w14:paraId="7C0872D4" w14:textId="77777777" w:rsidR="003431CF" w:rsidRPr="002D3018" w:rsidRDefault="003431CF" w:rsidP="003431CF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eTA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o visa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 ingreso a Canadá</w:t>
      </w:r>
    </w:p>
    <w:p w14:paraId="3FE7BAEA" w14:textId="77777777" w:rsidR="00EF34EE" w:rsidRDefault="00EF34EE" w:rsidP="003431C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</w:p>
    <w:p w14:paraId="4C6A8CC4" w14:textId="77777777" w:rsidR="003431CF" w:rsidRPr="00D2140A" w:rsidRDefault="003431CF" w:rsidP="003431C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 xml:space="preserve">NOTAS IMPORTANTES PARA </w:t>
      </w:r>
      <w:r>
        <w:rPr>
          <w:rFonts w:asciiTheme="minorHAnsi" w:eastAsia="Arial" w:hAnsiTheme="minorHAnsi" w:cstheme="minorHAnsi"/>
          <w:b/>
          <w:color w:val="0070C0"/>
          <w:sz w:val="28"/>
          <w:szCs w:val="28"/>
        </w:rPr>
        <w:t>CANADÁ</w:t>
      </w: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2EA71425" w14:textId="77777777" w:rsidR="003431CF" w:rsidRPr="00BC6617" w:rsidRDefault="003431CF" w:rsidP="003431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BC6617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Máximo 2 menores por habitación, compartiendo con 2 adultos</w:t>
      </w:r>
    </w:p>
    <w:p w14:paraId="5ABC9A38" w14:textId="77777777" w:rsidR="003431CF" w:rsidRPr="002D3018" w:rsidRDefault="003431CF" w:rsidP="003431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Edad de los menores 0 a 11 años</w:t>
      </w:r>
    </w:p>
    <w:p w14:paraId="10753AD3" w14:textId="77777777" w:rsidR="003431CF" w:rsidRPr="002D3018" w:rsidRDefault="003431CF" w:rsidP="003431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ETA es un permiso electrónico que permite a los Ciudadanos Mexicanos ingresar a Canadá y es obligación de los pasajeros solicitarla antes de viajar NO nos hacemos responsables en caso de olvido. El costo es de $7 CAD por persona y la solicitud se hace rápidamente en línea desde: www.canada.ca/eta (descripción http://www.cic.gc.ca/english/visit/eta-facts-es.asp)</w:t>
      </w:r>
    </w:p>
    <w:p w14:paraId="7C5E7A61" w14:textId="77777777" w:rsidR="003431CF" w:rsidRPr="002D3018" w:rsidRDefault="003431CF" w:rsidP="003431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Los hoteles están sujetos a cambio según la disponibilidad al momento de la reserva por el tour operador</w:t>
      </w:r>
    </w:p>
    <w:p w14:paraId="4F89D140" w14:textId="77777777" w:rsidR="003431CF" w:rsidRPr="002D3018" w:rsidRDefault="003431CF" w:rsidP="003431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ciertas fechas, los hoteles propuestos no están disponibles debido a eventos anuales preestablecidos</w:t>
      </w:r>
    </w:p>
    <w:p w14:paraId="752D6162" w14:textId="77777777" w:rsidR="003431CF" w:rsidRPr="002D3018" w:rsidRDefault="003431CF" w:rsidP="003431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esta situación, se mencionará al momento de la reserva y confirmaremos los hoteles disponibles de la misma categoría de los mencionados</w:t>
      </w:r>
    </w:p>
    <w:p w14:paraId="68FDE456" w14:textId="77777777" w:rsidR="003431CF" w:rsidRPr="002D3018" w:rsidRDefault="003431CF" w:rsidP="003431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Habitaciones estándar. En caso de preferir habitaciones superiores favor de consultar.</w:t>
      </w:r>
    </w:p>
    <w:p w14:paraId="6F2D9B45" w14:textId="73A6AC2A" w:rsidR="003431CF" w:rsidRPr="002D3018" w:rsidRDefault="003431CF" w:rsidP="003431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No se reembolsará ningún traslado, visita y/o servicio en el caso de no disfrute o de cancelación </w:t>
      </w:r>
      <w:r w:rsidR="00402FD5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 este</w:t>
      </w:r>
    </w:p>
    <w:p w14:paraId="43AA92B6" w14:textId="77777777" w:rsidR="003431CF" w:rsidRPr="002D3018" w:rsidRDefault="003431CF" w:rsidP="003431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orden de las actividades puede tener modificaciones</w:t>
      </w:r>
    </w:p>
    <w:p w14:paraId="01CB38A5" w14:textId="77777777" w:rsidR="003431CF" w:rsidRPr="002D3018" w:rsidRDefault="003431CF" w:rsidP="003431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Al momento de su registro en el hotel, una tarjeta de crédito le será requerida, esto es con el fin de garantizar que usted se compromete a no dañar la habitación y dejarla en las mismas condiciones que le fue entregada. La tarjeta de crédito le ayudara también para abrir crédito dentro de las instalaciones del hotel para consumo interno</w:t>
      </w:r>
    </w:p>
    <w:p w14:paraId="6C48D453" w14:textId="77777777" w:rsidR="003431CF" w:rsidRPr="002D3018" w:rsidRDefault="003431CF" w:rsidP="003431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en el autobús máximo de 1 maleta por persona. En caso de equipaje adicional costos extras pueden ser cobrados en destino</w:t>
      </w:r>
    </w:p>
    <w:p w14:paraId="410671CF" w14:textId="77777777" w:rsidR="003431CF" w:rsidRDefault="003431CF" w:rsidP="003431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lastRenderedPageBreak/>
        <w:t>Para poder confirmar los traslados debemos recibir la información completa a más tardar 30 días antes de la salida. Si no recibimos esta información el traslado se perderá sin reembolso</w:t>
      </w:r>
    </w:p>
    <w:p w14:paraId="4869DAF7" w14:textId="77777777" w:rsidR="009F4B0D" w:rsidRDefault="009F4B0D" w:rsidP="00DA7E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AF3BC04" w14:textId="77777777" w:rsidR="009F4B0D" w:rsidRDefault="009F4B0D" w:rsidP="00DA7E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7"/>
      </w:tblGrid>
      <w:tr w:rsidR="00C67B51" w:rsidRPr="00C67B51" w14:paraId="1D00B627" w14:textId="77777777" w:rsidTr="00C67B51">
        <w:trPr>
          <w:trHeight w:val="315"/>
          <w:tblCellSpacing w:w="0" w:type="dxa"/>
          <w:jc w:val="center"/>
        </w:trPr>
        <w:tc>
          <w:tcPr>
            <w:tcW w:w="0" w:type="auto"/>
            <w:tcBorders>
              <w:top w:val="single" w:sz="6" w:space="0" w:color="0563C1"/>
              <w:left w:val="single" w:sz="6" w:space="0" w:color="0563C1"/>
              <w:right w:val="single" w:sz="6" w:space="0" w:color="0563C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158E4B" w14:textId="3BB61421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b/>
                <w:bCs/>
                <w:color w:val="FF0000"/>
                <w:sz w:val="20"/>
                <w:szCs w:val="20"/>
              </w:rPr>
              <w:t xml:space="preserve">SALIDAS BLACKOUT: (Favor de consultarnos antes de confirmar porque aplican suplementos): </w:t>
            </w:r>
          </w:p>
        </w:tc>
      </w:tr>
      <w:tr w:rsidR="00C67B51" w:rsidRPr="00C67B51" w14:paraId="4BD7BDEB" w14:textId="77777777" w:rsidTr="00C67B51">
        <w:trPr>
          <w:trHeight w:val="465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right w:val="single" w:sz="6" w:space="0" w:color="0563C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58C704" w14:textId="4F3CECA9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b/>
                <w:bCs/>
                <w:color w:val="FF0000"/>
                <w:sz w:val="20"/>
                <w:szCs w:val="20"/>
              </w:rPr>
              <w:t>DICIEMBRE: 19, 20, 21, 22, 23, 24, 25, 26, 27, 28, 29, 30, 31</w:t>
            </w:r>
          </w:p>
        </w:tc>
      </w:tr>
      <w:tr w:rsidR="00C67B51" w:rsidRPr="00C67B51" w14:paraId="734B434E" w14:textId="77777777" w:rsidTr="00C67B51">
        <w:trPr>
          <w:trHeight w:val="315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right w:val="single" w:sz="6" w:space="0" w:color="0563C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9DB591" w14:textId="6A56F613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b/>
                <w:bCs/>
                <w:color w:val="FF0000"/>
                <w:sz w:val="20"/>
                <w:szCs w:val="20"/>
              </w:rPr>
              <w:t>ENERO: 1, 31</w:t>
            </w:r>
          </w:p>
        </w:tc>
      </w:tr>
      <w:tr w:rsidR="00C67B51" w:rsidRPr="00C67B51" w14:paraId="2EC2A229" w14:textId="77777777" w:rsidTr="00C67B51">
        <w:trPr>
          <w:trHeight w:val="315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right w:val="single" w:sz="6" w:space="0" w:color="0563C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61FA0E" w14:textId="0478294C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b/>
                <w:bCs/>
                <w:color w:val="FF0000"/>
                <w:sz w:val="20"/>
                <w:szCs w:val="20"/>
              </w:rPr>
              <w:t>FEBRERO: 1, 2, 7, 8, 9, 26, 27, 28</w:t>
            </w:r>
          </w:p>
        </w:tc>
      </w:tr>
      <w:tr w:rsidR="00C67B51" w:rsidRPr="00C67B51" w14:paraId="065736B1" w14:textId="77777777" w:rsidTr="00C67B51">
        <w:trPr>
          <w:trHeight w:val="315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  <w:right w:val="single" w:sz="6" w:space="0" w:color="0563C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D3C5C6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b/>
                <w:bCs/>
                <w:color w:val="FF0000"/>
                <w:sz w:val="20"/>
                <w:szCs w:val="20"/>
              </w:rPr>
              <w:t>MARZO: 1, 2, 3, 4, 5</w:t>
            </w:r>
          </w:p>
        </w:tc>
      </w:tr>
    </w:tbl>
    <w:p w14:paraId="371318A9" w14:textId="77777777" w:rsidR="009F4B0D" w:rsidRDefault="009F4B0D" w:rsidP="00DA7E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A790B6C" w14:textId="77777777" w:rsidR="00DA7ED5" w:rsidRDefault="00DA7ED5" w:rsidP="00DA7E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DC481F7" w14:textId="77777777" w:rsidR="00DA7ED5" w:rsidRDefault="00DA7ED5" w:rsidP="00DA7E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7007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5"/>
        <w:gridCol w:w="809"/>
        <w:gridCol w:w="809"/>
        <w:gridCol w:w="809"/>
        <w:gridCol w:w="809"/>
        <w:gridCol w:w="856"/>
      </w:tblGrid>
      <w:tr w:rsidR="00C67B51" w:rsidRPr="00C67B51" w14:paraId="1DCEB1B9" w14:textId="77777777" w:rsidTr="00C67B51">
        <w:trPr>
          <w:trHeight w:val="311"/>
          <w:tblCellSpacing w:w="0" w:type="dxa"/>
          <w:jc w:val="center"/>
        </w:trPr>
        <w:tc>
          <w:tcPr>
            <w:tcW w:w="0" w:type="auto"/>
            <w:gridSpan w:val="6"/>
            <w:tcBorders>
              <w:left w:val="single" w:sz="6" w:space="0" w:color="4472C4"/>
              <w:right w:val="single" w:sz="6" w:space="0" w:color="4472C4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BAB56C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TARIFA POR PERSONA EN USD</w:t>
            </w:r>
          </w:p>
        </w:tc>
      </w:tr>
      <w:tr w:rsidR="00C67B51" w:rsidRPr="00C67B51" w14:paraId="65DC15F4" w14:textId="77777777" w:rsidTr="00C67B51">
        <w:trPr>
          <w:trHeight w:val="311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84D69C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PRIMERA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29CE54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DBL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DD3413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TPL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238249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CPL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4A0C01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SGL</w:t>
            </w:r>
          </w:p>
        </w:tc>
        <w:tc>
          <w:tcPr>
            <w:tcW w:w="0" w:type="auto"/>
            <w:tcBorders>
              <w:right w:val="single" w:sz="6" w:space="0" w:color="4472C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BB41E6" w14:textId="610734E4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MNR</w:t>
            </w:r>
          </w:p>
        </w:tc>
      </w:tr>
      <w:tr w:rsidR="00C67B51" w:rsidRPr="00C67B51" w14:paraId="41C19E72" w14:textId="77777777" w:rsidTr="00C67B51">
        <w:trPr>
          <w:trHeight w:val="311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432627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1B9150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3300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A2A087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2575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F51543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2265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3D8A5A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5805</w:t>
            </w:r>
          </w:p>
        </w:tc>
        <w:tc>
          <w:tcPr>
            <w:tcW w:w="0" w:type="auto"/>
            <w:tcBorders>
              <w:right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F15E76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945</w:t>
            </w:r>
          </w:p>
        </w:tc>
      </w:tr>
      <w:tr w:rsidR="00C67B51" w:rsidRPr="00C67B51" w14:paraId="3AF3C8F1" w14:textId="77777777" w:rsidTr="00C67B51">
        <w:trPr>
          <w:trHeight w:val="311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  <w:bottom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E8637D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TERRESTRE Y AÉREO</w:t>
            </w:r>
          </w:p>
        </w:tc>
        <w:tc>
          <w:tcPr>
            <w:tcW w:w="0" w:type="auto"/>
            <w:tcBorders>
              <w:bottom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3D97B6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3760</w:t>
            </w:r>
          </w:p>
        </w:tc>
        <w:tc>
          <w:tcPr>
            <w:tcW w:w="0" w:type="auto"/>
            <w:tcBorders>
              <w:bottom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F21123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3035</w:t>
            </w:r>
          </w:p>
        </w:tc>
        <w:tc>
          <w:tcPr>
            <w:tcW w:w="0" w:type="auto"/>
            <w:tcBorders>
              <w:bottom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883465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2725</w:t>
            </w:r>
          </w:p>
        </w:tc>
        <w:tc>
          <w:tcPr>
            <w:tcW w:w="0" w:type="auto"/>
            <w:tcBorders>
              <w:bottom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4EE7DF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6265</w:t>
            </w:r>
          </w:p>
        </w:tc>
        <w:tc>
          <w:tcPr>
            <w:tcW w:w="0" w:type="auto"/>
            <w:tcBorders>
              <w:bottom w:val="single" w:sz="6" w:space="0" w:color="4472C4"/>
              <w:right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224668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1405</w:t>
            </w:r>
          </w:p>
        </w:tc>
      </w:tr>
    </w:tbl>
    <w:p w14:paraId="6DF11F5C" w14:textId="77777777" w:rsidR="00DA7ED5" w:rsidRDefault="00DA7ED5" w:rsidP="00DA7E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4A52AF9" w14:textId="77777777" w:rsidR="00DA7ED5" w:rsidRDefault="00DA7ED5" w:rsidP="00DA7E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2E2B15F" w14:textId="77777777" w:rsidR="00DA7ED5" w:rsidRDefault="00DA7ED5" w:rsidP="00DA7E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7303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9"/>
        <w:gridCol w:w="843"/>
        <w:gridCol w:w="843"/>
        <w:gridCol w:w="843"/>
        <w:gridCol w:w="843"/>
        <w:gridCol w:w="892"/>
      </w:tblGrid>
      <w:tr w:rsidR="00C67B51" w:rsidRPr="00C67B51" w14:paraId="1897D506" w14:textId="77777777" w:rsidTr="006B0185">
        <w:trPr>
          <w:trHeight w:val="440"/>
          <w:tblCellSpacing w:w="0" w:type="dxa"/>
          <w:jc w:val="center"/>
        </w:trPr>
        <w:tc>
          <w:tcPr>
            <w:tcW w:w="0" w:type="auto"/>
            <w:tcBorders>
              <w:top w:val="single" w:sz="6" w:space="0" w:color="4285F4"/>
              <w:lef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4A77DD" w14:textId="0E4ED4B2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LUJO</w:t>
            </w:r>
          </w:p>
        </w:tc>
        <w:tc>
          <w:tcPr>
            <w:tcW w:w="0" w:type="auto"/>
            <w:tcBorders>
              <w:top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E53A04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DBL</w:t>
            </w:r>
          </w:p>
        </w:tc>
        <w:tc>
          <w:tcPr>
            <w:tcW w:w="0" w:type="auto"/>
            <w:tcBorders>
              <w:top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EF9866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TPL</w:t>
            </w:r>
          </w:p>
        </w:tc>
        <w:tc>
          <w:tcPr>
            <w:tcW w:w="0" w:type="auto"/>
            <w:tcBorders>
              <w:top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B65EF0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CPL</w:t>
            </w:r>
          </w:p>
        </w:tc>
        <w:tc>
          <w:tcPr>
            <w:tcW w:w="0" w:type="auto"/>
            <w:tcBorders>
              <w:top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650DE1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SGL</w:t>
            </w:r>
          </w:p>
        </w:tc>
        <w:tc>
          <w:tcPr>
            <w:tcW w:w="0" w:type="auto"/>
            <w:tcBorders>
              <w:top w:val="single" w:sz="6" w:space="0" w:color="4285F4"/>
              <w:right w:val="single" w:sz="6" w:space="0" w:color="4472C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D251C5" w14:textId="01425934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MNR</w:t>
            </w:r>
          </w:p>
        </w:tc>
      </w:tr>
      <w:tr w:rsidR="00C67B51" w:rsidRPr="00C67B51" w14:paraId="4A82B818" w14:textId="77777777" w:rsidTr="006B0185">
        <w:trPr>
          <w:trHeight w:val="419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D41495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2663F5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4365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D580F3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3380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C0C70A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2980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A09F86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7750</w:t>
            </w:r>
          </w:p>
        </w:tc>
        <w:tc>
          <w:tcPr>
            <w:tcW w:w="0" w:type="auto"/>
            <w:tcBorders>
              <w:right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14D02A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945</w:t>
            </w:r>
          </w:p>
        </w:tc>
      </w:tr>
      <w:tr w:rsidR="00C67B51" w:rsidRPr="00C67B51" w14:paraId="147EC462" w14:textId="77777777" w:rsidTr="006B0185">
        <w:trPr>
          <w:trHeight w:val="419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DD4C95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TERRESTRE Y AÉREO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CFBE21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4825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BDD533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3840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A8DDDF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3440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546D69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8210</w:t>
            </w:r>
          </w:p>
        </w:tc>
        <w:tc>
          <w:tcPr>
            <w:tcW w:w="0" w:type="auto"/>
            <w:tcBorders>
              <w:bottom w:val="single" w:sz="6" w:space="0" w:color="4285F4"/>
              <w:right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F60DDD" w14:textId="77777777" w:rsidR="00C67B51" w:rsidRPr="00C67B51" w:rsidRDefault="00C67B51" w:rsidP="00C6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67B51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1405</w:t>
            </w:r>
          </w:p>
        </w:tc>
      </w:tr>
    </w:tbl>
    <w:p w14:paraId="31E355CF" w14:textId="77777777" w:rsidR="00DA7ED5" w:rsidRDefault="00DA7ED5" w:rsidP="00DA7E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8379E3C" w14:textId="77777777" w:rsidR="00DA7ED5" w:rsidRDefault="00DA7ED5" w:rsidP="00DA7E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3547224" w14:textId="77777777" w:rsidR="009F4B0D" w:rsidRDefault="009F4B0D" w:rsidP="00DA7E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18CD1D9" w14:textId="77777777" w:rsidR="006B0185" w:rsidRDefault="006B0185" w:rsidP="00DA7E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57F4196" w14:textId="77777777" w:rsidR="006B0185" w:rsidRDefault="006B0185" w:rsidP="00DA7E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8035EEA" w14:textId="77777777" w:rsidR="006B0185" w:rsidRDefault="006B0185" w:rsidP="00DA7E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01A34FE" w14:textId="77777777" w:rsidR="006B0185" w:rsidRDefault="006B0185" w:rsidP="00DA7E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EA00121" w14:textId="77777777" w:rsidR="006B0185" w:rsidRDefault="006B0185" w:rsidP="00DA7E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FA4A461" w14:textId="77777777" w:rsidR="006B0185" w:rsidRDefault="006B0185" w:rsidP="00DA7E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469DED1" w14:textId="77777777" w:rsidR="006B0185" w:rsidRDefault="006B0185" w:rsidP="00DA7E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E79F163" w14:textId="77777777" w:rsidR="006B0185" w:rsidRDefault="006B0185" w:rsidP="00DA7E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4133A2E" w14:textId="77777777" w:rsidR="006B0185" w:rsidRDefault="006B0185" w:rsidP="00DA7E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ABCFF45" w14:textId="77777777" w:rsidR="006B0185" w:rsidRDefault="006B0185" w:rsidP="00DA7E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1063C09" w14:textId="77777777" w:rsidR="006B0185" w:rsidRDefault="006B0185" w:rsidP="00DA7E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198E4EC" w14:textId="77777777" w:rsidR="006B0185" w:rsidRDefault="006B0185" w:rsidP="00DA7E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0528209" w14:textId="77777777" w:rsidR="006B0185" w:rsidRDefault="006B0185" w:rsidP="00DA7E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F4C2DDC" w14:textId="77777777" w:rsidR="006B0185" w:rsidRDefault="006B0185" w:rsidP="00DA7E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925804C" w14:textId="77777777" w:rsidR="006B0185" w:rsidRDefault="006B0185" w:rsidP="00DA7E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C5B7A63" w14:textId="77777777" w:rsidR="006B0185" w:rsidRDefault="006B0185" w:rsidP="00DA7E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5417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7"/>
        <w:gridCol w:w="3648"/>
        <w:gridCol w:w="512"/>
      </w:tblGrid>
      <w:tr w:rsidR="00C44F62" w:rsidRPr="00C44F62" w14:paraId="62DA0ABB" w14:textId="77777777" w:rsidTr="00C44F62">
        <w:trPr>
          <w:trHeight w:val="317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1F53E1"/>
              <w:left w:val="single" w:sz="6" w:space="0" w:color="1F53E1"/>
              <w:bottom w:val="single" w:sz="6" w:space="0" w:color="4285F4"/>
              <w:right w:val="single" w:sz="6" w:space="0" w:color="1F53E1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B4E5A1" w14:textId="77777777" w:rsidR="00C44F62" w:rsidRPr="00C44F62" w:rsidRDefault="00C44F62" w:rsidP="00D63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44F62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HOTELES PREVISTOS O SIMILARES</w:t>
            </w:r>
          </w:p>
        </w:tc>
      </w:tr>
      <w:tr w:rsidR="00C44F62" w:rsidRPr="00C44F62" w14:paraId="4D1284C3" w14:textId="77777777" w:rsidTr="00C44F62">
        <w:trPr>
          <w:trHeight w:val="317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bottom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DA9F71" w14:textId="77777777" w:rsidR="00C44F62" w:rsidRPr="00C44F62" w:rsidRDefault="00C44F62" w:rsidP="00C4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44F62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CIUDAD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23A764" w14:textId="77777777" w:rsidR="00C44F62" w:rsidRPr="00C44F62" w:rsidRDefault="00C44F62" w:rsidP="00C4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44F62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HOTEL</w:t>
            </w:r>
          </w:p>
        </w:tc>
        <w:tc>
          <w:tcPr>
            <w:tcW w:w="0" w:type="auto"/>
            <w:tcBorders>
              <w:bottom w:val="single" w:sz="6" w:space="0" w:color="4285F4"/>
              <w:righ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D96C0A" w14:textId="77777777" w:rsidR="00C44F62" w:rsidRPr="00C44F62" w:rsidRDefault="00C44F62" w:rsidP="00C4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44F62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CAT</w:t>
            </w:r>
          </w:p>
        </w:tc>
      </w:tr>
      <w:tr w:rsidR="00C44F62" w:rsidRPr="00C44F62" w14:paraId="04286A33" w14:textId="77777777" w:rsidTr="00C44F62">
        <w:trPr>
          <w:trHeight w:val="317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4285F4"/>
              <w:bottom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7C1178" w14:textId="651BEAC6" w:rsidR="00C44F62" w:rsidRPr="00C44F62" w:rsidRDefault="00C44F62" w:rsidP="00C4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44F62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TORONTO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B70042" w14:textId="77777777" w:rsidR="00C44F62" w:rsidRPr="00C44F62" w:rsidRDefault="00C44F62" w:rsidP="00C4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44F62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CHELSEA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91D1BF" w14:textId="77777777" w:rsidR="00C44F62" w:rsidRPr="00C44F62" w:rsidRDefault="00C44F62" w:rsidP="00C4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44F62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C44F62" w:rsidRPr="00C44F62" w14:paraId="79FDB09A" w14:textId="77777777" w:rsidTr="00C44F62">
        <w:trPr>
          <w:trHeight w:val="317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4285F4"/>
              <w:bottom w:val="single" w:sz="6" w:space="0" w:color="4285F4"/>
            </w:tcBorders>
            <w:vAlign w:val="center"/>
            <w:hideMark/>
          </w:tcPr>
          <w:p w14:paraId="1D7EE9E4" w14:textId="77777777" w:rsidR="00C44F62" w:rsidRPr="00C44F62" w:rsidRDefault="00C44F62" w:rsidP="00C4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DF8E9F" w14:textId="77777777" w:rsidR="00C44F62" w:rsidRPr="00C44F62" w:rsidRDefault="00C44F62" w:rsidP="00C4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44F62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GERMAIN HOTEL TORONTO MERCER</w:t>
            </w:r>
          </w:p>
        </w:tc>
        <w:tc>
          <w:tcPr>
            <w:tcW w:w="0" w:type="auto"/>
            <w:tcBorders>
              <w:bottom w:val="single" w:sz="6" w:space="0" w:color="4285F4"/>
              <w:right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6F257B" w14:textId="77777777" w:rsidR="00C44F62" w:rsidRPr="00C44F62" w:rsidRDefault="00C44F62" w:rsidP="00C4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44F62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L</w:t>
            </w:r>
          </w:p>
        </w:tc>
      </w:tr>
      <w:tr w:rsidR="00C44F62" w:rsidRPr="00C44F62" w14:paraId="2B5FFC14" w14:textId="77777777" w:rsidTr="00C44F62">
        <w:trPr>
          <w:trHeight w:val="377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4285F4"/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6D0ABF" w14:textId="77777777" w:rsidR="00C44F62" w:rsidRPr="00C44F62" w:rsidRDefault="00C44F62" w:rsidP="00C4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44F62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OTTAWA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41EC2C" w14:textId="77777777" w:rsidR="00C44F62" w:rsidRPr="00C44F62" w:rsidRDefault="00C44F62" w:rsidP="00C4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44F62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EMBASSY SUITES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0E22F6" w14:textId="77777777" w:rsidR="00C44F62" w:rsidRPr="00C44F62" w:rsidRDefault="00C44F62" w:rsidP="00C4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44F62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C44F62" w:rsidRPr="00C44F62" w14:paraId="1CA16FEA" w14:textId="77777777" w:rsidTr="00C44F62">
        <w:trPr>
          <w:trHeight w:val="332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4285F4"/>
              <w:bottom w:val="single" w:sz="6" w:space="0" w:color="4285F4"/>
            </w:tcBorders>
            <w:vAlign w:val="center"/>
            <w:hideMark/>
          </w:tcPr>
          <w:p w14:paraId="1C565466" w14:textId="77777777" w:rsidR="00C44F62" w:rsidRPr="00C44F62" w:rsidRDefault="00C44F62" w:rsidP="00C4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F08B52" w14:textId="77777777" w:rsidR="00C44F62" w:rsidRPr="00C44F62" w:rsidRDefault="00C44F62" w:rsidP="00C4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44F62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GERMAIN OTTAWA</w:t>
            </w:r>
          </w:p>
        </w:tc>
        <w:tc>
          <w:tcPr>
            <w:tcW w:w="0" w:type="auto"/>
            <w:tcBorders>
              <w:bottom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1DA075" w14:textId="77777777" w:rsidR="00C44F62" w:rsidRPr="00C44F62" w:rsidRDefault="00C44F62" w:rsidP="00C4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44F62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L</w:t>
            </w:r>
          </w:p>
        </w:tc>
      </w:tr>
      <w:tr w:rsidR="00C44F62" w:rsidRPr="00C44F62" w14:paraId="54150BA3" w14:textId="77777777" w:rsidTr="00C44F62">
        <w:trPr>
          <w:trHeight w:val="317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4285F4"/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4F1B74" w14:textId="77777777" w:rsidR="00C44F62" w:rsidRPr="00C44F62" w:rsidRDefault="00C44F62" w:rsidP="00C4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44F62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QUEBEC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DD1ADE" w14:textId="6F088486" w:rsidR="00C44F62" w:rsidRPr="00C44F62" w:rsidRDefault="00C44F62" w:rsidP="00C4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44F62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MANOIR VITORIA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5C7583" w14:textId="77777777" w:rsidR="00C44F62" w:rsidRPr="00C44F62" w:rsidRDefault="00C44F62" w:rsidP="00C4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44F62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C44F62" w:rsidRPr="00C44F62" w14:paraId="13EA0ED1" w14:textId="77777777" w:rsidTr="00C44F62">
        <w:trPr>
          <w:trHeight w:val="317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4285F4"/>
              <w:bottom w:val="single" w:sz="6" w:space="0" w:color="4285F4"/>
            </w:tcBorders>
            <w:vAlign w:val="center"/>
            <w:hideMark/>
          </w:tcPr>
          <w:p w14:paraId="466C5F88" w14:textId="77777777" w:rsidR="00C44F62" w:rsidRPr="00C44F62" w:rsidRDefault="00C44F62" w:rsidP="00C4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99ACC9" w14:textId="77777777" w:rsidR="00C44F62" w:rsidRPr="00C44F62" w:rsidRDefault="00C44F62" w:rsidP="00C4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44F62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FAIRMONT CHÂTEAU FRONTENAC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8686B2" w14:textId="77777777" w:rsidR="00C44F62" w:rsidRPr="00C44F62" w:rsidRDefault="00C44F62" w:rsidP="00C4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44F62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L</w:t>
            </w:r>
          </w:p>
        </w:tc>
      </w:tr>
      <w:tr w:rsidR="00C44F62" w:rsidRPr="00C44F62" w14:paraId="0041E86A" w14:textId="77777777" w:rsidTr="00C44F62">
        <w:trPr>
          <w:trHeight w:val="407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4285F4"/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472B97" w14:textId="77777777" w:rsidR="00C44F62" w:rsidRPr="00C44F62" w:rsidRDefault="00C44F62" w:rsidP="00C4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44F62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MONTREAL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5FF427" w14:textId="77777777" w:rsidR="00C44F62" w:rsidRPr="00C44F62" w:rsidRDefault="00C44F62" w:rsidP="00C4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44F62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CANTLIE SUITES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267422" w14:textId="77777777" w:rsidR="00C44F62" w:rsidRPr="00C44F62" w:rsidRDefault="00C44F62" w:rsidP="00C4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44F62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C44F62" w:rsidRPr="00C44F62" w14:paraId="141C046B" w14:textId="77777777" w:rsidTr="00C44F62">
        <w:trPr>
          <w:trHeight w:val="317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4285F4"/>
              <w:bottom w:val="single" w:sz="6" w:space="0" w:color="4285F4"/>
            </w:tcBorders>
            <w:vAlign w:val="center"/>
            <w:hideMark/>
          </w:tcPr>
          <w:p w14:paraId="7B7DD67D" w14:textId="77777777" w:rsidR="00C44F62" w:rsidRPr="00C44F62" w:rsidRDefault="00C44F62" w:rsidP="00C4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9A6B28" w14:textId="34D10E0E" w:rsidR="00C44F62" w:rsidRPr="00C44F62" w:rsidRDefault="00C44F62" w:rsidP="00C4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44F62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FAIRMONT REINE ELIZABETH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0D950E" w14:textId="77777777" w:rsidR="00C44F62" w:rsidRPr="00C44F62" w:rsidRDefault="00C44F62" w:rsidP="00C4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44F62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L</w:t>
            </w:r>
          </w:p>
        </w:tc>
      </w:tr>
      <w:tr w:rsidR="00C44F62" w:rsidRPr="00C44F62" w14:paraId="2E798B97" w14:textId="77777777" w:rsidTr="00C44F62">
        <w:trPr>
          <w:trHeight w:val="317"/>
          <w:tblCellSpacing w:w="0" w:type="dxa"/>
          <w:jc w:val="center"/>
        </w:trPr>
        <w:tc>
          <w:tcPr>
            <w:tcW w:w="0" w:type="auto"/>
            <w:gridSpan w:val="3"/>
            <w:tcBorders>
              <w:left w:val="single" w:sz="6" w:space="0" w:color="1F53E1"/>
              <w:bottom w:val="single" w:sz="6" w:space="0" w:color="1F53E1"/>
              <w:right w:val="single" w:sz="6" w:space="0" w:color="1F53E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E2378B" w14:textId="5314EED9" w:rsidR="00C44F62" w:rsidRPr="00C44F62" w:rsidRDefault="00C44F62" w:rsidP="00C4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44F62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CHECK IN 15:00HRS / CHECK OUT 11:00HRS</w:t>
            </w:r>
          </w:p>
        </w:tc>
      </w:tr>
    </w:tbl>
    <w:p w14:paraId="27DD534F" w14:textId="77777777" w:rsidR="00C67B51" w:rsidRDefault="00C67B51" w:rsidP="00DA7E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411C79C" w14:textId="77777777" w:rsidR="00C44F62" w:rsidRDefault="00C44F62" w:rsidP="00DA7E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D7FDFAF" w14:textId="77777777" w:rsidR="009F4B0D" w:rsidRDefault="009F4B0D" w:rsidP="00DA7E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3"/>
      </w:tblGrid>
      <w:tr w:rsidR="009F4B0D" w:rsidRPr="009F4B0D" w14:paraId="21774CD2" w14:textId="77777777" w:rsidTr="009F4B0D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15F57A" w14:textId="77777777" w:rsidR="009F4B0D" w:rsidRPr="009F4B0D" w:rsidRDefault="009F4B0D" w:rsidP="009F4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F4B0D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 xml:space="preserve">RUTA AÉREA PROPUESTA: MEX/YUL/MEX </w:t>
            </w:r>
          </w:p>
        </w:tc>
      </w:tr>
      <w:tr w:rsidR="009F4B0D" w:rsidRPr="009F4B0D" w14:paraId="1ADC4826" w14:textId="77777777" w:rsidTr="009F4B0D">
        <w:trPr>
          <w:trHeight w:val="315"/>
          <w:tblCellSpacing w:w="0" w:type="dxa"/>
        </w:trPr>
        <w:tc>
          <w:tcPr>
            <w:tcW w:w="0" w:type="auto"/>
            <w:tcBorders>
              <w:left w:val="single" w:sz="6" w:space="0" w:color="0070C0"/>
              <w:right w:val="single" w:sz="6" w:space="0" w:color="0070C0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CAE5BC" w14:textId="3E42A64F" w:rsidR="009F4B0D" w:rsidRPr="009F4B0D" w:rsidRDefault="009F4B0D" w:rsidP="009F4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9F4B0D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IMPUESTOS (SUJETOS A CONFIRMACIÓN): </w:t>
            </w:r>
            <w:r w:rsidR="00C67B51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630</w:t>
            </w:r>
            <w:r w:rsidRPr="009F4B0D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USD POR PASAJERO</w:t>
            </w:r>
          </w:p>
        </w:tc>
      </w:tr>
      <w:tr w:rsidR="009F4B0D" w:rsidRPr="009F4B0D" w14:paraId="1C035347" w14:textId="77777777" w:rsidTr="009F4B0D">
        <w:trPr>
          <w:trHeight w:val="315"/>
          <w:tblCellSpacing w:w="0" w:type="dxa"/>
        </w:trPr>
        <w:tc>
          <w:tcPr>
            <w:tcW w:w="0" w:type="auto"/>
            <w:tcBorders>
              <w:left w:val="single" w:sz="6" w:space="0" w:color="0070C0"/>
              <w:righ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C88E2F" w14:textId="77777777" w:rsidR="009F4B0D" w:rsidRPr="009F4B0D" w:rsidRDefault="009F4B0D" w:rsidP="009F4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F4B0D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SUPLEMENTO PARA VUELOS DESDE EL INTERIOR DEL PAÍS - CONSULTAR CON SU ASESOR</w:t>
            </w:r>
          </w:p>
        </w:tc>
      </w:tr>
      <w:tr w:rsidR="009F4B0D" w:rsidRPr="009F4B0D" w14:paraId="4D640070" w14:textId="77777777" w:rsidTr="009F4B0D">
        <w:trPr>
          <w:trHeight w:val="315"/>
          <w:tblCellSpacing w:w="0" w:type="dxa"/>
        </w:trPr>
        <w:tc>
          <w:tcPr>
            <w:tcW w:w="0" w:type="auto"/>
            <w:tcBorders>
              <w:left w:val="single" w:sz="6" w:space="0" w:color="0070C0"/>
              <w:righ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9E9918" w14:textId="77777777" w:rsidR="009F4B0D" w:rsidRPr="009F4B0D" w:rsidRDefault="009F4B0D" w:rsidP="009F4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F4B0D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 xml:space="preserve">TARIFAS SUJETAS A DISPONIBILIDAD Y CAMBIO SIN PREVIO AVISO </w:t>
            </w:r>
          </w:p>
        </w:tc>
      </w:tr>
      <w:tr w:rsidR="009F4B0D" w:rsidRPr="009F4B0D" w14:paraId="7582C389" w14:textId="77777777" w:rsidTr="009F4B0D">
        <w:trPr>
          <w:trHeight w:val="315"/>
          <w:tblCellSpacing w:w="0" w:type="dxa"/>
        </w:trPr>
        <w:tc>
          <w:tcPr>
            <w:tcW w:w="0" w:type="auto"/>
            <w:tcBorders>
              <w:left w:val="single" w:sz="6" w:space="0" w:color="0070C0"/>
              <w:right w:val="single" w:sz="6" w:space="0" w:color="0070C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71B6E9" w14:textId="77777777" w:rsidR="009F4B0D" w:rsidRPr="009F4B0D" w:rsidRDefault="009F4B0D" w:rsidP="009F4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F4B0D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TARIFA DE MENOR APLICA DE 3 A 17 AÑOS COMPARTIENDO HABITACION CON 2 ADULTOS</w:t>
            </w:r>
          </w:p>
        </w:tc>
      </w:tr>
      <w:tr w:rsidR="009F4B0D" w:rsidRPr="009F4B0D" w14:paraId="39B91777" w14:textId="77777777" w:rsidTr="009F4B0D">
        <w:trPr>
          <w:trHeight w:val="315"/>
          <w:tblCellSpacing w:w="0" w:type="dxa"/>
        </w:trPr>
        <w:tc>
          <w:tcPr>
            <w:tcW w:w="0" w:type="auto"/>
            <w:tcBorders>
              <w:left w:val="single" w:sz="6" w:space="0" w:color="0070C0"/>
              <w:righ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945622" w14:textId="77777777" w:rsidR="009F4B0D" w:rsidRPr="009F4B0D" w:rsidRDefault="009F4B0D" w:rsidP="009F4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F4B0D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EL PRECIO TERRESTRE CON AÉREO ES ORIENTATIVO, PUEDE SURGIR CAMBIOS DEPENDIENDO LA TEMPORADA</w:t>
            </w:r>
          </w:p>
        </w:tc>
      </w:tr>
      <w:tr w:rsidR="009F4B0D" w:rsidRPr="009F4B0D" w14:paraId="239A106E" w14:textId="77777777" w:rsidTr="009F4B0D">
        <w:trPr>
          <w:trHeight w:val="315"/>
          <w:tblCellSpacing w:w="0" w:type="dxa"/>
        </w:trPr>
        <w:tc>
          <w:tcPr>
            <w:tcW w:w="0" w:type="auto"/>
            <w:tcBorders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C60427" w14:textId="5C650BBE" w:rsidR="009F4B0D" w:rsidRPr="009F4B0D" w:rsidRDefault="009F4B0D" w:rsidP="009F4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F4B0D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 xml:space="preserve">VIGENCIA: DIARIAS, 01 </w:t>
            </w:r>
            <w:r w:rsidR="00C67B51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NOVIEMBRE</w:t>
            </w:r>
            <w:r w:rsidRPr="009F4B0D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 xml:space="preserve"> 2026 AL </w:t>
            </w:r>
            <w:r w:rsidR="006F4620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30</w:t>
            </w:r>
            <w:r w:rsidRPr="009F4B0D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 xml:space="preserve"> ABRIL 2027 (CONSULTAR SUPLEMENTOS PARA TEMPORADA ALTA)</w:t>
            </w:r>
          </w:p>
        </w:tc>
      </w:tr>
    </w:tbl>
    <w:p w14:paraId="444F9307" w14:textId="77777777" w:rsidR="009F4B0D" w:rsidRDefault="009F4B0D" w:rsidP="00DA7E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556351A" w14:textId="77777777" w:rsidR="009F4B0D" w:rsidRDefault="009F4B0D" w:rsidP="00DA7E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sectPr w:rsidR="009F4B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AE9708" w14:textId="77777777" w:rsidR="006B4627" w:rsidRDefault="006B4627">
      <w:pPr>
        <w:spacing w:after="0" w:line="240" w:lineRule="auto"/>
      </w:pPr>
      <w:r>
        <w:separator/>
      </w:r>
    </w:p>
  </w:endnote>
  <w:endnote w:type="continuationSeparator" w:id="0">
    <w:p w14:paraId="0F84889B" w14:textId="77777777" w:rsidR="006B4627" w:rsidRDefault="006B4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4EA0BC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C2AE92" w14:textId="77777777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36FBFB12" wp14:editId="7BDBBA53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A5ED6A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564F3A" w14:textId="77777777" w:rsidR="006B4627" w:rsidRDefault="006B4627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1D09B9B2" w14:textId="77777777" w:rsidR="006B4627" w:rsidRDefault="006B4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6D0F0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01408" w14:textId="77777777" w:rsidR="00A0012D" w:rsidRDefault="00621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4B249190" wp14:editId="54F1256A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217C09B5" w14:textId="77777777" w:rsidR="00750D94" w:rsidRDefault="00750D94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50D94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INVIERNO CANADIENSE EN TREN</w:t>
                          </w:r>
                        </w:p>
                        <w:p w14:paraId="79367E90" w14:textId="633E872F" w:rsidR="00A0012D" w:rsidRPr="00731EB1" w:rsidRDefault="00750D94" w:rsidP="00750D94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50D94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1748-E2026/2027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249190" id="Rectángulo 817596098" o:spid="_x0000_s1026" style="position:absolute;left:0;text-align:left;margin-left:-41.05pt;margin-top:-9.1pt;width:422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217C09B5" w14:textId="77777777" w:rsidR="00750D94" w:rsidRDefault="00750D94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50D94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INVIERNO CANADIENSE EN TREN</w:t>
                    </w:r>
                  </w:p>
                  <w:p w14:paraId="79367E90" w14:textId="633E872F" w:rsidR="00A0012D" w:rsidRPr="00731EB1" w:rsidRDefault="00750D94" w:rsidP="00750D94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50D94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1748-E2026/2027</w:t>
                    </w:r>
                  </w:p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235471F" wp14:editId="10F65485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55152724" wp14:editId="278B6C18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9D3B3E" w14:textId="101919A0" w:rsidR="00A0012D" w:rsidRDefault="00750D9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7D446743" wp14:editId="6663A2F5">
          <wp:simplePos x="0" y="0"/>
          <wp:positionH relativeFrom="column">
            <wp:posOffset>3171825</wp:posOffset>
          </wp:positionH>
          <wp:positionV relativeFrom="paragraph">
            <wp:posOffset>227965</wp:posOffset>
          </wp:positionV>
          <wp:extent cx="2142665" cy="360000"/>
          <wp:effectExtent l="0" t="0" r="0" b="2540"/>
          <wp:wrapSquare wrapText="bothSides"/>
          <wp:docPr id="9" name="Imagen 8" descr="Logotipo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9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8" descr="Logotipo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00000000-0008-0000-0300-000009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697" b="38121"/>
                  <a:stretch>
                    <a:fillRect/>
                  </a:stretch>
                </pic:blipFill>
                <pic:spPr>
                  <a:xfrm>
                    <a:off x="0" y="0"/>
                    <a:ext cx="2142665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CF6862D" w14:textId="4314CD69" w:rsidR="00A0012D" w:rsidRDefault="00A001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14:paraId="38863F38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D1491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762F67"/>
    <w:multiLevelType w:val="hybridMultilevel"/>
    <w:tmpl w:val="70E0C5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2377549"/>
    <w:multiLevelType w:val="hybridMultilevel"/>
    <w:tmpl w:val="F684C562"/>
    <w:lvl w:ilvl="0" w:tplc="AA807CF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A8E6858"/>
    <w:multiLevelType w:val="multilevel"/>
    <w:tmpl w:val="7A22D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34077961">
    <w:abstractNumId w:val="1"/>
  </w:num>
  <w:num w:numId="2" w16cid:durableId="358354196">
    <w:abstractNumId w:val="21"/>
  </w:num>
  <w:num w:numId="3" w16cid:durableId="1041170892">
    <w:abstractNumId w:val="10"/>
  </w:num>
  <w:num w:numId="4" w16cid:durableId="1033921887">
    <w:abstractNumId w:val="19"/>
  </w:num>
  <w:num w:numId="5" w16cid:durableId="353725778">
    <w:abstractNumId w:val="11"/>
  </w:num>
  <w:num w:numId="6" w16cid:durableId="1716585056">
    <w:abstractNumId w:val="22"/>
  </w:num>
  <w:num w:numId="7" w16cid:durableId="844133380">
    <w:abstractNumId w:val="6"/>
  </w:num>
  <w:num w:numId="8" w16cid:durableId="1397362128">
    <w:abstractNumId w:val="3"/>
  </w:num>
  <w:num w:numId="9" w16cid:durableId="655494188">
    <w:abstractNumId w:val="5"/>
  </w:num>
  <w:num w:numId="10" w16cid:durableId="1272128669">
    <w:abstractNumId w:val="8"/>
  </w:num>
  <w:num w:numId="11" w16cid:durableId="1973628246">
    <w:abstractNumId w:val="7"/>
  </w:num>
  <w:num w:numId="12" w16cid:durableId="11761755">
    <w:abstractNumId w:val="0"/>
  </w:num>
  <w:num w:numId="13" w16cid:durableId="1819877016">
    <w:abstractNumId w:val="14"/>
  </w:num>
  <w:num w:numId="14" w16cid:durableId="1296522864">
    <w:abstractNumId w:val="20"/>
  </w:num>
  <w:num w:numId="15" w16cid:durableId="1904682630">
    <w:abstractNumId w:val="15"/>
  </w:num>
  <w:num w:numId="16" w16cid:durableId="460078524">
    <w:abstractNumId w:val="12"/>
  </w:num>
  <w:num w:numId="17" w16cid:durableId="1968504851">
    <w:abstractNumId w:val="17"/>
  </w:num>
  <w:num w:numId="18" w16cid:durableId="1167555093">
    <w:abstractNumId w:val="18"/>
  </w:num>
  <w:num w:numId="19" w16cid:durableId="598945982">
    <w:abstractNumId w:val="16"/>
  </w:num>
  <w:num w:numId="20" w16cid:durableId="1140269920">
    <w:abstractNumId w:val="4"/>
  </w:num>
  <w:num w:numId="21" w16cid:durableId="1353797745">
    <w:abstractNumId w:val="9"/>
  </w:num>
  <w:num w:numId="22" w16cid:durableId="1246263947">
    <w:abstractNumId w:val="2"/>
  </w:num>
  <w:num w:numId="23" w16cid:durableId="15488381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13E08"/>
    <w:rsid w:val="00025024"/>
    <w:rsid w:val="0002598A"/>
    <w:rsid w:val="000634D7"/>
    <w:rsid w:val="00077125"/>
    <w:rsid w:val="0008192A"/>
    <w:rsid w:val="000866AE"/>
    <w:rsid w:val="000B1D38"/>
    <w:rsid w:val="000C446B"/>
    <w:rsid w:val="000D41BC"/>
    <w:rsid w:val="000E1F99"/>
    <w:rsid w:val="000F610A"/>
    <w:rsid w:val="00105E80"/>
    <w:rsid w:val="00121872"/>
    <w:rsid w:val="00121D3F"/>
    <w:rsid w:val="001308DE"/>
    <w:rsid w:val="00147F6C"/>
    <w:rsid w:val="0017516A"/>
    <w:rsid w:val="001760D9"/>
    <w:rsid w:val="00180046"/>
    <w:rsid w:val="00191BF2"/>
    <w:rsid w:val="001934F5"/>
    <w:rsid w:val="00197448"/>
    <w:rsid w:val="001C35F8"/>
    <w:rsid w:val="001D3A16"/>
    <w:rsid w:val="001F6241"/>
    <w:rsid w:val="00206A52"/>
    <w:rsid w:val="002135B2"/>
    <w:rsid w:val="00215E10"/>
    <w:rsid w:val="00253EC6"/>
    <w:rsid w:val="00260703"/>
    <w:rsid w:val="002613C9"/>
    <w:rsid w:val="00266FD8"/>
    <w:rsid w:val="002A3E36"/>
    <w:rsid w:val="002B20BB"/>
    <w:rsid w:val="002C3F2A"/>
    <w:rsid w:val="002D3018"/>
    <w:rsid w:val="002E2148"/>
    <w:rsid w:val="003279F7"/>
    <w:rsid w:val="003431CF"/>
    <w:rsid w:val="00344D3D"/>
    <w:rsid w:val="003472AF"/>
    <w:rsid w:val="003549A2"/>
    <w:rsid w:val="0036611A"/>
    <w:rsid w:val="00382620"/>
    <w:rsid w:val="003A214A"/>
    <w:rsid w:val="003B4F01"/>
    <w:rsid w:val="003D4EA7"/>
    <w:rsid w:val="003D5536"/>
    <w:rsid w:val="004002E5"/>
    <w:rsid w:val="00402FD5"/>
    <w:rsid w:val="004030D2"/>
    <w:rsid w:val="00404FD7"/>
    <w:rsid w:val="00406B6E"/>
    <w:rsid w:val="00427082"/>
    <w:rsid w:val="00430DCE"/>
    <w:rsid w:val="004354F5"/>
    <w:rsid w:val="00445E5F"/>
    <w:rsid w:val="00452292"/>
    <w:rsid w:val="004545F2"/>
    <w:rsid w:val="004636D0"/>
    <w:rsid w:val="00487A2A"/>
    <w:rsid w:val="004921F3"/>
    <w:rsid w:val="00493763"/>
    <w:rsid w:val="004A4DC7"/>
    <w:rsid w:val="004A5406"/>
    <w:rsid w:val="004A589A"/>
    <w:rsid w:val="004A5DA5"/>
    <w:rsid w:val="004B5570"/>
    <w:rsid w:val="004B58B8"/>
    <w:rsid w:val="004C455A"/>
    <w:rsid w:val="004F3ADB"/>
    <w:rsid w:val="005507FE"/>
    <w:rsid w:val="00552BB9"/>
    <w:rsid w:val="00566D06"/>
    <w:rsid w:val="005679E5"/>
    <w:rsid w:val="00567C06"/>
    <w:rsid w:val="00587B8C"/>
    <w:rsid w:val="00595615"/>
    <w:rsid w:val="005D56D2"/>
    <w:rsid w:val="005E0C66"/>
    <w:rsid w:val="005E1802"/>
    <w:rsid w:val="005E62F4"/>
    <w:rsid w:val="00600CC3"/>
    <w:rsid w:val="00601CD6"/>
    <w:rsid w:val="00607554"/>
    <w:rsid w:val="006210F5"/>
    <w:rsid w:val="00655CC5"/>
    <w:rsid w:val="00662901"/>
    <w:rsid w:val="006835E6"/>
    <w:rsid w:val="0068514F"/>
    <w:rsid w:val="006860F9"/>
    <w:rsid w:val="00687ED9"/>
    <w:rsid w:val="00692BA8"/>
    <w:rsid w:val="006B0185"/>
    <w:rsid w:val="006B4627"/>
    <w:rsid w:val="006C1CB0"/>
    <w:rsid w:val="006C2396"/>
    <w:rsid w:val="006C6776"/>
    <w:rsid w:val="006D29F5"/>
    <w:rsid w:val="006D33A0"/>
    <w:rsid w:val="006D3790"/>
    <w:rsid w:val="006D72E8"/>
    <w:rsid w:val="006F4620"/>
    <w:rsid w:val="00724E17"/>
    <w:rsid w:val="00731EB1"/>
    <w:rsid w:val="00750D94"/>
    <w:rsid w:val="00792693"/>
    <w:rsid w:val="00794B66"/>
    <w:rsid w:val="007A3CDE"/>
    <w:rsid w:val="007B15CC"/>
    <w:rsid w:val="007D07FC"/>
    <w:rsid w:val="007D6FDB"/>
    <w:rsid w:val="007E535C"/>
    <w:rsid w:val="007F4920"/>
    <w:rsid w:val="007F7B70"/>
    <w:rsid w:val="0082415F"/>
    <w:rsid w:val="00825C6E"/>
    <w:rsid w:val="0088560B"/>
    <w:rsid w:val="008C56AB"/>
    <w:rsid w:val="008E0FE2"/>
    <w:rsid w:val="008E5CC0"/>
    <w:rsid w:val="008F157E"/>
    <w:rsid w:val="008F4840"/>
    <w:rsid w:val="0090199B"/>
    <w:rsid w:val="009119BC"/>
    <w:rsid w:val="00913B29"/>
    <w:rsid w:val="009444C9"/>
    <w:rsid w:val="00945F42"/>
    <w:rsid w:val="009735FC"/>
    <w:rsid w:val="009767C9"/>
    <w:rsid w:val="00985F89"/>
    <w:rsid w:val="00986E85"/>
    <w:rsid w:val="009A516C"/>
    <w:rsid w:val="009E087C"/>
    <w:rsid w:val="009E58D5"/>
    <w:rsid w:val="009F4B0D"/>
    <w:rsid w:val="00A0012D"/>
    <w:rsid w:val="00A0512A"/>
    <w:rsid w:val="00A109A1"/>
    <w:rsid w:val="00A1676A"/>
    <w:rsid w:val="00A322C8"/>
    <w:rsid w:val="00A32A11"/>
    <w:rsid w:val="00A343BB"/>
    <w:rsid w:val="00A44217"/>
    <w:rsid w:val="00A455A6"/>
    <w:rsid w:val="00A700E2"/>
    <w:rsid w:val="00A9635C"/>
    <w:rsid w:val="00A979AE"/>
    <w:rsid w:val="00AA2A20"/>
    <w:rsid w:val="00AA302B"/>
    <w:rsid w:val="00AB0E37"/>
    <w:rsid w:val="00AB153F"/>
    <w:rsid w:val="00AC4C1F"/>
    <w:rsid w:val="00AD3EA1"/>
    <w:rsid w:val="00AE3D8A"/>
    <w:rsid w:val="00AE5681"/>
    <w:rsid w:val="00AF012B"/>
    <w:rsid w:val="00B06363"/>
    <w:rsid w:val="00B11AFA"/>
    <w:rsid w:val="00B41B77"/>
    <w:rsid w:val="00B440E1"/>
    <w:rsid w:val="00B6762D"/>
    <w:rsid w:val="00B840FB"/>
    <w:rsid w:val="00B8522A"/>
    <w:rsid w:val="00B85583"/>
    <w:rsid w:val="00BA37C5"/>
    <w:rsid w:val="00BB3D24"/>
    <w:rsid w:val="00BB793D"/>
    <w:rsid w:val="00BC30AB"/>
    <w:rsid w:val="00BC6617"/>
    <w:rsid w:val="00BD0EA5"/>
    <w:rsid w:val="00BD6523"/>
    <w:rsid w:val="00BF498E"/>
    <w:rsid w:val="00C04684"/>
    <w:rsid w:val="00C1510A"/>
    <w:rsid w:val="00C313EF"/>
    <w:rsid w:val="00C44F62"/>
    <w:rsid w:val="00C57E71"/>
    <w:rsid w:val="00C67B51"/>
    <w:rsid w:val="00C90CC1"/>
    <w:rsid w:val="00C97FB6"/>
    <w:rsid w:val="00CC0D4B"/>
    <w:rsid w:val="00CE0C8F"/>
    <w:rsid w:val="00CE43B7"/>
    <w:rsid w:val="00D2140A"/>
    <w:rsid w:val="00D60B30"/>
    <w:rsid w:val="00D62814"/>
    <w:rsid w:val="00D63CAD"/>
    <w:rsid w:val="00D6671F"/>
    <w:rsid w:val="00D71BE3"/>
    <w:rsid w:val="00D763DA"/>
    <w:rsid w:val="00D855E9"/>
    <w:rsid w:val="00D9352D"/>
    <w:rsid w:val="00D946C1"/>
    <w:rsid w:val="00DA7ED5"/>
    <w:rsid w:val="00DD2475"/>
    <w:rsid w:val="00DE0C33"/>
    <w:rsid w:val="00DE3DFE"/>
    <w:rsid w:val="00DE7D94"/>
    <w:rsid w:val="00DF1544"/>
    <w:rsid w:val="00E04A81"/>
    <w:rsid w:val="00E44691"/>
    <w:rsid w:val="00E5624C"/>
    <w:rsid w:val="00E701F2"/>
    <w:rsid w:val="00E82BAF"/>
    <w:rsid w:val="00E856F2"/>
    <w:rsid w:val="00E877AE"/>
    <w:rsid w:val="00E928BA"/>
    <w:rsid w:val="00EB285C"/>
    <w:rsid w:val="00EE2794"/>
    <w:rsid w:val="00EE4F56"/>
    <w:rsid w:val="00EE5A2D"/>
    <w:rsid w:val="00EF34EE"/>
    <w:rsid w:val="00F01C44"/>
    <w:rsid w:val="00F14FD9"/>
    <w:rsid w:val="00F21773"/>
    <w:rsid w:val="00F257E1"/>
    <w:rsid w:val="00F341D4"/>
    <w:rsid w:val="00F46BFF"/>
    <w:rsid w:val="00F71308"/>
    <w:rsid w:val="00F91B12"/>
    <w:rsid w:val="00FA6C98"/>
    <w:rsid w:val="00FB48F5"/>
    <w:rsid w:val="00FD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56767D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  <w:style w:type="paragraph" w:customStyle="1" w:styleId="active">
    <w:name w:val="active"/>
    <w:basedOn w:val="Normal"/>
    <w:rsid w:val="000771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5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8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93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3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0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6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1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3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8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7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5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6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415E5A2-EE88-454A-B166-125A166CA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5</Pages>
  <Words>1445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FFERNANDEZ</cp:lastModifiedBy>
  <cp:revision>34</cp:revision>
  <dcterms:created xsi:type="dcterms:W3CDTF">2026-05-15T18:46:00Z</dcterms:created>
  <dcterms:modified xsi:type="dcterms:W3CDTF">2026-05-28T23:03:00Z</dcterms:modified>
</cp:coreProperties>
</file>