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3079" w14:textId="5F01797C" w:rsidR="00ED29CD" w:rsidRPr="000266C9" w:rsidRDefault="002061CE" w:rsidP="00707C9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0266C9">
        <w:rPr>
          <w:rFonts w:asciiTheme="minorHAnsi" w:hAnsiTheme="minorHAnsi" w:cstheme="minorHAnsi"/>
          <w:b/>
          <w:bCs/>
          <w:sz w:val="24"/>
          <w:szCs w:val="24"/>
          <w:lang w:val="es-ES"/>
        </w:rPr>
        <w:t>Madrid, Mérida, Sevilla, Córdoba, Granada, San Sebastián, Burdeos, Región de Loire, París.</w:t>
      </w:r>
    </w:p>
    <w:p w14:paraId="3EFA1021" w14:textId="4BE7FBD9" w:rsidR="00B9761A" w:rsidRDefault="00B9761A" w:rsidP="00ED29CD">
      <w:pPr>
        <w:rPr>
          <w:rFonts w:ascii="Arial" w:hAnsi="Arial" w:cs="Arial"/>
          <w:b/>
          <w:sz w:val="20"/>
          <w:lang w:val="es-MX"/>
        </w:rPr>
      </w:pPr>
    </w:p>
    <w:p w14:paraId="131EDD1D" w14:textId="07296DCB" w:rsidR="00002744" w:rsidRPr="00435343" w:rsidRDefault="00FD7AAD" w:rsidP="00002744">
      <w:pPr>
        <w:rPr>
          <w:rFonts w:ascii="Arial" w:hAnsi="Arial" w:cs="Arial"/>
          <w:b/>
          <w:sz w:val="20"/>
          <w:lang w:val="es-MX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751AEFC" wp14:editId="5B65C4A9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543050" cy="3524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744" w:rsidRPr="00435343">
        <w:rPr>
          <w:rFonts w:ascii="Arial" w:hAnsi="Arial" w:cs="Arial"/>
          <w:b/>
          <w:sz w:val="20"/>
          <w:lang w:val="es-MX"/>
        </w:rPr>
        <w:t xml:space="preserve">Duración: </w:t>
      </w:r>
      <w:r w:rsidR="002061CE">
        <w:rPr>
          <w:rFonts w:ascii="Arial" w:hAnsi="Arial" w:cs="Arial"/>
          <w:b/>
          <w:sz w:val="20"/>
          <w:lang w:val="es-MX"/>
        </w:rPr>
        <w:t xml:space="preserve">08 </w:t>
      </w:r>
      <w:proofErr w:type="spellStart"/>
      <w:r w:rsidR="002061CE">
        <w:rPr>
          <w:rFonts w:ascii="Arial" w:hAnsi="Arial" w:cs="Arial"/>
          <w:b/>
          <w:sz w:val="20"/>
          <w:lang w:val="es-MX"/>
        </w:rPr>
        <w:t>ó</w:t>
      </w:r>
      <w:proofErr w:type="spellEnd"/>
      <w:r w:rsidR="002061CE">
        <w:rPr>
          <w:rFonts w:ascii="Arial" w:hAnsi="Arial" w:cs="Arial"/>
          <w:b/>
          <w:sz w:val="20"/>
          <w:lang w:val="es-MX"/>
        </w:rPr>
        <w:t xml:space="preserve"> 13</w:t>
      </w:r>
      <w:r w:rsidR="00ED29CD">
        <w:rPr>
          <w:rFonts w:ascii="Arial" w:hAnsi="Arial" w:cs="Arial"/>
          <w:b/>
          <w:sz w:val="20"/>
          <w:lang w:val="es-MX"/>
        </w:rPr>
        <w:t xml:space="preserve"> </w:t>
      </w:r>
      <w:r w:rsidR="00002744" w:rsidRPr="00435343">
        <w:rPr>
          <w:rFonts w:ascii="Arial" w:hAnsi="Arial" w:cs="Arial"/>
          <w:b/>
          <w:sz w:val="20"/>
          <w:lang w:val="es-MX"/>
        </w:rPr>
        <w:t>días</w:t>
      </w:r>
    </w:p>
    <w:p w14:paraId="44C1D12F" w14:textId="5C5F04E1" w:rsidR="00002744" w:rsidRDefault="00002744" w:rsidP="00002744">
      <w:pPr>
        <w:rPr>
          <w:rFonts w:ascii="Arial" w:hAnsi="Arial" w:cs="Arial"/>
          <w:b/>
          <w:sz w:val="20"/>
          <w:lang w:val="es-MX"/>
        </w:rPr>
      </w:pPr>
      <w:r w:rsidRPr="00435343">
        <w:rPr>
          <w:rFonts w:ascii="Arial" w:hAnsi="Arial" w:cs="Arial"/>
          <w:b/>
          <w:sz w:val="20"/>
          <w:lang w:val="es-MX"/>
        </w:rPr>
        <w:t xml:space="preserve">Salida: </w:t>
      </w:r>
      <w:r w:rsidR="00FE0062">
        <w:rPr>
          <w:rFonts w:ascii="Arial" w:hAnsi="Arial" w:cs="Arial"/>
          <w:b/>
          <w:sz w:val="20"/>
          <w:lang w:val="es-MX"/>
        </w:rPr>
        <w:t>a</w:t>
      </w:r>
      <w:r w:rsidR="006F1332">
        <w:rPr>
          <w:rFonts w:ascii="Arial" w:hAnsi="Arial" w:cs="Arial"/>
          <w:b/>
          <w:sz w:val="20"/>
          <w:lang w:val="es-MX"/>
        </w:rPr>
        <w:t xml:space="preserve"> Madrid: </w:t>
      </w:r>
      <w:r w:rsidR="00EB1F72">
        <w:rPr>
          <w:rFonts w:ascii="Arial" w:hAnsi="Arial" w:cs="Arial"/>
          <w:b/>
          <w:sz w:val="20"/>
          <w:lang w:val="es-MX"/>
        </w:rPr>
        <w:t xml:space="preserve">viernes </w:t>
      </w:r>
      <w:r w:rsidR="00FE0062">
        <w:rPr>
          <w:rFonts w:ascii="Arial" w:hAnsi="Arial" w:cs="Arial"/>
          <w:b/>
          <w:sz w:val="20"/>
          <w:lang w:val="es-MX"/>
        </w:rPr>
        <w:t>---</w:t>
      </w:r>
      <w:r w:rsidR="002061CE">
        <w:rPr>
          <w:rFonts w:ascii="Arial" w:hAnsi="Arial" w:cs="Arial"/>
          <w:b/>
          <w:sz w:val="20"/>
          <w:lang w:val="es-MX"/>
        </w:rPr>
        <w:t xml:space="preserve"> </w:t>
      </w:r>
      <w:r w:rsidR="00FE0062">
        <w:rPr>
          <w:rFonts w:ascii="Arial" w:hAnsi="Arial" w:cs="Arial"/>
          <w:b/>
          <w:sz w:val="20"/>
          <w:lang w:val="es-MX"/>
        </w:rPr>
        <w:t>a</w:t>
      </w:r>
      <w:r w:rsidR="002061CE">
        <w:rPr>
          <w:rFonts w:ascii="Arial" w:hAnsi="Arial" w:cs="Arial"/>
          <w:b/>
          <w:sz w:val="20"/>
          <w:lang w:val="es-MX"/>
        </w:rPr>
        <w:t xml:space="preserve"> Par</w:t>
      </w:r>
      <w:r w:rsidR="00FE0062">
        <w:rPr>
          <w:rFonts w:ascii="Arial" w:hAnsi="Arial" w:cs="Arial"/>
          <w:b/>
          <w:sz w:val="20"/>
          <w:lang w:val="es-MX"/>
        </w:rPr>
        <w:t>í</w:t>
      </w:r>
      <w:r w:rsidR="002061CE">
        <w:rPr>
          <w:rFonts w:ascii="Arial" w:hAnsi="Arial" w:cs="Arial"/>
          <w:b/>
          <w:sz w:val="20"/>
          <w:lang w:val="es-MX"/>
        </w:rPr>
        <w:t xml:space="preserve">s: </w:t>
      </w:r>
      <w:r w:rsidR="00EB1F72">
        <w:rPr>
          <w:rFonts w:ascii="Arial" w:hAnsi="Arial" w:cs="Arial"/>
          <w:b/>
          <w:sz w:val="20"/>
          <w:lang w:val="es-MX"/>
        </w:rPr>
        <w:t>domingo de mayo 2024 a abril 2025</w:t>
      </w:r>
    </w:p>
    <w:p w14:paraId="56BDFBCC" w14:textId="2622EAAD" w:rsidR="00EB1F72" w:rsidRDefault="00EB1F72" w:rsidP="00002744">
      <w:pPr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 xml:space="preserve">Servicios compartidos </w:t>
      </w:r>
    </w:p>
    <w:p w14:paraId="05B9118A" w14:textId="59AF6FEE" w:rsidR="00EB1F72" w:rsidRDefault="00EB1F72" w:rsidP="00002744">
      <w:pPr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Mínimo 2 personas</w:t>
      </w:r>
    </w:p>
    <w:p w14:paraId="341BB7D9" w14:textId="2668D10E" w:rsidR="002061CE" w:rsidRDefault="002061CE" w:rsidP="00002744">
      <w:pPr>
        <w:rPr>
          <w:rFonts w:ascii="Arial" w:hAnsi="Arial" w:cs="Arial"/>
          <w:b/>
          <w:sz w:val="20"/>
          <w:lang w:val="es-MX"/>
        </w:rPr>
      </w:pPr>
    </w:p>
    <w:p w14:paraId="1161F74A" w14:textId="60B8A899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Día 1º </w:t>
      </w:r>
      <w:r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América</w:t>
      </w:r>
    </w:p>
    <w:p w14:paraId="3B464003" w14:textId="6819A0D2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sz w:val="20"/>
          <w:szCs w:val="20"/>
          <w:lang w:val="es-MX"/>
        </w:rPr>
        <w:t>Salida en vuelo intercontinental con destino a Europa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18C968CE" w14:textId="77777777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1127AF3" w14:textId="6DF8213B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Día 2º </w:t>
      </w:r>
      <w:r>
        <w:rPr>
          <w:rFonts w:ascii="Arial" w:hAnsi="Arial" w:cs="Arial"/>
          <w:b/>
          <w:bCs/>
          <w:sz w:val="20"/>
          <w:szCs w:val="20"/>
          <w:lang w:val="es-MX"/>
        </w:rPr>
        <w:t>lunes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Madrid</w:t>
      </w:r>
    </w:p>
    <w:p w14:paraId="58FFA3FB" w14:textId="7C102142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sz w:val="20"/>
          <w:szCs w:val="20"/>
          <w:lang w:val="es-MX"/>
        </w:rPr>
        <w:t>Llegada al aeropuerto y traslado al hotel. Día libre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. Alojamiento.</w:t>
      </w:r>
    </w:p>
    <w:p w14:paraId="48717163" w14:textId="77777777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31D5EEC" w14:textId="18A96AED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Día 3º </w:t>
      </w:r>
      <w:r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Madrid / Mérida /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Sevilla</w:t>
      </w:r>
    </w:p>
    <w:p w14:paraId="717195C9" w14:textId="7A0C7C95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707C90">
        <w:rPr>
          <w:rFonts w:ascii="Arial" w:hAnsi="Arial" w:cs="Arial"/>
          <w:sz w:val="20"/>
          <w:szCs w:val="20"/>
          <w:lang w:val="es-MX"/>
        </w:rPr>
        <w:t>Salida hacia la región de Extremadura, pasando por Trujillo. Llegada a Mérida. Tiempo libre para almorzar.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707C9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incluido en el Paquete Plus P+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707C90">
        <w:rPr>
          <w:rFonts w:ascii="Arial" w:hAnsi="Arial" w:cs="Arial"/>
          <w:sz w:val="20"/>
          <w:szCs w:val="20"/>
          <w:lang w:val="es-MX"/>
        </w:rPr>
        <w:t>Por la tarde visita del espectacular Teatro y Anfiteatro Romanos, a continuación, salida hacia Zafra y Sevilla. A última hora de la tarde podremos asistir al espectáculo de un típico tablao flamenco, y degustar un buen vino andaluz.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707C9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Espectáculo flamenco incluido en el Paquete Plus P+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).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4413F663" w14:textId="77777777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D8C2446" w14:textId="6543C28A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Día 4º </w:t>
      </w:r>
      <w:r>
        <w:rPr>
          <w:rFonts w:ascii="Arial" w:hAnsi="Arial" w:cs="Arial"/>
          <w:b/>
          <w:bCs/>
          <w:sz w:val="20"/>
          <w:szCs w:val="20"/>
          <w:lang w:val="es-MX"/>
        </w:rPr>
        <w:t>miércoles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Sevilla</w:t>
      </w:r>
    </w:p>
    <w:p w14:paraId="7822469C" w14:textId="77777777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707C90">
        <w:rPr>
          <w:rFonts w:ascii="Arial" w:hAnsi="Arial" w:cs="Arial"/>
          <w:sz w:val="20"/>
          <w:szCs w:val="20"/>
          <w:lang w:val="es-MX"/>
        </w:rPr>
        <w:t>Salida para efectuar la visita de la ciudad y sus principales monumentos, como la torre del Oro, el parque de María Luisa, la Maestranza, la catedral culminada por la Giralda, y el barrio de Santa Cruz.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707C9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incluido en el Paquete Plus P+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707C90">
        <w:rPr>
          <w:rFonts w:ascii="Arial" w:hAnsi="Arial" w:cs="Arial"/>
          <w:sz w:val="20"/>
          <w:szCs w:val="20"/>
          <w:lang w:val="es-MX"/>
        </w:rPr>
        <w:t>A continuación, sugerimos opcionalmente tomar un paseo en barco por el río Guadalquivir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707C9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Incluido en el Paquete Plus P+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707C90">
        <w:rPr>
          <w:rFonts w:ascii="Arial" w:hAnsi="Arial" w:cs="Arial"/>
          <w:sz w:val="20"/>
          <w:szCs w:val="20"/>
          <w:lang w:val="es-MX"/>
        </w:rPr>
        <w:t>Tarde libre para pasear por esta bella ciudad andaluza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.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96FCB5C" w14:textId="77777777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4E2AFA2" w14:textId="316D3A10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Día 5º </w:t>
      </w:r>
      <w:r>
        <w:rPr>
          <w:rFonts w:ascii="Arial" w:hAnsi="Arial" w:cs="Arial"/>
          <w:b/>
          <w:bCs/>
          <w:sz w:val="20"/>
          <w:szCs w:val="20"/>
          <w:lang w:val="es-MX"/>
        </w:rPr>
        <w:t>jueves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Sevilla / Córdoba /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Granada</w:t>
      </w:r>
    </w:p>
    <w:p w14:paraId="42A67E41" w14:textId="3282F844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707C90">
        <w:rPr>
          <w:rFonts w:ascii="Arial" w:hAnsi="Arial" w:cs="Arial"/>
          <w:sz w:val="20"/>
          <w:szCs w:val="20"/>
          <w:lang w:val="es-MX"/>
        </w:rPr>
        <w:t>Salida hacia Córdoba donde visitaremos su famosa Mezquita. Tiempo libre para el almuerzo. Salida hacia Granada.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E597225" w14:textId="77777777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C2EB754" w14:textId="275ED27F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Día 6º </w:t>
      </w:r>
      <w:r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Granada / Madrid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744B7AE3" w14:textId="122D0FC3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Desayuno </w:t>
      </w:r>
      <w:r w:rsidRPr="00C07483">
        <w:rPr>
          <w:rFonts w:ascii="Arial" w:hAnsi="Arial" w:cs="Arial"/>
          <w:sz w:val="20"/>
          <w:szCs w:val="20"/>
          <w:lang w:val="es-MX"/>
        </w:rPr>
        <w:t>y salida para hacer la visita de la fabulosa Alhambra y los jardines del Generalife. Después de la visita salida en autobús hacia Madrid.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 Llegada y alojamiento en el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hotel.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6F16FDD8" w14:textId="77777777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EB63D32" w14:textId="631FD934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Día 7º 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Madrid</w:t>
      </w:r>
    </w:p>
    <w:p w14:paraId="1B4F610F" w14:textId="77777777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C07483">
        <w:rPr>
          <w:rFonts w:ascii="Arial" w:hAnsi="Arial" w:cs="Arial"/>
          <w:sz w:val="20"/>
          <w:szCs w:val="20"/>
          <w:lang w:val="es-MX"/>
        </w:rPr>
        <w:t>Día libre. A última hora de la tarde haremos un recorrido por el Madrid iluminado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C07483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durante las fechas de primavera y verano, debido al anochecer tardío, las visitas se harán aún con luz solar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) </w:t>
      </w:r>
      <w:r w:rsidRPr="00C07483">
        <w:rPr>
          <w:rFonts w:ascii="Arial" w:hAnsi="Arial" w:cs="Arial"/>
          <w:sz w:val="20"/>
          <w:szCs w:val="20"/>
          <w:lang w:val="es-MX"/>
        </w:rPr>
        <w:t>y por los alrededores de la Plaza Mayor donde podremos opcionalmente, en uno de los múltiples mesones, degustar las sabrosas tapas.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Cena de tapas incluida en el Paquete Plus P+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).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578B5C8" w14:textId="77777777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64AD84E" w14:textId="77777777" w:rsidR="00C07483" w:rsidRPr="00C07483" w:rsidRDefault="00707C90" w:rsidP="00707C90">
      <w:pPr>
        <w:jc w:val="both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  <w:r w:rsidRPr="00C07483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 xml:space="preserve">Para los pasajeros iniciando servicios en Madrid: </w:t>
      </w:r>
    </w:p>
    <w:p w14:paraId="7A796B42" w14:textId="5E6F1378" w:rsidR="00707C90" w:rsidRDefault="00C07483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07483">
        <w:rPr>
          <w:rFonts w:ascii="Arial" w:hAnsi="Arial" w:cs="Arial"/>
          <w:sz w:val="20"/>
          <w:szCs w:val="20"/>
          <w:lang w:val="es-MX"/>
        </w:rPr>
        <w:t>L</w:t>
      </w:r>
      <w:r w:rsidR="00707C90" w:rsidRPr="00C07483">
        <w:rPr>
          <w:rFonts w:ascii="Arial" w:hAnsi="Arial" w:cs="Arial"/>
          <w:sz w:val="20"/>
          <w:szCs w:val="20"/>
          <w:lang w:val="es-MX"/>
        </w:rPr>
        <w:t>legada y traslado al hotel. Día libre. A última hora de la tarde haremos un recorrido por el Madrid iluminado</w:t>
      </w:r>
      <w:r w:rsidR="00707C90"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="00707C90" w:rsidRPr="00C07483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durante las fechas de primavera y verano, debido al anochecer tardío, las visitas se harán aún con luz solar</w:t>
      </w:r>
      <w:r w:rsidR="00707C90"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) </w:t>
      </w:r>
      <w:r w:rsidR="00707C90" w:rsidRPr="00C07483">
        <w:rPr>
          <w:rFonts w:ascii="Arial" w:hAnsi="Arial" w:cs="Arial"/>
          <w:sz w:val="20"/>
          <w:szCs w:val="20"/>
          <w:lang w:val="es-MX"/>
        </w:rPr>
        <w:t>y por los alrededores de la Plaza Mayor donde podremos opcionalmente, en uno de los múltiples mesones, degustar las sabrosas tapas.</w:t>
      </w:r>
      <w:r w:rsidR="00707C90"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="00707C90"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Cena de tapas incluida en el Paquete Plus P+</w:t>
      </w:r>
      <w:r w:rsidR="00707C90" w:rsidRPr="00707C90">
        <w:rPr>
          <w:rFonts w:ascii="Arial" w:hAnsi="Arial" w:cs="Arial"/>
          <w:b/>
          <w:bCs/>
          <w:sz w:val="20"/>
          <w:szCs w:val="20"/>
          <w:lang w:val="es-MX"/>
        </w:rPr>
        <w:t>). Alojamiento.</w:t>
      </w:r>
      <w:r w:rsidR="00707C9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6572F06C" w14:textId="77777777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F14CDBF" w14:textId="57DC9AFF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Día 8º 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Madrid</w:t>
      </w:r>
    </w:p>
    <w:p w14:paraId="0AAD4BAB" w14:textId="77777777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buffet. </w:t>
      </w:r>
      <w:r w:rsidRPr="00C07483">
        <w:rPr>
          <w:rFonts w:ascii="Arial" w:hAnsi="Arial" w:cs="Arial"/>
          <w:sz w:val="20"/>
          <w:szCs w:val="20"/>
          <w:lang w:val="es-MX"/>
        </w:rPr>
        <w:t>Por la mañana visita de la ciudad recorriendo la Castellana, Gran Vía, Cibeles y Neptuno, Puerta de Alcalá, las Cortes, la Puerta del Sol, Plaza Mayor y Plaza de Oriente, y el Madrid moderno. Tarde libre en el que sugerimos hacer una excursión a la ciudad imperial de Toledo, para admirar su catedral, pasear por sus calles que nos transportan a la edad media, y extasiarnos delante de las pinturas de El Greco.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típico y visita a Toledo incluida en el Paquete Plus P+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).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6DF95E76" w14:textId="77777777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DBFE954" w14:textId="77777777" w:rsidR="00FE0062" w:rsidRDefault="00FE0062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957A58F" w14:textId="444B09B3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 xml:space="preserve">Día 9º 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>lunes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 Madrid / San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Sebastián / Burdeos</w:t>
      </w:r>
    </w:p>
    <w:p w14:paraId="3F26950D" w14:textId="15037012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C07483">
        <w:rPr>
          <w:rFonts w:ascii="Arial" w:hAnsi="Arial" w:cs="Arial"/>
          <w:sz w:val="20"/>
          <w:szCs w:val="20"/>
          <w:lang w:val="es-MX"/>
        </w:rPr>
        <w:t>y salida hacia San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 xml:space="preserve">Sebastián, “la bella </w:t>
      </w:r>
      <w:proofErr w:type="spellStart"/>
      <w:r w:rsidRPr="00C07483">
        <w:rPr>
          <w:rFonts w:ascii="Arial" w:hAnsi="Arial" w:cs="Arial"/>
          <w:sz w:val="20"/>
          <w:szCs w:val="20"/>
          <w:lang w:val="es-MX"/>
        </w:rPr>
        <w:t>Easo</w:t>
      </w:r>
      <w:proofErr w:type="spellEnd"/>
      <w:r w:rsidRPr="00C07483">
        <w:rPr>
          <w:rFonts w:ascii="Arial" w:hAnsi="Arial" w:cs="Arial"/>
          <w:sz w:val="20"/>
          <w:szCs w:val="20"/>
          <w:lang w:val="es-MX"/>
        </w:rPr>
        <w:t>”. Breve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panorámica en bus. Continuación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hacia Francia. Llegada a Burdeos.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5163322D" w14:textId="77777777" w:rsidR="00C07483" w:rsidRPr="00707C90" w:rsidRDefault="00C07483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ACF24BF" w14:textId="2B4F9F6D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Día 10º 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Burdeos / Región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del Loire / París</w:t>
      </w:r>
    </w:p>
    <w:p w14:paraId="0F5D70C1" w14:textId="0BDFFF3E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C07483">
        <w:rPr>
          <w:rFonts w:ascii="Arial" w:hAnsi="Arial" w:cs="Arial"/>
          <w:sz w:val="20"/>
          <w:szCs w:val="20"/>
          <w:lang w:val="es-MX"/>
        </w:rPr>
        <w:t>y salida hacia la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región de los castillos del Loire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donde tendremos la oportunidad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de hacer una parada y admirar exteriormente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uno de sus famosos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Castillos. Breve parada y continuación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a París. A última hora de tarde salida para hacer un recorrido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por el París iluminado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FE0062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durante</w:t>
      </w:r>
      <w:r w:rsidR="00C07483" w:rsidRPr="00FE0062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 xml:space="preserve"> </w:t>
      </w:r>
      <w:r w:rsidRPr="00FE0062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las fechas de primavera y verano,</w:t>
      </w:r>
      <w:r w:rsidR="00C07483" w:rsidRPr="00FE0062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 xml:space="preserve"> </w:t>
      </w:r>
      <w:r w:rsidRPr="00FE0062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debido al anochecer tardío, las visitas</w:t>
      </w:r>
      <w:r w:rsidR="00C07483" w:rsidRPr="00FE0062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 xml:space="preserve"> </w:t>
      </w:r>
      <w:r w:rsidRPr="00FE0062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se harán aún con luz solar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),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y realizar opcionalmente un bello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paseo en barco por el Sena a bordo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de los populares “</w:t>
      </w:r>
      <w:proofErr w:type="spellStart"/>
      <w:r w:rsidRPr="00C07483">
        <w:rPr>
          <w:rFonts w:ascii="Arial" w:hAnsi="Arial" w:cs="Arial"/>
          <w:sz w:val="20"/>
          <w:szCs w:val="20"/>
          <w:lang w:val="es-MX"/>
        </w:rPr>
        <w:t>Bateaux</w:t>
      </w:r>
      <w:proofErr w:type="spellEnd"/>
      <w:r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C07483">
        <w:rPr>
          <w:rFonts w:ascii="Arial" w:hAnsi="Arial" w:cs="Arial"/>
          <w:sz w:val="20"/>
          <w:szCs w:val="20"/>
          <w:lang w:val="es-MX"/>
        </w:rPr>
        <w:t>Mouche</w:t>
      </w:r>
      <w:proofErr w:type="spellEnd"/>
      <w:r w:rsidRPr="00C07483">
        <w:rPr>
          <w:rFonts w:ascii="Arial" w:hAnsi="Arial" w:cs="Arial"/>
          <w:sz w:val="20"/>
          <w:szCs w:val="20"/>
          <w:lang w:val="es-MX"/>
        </w:rPr>
        <w:t>”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Paseo en </w:t>
      </w:r>
      <w:proofErr w:type="spellStart"/>
      <w:r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Bateaux</w:t>
      </w:r>
      <w:proofErr w:type="spellEnd"/>
      <w:r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Mouche</w:t>
      </w:r>
      <w:proofErr w:type="spellEnd"/>
      <w:r w:rsidR="00C07483"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incluido en el Paquete Plus P+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).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0F50CD30" w14:textId="77777777" w:rsidR="00C07483" w:rsidRPr="00707C90" w:rsidRDefault="00C07483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EBB4A92" w14:textId="4D3EFEE2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Día 11º 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>miércoles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París</w:t>
      </w:r>
    </w:p>
    <w:p w14:paraId="584F47C0" w14:textId="163C0343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en el hotel. </w:t>
      </w:r>
      <w:r w:rsidRPr="00C07483">
        <w:rPr>
          <w:rFonts w:ascii="Arial" w:hAnsi="Arial" w:cs="Arial"/>
          <w:sz w:val="20"/>
          <w:szCs w:val="20"/>
          <w:lang w:val="es-MX"/>
        </w:rPr>
        <w:t>Salida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para efectuar el recorrido de la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ciudad, sus principales avenidas y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monumentos como son: la Isla de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 xml:space="preserve">la Cité, </w:t>
      </w:r>
      <w:proofErr w:type="spellStart"/>
      <w:r w:rsidRPr="00C07483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Pr="00C07483">
        <w:rPr>
          <w:rFonts w:ascii="Arial" w:hAnsi="Arial" w:cs="Arial"/>
          <w:sz w:val="20"/>
          <w:szCs w:val="20"/>
          <w:lang w:val="es-MX"/>
        </w:rPr>
        <w:t xml:space="preserve"> Dame, el Arco de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Triunfo, los Campos Elíseos, los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Inválidos, la Opera y la Torre Eiffel,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teniendo la oportunidad de subir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a la misma para admirar desde allí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una bella panorámica de todo París.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Subida a la torre Eiffel 2º</w:t>
      </w:r>
      <w:r w:rsidR="00C07483"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piso incluida en el Paquete Plus</w:t>
      </w:r>
      <w:r w:rsidR="00C07483"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P+</w:t>
      </w:r>
      <w:r w:rsidRPr="00C07483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C07483">
        <w:rPr>
          <w:rFonts w:ascii="Arial" w:hAnsi="Arial" w:cs="Arial"/>
          <w:sz w:val="20"/>
          <w:szCs w:val="20"/>
          <w:lang w:val="es-MX"/>
        </w:rPr>
        <w:t>Nuestra visita terminará en el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centro de la ciudad. Tarde libre. Sugerimos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hacer una visita opcional a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Versalles para poder visitar su bello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palacio y famosos jardines y terminar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asistiendo por la noche opcionalmente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al espectáculo del Molino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Rojo o el Lido.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4E167FEC" w14:textId="77777777" w:rsidR="00C07483" w:rsidRPr="00707C90" w:rsidRDefault="00C07483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48076B9" w14:textId="43D88B67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Día 12º 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>jueves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París</w:t>
      </w:r>
    </w:p>
    <w:p w14:paraId="66F69D7C" w14:textId="7D8FD7E6" w:rsid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en el hotel. </w:t>
      </w:r>
      <w:r w:rsidRPr="00C07483">
        <w:rPr>
          <w:rFonts w:ascii="Arial" w:hAnsi="Arial" w:cs="Arial"/>
          <w:sz w:val="20"/>
          <w:szCs w:val="20"/>
          <w:lang w:val="es-MX"/>
        </w:rPr>
        <w:t>Destinaremos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este día a pasear libremente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por la ciudad, sus paseos y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bulevares, y quizá acercarnos a algún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museo o visitar opcionalmente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el carismático barrio de Montmartre</w:t>
      </w:r>
      <w:r w:rsid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y el Barrio Latino.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1A835218" w14:textId="77777777" w:rsidR="00C07483" w:rsidRPr="00707C90" w:rsidRDefault="00C07483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E048407" w14:textId="5039037A" w:rsidR="00707C90" w:rsidRPr="00707C90" w:rsidRDefault="00707C90" w:rsidP="00707C90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Día 13º 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C07483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707C90">
        <w:rPr>
          <w:rFonts w:ascii="Arial" w:hAnsi="Arial" w:cs="Arial"/>
          <w:b/>
          <w:bCs/>
          <w:sz w:val="20"/>
          <w:szCs w:val="20"/>
          <w:lang w:val="es-MX"/>
        </w:rPr>
        <w:t>París</w:t>
      </w:r>
    </w:p>
    <w:p w14:paraId="7EE8B98C" w14:textId="04951B01" w:rsidR="006C0EBF" w:rsidRDefault="00707C90" w:rsidP="00707C9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707C90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C07483">
        <w:rPr>
          <w:rFonts w:ascii="Arial" w:hAnsi="Arial" w:cs="Arial"/>
          <w:sz w:val="20"/>
          <w:szCs w:val="20"/>
          <w:lang w:val="es-MX"/>
        </w:rPr>
        <w:t>y tiempo libre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hasta la hora prevista para su traslado</w:t>
      </w:r>
      <w:r w:rsidR="00C07483" w:rsidRPr="00C07483">
        <w:rPr>
          <w:rFonts w:ascii="Arial" w:hAnsi="Arial" w:cs="Arial"/>
          <w:sz w:val="20"/>
          <w:szCs w:val="20"/>
          <w:lang w:val="es-MX"/>
        </w:rPr>
        <w:t xml:space="preserve"> </w:t>
      </w:r>
      <w:r w:rsidRPr="00C07483">
        <w:rPr>
          <w:rFonts w:ascii="Arial" w:hAnsi="Arial" w:cs="Arial"/>
          <w:sz w:val="20"/>
          <w:szCs w:val="20"/>
          <w:lang w:val="es-MX"/>
        </w:rPr>
        <w:t>al aeropuerto.</w:t>
      </w:r>
    </w:p>
    <w:p w14:paraId="149D8FC8" w14:textId="7E6D0122" w:rsidR="00EB1F72" w:rsidRPr="00403303" w:rsidRDefault="00403303" w:rsidP="00403303">
      <w:pPr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 w:rsidRPr="00403303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14:paraId="2B3164B8" w14:textId="77777777" w:rsidR="00C07483" w:rsidRDefault="00C07483" w:rsidP="00B9761A">
      <w:pPr>
        <w:rPr>
          <w:rFonts w:ascii="Arial" w:hAnsi="Arial" w:cs="Arial"/>
          <w:b/>
          <w:sz w:val="20"/>
          <w:szCs w:val="20"/>
          <w:lang w:val="es-MX"/>
        </w:rPr>
      </w:pPr>
    </w:p>
    <w:p w14:paraId="5FCF0C63" w14:textId="34999A0C" w:rsidR="00FD7AAD" w:rsidRPr="00FD7AAD" w:rsidRDefault="00B9761A" w:rsidP="00B9761A">
      <w:pPr>
        <w:rPr>
          <w:rFonts w:ascii="Arial" w:hAnsi="Arial" w:cs="Arial"/>
          <w:b/>
          <w:sz w:val="20"/>
          <w:szCs w:val="20"/>
          <w:lang w:val="es-MX"/>
        </w:rPr>
      </w:pPr>
      <w:r w:rsidRPr="00FD7AAD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461B5652" w14:textId="2A253616" w:rsidR="00EB1F72" w:rsidRPr="00EB1F72" w:rsidRDefault="00EB1F72" w:rsidP="00EB1F72">
      <w:pPr>
        <w:pStyle w:val="Prrafodelista"/>
        <w:numPr>
          <w:ilvl w:val="0"/>
          <w:numId w:val="14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Traslados del aeropuerto al hotel y viceversa a la llegada y salida.</w:t>
      </w:r>
    </w:p>
    <w:p w14:paraId="13DD1E9C" w14:textId="692BE9AF" w:rsidR="00EB1F72" w:rsidRPr="00EB1F72" w:rsidRDefault="00EB1F72" w:rsidP="00EB1F72">
      <w:pPr>
        <w:pStyle w:val="Prrafodelista"/>
        <w:numPr>
          <w:ilvl w:val="0"/>
          <w:numId w:val="14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Alojamiento y desayuno buffet durante todo el recorrido en hoteles de categoría elegida.</w:t>
      </w:r>
    </w:p>
    <w:p w14:paraId="24EC034A" w14:textId="54B0DE1A" w:rsidR="00EB1F72" w:rsidRPr="00EB1F72" w:rsidRDefault="00EB1F72" w:rsidP="00EB1F72">
      <w:pPr>
        <w:pStyle w:val="Prrafodelista"/>
        <w:numPr>
          <w:ilvl w:val="0"/>
          <w:numId w:val="14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Transporte en autobús de turismo.</w:t>
      </w:r>
    </w:p>
    <w:p w14:paraId="78B2795E" w14:textId="00033BAB" w:rsidR="00EB1F72" w:rsidRPr="00EB1F72" w:rsidRDefault="00EB1F72" w:rsidP="00EB1F72">
      <w:pPr>
        <w:pStyle w:val="Prrafodelista"/>
        <w:numPr>
          <w:ilvl w:val="0"/>
          <w:numId w:val="14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Acompañamiento de un guía durante todo el recorrido europeo en bus desde Madrid a París.</w:t>
      </w:r>
    </w:p>
    <w:p w14:paraId="71E70714" w14:textId="1714ADD8" w:rsidR="00EB1F72" w:rsidRPr="00EB1F72" w:rsidRDefault="00EB1F72" w:rsidP="00EB1F72">
      <w:pPr>
        <w:pStyle w:val="Prrafodelista"/>
        <w:numPr>
          <w:ilvl w:val="0"/>
          <w:numId w:val="14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indicadas en el itinerario con guías de habla hispana.</w:t>
      </w:r>
    </w:p>
    <w:p w14:paraId="470774E3" w14:textId="0F5DFD15" w:rsidR="00EB1F72" w:rsidRPr="00EB1F72" w:rsidRDefault="00EB1F72" w:rsidP="00EB1F72">
      <w:pPr>
        <w:pStyle w:val="Prrafodelista"/>
        <w:numPr>
          <w:ilvl w:val="0"/>
          <w:numId w:val="14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Entradas a Teatro y Anfiteatro de Mérida.</w:t>
      </w:r>
    </w:p>
    <w:p w14:paraId="041C1497" w14:textId="23C2C61E" w:rsidR="00EB1F72" w:rsidRPr="00EB1F72" w:rsidRDefault="00EB1F72" w:rsidP="00EB1F72">
      <w:pPr>
        <w:pStyle w:val="Prrafodelista"/>
        <w:numPr>
          <w:ilvl w:val="0"/>
          <w:numId w:val="14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Entrada a la Mezquita de Córdoba.</w:t>
      </w:r>
    </w:p>
    <w:p w14:paraId="444E9C74" w14:textId="02372091" w:rsidR="00EB1F72" w:rsidRPr="00EB1F72" w:rsidRDefault="00EB1F72" w:rsidP="00EB1F72">
      <w:pPr>
        <w:pStyle w:val="Prrafodelista"/>
        <w:numPr>
          <w:ilvl w:val="0"/>
          <w:numId w:val="14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Entrada a La Alhambra y jardines del Generalife.</w:t>
      </w:r>
    </w:p>
    <w:p w14:paraId="16D4DF71" w14:textId="17E9043A" w:rsidR="00EB1F72" w:rsidRPr="00EB1F72" w:rsidRDefault="00EB1F72" w:rsidP="00EB1F72">
      <w:pPr>
        <w:pStyle w:val="Prrafodelista"/>
        <w:numPr>
          <w:ilvl w:val="0"/>
          <w:numId w:val="14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Seguro de protección y asistencia en viaje MAPAPLUS.</w:t>
      </w:r>
    </w:p>
    <w:p w14:paraId="7F8CA898" w14:textId="6153E0FA" w:rsidR="00EB1F72" w:rsidRPr="00EB1F72" w:rsidRDefault="00EB1F72" w:rsidP="00EB1F72">
      <w:pPr>
        <w:pStyle w:val="Prrafodelista"/>
        <w:numPr>
          <w:ilvl w:val="0"/>
          <w:numId w:val="14"/>
        </w:numPr>
        <w:tabs>
          <w:tab w:val="left" w:pos="1152"/>
        </w:tabs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Bolsa de Viaje.</w:t>
      </w:r>
    </w:p>
    <w:p w14:paraId="28CAA9CB" w14:textId="6D60EFC1" w:rsidR="00B9761A" w:rsidRPr="00EB1F72" w:rsidRDefault="00EB1F72" w:rsidP="00EB1F72">
      <w:pPr>
        <w:pStyle w:val="Prrafodelista"/>
        <w:numPr>
          <w:ilvl w:val="0"/>
          <w:numId w:val="14"/>
        </w:numPr>
        <w:tabs>
          <w:tab w:val="left" w:pos="1152"/>
        </w:tabs>
        <w:rPr>
          <w:rFonts w:ascii="Arial" w:eastAsia="Verdana" w:hAnsi="Arial" w:cs="Arial"/>
          <w:b/>
          <w:sz w:val="20"/>
          <w:szCs w:val="20"/>
          <w:lang w:val="es-MX"/>
        </w:rPr>
      </w:pPr>
      <w:r w:rsidRPr="00EB1F72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con servicio de audio individual.</w:t>
      </w:r>
    </w:p>
    <w:p w14:paraId="4859A3A4" w14:textId="77777777" w:rsidR="00EB1F72" w:rsidRDefault="00EB1F72" w:rsidP="00B9761A">
      <w:pPr>
        <w:tabs>
          <w:tab w:val="left" w:pos="1152"/>
        </w:tabs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01E09B74" w14:textId="70780B62" w:rsidR="00B9761A" w:rsidRDefault="00B9761A" w:rsidP="00B9761A">
      <w:pPr>
        <w:tabs>
          <w:tab w:val="left" w:pos="1152"/>
        </w:tabs>
        <w:rPr>
          <w:rFonts w:ascii="Arial" w:eastAsia="Verdana" w:hAnsi="Arial" w:cs="Arial"/>
          <w:b/>
          <w:sz w:val="20"/>
          <w:szCs w:val="20"/>
        </w:rPr>
      </w:pPr>
      <w:r w:rsidRPr="00FD7AAD">
        <w:rPr>
          <w:rFonts w:ascii="Arial" w:eastAsia="Verdana" w:hAnsi="Arial" w:cs="Arial"/>
          <w:b/>
          <w:sz w:val="20"/>
          <w:szCs w:val="20"/>
        </w:rPr>
        <w:t>NO INCLUYE</w:t>
      </w:r>
    </w:p>
    <w:p w14:paraId="4D14B840" w14:textId="77777777" w:rsidR="00FD7AAD" w:rsidRPr="00FD7AAD" w:rsidRDefault="00FD7AAD" w:rsidP="00B9761A">
      <w:pPr>
        <w:tabs>
          <w:tab w:val="left" w:pos="1152"/>
        </w:tabs>
        <w:rPr>
          <w:rFonts w:ascii="Arial" w:eastAsia="Verdana" w:hAnsi="Arial" w:cs="Arial"/>
          <w:b/>
          <w:sz w:val="20"/>
          <w:szCs w:val="20"/>
        </w:rPr>
      </w:pPr>
    </w:p>
    <w:p w14:paraId="20B8684A" w14:textId="77777777" w:rsidR="00B9761A" w:rsidRPr="008C71A7" w:rsidRDefault="00B9761A" w:rsidP="00B9761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C71A7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5D85ACBC" w14:textId="77777777" w:rsidR="00B9761A" w:rsidRPr="008C71A7" w:rsidRDefault="00B9761A" w:rsidP="00B9761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C71A7">
        <w:rPr>
          <w:rFonts w:ascii="Arial" w:hAnsi="Arial" w:cs="Arial"/>
          <w:sz w:val="20"/>
          <w:szCs w:val="20"/>
          <w:lang w:val="es-MX"/>
        </w:rPr>
        <w:t xml:space="preserve">Excursiones no indicadas en el itinerario </w:t>
      </w:r>
      <w:proofErr w:type="spellStart"/>
      <w:r w:rsidRPr="008C71A7">
        <w:rPr>
          <w:rFonts w:ascii="Arial" w:hAnsi="Arial" w:cs="Arial"/>
          <w:sz w:val="20"/>
          <w:szCs w:val="20"/>
          <w:lang w:val="es-MX"/>
        </w:rPr>
        <w:t>ó</w:t>
      </w:r>
      <w:proofErr w:type="spellEnd"/>
      <w:r w:rsidRPr="008C71A7">
        <w:rPr>
          <w:rFonts w:ascii="Arial" w:hAnsi="Arial" w:cs="Arial"/>
          <w:sz w:val="20"/>
          <w:szCs w:val="20"/>
          <w:lang w:val="es-MX"/>
        </w:rPr>
        <w:t xml:space="preserve"> marcadas como opcionales</w:t>
      </w:r>
    </w:p>
    <w:p w14:paraId="6C408E92" w14:textId="77777777" w:rsidR="00B9761A" w:rsidRPr="008C71A7" w:rsidRDefault="00B9761A" w:rsidP="00B9761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C71A7">
        <w:rPr>
          <w:rFonts w:ascii="Arial" w:hAnsi="Arial" w:cs="Arial"/>
          <w:sz w:val="20"/>
          <w:szCs w:val="20"/>
          <w:lang w:val="es-MX"/>
        </w:rPr>
        <w:t>Extras en hoteles</w:t>
      </w:r>
    </w:p>
    <w:p w14:paraId="03AA74EC" w14:textId="77777777" w:rsidR="00B9761A" w:rsidRPr="008C71A7" w:rsidRDefault="00B9761A" w:rsidP="00B9761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C71A7">
        <w:rPr>
          <w:rFonts w:ascii="Arial" w:hAnsi="Arial" w:cs="Arial"/>
          <w:sz w:val="20"/>
          <w:szCs w:val="20"/>
          <w:lang w:val="es-MX"/>
        </w:rPr>
        <w:t>Propinas a guías, choferes</w:t>
      </w:r>
    </w:p>
    <w:p w14:paraId="3D543B34" w14:textId="77777777" w:rsidR="00B9761A" w:rsidRPr="008C71A7" w:rsidRDefault="00B9761A" w:rsidP="00B9761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C71A7">
        <w:rPr>
          <w:rFonts w:ascii="Arial" w:hAnsi="Arial" w:cs="Arial"/>
          <w:sz w:val="20"/>
          <w:szCs w:val="20"/>
          <w:lang w:val="es-MX"/>
        </w:rPr>
        <w:t>Bebidas</w:t>
      </w:r>
    </w:p>
    <w:p w14:paraId="63701FF1" w14:textId="1ED6EFF9" w:rsidR="00B9761A" w:rsidRPr="00FD7AAD" w:rsidRDefault="00B9761A" w:rsidP="00B9761A">
      <w:pPr>
        <w:jc w:val="both"/>
        <w:rPr>
          <w:rFonts w:ascii="Arial" w:hAnsi="Arial" w:cs="Arial"/>
          <w:sz w:val="20"/>
          <w:szCs w:val="20"/>
        </w:rPr>
      </w:pPr>
    </w:p>
    <w:p w14:paraId="36C0D9A2" w14:textId="1F69DBD8" w:rsidR="001559D4" w:rsidRDefault="001559D4" w:rsidP="00B9761A">
      <w:pPr>
        <w:jc w:val="both"/>
        <w:rPr>
          <w:rFonts w:ascii="Arial" w:hAnsi="Arial" w:cs="Arial"/>
          <w:sz w:val="20"/>
          <w:szCs w:val="20"/>
        </w:rPr>
      </w:pPr>
    </w:p>
    <w:p w14:paraId="5E884F5D" w14:textId="77777777" w:rsidR="00106ED7" w:rsidRPr="00FD7AAD" w:rsidRDefault="00106ED7" w:rsidP="00B9761A">
      <w:pPr>
        <w:jc w:val="both"/>
        <w:rPr>
          <w:rFonts w:ascii="Arial" w:hAnsi="Arial" w:cs="Arial"/>
          <w:sz w:val="20"/>
          <w:szCs w:val="20"/>
        </w:rPr>
      </w:pPr>
    </w:p>
    <w:p w14:paraId="632CE66D" w14:textId="77777777" w:rsidR="00EC0892" w:rsidRPr="00FD7AAD" w:rsidRDefault="00EC0892" w:rsidP="00B9761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1E7BC8" w14:textId="77777777" w:rsidR="00FD7AAD" w:rsidRDefault="00FD7AAD" w:rsidP="00B9761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1355060" w14:textId="4BDEBC0C" w:rsidR="00B9761A" w:rsidRPr="00EB1F72" w:rsidRDefault="00B9761A" w:rsidP="00B9761A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B1F72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NOTAS:</w:t>
      </w:r>
    </w:p>
    <w:p w14:paraId="573B48F4" w14:textId="77777777" w:rsidR="00FD7AAD" w:rsidRPr="00FD7AAD" w:rsidRDefault="00FD7AAD" w:rsidP="00B9761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AE9F795" w14:textId="4DCD5443" w:rsidR="000266C9" w:rsidRPr="000266C9" w:rsidRDefault="000266C9" w:rsidP="00CC092F">
      <w:pPr>
        <w:pStyle w:val="Prrafodelista"/>
        <w:numPr>
          <w:ilvl w:val="0"/>
          <w:numId w:val="13"/>
        </w:numPr>
        <w:spacing w:line="252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266C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El alojamiento durante los Juegos Olímpicos en París podrá ser en poblaciones cercanas.</w:t>
      </w:r>
    </w:p>
    <w:p w14:paraId="797CECB7" w14:textId="7DF85536" w:rsidR="00B9761A" w:rsidRPr="00FD7AAD" w:rsidRDefault="00B9761A" w:rsidP="00886BC2">
      <w:pPr>
        <w:pStyle w:val="Prrafodelista"/>
        <w:numPr>
          <w:ilvl w:val="0"/>
          <w:numId w:val="13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Tarifas por persona en USD, sujetas a disponibilidad al momento de reservar y cotizadas en categoría estándar.</w:t>
      </w:r>
    </w:p>
    <w:p w14:paraId="489233EC" w14:textId="77777777" w:rsidR="00B9761A" w:rsidRPr="00FD7AAD" w:rsidRDefault="00B9761A" w:rsidP="00886BC2">
      <w:pPr>
        <w:pStyle w:val="Prrafodelista"/>
        <w:numPr>
          <w:ilvl w:val="0"/>
          <w:numId w:val="13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2BDEBFEC" w14:textId="77777777" w:rsidR="00B9761A" w:rsidRPr="00FD7AAD" w:rsidRDefault="00B9761A" w:rsidP="00886BC2">
      <w:pPr>
        <w:pStyle w:val="Prrafodelista"/>
        <w:numPr>
          <w:ilvl w:val="0"/>
          <w:numId w:val="13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</w:t>
      </w:r>
      <w:proofErr w:type="spellStart"/>
      <w:r w:rsidRPr="00FD7AAD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 Shop no devolverá el importe de </w:t>
      </w:r>
      <w:proofErr w:type="gramStart"/>
      <w:r w:rsidRPr="00FD7AAD">
        <w:rPr>
          <w:rFonts w:ascii="Arial" w:hAnsi="Arial" w:cs="Arial"/>
          <w:sz w:val="20"/>
          <w:szCs w:val="20"/>
          <w:lang w:val="es-MX" w:eastAsia="es-MX" w:bidi="ar-SA"/>
        </w:rPr>
        <w:t>las mismas</w:t>
      </w:r>
      <w:proofErr w:type="gramEnd"/>
      <w:r w:rsidRPr="00FD7AAD">
        <w:rPr>
          <w:rFonts w:ascii="Arial" w:hAnsi="Arial" w:cs="Arial"/>
          <w:sz w:val="20"/>
          <w:szCs w:val="20"/>
          <w:lang w:val="es-MX" w:eastAsia="es-MX" w:bidi="ar-SA"/>
        </w:rPr>
        <w:t>. En caso de querer realizarlas tendrán un costo adicional y están sujetas a confirmación.</w:t>
      </w:r>
    </w:p>
    <w:p w14:paraId="1B759CC0" w14:textId="77777777" w:rsidR="00B9761A" w:rsidRPr="00FD7AAD" w:rsidRDefault="00B9761A" w:rsidP="00886BC2">
      <w:pPr>
        <w:pStyle w:val="Prrafodelista"/>
        <w:numPr>
          <w:ilvl w:val="0"/>
          <w:numId w:val="13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con un asesor de Operadora </w:t>
      </w:r>
      <w:proofErr w:type="spellStart"/>
      <w:r w:rsidRPr="00FD7AAD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0A0B2754" w14:textId="77777777" w:rsidR="00B9761A" w:rsidRPr="00FD7AAD" w:rsidRDefault="00B9761A" w:rsidP="00886BC2">
      <w:pPr>
        <w:pStyle w:val="Prrafodelista"/>
        <w:numPr>
          <w:ilvl w:val="0"/>
          <w:numId w:val="13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Durante la celebración de ferias, congresos; el alojamiento podrá ser desviado a poblaciones cercanas.</w:t>
      </w:r>
    </w:p>
    <w:p w14:paraId="68F0701E" w14:textId="77777777" w:rsidR="00B9761A" w:rsidRPr="00FD7AAD" w:rsidRDefault="00B9761A" w:rsidP="00886BC2">
      <w:pPr>
        <w:pStyle w:val="Prrafodelista"/>
        <w:numPr>
          <w:ilvl w:val="0"/>
          <w:numId w:val="13"/>
        </w:numPr>
        <w:spacing w:line="252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 xml:space="preserve">Tarifas cotizadas en habitaciones estándar. </w:t>
      </w:r>
    </w:p>
    <w:p w14:paraId="765AA764" w14:textId="77777777" w:rsidR="00B9761A" w:rsidRPr="00FD7AAD" w:rsidRDefault="00B9761A" w:rsidP="00886BC2">
      <w:pPr>
        <w:pStyle w:val="Prrafodelista"/>
        <w:numPr>
          <w:ilvl w:val="0"/>
          <w:numId w:val="13"/>
        </w:numPr>
        <w:spacing w:line="252" w:lineRule="auto"/>
        <w:rPr>
          <w:rFonts w:ascii="Arial" w:hAnsi="Arial" w:cs="Arial"/>
          <w:b/>
          <w:sz w:val="20"/>
          <w:szCs w:val="20"/>
          <w:lang w:val="es-MX"/>
        </w:rPr>
      </w:pPr>
      <w:r w:rsidRPr="00FD7AAD">
        <w:rPr>
          <w:rFonts w:ascii="Arial" w:hAnsi="Arial" w:cs="Arial"/>
          <w:sz w:val="20"/>
          <w:szCs w:val="20"/>
          <w:lang w:val="es-MX" w:eastAsia="es-MX" w:bidi="ar-SA"/>
        </w:rPr>
        <w:t>Tarifas y servicios sujetos a disponibilidad al momento de reservar</w:t>
      </w:r>
    </w:p>
    <w:p w14:paraId="4236B6EA" w14:textId="55B918BA" w:rsidR="00B9761A" w:rsidRPr="005B2B77" w:rsidRDefault="00B9761A" w:rsidP="00886BC2">
      <w:pPr>
        <w:pStyle w:val="Prrafodelista"/>
        <w:numPr>
          <w:ilvl w:val="0"/>
          <w:numId w:val="13"/>
        </w:numPr>
        <w:spacing w:line="252" w:lineRule="auto"/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</w:pPr>
      <w:r w:rsidRPr="005B2B77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City </w:t>
      </w:r>
      <w:proofErr w:type="spellStart"/>
      <w:r w:rsidRPr="005B2B77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Tax</w:t>
      </w:r>
      <w:proofErr w:type="spellEnd"/>
      <w:r w:rsidRPr="005B2B77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: </w:t>
      </w:r>
      <w:r w:rsidR="00423FA3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37</w:t>
      </w:r>
      <w:r w:rsidRPr="005B2B77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(Importe a pagar junto con la reserva).</w:t>
      </w:r>
    </w:p>
    <w:p w14:paraId="4C876CB3" w14:textId="371653A4" w:rsidR="00231D5C" w:rsidRDefault="00231D5C" w:rsidP="00002744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</w:p>
    <w:tbl>
      <w:tblPr>
        <w:tblW w:w="6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4662"/>
        <w:gridCol w:w="508"/>
      </w:tblGrid>
      <w:tr w:rsidR="00EB1F72" w:rsidRPr="00EB1F72" w14:paraId="27436609" w14:textId="77777777" w:rsidTr="00EB1F72">
        <w:trPr>
          <w:trHeight w:val="300"/>
          <w:jc w:val="center"/>
        </w:trPr>
        <w:tc>
          <w:tcPr>
            <w:tcW w:w="6440" w:type="dxa"/>
            <w:gridSpan w:val="3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5F6455FB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HOTELES PREVISTOS O SIMILARES</w:t>
            </w:r>
          </w:p>
        </w:tc>
      </w:tr>
      <w:tr w:rsidR="00EB1F72" w:rsidRPr="00EB1F72" w14:paraId="31F6E79A" w14:textId="77777777" w:rsidTr="00EB1F72">
        <w:trPr>
          <w:trHeight w:val="300"/>
          <w:jc w:val="center"/>
        </w:trPr>
        <w:tc>
          <w:tcPr>
            <w:tcW w:w="127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14:paraId="5FAE37AA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CIUDAD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14:paraId="399A7124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HOTEL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548DD4"/>
            <w:noWrap/>
            <w:vAlign w:val="center"/>
            <w:hideMark/>
          </w:tcPr>
          <w:p w14:paraId="74F339A2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CAT</w:t>
            </w:r>
          </w:p>
        </w:tc>
      </w:tr>
      <w:tr w:rsidR="00EB1F72" w:rsidRPr="00EB1F72" w14:paraId="1834ACCD" w14:textId="77777777" w:rsidTr="00EB1F72">
        <w:trPr>
          <w:trHeight w:val="300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BA36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MADRID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9D75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NH RIVIERA DEL MANZANARES / PRAGA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4A0644E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 xml:space="preserve">C </w:t>
            </w:r>
          </w:p>
        </w:tc>
      </w:tr>
      <w:tr w:rsidR="00EB1F72" w:rsidRPr="00EB1F72" w14:paraId="2CF76445" w14:textId="77777777" w:rsidTr="00EB1F72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002060"/>
              <w:bottom w:val="nil"/>
              <w:right w:val="nil"/>
            </w:tcBorders>
            <w:vAlign w:val="center"/>
            <w:hideMark/>
          </w:tcPr>
          <w:p w14:paraId="37D5EB3F" w14:textId="77777777" w:rsidR="00EB1F72" w:rsidRPr="00EB1F72" w:rsidRDefault="00EB1F72" w:rsidP="00EB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A143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AGUMAR / RAFAEL ATOCHA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A6D44DB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EB1F72" w:rsidRPr="00EB1F72" w14:paraId="3C41EA08" w14:textId="77777777" w:rsidTr="00EB1F72">
        <w:trPr>
          <w:trHeight w:val="300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7552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SEVILLA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A4DA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MA SEVILLA CONGRESS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8FC25C6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EB1F72" w:rsidRPr="00EB1F72" w14:paraId="28C903CD" w14:textId="77777777" w:rsidTr="00EB1F72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002060"/>
              <w:bottom w:val="nil"/>
              <w:right w:val="nil"/>
            </w:tcBorders>
            <w:vAlign w:val="center"/>
            <w:hideMark/>
          </w:tcPr>
          <w:p w14:paraId="47BC0B39" w14:textId="77777777" w:rsidR="00EB1F72" w:rsidRPr="00EB1F72" w:rsidRDefault="00EB1F72" w:rsidP="00EB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6D24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MELIA LEBREROS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BF2B2F9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EB1F72" w:rsidRPr="00EB1F72" w14:paraId="76D5E4E3" w14:textId="77777777" w:rsidTr="00EB1F72">
        <w:trPr>
          <w:trHeight w:val="300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A75D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GRANADA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7719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MACIA CONDOR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BDDCB88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EB1F72" w:rsidRPr="00EB1F72" w14:paraId="194B9ADC" w14:textId="77777777" w:rsidTr="00EB1F72">
        <w:trPr>
          <w:trHeight w:val="300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002060"/>
              <w:bottom w:val="nil"/>
              <w:right w:val="nil"/>
            </w:tcBorders>
            <w:vAlign w:val="center"/>
            <w:hideMark/>
          </w:tcPr>
          <w:p w14:paraId="06BAD96C" w14:textId="77777777" w:rsidR="00EB1F72" w:rsidRPr="00EB1F72" w:rsidRDefault="00EB1F72" w:rsidP="00EB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A893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GRAN HOTEL LUNA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DD6ECE9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EB1F72" w:rsidRPr="00EB1F72" w14:paraId="325239D2" w14:textId="77777777" w:rsidTr="00EB1F72">
        <w:trPr>
          <w:trHeight w:val="300"/>
          <w:jc w:val="center"/>
        </w:trPr>
        <w:tc>
          <w:tcPr>
            <w:tcW w:w="127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B933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BURDEOS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93BF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NOVOTEL LE LAC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029E566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U</w:t>
            </w:r>
          </w:p>
        </w:tc>
      </w:tr>
      <w:tr w:rsidR="00EB1F72" w:rsidRPr="00EB1F72" w14:paraId="39C72B3F" w14:textId="77777777" w:rsidTr="00EB1F72">
        <w:trPr>
          <w:trHeight w:val="300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780F6DF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PARÍS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8AB9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 xml:space="preserve">IBIS PORTE D´ORLEANS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955C084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EB1F72" w:rsidRPr="00EB1F72" w14:paraId="51EF5DCC" w14:textId="77777777" w:rsidTr="00EB1F72">
        <w:trPr>
          <w:trHeight w:val="315"/>
          <w:jc w:val="center"/>
        </w:trPr>
        <w:tc>
          <w:tcPr>
            <w:tcW w:w="1270" w:type="dxa"/>
            <w:vMerge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vAlign w:val="center"/>
            <w:hideMark/>
          </w:tcPr>
          <w:p w14:paraId="28D2D892" w14:textId="77777777" w:rsidR="00EB1F72" w:rsidRPr="00EB1F72" w:rsidRDefault="00EB1F72" w:rsidP="00EB1F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BCB13DC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>MERCURE EXPO PORTE VERSAILES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8C5A8F3" w14:textId="77777777" w:rsidR="00EB1F72" w:rsidRPr="00EB1F72" w:rsidRDefault="00EB1F72" w:rsidP="00EB1F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EB1F72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</w:tbl>
    <w:p w14:paraId="6E938AE6" w14:textId="2D448EF8" w:rsidR="00441C8F" w:rsidRPr="00FD7AAD" w:rsidRDefault="00441C8F" w:rsidP="00002744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000D0B63" w14:textId="0F7A823A" w:rsidR="00231D5C" w:rsidRPr="00FD7AAD" w:rsidRDefault="00231D5C" w:rsidP="00002744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43B558F5" w14:textId="0C4FAB0E" w:rsidR="00231D5C" w:rsidRPr="00FD7AAD" w:rsidRDefault="00231D5C" w:rsidP="00002744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900"/>
        <w:gridCol w:w="900"/>
      </w:tblGrid>
      <w:tr w:rsidR="0070189F" w:rsidRPr="0070189F" w14:paraId="78F79FFA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single" w:sz="8" w:space="0" w:color="002060"/>
              <w:left w:val="single" w:sz="8" w:space="0" w:color="002060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35E01885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</w:t>
            </w:r>
          </w:p>
        </w:tc>
        <w:tc>
          <w:tcPr>
            <w:tcW w:w="1800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000000" w:fill="004F76"/>
            <w:vAlign w:val="center"/>
            <w:hideMark/>
          </w:tcPr>
          <w:p w14:paraId="71197703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MAD - PAR</w:t>
            </w:r>
          </w:p>
        </w:tc>
      </w:tr>
      <w:tr w:rsidR="0070189F" w:rsidRPr="0070189F" w14:paraId="69124435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4EC13D9E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TARIFAS EN USD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305496"/>
            <w:vAlign w:val="center"/>
            <w:hideMark/>
          </w:tcPr>
          <w:p w14:paraId="6665C3B7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8 DÍAS</w:t>
            </w:r>
          </w:p>
        </w:tc>
      </w:tr>
      <w:tr w:rsidR="0070189F" w:rsidRPr="0070189F" w14:paraId="253EDD27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7CCF8156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HABITACION EN DOBLE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3FA1C983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CONFORT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8EA9DB"/>
            <w:vAlign w:val="center"/>
            <w:hideMark/>
          </w:tcPr>
          <w:p w14:paraId="3CBC7770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SUPERIOR</w:t>
            </w:r>
          </w:p>
        </w:tc>
      </w:tr>
      <w:tr w:rsidR="0070189F" w:rsidRPr="0070189F" w14:paraId="4F044611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F65C" w14:textId="77777777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3 May - 12 Jul / 6 </w:t>
            </w:r>
            <w:proofErr w:type="spell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Sep</w:t>
            </w:r>
            <w:proofErr w:type="spell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- 1 Nov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156B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740763A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970</w:t>
            </w:r>
          </w:p>
        </w:tc>
      </w:tr>
      <w:tr w:rsidR="0070189F" w:rsidRPr="0070189F" w14:paraId="489C8156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E073" w14:textId="77777777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19 </w:t>
            </w:r>
            <w:proofErr w:type="gram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Jul</w:t>
            </w:r>
            <w:proofErr w:type="gram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- 30 </w:t>
            </w:r>
            <w:proofErr w:type="spell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99A9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1090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9A6A1DE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1200</w:t>
            </w:r>
          </w:p>
        </w:tc>
      </w:tr>
      <w:tr w:rsidR="0070189F" w:rsidRPr="0070189F" w14:paraId="4798EEF8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A938" w14:textId="77777777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8 </w:t>
            </w:r>
            <w:proofErr w:type="gram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Nov</w:t>
            </w:r>
            <w:proofErr w:type="gram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2024 - 07 Mar 2025 </w:t>
            </w:r>
            <w:r w:rsidRPr="0070189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*</w:t>
            </w: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Excepto 20 Dic - 27 Dic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8F2E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FB39647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820</w:t>
            </w:r>
          </w:p>
        </w:tc>
      </w:tr>
      <w:tr w:rsidR="0070189F" w:rsidRPr="0070189F" w14:paraId="3689BE99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47D61" w14:textId="77777777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20 </w:t>
            </w:r>
            <w:proofErr w:type="gram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Dic</w:t>
            </w:r>
            <w:proofErr w:type="gram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- 27 Dic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D18D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770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1E5C380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860</w:t>
            </w:r>
          </w:p>
        </w:tc>
      </w:tr>
      <w:tr w:rsidR="0070189F" w:rsidRPr="0070189F" w14:paraId="0D90017A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1B6CB" w14:textId="77777777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14 Mar - 25 Abr 2025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60F7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4CAA7B1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1000</w:t>
            </w:r>
          </w:p>
        </w:tc>
      </w:tr>
      <w:tr w:rsidR="0070189F" w:rsidRPr="0070189F" w14:paraId="26DC5C7D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5666E" w14:textId="77777777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Sup.</w:t>
            </w:r>
            <w:proofErr w:type="gram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single</w:t>
            </w:r>
            <w:proofErr w:type="spellEnd"/>
            <w:proofErr w:type="gram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Resto Temporada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843E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7E92925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590</w:t>
            </w:r>
          </w:p>
        </w:tc>
      </w:tr>
      <w:tr w:rsidR="0070189F" w:rsidRPr="0070189F" w14:paraId="73BC5A38" w14:textId="77777777" w:rsidTr="0070189F">
        <w:trPr>
          <w:trHeight w:val="315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vAlign w:val="center"/>
            <w:hideMark/>
          </w:tcPr>
          <w:p w14:paraId="6ED4FE66" w14:textId="77777777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Sup.</w:t>
            </w:r>
            <w:proofErr w:type="gram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single</w:t>
            </w:r>
            <w:proofErr w:type="spellEnd"/>
            <w:proofErr w:type="gram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8 Nov 2024 - 07 Mar 2025 </w:t>
            </w:r>
            <w:r w:rsidRPr="0070189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*</w:t>
            </w: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Excepto 20 Dic - 27 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C308AD5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D4B1047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450</w:t>
            </w:r>
          </w:p>
        </w:tc>
      </w:tr>
    </w:tbl>
    <w:p w14:paraId="3AD41AE7" w14:textId="294D4233" w:rsidR="00BC5E97" w:rsidRDefault="00BC5E97" w:rsidP="00002744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13F170E0" w14:textId="30840CC1" w:rsidR="00FD7AAD" w:rsidRDefault="00FD7AAD" w:rsidP="00002744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0313026D" w14:textId="77777777" w:rsidR="0070189F" w:rsidRDefault="0070189F" w:rsidP="00002744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34F69A77" w14:textId="77777777" w:rsidR="0070189F" w:rsidRDefault="0070189F" w:rsidP="00002744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0CA83A73" w14:textId="77777777" w:rsidR="0070189F" w:rsidRDefault="0070189F" w:rsidP="00002744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502CA2B7" w14:textId="77777777" w:rsidR="0070189F" w:rsidRDefault="0070189F" w:rsidP="00002744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37FD38E0" w14:textId="77777777" w:rsidR="0070189F" w:rsidRDefault="0070189F" w:rsidP="00002744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900"/>
        <w:gridCol w:w="900"/>
      </w:tblGrid>
      <w:tr w:rsidR="0070189F" w:rsidRPr="0070189F" w14:paraId="04452213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single" w:sz="8" w:space="0" w:color="002060"/>
              <w:left w:val="single" w:sz="8" w:space="0" w:color="002060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069B1352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SERVICIOS TERRESTRES</w:t>
            </w:r>
          </w:p>
        </w:tc>
        <w:tc>
          <w:tcPr>
            <w:tcW w:w="1800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000000" w:fill="004F76"/>
            <w:vAlign w:val="center"/>
            <w:hideMark/>
          </w:tcPr>
          <w:p w14:paraId="0640F008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MAD - PAR</w:t>
            </w:r>
          </w:p>
        </w:tc>
      </w:tr>
      <w:tr w:rsidR="0070189F" w:rsidRPr="0070189F" w14:paraId="724A1B38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B38EB19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TARIFAS EN USD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305496"/>
            <w:vAlign w:val="center"/>
            <w:hideMark/>
          </w:tcPr>
          <w:p w14:paraId="01A000C4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13 DÍAS</w:t>
            </w:r>
          </w:p>
        </w:tc>
      </w:tr>
      <w:tr w:rsidR="0070189F" w:rsidRPr="0070189F" w14:paraId="030D2BFC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20032025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HABITACION EN DOBLE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32F4E091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CONFORT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8EA9DB"/>
            <w:vAlign w:val="center"/>
            <w:hideMark/>
          </w:tcPr>
          <w:p w14:paraId="7757EC32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  <w:t>SUPERIOR</w:t>
            </w:r>
          </w:p>
        </w:tc>
      </w:tr>
      <w:tr w:rsidR="0070189F" w:rsidRPr="0070189F" w14:paraId="497A0918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12BA" w14:textId="77777777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5 May - 7 Jul / 1 </w:t>
            </w:r>
            <w:proofErr w:type="spell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Sep</w:t>
            </w:r>
            <w:proofErr w:type="spell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- 27 Oct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3B8C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38D2966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1860</w:t>
            </w:r>
          </w:p>
        </w:tc>
      </w:tr>
      <w:tr w:rsidR="0070189F" w:rsidRPr="0070189F" w14:paraId="074F5990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ABCB" w14:textId="77777777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14 </w:t>
            </w:r>
            <w:proofErr w:type="gram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Jul</w:t>
            </w:r>
            <w:proofErr w:type="gram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- 25 </w:t>
            </w:r>
            <w:proofErr w:type="spell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6EEC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1860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E3E4E52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2060</w:t>
            </w:r>
          </w:p>
        </w:tc>
      </w:tr>
      <w:tr w:rsidR="0070189F" w:rsidRPr="0070189F" w14:paraId="19DE5036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B9E84" w14:textId="77777777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3 </w:t>
            </w:r>
            <w:proofErr w:type="gram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Nov</w:t>
            </w:r>
            <w:proofErr w:type="gram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2024 - 2 Mar 2025 </w:t>
            </w:r>
            <w:r w:rsidRPr="0070189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*</w:t>
            </w: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Excepto 15 Dic - 22 Dic - 29 Dic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E015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1450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9DD4CF6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1640</w:t>
            </w:r>
          </w:p>
        </w:tc>
      </w:tr>
      <w:tr w:rsidR="0070189F" w:rsidRPr="0070189F" w14:paraId="224EF4B6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7EF1A" w14:textId="77777777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15 </w:t>
            </w:r>
            <w:proofErr w:type="gram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Dic</w:t>
            </w:r>
            <w:proofErr w:type="gram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- 22 Dic - 29 Dic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76DD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1520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548BB87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1720</w:t>
            </w:r>
          </w:p>
        </w:tc>
      </w:tr>
      <w:tr w:rsidR="0070189F" w:rsidRPr="0070189F" w14:paraId="4C6D7BEB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EB0F6" w14:textId="77777777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9 Mar - 27 Abr 2025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B076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1690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C296DFE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1900</w:t>
            </w:r>
          </w:p>
        </w:tc>
      </w:tr>
      <w:tr w:rsidR="0070189F" w:rsidRPr="0070189F" w14:paraId="434C40F3" w14:textId="77777777" w:rsidTr="0070189F">
        <w:trPr>
          <w:trHeight w:val="300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7CDA0" w14:textId="7FCF2209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</w:t>
            </w:r>
            <w:proofErr w:type="spell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.</w:t>
            </w:r>
            <w:r w:rsid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proofErr w:type="gram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single</w:t>
            </w:r>
            <w:proofErr w:type="gram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Resto Temporada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3224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3085FB4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1000</w:t>
            </w:r>
          </w:p>
        </w:tc>
      </w:tr>
      <w:tr w:rsidR="0070189F" w:rsidRPr="0070189F" w14:paraId="5AC98512" w14:textId="77777777" w:rsidTr="0070189F">
        <w:trPr>
          <w:trHeight w:val="315"/>
          <w:jc w:val="center"/>
        </w:trPr>
        <w:tc>
          <w:tcPr>
            <w:tcW w:w="6400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vAlign w:val="center"/>
            <w:hideMark/>
          </w:tcPr>
          <w:p w14:paraId="5F648BD5" w14:textId="3AAFA80F" w:rsidR="0070189F" w:rsidRPr="0070189F" w:rsidRDefault="0070189F" w:rsidP="0070189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</w:t>
            </w:r>
            <w:proofErr w:type="spell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.</w:t>
            </w:r>
            <w:r w:rsid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proofErr w:type="gramStart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single</w:t>
            </w:r>
            <w:proofErr w:type="gramEnd"/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3 Nov 2024 - 2 Mar 2025 </w:t>
            </w:r>
            <w:r w:rsidRPr="0070189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*</w:t>
            </w:r>
            <w:r w:rsidRPr="0070189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Excepto 15 Dic - 22 Dic - 29 Dic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F555740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801092A" w14:textId="77777777" w:rsidR="0070189F" w:rsidRPr="0070189F" w:rsidRDefault="0070189F" w:rsidP="0070189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0189F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820</w:t>
            </w:r>
          </w:p>
        </w:tc>
      </w:tr>
    </w:tbl>
    <w:p w14:paraId="0E113143" w14:textId="77777777" w:rsidR="0070189F" w:rsidRDefault="0070189F" w:rsidP="00002744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p w14:paraId="10ECA499" w14:textId="77777777" w:rsidR="0070189F" w:rsidRDefault="0070189F" w:rsidP="00002744">
      <w:pPr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tbl>
      <w:tblPr>
        <w:tblW w:w="68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1839"/>
        <w:gridCol w:w="179"/>
        <w:gridCol w:w="1457"/>
        <w:gridCol w:w="1909"/>
      </w:tblGrid>
      <w:tr w:rsidR="008C71A7" w:rsidRPr="008C71A7" w14:paraId="71C4E167" w14:textId="77777777" w:rsidTr="008C71A7">
        <w:trPr>
          <w:trHeight w:val="231"/>
          <w:jc w:val="center"/>
        </w:trPr>
        <w:tc>
          <w:tcPr>
            <w:tcW w:w="3296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584F3F43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CALENDARIO DE SALIDAS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E05A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366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34BDD5EE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CALENDARIO DE SALIDAS</w:t>
            </w:r>
          </w:p>
        </w:tc>
      </w:tr>
      <w:tr w:rsidR="008C71A7" w:rsidRPr="008C71A7" w14:paraId="46569228" w14:textId="77777777" w:rsidTr="008C71A7">
        <w:trPr>
          <w:trHeight w:val="231"/>
          <w:jc w:val="center"/>
        </w:trPr>
        <w:tc>
          <w:tcPr>
            <w:tcW w:w="3296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2908135F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DOMINGO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ED2B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5126534D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VIERNES</w:t>
            </w:r>
          </w:p>
        </w:tc>
      </w:tr>
      <w:tr w:rsidR="008C71A7" w:rsidRPr="008C71A7" w14:paraId="2A67DBAD" w14:textId="77777777" w:rsidTr="008C71A7">
        <w:trPr>
          <w:trHeight w:val="231"/>
          <w:jc w:val="center"/>
        </w:trPr>
        <w:tc>
          <w:tcPr>
            <w:tcW w:w="3296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0231D291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A379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3EF72589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2024</w:t>
            </w:r>
          </w:p>
        </w:tc>
      </w:tr>
      <w:tr w:rsidR="008C71A7" w:rsidRPr="008C71A7" w14:paraId="1988CC94" w14:textId="77777777" w:rsidTr="008C71A7">
        <w:trPr>
          <w:trHeight w:val="231"/>
          <w:jc w:val="center"/>
        </w:trPr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4CB1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MAYO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5822222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05, 12, 19, 26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2155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8F72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MAYO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50EF2E3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03, 10, 17, 24, 31</w:t>
            </w:r>
          </w:p>
        </w:tc>
      </w:tr>
      <w:tr w:rsidR="008C71A7" w:rsidRPr="008C71A7" w14:paraId="6D12C0BD" w14:textId="77777777" w:rsidTr="008C71A7">
        <w:trPr>
          <w:trHeight w:val="231"/>
          <w:jc w:val="center"/>
        </w:trPr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02A3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JUNIO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3FAFBE2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02, 09, 16, 23, 30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F0AF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2C68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JUNIO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5DF92E3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</w:tr>
      <w:tr w:rsidR="008C71A7" w:rsidRPr="008C71A7" w14:paraId="3A66750C" w14:textId="77777777" w:rsidTr="008C71A7">
        <w:trPr>
          <w:trHeight w:val="231"/>
          <w:jc w:val="center"/>
        </w:trPr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0E4C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JULIO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62621FF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9CF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F953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JULIO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128EF06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05, 12, 19, 26</w:t>
            </w:r>
          </w:p>
        </w:tc>
      </w:tr>
      <w:tr w:rsidR="008C71A7" w:rsidRPr="008C71A7" w14:paraId="447835F3" w14:textId="77777777" w:rsidTr="008C71A7">
        <w:trPr>
          <w:trHeight w:val="231"/>
          <w:jc w:val="center"/>
        </w:trPr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2C39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AGOSTO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69E3888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04, 11, 18, 25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B197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D52F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AGOSTO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4E7320E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02, 09, 16, 23, 30</w:t>
            </w:r>
          </w:p>
        </w:tc>
      </w:tr>
      <w:tr w:rsidR="008C71A7" w:rsidRPr="008C71A7" w14:paraId="6B421EFA" w14:textId="77777777" w:rsidTr="008C71A7">
        <w:trPr>
          <w:trHeight w:val="231"/>
          <w:jc w:val="center"/>
        </w:trPr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9693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SEPTIEMBRE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B2F6370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97F4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446E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SEPTIEMBRE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14E132B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</w:tr>
      <w:tr w:rsidR="008C71A7" w:rsidRPr="008C71A7" w14:paraId="39C93C38" w14:textId="77777777" w:rsidTr="008C71A7">
        <w:trPr>
          <w:trHeight w:val="231"/>
          <w:jc w:val="center"/>
        </w:trPr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4C29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OCTUBRE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095BE19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B2ED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12E1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OCTUBRE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7A4010E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04, 11, 18, 25</w:t>
            </w:r>
          </w:p>
        </w:tc>
      </w:tr>
      <w:tr w:rsidR="008C71A7" w:rsidRPr="008C71A7" w14:paraId="57D49E2C" w14:textId="77777777" w:rsidTr="008C71A7">
        <w:trPr>
          <w:trHeight w:val="231"/>
          <w:jc w:val="center"/>
        </w:trPr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0AC7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NOVIEMBRE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D627DB6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8E0D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67E2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NOVIEMBRE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F0116CE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</w:tr>
      <w:tr w:rsidR="008C71A7" w:rsidRPr="008C71A7" w14:paraId="2064FCA3" w14:textId="77777777" w:rsidTr="008C71A7">
        <w:trPr>
          <w:trHeight w:val="231"/>
          <w:jc w:val="center"/>
        </w:trPr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E6D0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DICIEMBRE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6D77176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82AD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F346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DICIEMBRE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F66A8C1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</w:tr>
      <w:tr w:rsidR="008C71A7" w:rsidRPr="008C71A7" w14:paraId="62025E44" w14:textId="77777777" w:rsidTr="008C71A7">
        <w:trPr>
          <w:trHeight w:val="231"/>
          <w:jc w:val="center"/>
        </w:trPr>
        <w:tc>
          <w:tcPr>
            <w:tcW w:w="3296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5D3CAAE4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2025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D713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366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4C6BE378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2025</w:t>
            </w:r>
          </w:p>
        </w:tc>
      </w:tr>
      <w:tr w:rsidR="008C71A7" w:rsidRPr="008C71A7" w14:paraId="331C53D9" w14:textId="77777777" w:rsidTr="008C71A7">
        <w:trPr>
          <w:trHeight w:val="231"/>
          <w:jc w:val="center"/>
        </w:trPr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3138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ENERO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357F501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12, 26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0207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9823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ENERO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B226F80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03, 10, 17, 24, 31</w:t>
            </w:r>
          </w:p>
        </w:tc>
      </w:tr>
      <w:tr w:rsidR="008C71A7" w:rsidRPr="008C71A7" w14:paraId="67E69472" w14:textId="77777777" w:rsidTr="008C71A7">
        <w:trPr>
          <w:trHeight w:val="231"/>
          <w:jc w:val="center"/>
        </w:trPr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7735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FEBRERO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BEF221E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09, 23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A807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C0D3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FEBRERO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5E045E7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</w:tr>
      <w:tr w:rsidR="008C71A7" w:rsidRPr="008C71A7" w14:paraId="45E31B49" w14:textId="77777777" w:rsidTr="008C71A7">
        <w:trPr>
          <w:trHeight w:val="231"/>
          <w:jc w:val="center"/>
        </w:trPr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B7FA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MARZO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273AE24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02, 09, 16, 23, 30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5705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40A4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MARZO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E63CE03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</w:tr>
      <w:tr w:rsidR="008C71A7" w:rsidRPr="008C71A7" w14:paraId="4EC441BC" w14:textId="77777777" w:rsidTr="008C71A7">
        <w:trPr>
          <w:trHeight w:val="243"/>
          <w:jc w:val="center"/>
        </w:trPr>
        <w:tc>
          <w:tcPr>
            <w:tcW w:w="1457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49AA353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ABRIL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B787EE5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E591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27BC55E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ABRIL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14F6AE3" w14:textId="77777777" w:rsidR="008C71A7" w:rsidRPr="008C71A7" w:rsidRDefault="008C71A7" w:rsidP="008C71A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04, 11, 18, 25</w:t>
            </w:r>
          </w:p>
        </w:tc>
      </w:tr>
    </w:tbl>
    <w:p w14:paraId="051D1EED" w14:textId="77777777" w:rsidR="00EA7F71" w:rsidRPr="00FD7AAD" w:rsidRDefault="00EA7F71" w:rsidP="00B10E6E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es-MX"/>
        </w:rPr>
      </w:pPr>
    </w:p>
    <w:tbl>
      <w:tblPr>
        <w:tblW w:w="6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5"/>
      </w:tblGrid>
      <w:tr w:rsidR="008C71A7" w:rsidRPr="008C71A7" w14:paraId="234452CB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07E2CFA3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PAQUETE PLUS (P+)</w:t>
            </w:r>
          </w:p>
        </w:tc>
      </w:tr>
      <w:tr w:rsidR="008C71A7" w:rsidRPr="00423FA3" w14:paraId="3305F929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0F290087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TARIFAS POR PERSONA EN </w:t>
            </w:r>
            <w:r w:rsidRPr="008C71A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USD</w:t>
            </w:r>
          </w:p>
        </w:tc>
      </w:tr>
      <w:tr w:rsidR="008C71A7" w:rsidRPr="00423FA3" w14:paraId="7FDEC0C5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73463A1" w14:textId="77777777" w:rsidR="008C71A7" w:rsidRPr="008C71A7" w:rsidRDefault="008C71A7" w:rsidP="008C71A7">
            <w:pP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• Cena de Tapas en Madrid</w:t>
            </w:r>
          </w:p>
        </w:tc>
      </w:tr>
      <w:tr w:rsidR="008C71A7" w:rsidRPr="008C71A7" w14:paraId="637B02D3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F9648FE" w14:textId="77777777" w:rsidR="008C71A7" w:rsidRPr="008C71A7" w:rsidRDefault="008C71A7" w:rsidP="008C71A7">
            <w:pP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 xml:space="preserve">• Almuerzo en Toledo </w:t>
            </w:r>
          </w:p>
        </w:tc>
      </w:tr>
      <w:tr w:rsidR="008C71A7" w:rsidRPr="008C71A7" w14:paraId="025BCCF4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1284E98" w14:textId="77777777" w:rsidR="008C71A7" w:rsidRPr="008C71A7" w:rsidRDefault="008C71A7" w:rsidP="008C71A7">
            <w:pP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• Almuerzo en Mérida</w:t>
            </w:r>
          </w:p>
        </w:tc>
      </w:tr>
      <w:tr w:rsidR="008C71A7" w:rsidRPr="008C71A7" w14:paraId="1E0C2F9A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6D254CE" w14:textId="77777777" w:rsidR="008C71A7" w:rsidRPr="008C71A7" w:rsidRDefault="008C71A7" w:rsidP="008C71A7">
            <w:pP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• Almuerzo en Sevilla</w:t>
            </w:r>
          </w:p>
        </w:tc>
      </w:tr>
      <w:tr w:rsidR="008C71A7" w:rsidRPr="00423FA3" w14:paraId="6DDD437C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48ADA15" w14:textId="77777777" w:rsidR="008C71A7" w:rsidRPr="008C71A7" w:rsidRDefault="008C71A7" w:rsidP="008C71A7">
            <w:pP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• Paseo en barco por el río Guadalquivir</w:t>
            </w:r>
          </w:p>
        </w:tc>
      </w:tr>
      <w:tr w:rsidR="008C71A7" w:rsidRPr="008C71A7" w14:paraId="3FB306DD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C72EB20" w14:textId="77777777" w:rsidR="008C71A7" w:rsidRPr="008C71A7" w:rsidRDefault="008C71A7" w:rsidP="008C71A7">
            <w:pP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• Espectáculo Flamenco en Sevilla</w:t>
            </w:r>
          </w:p>
        </w:tc>
      </w:tr>
      <w:tr w:rsidR="008C71A7" w:rsidRPr="008C71A7" w14:paraId="744525CE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21B16C3" w14:textId="77777777" w:rsidR="008C71A7" w:rsidRPr="008C71A7" w:rsidRDefault="008C71A7" w:rsidP="008C71A7">
            <w:pP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• Visita a Toledo con entrada a la Catedral e iglesia de Santo Tomé.</w:t>
            </w:r>
          </w:p>
        </w:tc>
      </w:tr>
      <w:tr w:rsidR="008C71A7" w:rsidRPr="008C71A7" w14:paraId="6EC1C0A8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BC8506A" w14:textId="77777777" w:rsidR="008C71A7" w:rsidRPr="008C71A7" w:rsidRDefault="008C71A7" w:rsidP="008C71A7">
            <w:pP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 xml:space="preserve">• Paseo en </w:t>
            </w:r>
            <w:proofErr w:type="spellStart"/>
            <w:r w:rsidRPr="008C71A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Bateaux</w:t>
            </w:r>
            <w:proofErr w:type="spellEnd"/>
            <w:r w:rsidRPr="008C71A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 xml:space="preserve"> </w:t>
            </w:r>
            <w:proofErr w:type="spellStart"/>
            <w:r w:rsidRPr="008C71A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Mouche</w:t>
            </w:r>
            <w:proofErr w:type="spellEnd"/>
          </w:p>
        </w:tc>
      </w:tr>
      <w:tr w:rsidR="008C71A7" w:rsidRPr="008C71A7" w14:paraId="605A2CF5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A08D82E" w14:textId="77777777" w:rsidR="008C71A7" w:rsidRPr="008C71A7" w:rsidRDefault="008C71A7" w:rsidP="008C71A7">
            <w:pP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color w:val="000000"/>
                <w:sz w:val="20"/>
                <w:szCs w:val="20"/>
                <w:lang w:val="es-MX" w:eastAsia="es-ES" w:bidi="ar-SA"/>
              </w:rPr>
              <w:t>• Subida a la Torre Eiffel (2º Piso)</w:t>
            </w:r>
          </w:p>
        </w:tc>
      </w:tr>
      <w:tr w:rsidR="008C71A7" w:rsidRPr="008C71A7" w14:paraId="67ED8893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9BC2E6"/>
            <w:vAlign w:val="center"/>
            <w:hideMark/>
          </w:tcPr>
          <w:p w14:paraId="7E7BA172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375623"/>
                <w:sz w:val="20"/>
                <w:szCs w:val="20"/>
                <w:lang w:val="es-MX" w:eastAsia="es-ES" w:bidi="ar-SA"/>
              </w:rPr>
              <w:t>08 días</w:t>
            </w: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: Madrid / París: </w:t>
            </w:r>
            <w:r w:rsidRPr="008C71A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160</w:t>
            </w:r>
          </w:p>
        </w:tc>
      </w:tr>
      <w:tr w:rsidR="008C71A7" w:rsidRPr="008C71A7" w14:paraId="15A4C374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9BC2E6"/>
            <w:vAlign w:val="center"/>
            <w:hideMark/>
          </w:tcPr>
          <w:p w14:paraId="1E9D5A7A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lang w:val="es-MX" w:eastAsia="es-ES" w:bidi="ar-SA"/>
              </w:rPr>
              <w:t>Incluye 2 comidas y 3 extras</w:t>
            </w:r>
          </w:p>
        </w:tc>
      </w:tr>
      <w:tr w:rsidR="008C71A7" w:rsidRPr="008C71A7" w14:paraId="0D222873" w14:textId="77777777" w:rsidTr="008C71A7">
        <w:trPr>
          <w:trHeight w:val="267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9BC2E6"/>
            <w:vAlign w:val="center"/>
            <w:hideMark/>
          </w:tcPr>
          <w:p w14:paraId="6CEAF767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375623"/>
                <w:sz w:val="20"/>
                <w:szCs w:val="20"/>
                <w:lang w:val="es-MX" w:eastAsia="es-ES" w:bidi="ar-SA"/>
              </w:rPr>
              <w:t>13 días:</w:t>
            </w:r>
            <w:r w:rsidRPr="008C71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Madrid / París: </w:t>
            </w:r>
            <w:r w:rsidRPr="008C71A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 xml:space="preserve">280 </w:t>
            </w:r>
          </w:p>
        </w:tc>
      </w:tr>
      <w:tr w:rsidR="008C71A7" w:rsidRPr="008C71A7" w14:paraId="48CC27A0" w14:textId="77777777" w:rsidTr="008C71A7">
        <w:trPr>
          <w:trHeight w:val="281"/>
          <w:jc w:val="center"/>
        </w:trPr>
        <w:tc>
          <w:tcPr>
            <w:tcW w:w="6205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9BC2E6"/>
            <w:vAlign w:val="center"/>
            <w:hideMark/>
          </w:tcPr>
          <w:p w14:paraId="72768B55" w14:textId="77777777" w:rsidR="008C71A7" w:rsidRPr="008C71A7" w:rsidRDefault="008C71A7" w:rsidP="008C71A7">
            <w:pPr>
              <w:jc w:val="center"/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lang w:val="es-ES" w:eastAsia="es-ES" w:bidi="ar-SA"/>
              </w:rPr>
            </w:pPr>
            <w:r w:rsidRPr="008C71A7">
              <w:rPr>
                <w:rFonts w:ascii="Calibri" w:hAnsi="Calibri" w:cs="Calibri"/>
                <w:b/>
                <w:bCs/>
                <w:color w:val="7030A0"/>
                <w:sz w:val="20"/>
                <w:szCs w:val="20"/>
                <w:lang w:val="es-MX" w:eastAsia="es-ES" w:bidi="ar-SA"/>
              </w:rPr>
              <w:t xml:space="preserve">  Incluye 4 comidas y 5 extras</w:t>
            </w:r>
          </w:p>
        </w:tc>
      </w:tr>
    </w:tbl>
    <w:p w14:paraId="520E058E" w14:textId="77777777" w:rsidR="00BC5E97" w:rsidRDefault="00BC5E97" w:rsidP="00FE0062">
      <w:pPr>
        <w:rPr>
          <w:rFonts w:ascii="Arial" w:hAnsi="Arial" w:cs="Arial"/>
          <w:b/>
          <w:color w:val="FF0000"/>
          <w:sz w:val="20"/>
          <w:szCs w:val="20"/>
          <w:u w:val="single"/>
          <w:lang w:val="es-MX"/>
        </w:rPr>
      </w:pPr>
    </w:p>
    <w:sectPr w:rsidR="00BC5E97" w:rsidSect="00967667">
      <w:headerReference w:type="default" r:id="rId9"/>
      <w:footerReference w:type="default" r:id="rId10"/>
      <w:type w:val="continuous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30AA" w14:textId="77777777" w:rsidR="00967667" w:rsidRDefault="00967667" w:rsidP="00450C15">
      <w:r>
        <w:separator/>
      </w:r>
    </w:p>
  </w:endnote>
  <w:endnote w:type="continuationSeparator" w:id="0">
    <w:p w14:paraId="39924DB8" w14:textId="77777777" w:rsidR="00967667" w:rsidRDefault="00967667" w:rsidP="0045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5D62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679705B" wp14:editId="5BD84A6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BBE8BD4" id="Rectángulo 11" o:spid="_x0000_s1026" style="position:absolute;margin-left:-2.25pt;margin-top:33.75pt;width:649.5pt;height:1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8795" w14:textId="77777777" w:rsidR="00967667" w:rsidRDefault="00967667" w:rsidP="00450C15">
      <w:r>
        <w:separator/>
      </w:r>
    </w:p>
  </w:footnote>
  <w:footnote w:type="continuationSeparator" w:id="0">
    <w:p w14:paraId="5360C18C" w14:textId="77777777" w:rsidR="00967667" w:rsidRDefault="00967667" w:rsidP="0045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153A" w14:textId="453241BA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1CEE950" wp14:editId="212FDF03">
              <wp:simplePos x="0" y="0"/>
              <wp:positionH relativeFrom="column">
                <wp:posOffset>-436245</wp:posOffset>
              </wp:positionH>
              <wp:positionV relativeFrom="paragraph">
                <wp:posOffset>-278130</wp:posOffset>
              </wp:positionV>
              <wp:extent cx="4983480" cy="8953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348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E9462" w14:textId="3B51ABAF" w:rsidR="00513EEC" w:rsidRPr="00EC0892" w:rsidRDefault="002061C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ESCAPADA A EUROPA </w:t>
                          </w:r>
                        </w:p>
                        <w:p w14:paraId="617F3BFB" w14:textId="335F6717" w:rsidR="007E6927" w:rsidRPr="004B239B" w:rsidRDefault="00FD7AA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715-202</w:t>
                          </w:r>
                          <w:r w:rsidR="005033F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EE95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4.35pt;margin-top:-21.9pt;width:392.4pt;height:7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" filled="f" stroked="f">
              <v:textbox>
                <w:txbxContent>
                  <w:p w14:paraId="41AE9462" w14:textId="3B51ABAF" w:rsidR="00513EEC" w:rsidRPr="00EC0892" w:rsidRDefault="002061C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ESCAPADA A EUROPA </w:t>
                    </w:r>
                  </w:p>
                  <w:p w14:paraId="617F3BFB" w14:textId="335F6717" w:rsidR="007E6927" w:rsidRPr="004B239B" w:rsidRDefault="00FD7AA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715-202</w:t>
                    </w:r>
                    <w:r w:rsidR="005033F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776" behindDoc="0" locked="0" layoutInCell="1" allowOverlap="1" wp14:anchorId="08E8CDC8" wp14:editId="7453AED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4896" behindDoc="0" locked="0" layoutInCell="1" allowOverlap="1" wp14:anchorId="205ED979" wp14:editId="7511CB9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A147B2" wp14:editId="5ADB2A6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7D8DE24C" id="Rectángulo 1" o:spid="_x0000_s1026" style="position:absolute;margin-left:-61.75pt;margin-top:-39.1pt;width:9in;height:9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27.75pt;height:1200pt" o:bullet="t">
        <v:imagedata r:id="rId1" o:title="peligro"/>
      </v:shape>
    </w:pict>
  </w:numPicBullet>
  <w:abstractNum w:abstractNumId="0" w15:restartNumberingAfterBreak="0">
    <w:nsid w:val="066039C5"/>
    <w:multiLevelType w:val="hybridMultilevel"/>
    <w:tmpl w:val="E1EE03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10287"/>
    <w:multiLevelType w:val="hybridMultilevel"/>
    <w:tmpl w:val="3A9A8CA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2959"/>
    <w:multiLevelType w:val="hybridMultilevel"/>
    <w:tmpl w:val="3FCE25EA"/>
    <w:lvl w:ilvl="0" w:tplc="D990F1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14253"/>
    <w:multiLevelType w:val="hybridMultilevel"/>
    <w:tmpl w:val="F0661470"/>
    <w:lvl w:ilvl="0" w:tplc="6CD00658">
      <w:numFmt w:val="bullet"/>
      <w:pStyle w:val="bolos"/>
      <w:lvlText w:val="•"/>
      <w:lvlJc w:val="left"/>
      <w:pPr>
        <w:ind w:left="192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E1E471AA">
      <w:numFmt w:val="bullet"/>
      <w:lvlText w:val="•"/>
      <w:lvlJc w:val="left"/>
      <w:pPr>
        <w:ind w:left="482" w:hanging="86"/>
      </w:pPr>
      <w:rPr>
        <w:lang w:val="es-ES" w:eastAsia="es-ES" w:bidi="es-ES"/>
      </w:rPr>
    </w:lvl>
    <w:lvl w:ilvl="2" w:tplc="E03E5B50">
      <w:numFmt w:val="bullet"/>
      <w:lvlText w:val="•"/>
      <w:lvlJc w:val="left"/>
      <w:pPr>
        <w:ind w:left="765" w:hanging="86"/>
      </w:pPr>
      <w:rPr>
        <w:lang w:val="es-ES" w:eastAsia="es-ES" w:bidi="es-ES"/>
      </w:rPr>
    </w:lvl>
    <w:lvl w:ilvl="3" w:tplc="A76ECAC2">
      <w:numFmt w:val="bullet"/>
      <w:lvlText w:val="•"/>
      <w:lvlJc w:val="left"/>
      <w:pPr>
        <w:ind w:left="1047" w:hanging="86"/>
      </w:pPr>
      <w:rPr>
        <w:lang w:val="es-ES" w:eastAsia="es-ES" w:bidi="es-ES"/>
      </w:rPr>
    </w:lvl>
    <w:lvl w:ilvl="4" w:tplc="E77AC2FE">
      <w:numFmt w:val="bullet"/>
      <w:lvlText w:val="•"/>
      <w:lvlJc w:val="left"/>
      <w:pPr>
        <w:ind w:left="1330" w:hanging="86"/>
      </w:pPr>
      <w:rPr>
        <w:lang w:val="es-ES" w:eastAsia="es-ES" w:bidi="es-ES"/>
      </w:rPr>
    </w:lvl>
    <w:lvl w:ilvl="5" w:tplc="1D8A8886">
      <w:numFmt w:val="bullet"/>
      <w:lvlText w:val="•"/>
      <w:lvlJc w:val="left"/>
      <w:pPr>
        <w:ind w:left="1612" w:hanging="86"/>
      </w:pPr>
      <w:rPr>
        <w:lang w:val="es-ES" w:eastAsia="es-ES" w:bidi="es-ES"/>
      </w:rPr>
    </w:lvl>
    <w:lvl w:ilvl="6" w:tplc="FFDC2596">
      <w:numFmt w:val="bullet"/>
      <w:lvlText w:val="•"/>
      <w:lvlJc w:val="left"/>
      <w:pPr>
        <w:ind w:left="1895" w:hanging="86"/>
      </w:pPr>
      <w:rPr>
        <w:lang w:val="es-ES" w:eastAsia="es-ES" w:bidi="es-ES"/>
      </w:rPr>
    </w:lvl>
    <w:lvl w:ilvl="7" w:tplc="37E6E700">
      <w:numFmt w:val="bullet"/>
      <w:lvlText w:val="•"/>
      <w:lvlJc w:val="left"/>
      <w:pPr>
        <w:ind w:left="2177" w:hanging="86"/>
      </w:pPr>
      <w:rPr>
        <w:lang w:val="es-ES" w:eastAsia="es-ES" w:bidi="es-ES"/>
      </w:rPr>
    </w:lvl>
    <w:lvl w:ilvl="8" w:tplc="93B05A70">
      <w:numFmt w:val="bullet"/>
      <w:lvlText w:val="•"/>
      <w:lvlJc w:val="left"/>
      <w:pPr>
        <w:ind w:left="2460" w:hanging="86"/>
      </w:pPr>
      <w:rPr>
        <w:lang w:val="es-ES" w:eastAsia="es-ES" w:bidi="es-ES"/>
      </w:rPr>
    </w:lvl>
  </w:abstractNum>
  <w:abstractNum w:abstractNumId="4" w15:restartNumberingAfterBreak="0">
    <w:nsid w:val="2767524A"/>
    <w:multiLevelType w:val="hybridMultilevel"/>
    <w:tmpl w:val="6F84A9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A788F"/>
    <w:multiLevelType w:val="hybridMultilevel"/>
    <w:tmpl w:val="73420DE4"/>
    <w:lvl w:ilvl="0" w:tplc="C804BC7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05111"/>
    <w:multiLevelType w:val="hybridMultilevel"/>
    <w:tmpl w:val="6D7A7C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71979"/>
    <w:multiLevelType w:val="hybridMultilevel"/>
    <w:tmpl w:val="C82828FE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11C48"/>
    <w:multiLevelType w:val="hybridMultilevel"/>
    <w:tmpl w:val="4E940D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B67FD"/>
    <w:multiLevelType w:val="hybridMultilevel"/>
    <w:tmpl w:val="2A22AE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A560B"/>
    <w:multiLevelType w:val="hybridMultilevel"/>
    <w:tmpl w:val="4F861B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47DBE"/>
    <w:multiLevelType w:val="hybridMultilevel"/>
    <w:tmpl w:val="9156FA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E3DAF"/>
    <w:multiLevelType w:val="hybridMultilevel"/>
    <w:tmpl w:val="3A52D7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244928">
    <w:abstractNumId w:val="3"/>
  </w:num>
  <w:num w:numId="2" w16cid:durableId="1696883214">
    <w:abstractNumId w:val="9"/>
  </w:num>
  <w:num w:numId="3" w16cid:durableId="1798984140">
    <w:abstractNumId w:val="10"/>
  </w:num>
  <w:num w:numId="4" w16cid:durableId="1762024724">
    <w:abstractNumId w:val="12"/>
  </w:num>
  <w:num w:numId="5" w16cid:durableId="576675593">
    <w:abstractNumId w:val="5"/>
  </w:num>
  <w:num w:numId="6" w16cid:durableId="2009555806">
    <w:abstractNumId w:val="8"/>
  </w:num>
  <w:num w:numId="7" w16cid:durableId="550502427">
    <w:abstractNumId w:val="4"/>
  </w:num>
  <w:num w:numId="8" w16cid:durableId="1503593478">
    <w:abstractNumId w:val="11"/>
  </w:num>
  <w:num w:numId="9" w16cid:durableId="1654992572">
    <w:abstractNumId w:val="2"/>
  </w:num>
  <w:num w:numId="10" w16cid:durableId="447898219">
    <w:abstractNumId w:val="7"/>
  </w:num>
  <w:num w:numId="11" w16cid:durableId="1641232948">
    <w:abstractNumId w:val="13"/>
  </w:num>
  <w:num w:numId="12" w16cid:durableId="198779709">
    <w:abstractNumId w:val="1"/>
  </w:num>
  <w:num w:numId="13" w16cid:durableId="560093178">
    <w:abstractNumId w:val="0"/>
  </w:num>
  <w:num w:numId="14" w16cid:durableId="32763525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2744"/>
    <w:rsid w:val="000110B5"/>
    <w:rsid w:val="000206F0"/>
    <w:rsid w:val="000266C9"/>
    <w:rsid w:val="00032009"/>
    <w:rsid w:val="0004121B"/>
    <w:rsid w:val="00056A5D"/>
    <w:rsid w:val="00060395"/>
    <w:rsid w:val="0006120B"/>
    <w:rsid w:val="00063211"/>
    <w:rsid w:val="00066486"/>
    <w:rsid w:val="00067425"/>
    <w:rsid w:val="000733E4"/>
    <w:rsid w:val="00074095"/>
    <w:rsid w:val="00074477"/>
    <w:rsid w:val="000901BB"/>
    <w:rsid w:val="0009249E"/>
    <w:rsid w:val="00093D58"/>
    <w:rsid w:val="00095547"/>
    <w:rsid w:val="00096AC7"/>
    <w:rsid w:val="000B06D8"/>
    <w:rsid w:val="000B5887"/>
    <w:rsid w:val="000D07FA"/>
    <w:rsid w:val="000D10B7"/>
    <w:rsid w:val="000D1495"/>
    <w:rsid w:val="000E0CF8"/>
    <w:rsid w:val="000E71F1"/>
    <w:rsid w:val="000E7491"/>
    <w:rsid w:val="000F116C"/>
    <w:rsid w:val="000F6819"/>
    <w:rsid w:val="001056F5"/>
    <w:rsid w:val="00106CE3"/>
    <w:rsid w:val="00106ED7"/>
    <w:rsid w:val="001124DB"/>
    <w:rsid w:val="00113C32"/>
    <w:rsid w:val="00115DF1"/>
    <w:rsid w:val="00122CB6"/>
    <w:rsid w:val="00124C0C"/>
    <w:rsid w:val="001314D0"/>
    <w:rsid w:val="001316EB"/>
    <w:rsid w:val="00135AE2"/>
    <w:rsid w:val="00145244"/>
    <w:rsid w:val="001559D4"/>
    <w:rsid w:val="00156E7E"/>
    <w:rsid w:val="00170958"/>
    <w:rsid w:val="00176D4E"/>
    <w:rsid w:val="001966E3"/>
    <w:rsid w:val="00196A13"/>
    <w:rsid w:val="001A58AA"/>
    <w:rsid w:val="001C618C"/>
    <w:rsid w:val="001D3EA5"/>
    <w:rsid w:val="001D59AE"/>
    <w:rsid w:val="001E0026"/>
    <w:rsid w:val="001E0BFB"/>
    <w:rsid w:val="001E177F"/>
    <w:rsid w:val="001E33CC"/>
    <w:rsid w:val="001E49A4"/>
    <w:rsid w:val="001F2CE5"/>
    <w:rsid w:val="002049A1"/>
    <w:rsid w:val="00204AE6"/>
    <w:rsid w:val="002061CE"/>
    <w:rsid w:val="00207F26"/>
    <w:rsid w:val="002209BD"/>
    <w:rsid w:val="0022416D"/>
    <w:rsid w:val="00226B34"/>
    <w:rsid w:val="00227509"/>
    <w:rsid w:val="00230739"/>
    <w:rsid w:val="00231D5C"/>
    <w:rsid w:val="002564A3"/>
    <w:rsid w:val="0026013F"/>
    <w:rsid w:val="0026366E"/>
    <w:rsid w:val="00264C19"/>
    <w:rsid w:val="00286768"/>
    <w:rsid w:val="002959E3"/>
    <w:rsid w:val="002A6F1A"/>
    <w:rsid w:val="002B5B05"/>
    <w:rsid w:val="002C3E02"/>
    <w:rsid w:val="002C72B1"/>
    <w:rsid w:val="002F25DA"/>
    <w:rsid w:val="002F560C"/>
    <w:rsid w:val="00313B2D"/>
    <w:rsid w:val="0031561C"/>
    <w:rsid w:val="00325008"/>
    <w:rsid w:val="00330CB8"/>
    <w:rsid w:val="003370E9"/>
    <w:rsid w:val="00350699"/>
    <w:rsid w:val="00354501"/>
    <w:rsid w:val="00356E2C"/>
    <w:rsid w:val="003726A3"/>
    <w:rsid w:val="00375060"/>
    <w:rsid w:val="003805A5"/>
    <w:rsid w:val="00386733"/>
    <w:rsid w:val="003924DD"/>
    <w:rsid w:val="00393F9B"/>
    <w:rsid w:val="00397030"/>
    <w:rsid w:val="003B37AE"/>
    <w:rsid w:val="003C25E9"/>
    <w:rsid w:val="003D0B3A"/>
    <w:rsid w:val="003D4CDC"/>
    <w:rsid w:val="003D5461"/>
    <w:rsid w:val="003D6416"/>
    <w:rsid w:val="003F6D66"/>
    <w:rsid w:val="00403303"/>
    <w:rsid w:val="00407A99"/>
    <w:rsid w:val="00413977"/>
    <w:rsid w:val="0041595F"/>
    <w:rsid w:val="004173C0"/>
    <w:rsid w:val="00423FA3"/>
    <w:rsid w:val="0043377B"/>
    <w:rsid w:val="004344E9"/>
    <w:rsid w:val="00441C8F"/>
    <w:rsid w:val="00445117"/>
    <w:rsid w:val="00447919"/>
    <w:rsid w:val="00450C15"/>
    <w:rsid w:val="00451014"/>
    <w:rsid w:val="0047057D"/>
    <w:rsid w:val="00471EDB"/>
    <w:rsid w:val="0048055D"/>
    <w:rsid w:val="004A5831"/>
    <w:rsid w:val="004A68D9"/>
    <w:rsid w:val="004B017A"/>
    <w:rsid w:val="004B1883"/>
    <w:rsid w:val="004B239B"/>
    <w:rsid w:val="004B2EE6"/>
    <w:rsid w:val="004B372F"/>
    <w:rsid w:val="004C137F"/>
    <w:rsid w:val="004C45C8"/>
    <w:rsid w:val="004D2C2F"/>
    <w:rsid w:val="004D5B31"/>
    <w:rsid w:val="004F13E7"/>
    <w:rsid w:val="005033F6"/>
    <w:rsid w:val="005053F4"/>
    <w:rsid w:val="005124B6"/>
    <w:rsid w:val="005130A5"/>
    <w:rsid w:val="00513C9F"/>
    <w:rsid w:val="00513EEC"/>
    <w:rsid w:val="00514909"/>
    <w:rsid w:val="00535206"/>
    <w:rsid w:val="00541842"/>
    <w:rsid w:val="0055281C"/>
    <w:rsid w:val="00555729"/>
    <w:rsid w:val="00564D1B"/>
    <w:rsid w:val="00592677"/>
    <w:rsid w:val="00592F12"/>
    <w:rsid w:val="005B0F31"/>
    <w:rsid w:val="005B2B77"/>
    <w:rsid w:val="006053CD"/>
    <w:rsid w:val="006130D1"/>
    <w:rsid w:val="00615736"/>
    <w:rsid w:val="00630B01"/>
    <w:rsid w:val="00647995"/>
    <w:rsid w:val="00655755"/>
    <w:rsid w:val="00664437"/>
    <w:rsid w:val="00680376"/>
    <w:rsid w:val="00681F39"/>
    <w:rsid w:val="00686844"/>
    <w:rsid w:val="00695D3C"/>
    <w:rsid w:val="006971B8"/>
    <w:rsid w:val="006A237F"/>
    <w:rsid w:val="006B1779"/>
    <w:rsid w:val="006B19F7"/>
    <w:rsid w:val="006C0EBF"/>
    <w:rsid w:val="006C1BF7"/>
    <w:rsid w:val="006C568C"/>
    <w:rsid w:val="006D3C96"/>
    <w:rsid w:val="006D64BE"/>
    <w:rsid w:val="006E0F61"/>
    <w:rsid w:val="006F1332"/>
    <w:rsid w:val="006F44DD"/>
    <w:rsid w:val="006F45DE"/>
    <w:rsid w:val="0070189F"/>
    <w:rsid w:val="00707C90"/>
    <w:rsid w:val="00726CA9"/>
    <w:rsid w:val="00727503"/>
    <w:rsid w:val="00737156"/>
    <w:rsid w:val="00737C85"/>
    <w:rsid w:val="00772BB6"/>
    <w:rsid w:val="00781EA2"/>
    <w:rsid w:val="00784A59"/>
    <w:rsid w:val="00786E25"/>
    <w:rsid w:val="00792A3C"/>
    <w:rsid w:val="0079315A"/>
    <w:rsid w:val="00795179"/>
    <w:rsid w:val="00796421"/>
    <w:rsid w:val="007B0869"/>
    <w:rsid w:val="007B4221"/>
    <w:rsid w:val="007E1125"/>
    <w:rsid w:val="007E4B96"/>
    <w:rsid w:val="007E6927"/>
    <w:rsid w:val="007F5A27"/>
    <w:rsid w:val="00803699"/>
    <w:rsid w:val="00811E84"/>
    <w:rsid w:val="00814BB4"/>
    <w:rsid w:val="008160F1"/>
    <w:rsid w:val="00823975"/>
    <w:rsid w:val="00824B64"/>
    <w:rsid w:val="00842FEF"/>
    <w:rsid w:val="008531BC"/>
    <w:rsid w:val="00857275"/>
    <w:rsid w:val="00861165"/>
    <w:rsid w:val="00862D96"/>
    <w:rsid w:val="00866367"/>
    <w:rsid w:val="00881893"/>
    <w:rsid w:val="00883F1F"/>
    <w:rsid w:val="00886BC2"/>
    <w:rsid w:val="00890089"/>
    <w:rsid w:val="00891A2A"/>
    <w:rsid w:val="00894F82"/>
    <w:rsid w:val="008A7AAA"/>
    <w:rsid w:val="008B406F"/>
    <w:rsid w:val="008B7201"/>
    <w:rsid w:val="008C08C5"/>
    <w:rsid w:val="008C71A7"/>
    <w:rsid w:val="008F0CE2"/>
    <w:rsid w:val="00902CE2"/>
    <w:rsid w:val="009072F9"/>
    <w:rsid w:val="009227E5"/>
    <w:rsid w:val="00923667"/>
    <w:rsid w:val="00923900"/>
    <w:rsid w:val="00932207"/>
    <w:rsid w:val="0094314D"/>
    <w:rsid w:val="00944382"/>
    <w:rsid w:val="00945F28"/>
    <w:rsid w:val="0094661E"/>
    <w:rsid w:val="00962B70"/>
    <w:rsid w:val="00967667"/>
    <w:rsid w:val="009701C1"/>
    <w:rsid w:val="00972C6E"/>
    <w:rsid w:val="0097328E"/>
    <w:rsid w:val="0098373C"/>
    <w:rsid w:val="009A0EE3"/>
    <w:rsid w:val="009A4A2A"/>
    <w:rsid w:val="009B02E5"/>
    <w:rsid w:val="009B5D60"/>
    <w:rsid w:val="009C3370"/>
    <w:rsid w:val="009C6307"/>
    <w:rsid w:val="009D4C74"/>
    <w:rsid w:val="009E516C"/>
    <w:rsid w:val="009E51B0"/>
    <w:rsid w:val="009F0300"/>
    <w:rsid w:val="009F2AE5"/>
    <w:rsid w:val="009F4A7B"/>
    <w:rsid w:val="00A008FE"/>
    <w:rsid w:val="00A14872"/>
    <w:rsid w:val="00A2030A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67F14"/>
    <w:rsid w:val="00A72B28"/>
    <w:rsid w:val="00A8172E"/>
    <w:rsid w:val="00A9641A"/>
    <w:rsid w:val="00AA0A67"/>
    <w:rsid w:val="00AA5525"/>
    <w:rsid w:val="00AC1E22"/>
    <w:rsid w:val="00AC1E2A"/>
    <w:rsid w:val="00AC2765"/>
    <w:rsid w:val="00AD3E73"/>
    <w:rsid w:val="00AE1473"/>
    <w:rsid w:val="00AE3E65"/>
    <w:rsid w:val="00AE4861"/>
    <w:rsid w:val="00AE5853"/>
    <w:rsid w:val="00AF006D"/>
    <w:rsid w:val="00AF03F3"/>
    <w:rsid w:val="00AF29B9"/>
    <w:rsid w:val="00B0056D"/>
    <w:rsid w:val="00B019BB"/>
    <w:rsid w:val="00B03159"/>
    <w:rsid w:val="00B10E6E"/>
    <w:rsid w:val="00B30A00"/>
    <w:rsid w:val="00B36A64"/>
    <w:rsid w:val="00B37445"/>
    <w:rsid w:val="00B4786E"/>
    <w:rsid w:val="00B67AB9"/>
    <w:rsid w:val="00B70462"/>
    <w:rsid w:val="00B705E0"/>
    <w:rsid w:val="00B770D6"/>
    <w:rsid w:val="00B7793A"/>
    <w:rsid w:val="00B878B9"/>
    <w:rsid w:val="00B9761A"/>
    <w:rsid w:val="00BA1440"/>
    <w:rsid w:val="00BA4BBE"/>
    <w:rsid w:val="00BC01E4"/>
    <w:rsid w:val="00BC5E97"/>
    <w:rsid w:val="00BC7979"/>
    <w:rsid w:val="00BD61D9"/>
    <w:rsid w:val="00BE0551"/>
    <w:rsid w:val="00BE2349"/>
    <w:rsid w:val="00BF2FF6"/>
    <w:rsid w:val="00C06986"/>
    <w:rsid w:val="00C07483"/>
    <w:rsid w:val="00C07D31"/>
    <w:rsid w:val="00C100AB"/>
    <w:rsid w:val="00C140F5"/>
    <w:rsid w:val="00C20751"/>
    <w:rsid w:val="00C32B63"/>
    <w:rsid w:val="00C33155"/>
    <w:rsid w:val="00C4526B"/>
    <w:rsid w:val="00C47D9B"/>
    <w:rsid w:val="00C50ABF"/>
    <w:rsid w:val="00C51CB1"/>
    <w:rsid w:val="00C55C28"/>
    <w:rsid w:val="00C60443"/>
    <w:rsid w:val="00C632D6"/>
    <w:rsid w:val="00C64234"/>
    <w:rsid w:val="00C70110"/>
    <w:rsid w:val="00C7612E"/>
    <w:rsid w:val="00C834CC"/>
    <w:rsid w:val="00CC16AE"/>
    <w:rsid w:val="00CC18B7"/>
    <w:rsid w:val="00CD09C2"/>
    <w:rsid w:val="00CD1EAE"/>
    <w:rsid w:val="00CE7934"/>
    <w:rsid w:val="00CF2031"/>
    <w:rsid w:val="00CF6EEC"/>
    <w:rsid w:val="00D05176"/>
    <w:rsid w:val="00D21E04"/>
    <w:rsid w:val="00D41067"/>
    <w:rsid w:val="00D42753"/>
    <w:rsid w:val="00D5785A"/>
    <w:rsid w:val="00D636C3"/>
    <w:rsid w:val="00D63953"/>
    <w:rsid w:val="00D65CA3"/>
    <w:rsid w:val="00D679D1"/>
    <w:rsid w:val="00D709DE"/>
    <w:rsid w:val="00D732E0"/>
    <w:rsid w:val="00D76994"/>
    <w:rsid w:val="00D96097"/>
    <w:rsid w:val="00DA3716"/>
    <w:rsid w:val="00DC6C63"/>
    <w:rsid w:val="00DD29DB"/>
    <w:rsid w:val="00DD5E59"/>
    <w:rsid w:val="00DD6A94"/>
    <w:rsid w:val="00DF15D6"/>
    <w:rsid w:val="00E02EA3"/>
    <w:rsid w:val="00E10D30"/>
    <w:rsid w:val="00E25205"/>
    <w:rsid w:val="00E40DFB"/>
    <w:rsid w:val="00E40FF8"/>
    <w:rsid w:val="00E477EC"/>
    <w:rsid w:val="00E555C8"/>
    <w:rsid w:val="00E55746"/>
    <w:rsid w:val="00E663D4"/>
    <w:rsid w:val="00E7309E"/>
    <w:rsid w:val="00E74618"/>
    <w:rsid w:val="00E846AA"/>
    <w:rsid w:val="00E90FAD"/>
    <w:rsid w:val="00E948BD"/>
    <w:rsid w:val="00EA0490"/>
    <w:rsid w:val="00EA17D1"/>
    <w:rsid w:val="00EA7F71"/>
    <w:rsid w:val="00EB1F72"/>
    <w:rsid w:val="00EB7417"/>
    <w:rsid w:val="00EB7B93"/>
    <w:rsid w:val="00EC0892"/>
    <w:rsid w:val="00EC34A0"/>
    <w:rsid w:val="00EC6694"/>
    <w:rsid w:val="00EC7F50"/>
    <w:rsid w:val="00ED29CD"/>
    <w:rsid w:val="00ED2EE5"/>
    <w:rsid w:val="00ED4B12"/>
    <w:rsid w:val="00EE14DA"/>
    <w:rsid w:val="00EF313D"/>
    <w:rsid w:val="00F001EF"/>
    <w:rsid w:val="00F00F60"/>
    <w:rsid w:val="00F11662"/>
    <w:rsid w:val="00F11C4C"/>
    <w:rsid w:val="00F5066E"/>
    <w:rsid w:val="00F65AAF"/>
    <w:rsid w:val="00F724B6"/>
    <w:rsid w:val="00F746A8"/>
    <w:rsid w:val="00F96F4D"/>
    <w:rsid w:val="00FA41DC"/>
    <w:rsid w:val="00FA6105"/>
    <w:rsid w:val="00FD075E"/>
    <w:rsid w:val="00FD7AAD"/>
    <w:rsid w:val="00FE0062"/>
    <w:rsid w:val="00FE6C02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FA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B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7B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B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B7B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7B93"/>
    <w:rPr>
      <w:rFonts w:ascii="Cambria" w:eastAsia="Times New Roman" w:hAnsi="Cambria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A5525"/>
    <w:pPr>
      <w:widowControl w:val="0"/>
      <w:autoSpaceDE w:val="0"/>
      <w:autoSpaceDN w:val="0"/>
      <w:spacing w:before="186"/>
    </w:pPr>
    <w:rPr>
      <w:rFonts w:ascii="Arial" w:eastAsia="Arial" w:hAnsi="Arial" w:cs="Arial"/>
    </w:rPr>
  </w:style>
  <w:style w:type="paragraph" w:customStyle="1" w:styleId="dia">
    <w:name w:val="dia"/>
    <w:uiPriority w:val="1"/>
    <w:qFormat/>
    <w:rsid w:val="004B239B"/>
    <w:rPr>
      <w:rFonts w:ascii="Avenir LT Std 55 Roman" w:eastAsia="Avenir LT Std 35 Light" w:hAnsi="Avenir LT Std 55 Roman" w:cs="Avenir LT Std 35 Light"/>
      <w:sz w:val="16"/>
      <w:szCs w:val="16"/>
      <w:lang w:val="es-ES" w:eastAsia="es-ES" w:bidi="es-ES"/>
    </w:rPr>
  </w:style>
  <w:style w:type="paragraph" w:customStyle="1" w:styleId="itinerairo">
    <w:name w:val="itinerairo"/>
    <w:basedOn w:val="Textoindependiente"/>
    <w:next w:val="dia"/>
    <w:uiPriority w:val="1"/>
    <w:qFormat/>
    <w:rsid w:val="004B239B"/>
    <w:pPr>
      <w:widowControl w:val="0"/>
      <w:autoSpaceDE w:val="0"/>
      <w:autoSpaceDN w:val="0"/>
      <w:spacing w:after="240"/>
      <w:jc w:val="both"/>
    </w:pPr>
    <w:rPr>
      <w:rFonts w:ascii="Avenir LT Std 35 Light" w:eastAsia="Avenir LT Std 35 Light" w:hAnsi="Avenir LT Std 35 Light" w:cs="Avenir LT Std 35 Light"/>
      <w:color w:val="3C3C3B"/>
      <w:w w:val="80"/>
      <w:sz w:val="16"/>
      <w:szCs w:val="16"/>
      <w:lang w:val="es-ES" w:eastAsia="es-ES" w:bidi="es-ES"/>
    </w:rPr>
  </w:style>
  <w:style w:type="paragraph" w:customStyle="1" w:styleId="cabeceras">
    <w:name w:val="cabeceras"/>
    <w:basedOn w:val="Textoindependiente"/>
    <w:uiPriority w:val="1"/>
    <w:qFormat/>
    <w:rsid w:val="004B239B"/>
    <w:pPr>
      <w:widowControl w:val="0"/>
      <w:autoSpaceDE w:val="0"/>
      <w:autoSpaceDN w:val="0"/>
      <w:spacing w:before="1" w:after="0"/>
      <w:jc w:val="both"/>
    </w:pPr>
    <w:rPr>
      <w:rFonts w:ascii="Avenir LT Std 65 Medium" w:eastAsia="Avenir LT Std 35 Light" w:hAnsi="Avenir LT Std 65 Medium" w:cs="Avenir LT Std 35 Light"/>
      <w:color w:val="3C3C3B"/>
      <w:w w:val="85"/>
      <w:sz w:val="24"/>
      <w:szCs w:val="20"/>
      <w:lang w:val="es-ES" w:eastAsia="es-ES" w:bidi="es-ES"/>
    </w:rPr>
  </w:style>
  <w:style w:type="paragraph" w:customStyle="1" w:styleId="bolos">
    <w:name w:val="bolos"/>
    <w:basedOn w:val="Prrafodelista"/>
    <w:uiPriority w:val="1"/>
    <w:qFormat/>
    <w:rsid w:val="004B239B"/>
    <w:pPr>
      <w:widowControl w:val="0"/>
      <w:numPr>
        <w:numId w:val="1"/>
      </w:numPr>
      <w:tabs>
        <w:tab w:val="left" w:pos="193"/>
        <w:tab w:val="num" w:pos="360"/>
      </w:tabs>
      <w:autoSpaceDE w:val="0"/>
      <w:autoSpaceDN w:val="0"/>
      <w:spacing w:before="8" w:line="216" w:lineRule="auto"/>
      <w:ind w:left="720" w:right="383" w:hanging="85"/>
      <w:contextualSpacing w:val="0"/>
    </w:pPr>
    <w:rPr>
      <w:rFonts w:ascii="Avenir LT Std 35 Light" w:eastAsia="Avenir LT Std 35 Light" w:hAnsi="Avenir LT Std 35 Light" w:cs="Avenir LT Std 35 Light"/>
      <w:w w:val="75"/>
      <w:sz w:val="16"/>
      <w:lang w:val="es-ES" w:eastAsia="es-ES" w:bidi="es-ES"/>
    </w:rPr>
  </w:style>
  <w:style w:type="paragraph" w:customStyle="1" w:styleId="cabeceras2">
    <w:name w:val="cabeceras 2"/>
    <w:basedOn w:val="cabeceras"/>
    <w:uiPriority w:val="1"/>
    <w:qFormat/>
    <w:rsid w:val="009072F9"/>
    <w:pPr>
      <w:ind w:left="108"/>
    </w:pPr>
    <w:rPr>
      <w:sz w:val="20"/>
    </w:rPr>
  </w:style>
  <w:style w:type="character" w:customStyle="1" w:styleId="02a-TitDiasAzuis-TxtItin-Bold-10a9">
    <w:name w:val="02a-TitDiasAzuis-TxtItin-Bold-10a9"/>
    <w:uiPriority w:val="99"/>
    <w:rsid w:val="00AF03F3"/>
    <w:rPr>
      <w:color w:val="174590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4C7A-A49C-4A53-8B32-20859DA4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1411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22</cp:revision>
  <dcterms:created xsi:type="dcterms:W3CDTF">2023-01-05T16:47:00Z</dcterms:created>
  <dcterms:modified xsi:type="dcterms:W3CDTF">2024-01-23T17:25:00Z</dcterms:modified>
</cp:coreProperties>
</file>