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0290D" w14:textId="736D506D" w:rsidR="002F5D4C" w:rsidRPr="002F5D4C" w:rsidRDefault="002F5D4C" w:rsidP="002F5D4C">
      <w:pPr>
        <w:pStyle w:val="Sinespaciado"/>
        <w:jc w:val="center"/>
        <w:rPr>
          <w:rStyle w:val="Ttulo-visitaras"/>
          <w:rFonts w:cs="Times New Roman"/>
          <w:color w:val="FF0000"/>
          <w:sz w:val="32"/>
          <w:szCs w:val="32"/>
        </w:rPr>
      </w:pPr>
      <w:r w:rsidRPr="002F5D4C">
        <w:rPr>
          <w:rStyle w:val="Ttulo-visitaras"/>
          <w:rFonts w:cs="Times New Roman"/>
          <w:color w:val="FF0000"/>
          <w:sz w:val="32"/>
          <w:szCs w:val="32"/>
        </w:rPr>
        <w:t>MONTE DE LOS OLIVOS, CIUDAD ANTIGUA Y MODERNA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61748C21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2A78DD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C9720B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14E88529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2A78DD">
        <w:rPr>
          <w:rFonts w:asciiTheme="minorHAnsi" w:eastAsia="Arial" w:hAnsiTheme="minorHAnsi" w:cstheme="minorHAnsi"/>
          <w:b/>
          <w:color w:val="002060"/>
          <w:sz w:val="24"/>
          <w:szCs w:val="24"/>
        </w:rPr>
        <w:t>lunes, miércoles, jueves y domingos</w:t>
      </w:r>
      <w:r w:rsidR="002D155C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de enero 2026 al 2</w:t>
      </w:r>
      <w:r w:rsidR="002A78DD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2D155C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de abril 2027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6CCDBBC7" w14:textId="0514E087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2A78DD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012AEBB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76E5B">
        <w:rPr>
          <w:rFonts w:eastAsia="Arial"/>
          <w:sz w:val="24"/>
          <w:szCs w:val="24"/>
        </w:rPr>
        <w:t>Tel Aviv</w:t>
      </w:r>
    </w:p>
    <w:p w14:paraId="5804B459" w14:textId="77777777" w:rsidR="00376E5B" w:rsidRPr="00A03750" w:rsidRDefault="00376E5B" w:rsidP="00376E5B">
      <w:pPr>
        <w:pStyle w:val="Sinespaciado"/>
        <w:rPr>
          <w:rFonts w:asciiTheme="minorHAnsi" w:hAnsiTheme="minorHAnsi" w:cstheme="minorHAnsi"/>
          <w:color w:val="002060"/>
          <w:sz w:val="20"/>
          <w:szCs w:val="20"/>
        </w:rPr>
      </w:pPr>
      <w:r w:rsidRPr="00A03750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Ben </w:t>
      </w:r>
      <w:proofErr w:type="spellStart"/>
      <w:r w:rsidRPr="00A03750">
        <w:rPr>
          <w:rFonts w:asciiTheme="minorHAnsi" w:hAnsiTheme="minorHAnsi" w:cstheme="minorHAnsi"/>
          <w:color w:val="002060"/>
          <w:sz w:val="20"/>
          <w:szCs w:val="20"/>
        </w:rPr>
        <w:t>Gurión</w:t>
      </w:r>
      <w:proofErr w:type="spellEnd"/>
      <w:r w:rsidRPr="00A03750">
        <w:rPr>
          <w:rFonts w:asciiTheme="minorHAnsi" w:hAnsiTheme="minorHAnsi" w:cstheme="minorHAnsi"/>
          <w:color w:val="002060"/>
          <w:sz w:val="20"/>
          <w:szCs w:val="20"/>
        </w:rPr>
        <w:t xml:space="preserve">. Asistencia en el aeropuerto y traslado al hotel. </w:t>
      </w:r>
      <w:r w:rsidRPr="00A03750">
        <w:rPr>
          <w:rFonts w:asciiTheme="minorHAnsi" w:hAnsiTheme="minorHAnsi" w:cstheme="minorHAnsi"/>
          <w:b/>
          <w:color w:val="002060"/>
          <w:sz w:val="20"/>
          <w:szCs w:val="20"/>
        </w:rPr>
        <w:t>Cena y alojamiento.</w:t>
      </w:r>
      <w:r w:rsidRPr="00A0375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29BD5D1B" w14:textId="77777777" w:rsidR="00376E5B" w:rsidRPr="00A03750" w:rsidRDefault="00376E5B" w:rsidP="00376E5B">
      <w:pPr>
        <w:pStyle w:val="Ttulo2"/>
        <w:spacing w:before="0" w:after="0" w:line="240" w:lineRule="auto"/>
        <w:rPr>
          <w:sz w:val="20"/>
          <w:szCs w:val="20"/>
        </w:rPr>
      </w:pPr>
      <w:r w:rsidRPr="00A03750">
        <w:rPr>
          <w:rFonts w:cstheme="minorHAnsi"/>
          <w:color w:val="002060"/>
          <w:sz w:val="20"/>
          <w:szCs w:val="20"/>
        </w:rPr>
        <w:t>Nota: Después de las 20:30hrs no se podrá servir la cena</w:t>
      </w:r>
      <w:r w:rsidRPr="00A03750">
        <w:rPr>
          <w:sz w:val="20"/>
          <w:szCs w:val="20"/>
        </w:rPr>
        <w:t xml:space="preserve"> </w:t>
      </w:r>
    </w:p>
    <w:p w14:paraId="641A5BF7" w14:textId="77777777" w:rsidR="00376E5B" w:rsidRDefault="00376E5B" w:rsidP="00376E5B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5E14EFC2" w14:textId="58FBA0D4" w:rsidR="00DF2DE1" w:rsidRPr="00DF2DE1" w:rsidRDefault="00A109A1" w:rsidP="00DF2DE1">
      <w:pPr>
        <w:pStyle w:val="Ttulo2"/>
        <w:spacing w:before="0" w:after="0" w:line="240" w:lineRule="auto"/>
        <w:rPr>
          <w:rFonts w:eastAsia="Arial"/>
          <w:b w:val="0"/>
          <w:sz w:val="24"/>
          <w:szCs w:val="24"/>
        </w:rPr>
      </w:pPr>
      <w:r w:rsidRPr="00C745C2">
        <w:rPr>
          <w:rStyle w:val="DanmeroCar"/>
          <w:b/>
          <w:bCs/>
          <w:sz w:val="24"/>
          <w:szCs w:val="24"/>
        </w:rPr>
        <w:t xml:space="preserve">DÍA </w:t>
      </w:r>
      <w:r w:rsidR="006210F5" w:rsidRPr="00C745C2">
        <w:rPr>
          <w:rStyle w:val="DanmeroCar"/>
          <w:b/>
          <w:bCs/>
          <w:sz w:val="24"/>
          <w:szCs w:val="24"/>
        </w:rPr>
        <w:t>2</w:t>
      </w:r>
      <w:r w:rsidR="00794B66" w:rsidRPr="00C745C2">
        <w:rPr>
          <w:rStyle w:val="DanmeroCar"/>
          <w:b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="00DF2DE1" w:rsidRPr="00DF2DE1">
        <w:rPr>
          <w:rFonts w:eastAsia="Arial"/>
          <w:sz w:val="24"/>
          <w:szCs w:val="24"/>
        </w:rPr>
        <w:t>T</w:t>
      </w:r>
      <w:r w:rsidR="00DF2DE1">
        <w:rPr>
          <w:rFonts w:eastAsia="Arial"/>
          <w:sz w:val="24"/>
          <w:szCs w:val="24"/>
        </w:rPr>
        <w:t xml:space="preserve">el Aviv </w:t>
      </w:r>
      <w:r w:rsidR="00DF2DE1" w:rsidRPr="00DF2DE1">
        <w:rPr>
          <w:rFonts w:eastAsia="Arial"/>
          <w:b w:val="0"/>
          <w:color w:val="002060"/>
          <w:sz w:val="24"/>
          <w:szCs w:val="24"/>
        </w:rPr>
        <w:t>(visita de ciudad)</w:t>
      </w:r>
      <w:r w:rsidR="00DF2DE1" w:rsidRPr="00DF2DE1">
        <w:rPr>
          <w:rFonts w:eastAsia="Arial"/>
          <w:color w:val="002060"/>
          <w:sz w:val="24"/>
          <w:szCs w:val="24"/>
        </w:rPr>
        <w:t xml:space="preserve"> </w:t>
      </w:r>
      <w:r w:rsidR="00DF2DE1">
        <w:rPr>
          <w:rFonts w:eastAsia="Arial"/>
          <w:sz w:val="24"/>
          <w:szCs w:val="24"/>
        </w:rPr>
        <w:t>- Galilea</w:t>
      </w:r>
      <w:r w:rsidR="00DF2DE1" w:rsidRPr="00DF2DE1">
        <w:rPr>
          <w:rFonts w:eastAsia="Arial"/>
          <w:sz w:val="24"/>
          <w:szCs w:val="24"/>
        </w:rPr>
        <w:t xml:space="preserve"> </w:t>
      </w:r>
    </w:p>
    <w:p w14:paraId="643EC861" w14:textId="77777777" w:rsidR="00DF2DE1" w:rsidRPr="00AB71E5" w:rsidRDefault="00DF2DE1" w:rsidP="00DF2DE1">
      <w:pPr>
        <w:pStyle w:val="Sinespaciado"/>
        <w:jc w:val="both"/>
        <w:rPr>
          <w:rFonts w:ascii="Arial" w:hAnsi="Arial" w:cs="Arial"/>
          <w:b/>
          <w:caps/>
          <w:sz w:val="20"/>
          <w:szCs w:val="20"/>
          <w:lang w:val="es-ES"/>
        </w:rPr>
      </w:pPr>
      <w:r w:rsidRPr="00503441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503441">
        <w:rPr>
          <w:rFonts w:asciiTheme="minorHAnsi" w:hAnsiTheme="minorHAnsi" w:cstheme="minorHAnsi"/>
          <w:color w:val="002060"/>
          <w:sz w:val="20"/>
          <w:szCs w:val="20"/>
        </w:rPr>
        <w:t xml:space="preserve">. Haremos una breve visita panorámica de Tel Aviv y </w:t>
      </w:r>
      <w:proofErr w:type="spellStart"/>
      <w:r w:rsidRPr="00503441">
        <w:rPr>
          <w:rFonts w:asciiTheme="minorHAnsi" w:hAnsiTheme="minorHAnsi" w:cstheme="minorHAnsi"/>
          <w:color w:val="002060"/>
          <w:sz w:val="20"/>
          <w:szCs w:val="20"/>
        </w:rPr>
        <w:t>Jaffa</w:t>
      </w:r>
      <w:proofErr w:type="spellEnd"/>
      <w:r w:rsidRPr="00503441">
        <w:rPr>
          <w:rFonts w:asciiTheme="minorHAnsi" w:hAnsiTheme="minorHAnsi" w:cstheme="minorHAnsi"/>
          <w:color w:val="002060"/>
          <w:sz w:val="20"/>
          <w:szCs w:val="20"/>
        </w:rPr>
        <w:t xml:space="preserve">. Seguiremos hacia </w:t>
      </w:r>
      <w:proofErr w:type="spellStart"/>
      <w:r w:rsidRPr="00503441">
        <w:rPr>
          <w:rFonts w:asciiTheme="minorHAnsi" w:hAnsiTheme="minorHAnsi" w:cstheme="minorHAnsi"/>
          <w:color w:val="002060"/>
          <w:sz w:val="20"/>
          <w:szCs w:val="20"/>
        </w:rPr>
        <w:t>Cesarea</w:t>
      </w:r>
      <w:proofErr w:type="spellEnd"/>
      <w:r w:rsidRPr="00503441">
        <w:rPr>
          <w:rFonts w:asciiTheme="minorHAnsi" w:hAnsiTheme="minorHAnsi" w:cstheme="minorHAnsi"/>
          <w:color w:val="002060"/>
          <w:sz w:val="20"/>
          <w:szCs w:val="20"/>
        </w:rPr>
        <w:t xml:space="preserve"> para visitar el Teatro Romano y la Fortaleza de los Cruzados. Luego a Haifa para visitar el Monasterio Carmelita de Stella Maris y disfrutar de la vista panorámica de los Jardines Persas del Templo Bahá’í y la bahía de Haifa desde el Monte Carmelo. Visitaremos también San Juan de Acre para explorar la antigua fortificación medieval. </w:t>
      </w:r>
      <w:r w:rsidRPr="00503441">
        <w:rPr>
          <w:rFonts w:asciiTheme="minorHAnsi" w:hAnsiTheme="minorHAnsi" w:cstheme="minorHAnsi"/>
          <w:b/>
          <w:color w:val="002060"/>
          <w:sz w:val="20"/>
          <w:szCs w:val="20"/>
        </w:rPr>
        <w:t>Cena y alojamiento</w:t>
      </w:r>
      <w:r w:rsidRPr="00503441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79A2873" w14:textId="77777777" w:rsidR="00DF2DE1" w:rsidRPr="00AB71E5" w:rsidRDefault="00DF2DE1" w:rsidP="00DF2DE1">
      <w:pPr>
        <w:pStyle w:val="Sinespaciad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500E9D3E" w14:textId="64195DD1" w:rsidR="00DF2DE1" w:rsidRPr="00503441" w:rsidRDefault="00503441" w:rsidP="00DF2DE1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C745C2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C745C2">
        <w:rPr>
          <w:rStyle w:val="DanmeroCar"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Pr="00503441">
        <w:rPr>
          <w:rFonts w:asciiTheme="minorHAnsi" w:eastAsia="Arial" w:hAnsiTheme="minorHAnsi"/>
          <w:b/>
          <w:color w:val="FF0000"/>
          <w:sz w:val="24"/>
          <w:szCs w:val="24"/>
        </w:rPr>
        <w:t xml:space="preserve">Galilea – Mar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d</w:t>
      </w:r>
      <w:r w:rsidRPr="00503441">
        <w:rPr>
          <w:rFonts w:asciiTheme="minorHAnsi" w:eastAsia="Arial" w:hAnsiTheme="minorHAnsi"/>
          <w:b/>
          <w:color w:val="FF0000"/>
          <w:sz w:val="24"/>
          <w:szCs w:val="24"/>
        </w:rPr>
        <w:t xml:space="preserve">e Galilea – Nazaret </w:t>
      </w:r>
      <w:r w:rsidRPr="00503441">
        <w:rPr>
          <w:rFonts w:asciiTheme="minorHAnsi" w:eastAsia="Arial" w:hAnsiTheme="minorHAnsi"/>
          <w:color w:val="002060"/>
          <w:sz w:val="24"/>
          <w:szCs w:val="24"/>
        </w:rPr>
        <w:t>(visita de ciudad)</w:t>
      </w:r>
    </w:p>
    <w:p w14:paraId="5BB328B7" w14:textId="77777777" w:rsidR="00DF2DE1" w:rsidRPr="003140DB" w:rsidRDefault="00DF2DE1" w:rsidP="00DF2DE1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E62FA8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. Hoy daremos un paseo en barco por el Mar de Galilea. Visita al Monte de las Bienaventuranzas, lugar del Sermón de la Montaña. A orillas del lago, visita a </w:t>
      </w:r>
      <w:proofErr w:type="spellStart"/>
      <w:r w:rsidRPr="00E62FA8">
        <w:rPr>
          <w:rFonts w:asciiTheme="minorHAnsi" w:hAnsiTheme="minorHAnsi" w:cstheme="minorHAnsi"/>
          <w:color w:val="002060"/>
          <w:sz w:val="20"/>
          <w:szCs w:val="20"/>
        </w:rPr>
        <w:t>Tabgha</w:t>
      </w:r>
      <w:proofErr w:type="spellEnd"/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 (lugar de la Multiplicación de los Panes y Peces) y Cafarnaúm. Recorrido por Magdala, lugar de nacimiento de María Magdalena y sitio de recientes excavaciones arqueológicas. Por la tarde, pasaremos por la aldea de Caná de Galilea y llegada a Nazaret para visitar la Iglesia de la Anunciación y el Taller de San José. </w:t>
      </w:r>
      <w:r w:rsidRPr="00E62FA8">
        <w:rPr>
          <w:rFonts w:asciiTheme="minorHAnsi" w:hAnsiTheme="minorHAnsi" w:cstheme="minorHAnsi"/>
          <w:b/>
          <w:color w:val="002060"/>
          <w:sz w:val="20"/>
          <w:szCs w:val="20"/>
        </w:rPr>
        <w:t>Cena y alojamiento</w:t>
      </w:r>
      <w:r w:rsidRPr="00E62FA8">
        <w:rPr>
          <w:rFonts w:ascii="Arial" w:hAnsi="Arial" w:cs="Arial"/>
          <w:b/>
          <w:bCs/>
          <w:sz w:val="20"/>
          <w:szCs w:val="20"/>
          <w:lang w:val="es-ES"/>
        </w:rPr>
        <w:t>.</w:t>
      </w:r>
    </w:p>
    <w:p w14:paraId="032DE27B" w14:textId="77777777" w:rsidR="00DF2DE1" w:rsidRPr="003140DB" w:rsidRDefault="00DF2DE1" w:rsidP="00DF2DE1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</w:p>
    <w:p w14:paraId="7950579F" w14:textId="044EB50C" w:rsidR="00E62FA8" w:rsidRPr="00503441" w:rsidRDefault="00E62FA8" w:rsidP="00E62FA8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C745C2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C745C2">
        <w:rPr>
          <w:rStyle w:val="DanmeroCar"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Pr="00E62FA8">
        <w:rPr>
          <w:rFonts w:asciiTheme="minorHAnsi" w:eastAsia="Arial" w:hAnsiTheme="minorHAnsi"/>
          <w:b/>
          <w:color w:val="FF0000"/>
          <w:sz w:val="24"/>
          <w:szCs w:val="24"/>
        </w:rPr>
        <w:t xml:space="preserve">Nazaret – </w:t>
      </w:r>
      <w:proofErr w:type="spellStart"/>
      <w:r w:rsidRPr="00E62FA8">
        <w:rPr>
          <w:rFonts w:asciiTheme="minorHAnsi" w:eastAsia="Arial" w:hAnsiTheme="minorHAnsi"/>
          <w:b/>
          <w:color w:val="FF0000"/>
          <w:sz w:val="24"/>
          <w:szCs w:val="24"/>
        </w:rPr>
        <w:t>Safed</w:t>
      </w:r>
      <w:proofErr w:type="spellEnd"/>
      <w:r w:rsidRPr="00E62FA8">
        <w:rPr>
          <w:rFonts w:asciiTheme="minorHAnsi" w:eastAsia="Arial" w:hAnsiTheme="minorHAnsi"/>
          <w:b/>
          <w:color w:val="FF0000"/>
          <w:sz w:val="24"/>
          <w:szCs w:val="24"/>
        </w:rPr>
        <w:t xml:space="preserve"> - Rio Jordán – Monte Tabor – Jerusalén </w:t>
      </w:r>
      <w:r w:rsidRPr="00503441">
        <w:rPr>
          <w:rFonts w:asciiTheme="minorHAnsi" w:eastAsia="Arial" w:hAnsiTheme="minorHAnsi"/>
          <w:color w:val="002060"/>
          <w:sz w:val="24"/>
          <w:szCs w:val="24"/>
        </w:rPr>
        <w:t>(visita de ciudad)</w:t>
      </w:r>
    </w:p>
    <w:p w14:paraId="0F4959DA" w14:textId="77777777" w:rsidR="00DF2DE1" w:rsidRPr="00E62FA8" w:rsidRDefault="00DF2DE1" w:rsidP="00DF2DE1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62FA8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E62FA8">
        <w:rPr>
          <w:rFonts w:asciiTheme="minorHAnsi" w:hAnsiTheme="minorHAnsi" w:cstheme="minorHAnsi"/>
          <w:color w:val="002060"/>
          <w:sz w:val="20"/>
          <w:szCs w:val="20"/>
        </w:rPr>
        <w:t>. Iniciaremos con un r</w:t>
      </w:r>
      <w:proofErr w:type="spellStart"/>
      <w:r w:rsidRPr="00E62FA8">
        <w:rPr>
          <w:rFonts w:asciiTheme="minorHAnsi" w:hAnsiTheme="minorHAnsi" w:cstheme="minorHAnsi"/>
          <w:color w:val="002060"/>
          <w:sz w:val="20"/>
          <w:szCs w:val="20"/>
        </w:rPr>
        <w:t>ecorrido</w:t>
      </w:r>
      <w:proofErr w:type="spellEnd"/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 por las encantadoras callejuelas y sinagogas de </w:t>
      </w:r>
      <w:proofErr w:type="spellStart"/>
      <w:r w:rsidRPr="00E62FA8">
        <w:rPr>
          <w:rFonts w:asciiTheme="minorHAnsi" w:hAnsiTheme="minorHAnsi" w:cstheme="minorHAnsi"/>
          <w:color w:val="002060"/>
          <w:sz w:val="20"/>
          <w:szCs w:val="20"/>
        </w:rPr>
        <w:t>Safed</w:t>
      </w:r>
      <w:proofErr w:type="spellEnd"/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, ciudad de la Cábala. Visitaremos </w:t>
      </w:r>
      <w:proofErr w:type="spellStart"/>
      <w:r w:rsidRPr="00E62FA8">
        <w:rPr>
          <w:rFonts w:asciiTheme="minorHAnsi" w:hAnsiTheme="minorHAnsi" w:cstheme="minorHAnsi"/>
          <w:color w:val="002060"/>
          <w:sz w:val="20"/>
          <w:szCs w:val="20"/>
        </w:rPr>
        <w:t>Yardenit</w:t>
      </w:r>
      <w:proofErr w:type="spellEnd"/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, lugar tradicional de bautismo en el Río Jordán. Por la tarde, viaje al Monte Tabor para visitar la Basílica de la Transfiguración. Traslado a Jerusalén. </w:t>
      </w:r>
      <w:r w:rsidRPr="00E62FA8">
        <w:rPr>
          <w:rFonts w:asciiTheme="minorHAnsi" w:hAnsiTheme="minorHAnsi" w:cstheme="minorHAnsi"/>
          <w:b/>
          <w:color w:val="002060"/>
          <w:sz w:val="20"/>
          <w:szCs w:val="20"/>
        </w:rPr>
        <w:t>Cena y alojamiento.</w:t>
      </w:r>
    </w:p>
    <w:p w14:paraId="0C08B0C1" w14:textId="77777777" w:rsidR="00DF2DE1" w:rsidRPr="003140DB" w:rsidRDefault="00DF2DE1" w:rsidP="00DF2DE1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</w:p>
    <w:p w14:paraId="44718433" w14:textId="7B87A6EC" w:rsidR="00DF2DE1" w:rsidRPr="00E62FA8" w:rsidRDefault="00E62FA8" w:rsidP="00DF2DE1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C745C2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C745C2">
        <w:rPr>
          <w:rStyle w:val="DanmeroCar"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Pr="00E62FA8">
        <w:rPr>
          <w:rFonts w:asciiTheme="minorHAnsi" w:eastAsia="Arial" w:hAnsiTheme="minorHAnsi"/>
          <w:b/>
          <w:color w:val="FF0000"/>
          <w:sz w:val="24"/>
          <w:szCs w:val="24"/>
        </w:rPr>
        <w:t xml:space="preserve">Jerusalén – Monte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d</w:t>
      </w:r>
      <w:r w:rsidRPr="00E62FA8">
        <w:rPr>
          <w:rFonts w:asciiTheme="minorHAnsi" w:eastAsia="Arial" w:hAnsiTheme="minorHAnsi"/>
          <w:b/>
          <w:color w:val="FF0000"/>
          <w:sz w:val="24"/>
          <w:szCs w:val="24"/>
        </w:rPr>
        <w:t xml:space="preserve">e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l</w:t>
      </w:r>
      <w:r w:rsidRPr="00E62FA8">
        <w:rPr>
          <w:rFonts w:asciiTheme="minorHAnsi" w:eastAsia="Arial" w:hAnsiTheme="minorHAnsi"/>
          <w:b/>
          <w:color w:val="FF0000"/>
          <w:sz w:val="24"/>
          <w:szCs w:val="24"/>
        </w:rPr>
        <w:t>os Olivos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 xml:space="preserve"> - Jerusalén</w:t>
      </w:r>
    </w:p>
    <w:p w14:paraId="51E9792F" w14:textId="77777777" w:rsidR="00DF2DE1" w:rsidRPr="00E62FA8" w:rsidRDefault="00DF2DE1" w:rsidP="00DF2DE1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62FA8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. Hoy visitaremos </w:t>
      </w:r>
      <w:proofErr w:type="spellStart"/>
      <w:r w:rsidRPr="00E62FA8">
        <w:rPr>
          <w:rFonts w:asciiTheme="minorHAnsi" w:hAnsiTheme="minorHAnsi" w:cstheme="minorHAnsi"/>
          <w:color w:val="002060"/>
          <w:sz w:val="20"/>
          <w:szCs w:val="20"/>
        </w:rPr>
        <w:t>Yad</w:t>
      </w:r>
      <w:proofErr w:type="spellEnd"/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62FA8">
        <w:rPr>
          <w:rFonts w:asciiTheme="minorHAnsi" w:hAnsiTheme="minorHAnsi" w:cstheme="minorHAnsi"/>
          <w:color w:val="002060"/>
          <w:sz w:val="20"/>
          <w:szCs w:val="20"/>
        </w:rPr>
        <w:t>Vashem</w:t>
      </w:r>
      <w:proofErr w:type="spellEnd"/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, el Museo del Holocausto. Haremos un recorrido por el Monte de los Olivos para una vista panorámica de Jerusalén. Visita al Huerto de Getsemaní y la Basílica de la Agonía. Exploración de la Ciudad Antigua: Muro de los Lamentos, Vía Dolorosa y la Iglesia del Santo Sepulcro. Visita al Monte Sion: Tumba del Rey David, el Cenáculo y la Abadía de la Dormición. </w:t>
      </w:r>
      <w:r w:rsidRPr="00E62FA8">
        <w:rPr>
          <w:rFonts w:asciiTheme="minorHAnsi" w:hAnsiTheme="minorHAnsi" w:cstheme="minorHAnsi"/>
          <w:b/>
          <w:color w:val="002060"/>
          <w:sz w:val="20"/>
          <w:szCs w:val="20"/>
        </w:rPr>
        <w:t>Cena y alojamiento.</w:t>
      </w:r>
    </w:p>
    <w:p w14:paraId="04DAE60E" w14:textId="77777777" w:rsidR="00DF2DE1" w:rsidRPr="003140DB" w:rsidRDefault="00DF2DE1" w:rsidP="00DF2DE1">
      <w:pPr>
        <w:pStyle w:val="Sinespaciado"/>
        <w:jc w:val="both"/>
        <w:rPr>
          <w:rFonts w:ascii="Arial" w:hAnsi="Arial" w:cs="Arial"/>
          <w:b/>
          <w:caps/>
          <w:sz w:val="20"/>
          <w:szCs w:val="20"/>
        </w:rPr>
      </w:pPr>
    </w:p>
    <w:p w14:paraId="5CB862BA" w14:textId="6B763BAC" w:rsidR="00DF2DE1" w:rsidRPr="00E62FA8" w:rsidRDefault="00E62FA8" w:rsidP="00DF2DE1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C745C2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C745C2">
        <w:rPr>
          <w:rStyle w:val="DanmeroCar"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Pr="00E62FA8">
        <w:rPr>
          <w:rFonts w:asciiTheme="minorHAnsi" w:eastAsia="Arial" w:hAnsiTheme="minorHAnsi"/>
          <w:b/>
          <w:color w:val="FF0000"/>
          <w:sz w:val="24"/>
          <w:szCs w:val="24"/>
        </w:rPr>
        <w:t xml:space="preserve">Jerusalén – Belén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- Jerusalén</w:t>
      </w:r>
    </w:p>
    <w:p w14:paraId="28B069E4" w14:textId="77777777" w:rsidR="00DF2DE1" w:rsidRPr="00E62FA8" w:rsidRDefault="00DF2DE1" w:rsidP="00DF2DE1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62FA8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. Iniciaremos nuestra visita a Belén, incluyendo la Basílica y Gruta de la Natividad y el Campo de los Pastores. Recorrido por la parte moderna de Jerusalén para visitar el Santuario del Libro en el Museo de Israel (donde se encuentran los Manuscritos del Mar Muerto) y la Maqueta de Jerusalén Herodiana. Por la tarde, visita a </w:t>
      </w:r>
      <w:proofErr w:type="spellStart"/>
      <w:r w:rsidRPr="00E62FA8">
        <w:rPr>
          <w:rFonts w:asciiTheme="minorHAnsi" w:hAnsiTheme="minorHAnsi" w:cstheme="minorHAnsi"/>
          <w:color w:val="002060"/>
          <w:sz w:val="20"/>
          <w:szCs w:val="20"/>
        </w:rPr>
        <w:t>Ein</w:t>
      </w:r>
      <w:proofErr w:type="spellEnd"/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62FA8">
        <w:rPr>
          <w:rFonts w:asciiTheme="minorHAnsi" w:hAnsiTheme="minorHAnsi" w:cstheme="minorHAnsi"/>
          <w:color w:val="002060"/>
          <w:sz w:val="20"/>
          <w:szCs w:val="20"/>
        </w:rPr>
        <w:t>Karem</w:t>
      </w:r>
      <w:proofErr w:type="spellEnd"/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, con las Iglesias de San Juan Bautista y de la Visitación. </w:t>
      </w:r>
      <w:r w:rsidRPr="00E62FA8">
        <w:rPr>
          <w:rFonts w:asciiTheme="minorHAnsi" w:hAnsiTheme="minorHAnsi" w:cstheme="minorHAnsi"/>
          <w:b/>
          <w:color w:val="002060"/>
          <w:sz w:val="20"/>
          <w:szCs w:val="20"/>
        </w:rPr>
        <w:t>Cena y alojamiento</w:t>
      </w:r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12DB0E06" w14:textId="77777777" w:rsidR="00DF2DE1" w:rsidRPr="00E62FA8" w:rsidRDefault="00DF2DE1" w:rsidP="00DF2DE1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62FA8">
        <w:rPr>
          <w:rFonts w:asciiTheme="minorHAnsi" w:hAnsiTheme="minorHAnsi" w:cstheme="minorHAnsi"/>
          <w:b/>
          <w:color w:val="002060"/>
          <w:sz w:val="20"/>
          <w:szCs w:val="20"/>
        </w:rPr>
        <w:t>Nota:  La visita a Belén está sujeta a condiciones de seguridad.</w:t>
      </w:r>
    </w:p>
    <w:p w14:paraId="78B5A683" w14:textId="77777777" w:rsidR="00DF2DE1" w:rsidRPr="0041598C" w:rsidRDefault="00DF2DE1" w:rsidP="00DF2DE1">
      <w:pPr>
        <w:pStyle w:val="Sinespaciad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1A9039FF" w14:textId="7F345EA2" w:rsidR="00E62FA8" w:rsidRPr="00E62FA8" w:rsidRDefault="00E62FA8" w:rsidP="00E62FA8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C745C2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C745C2">
        <w:rPr>
          <w:rStyle w:val="DanmeroCar"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Pr="00E62FA8">
        <w:rPr>
          <w:rFonts w:asciiTheme="minorHAnsi" w:eastAsia="Arial" w:hAnsiTheme="minorHAnsi"/>
          <w:b/>
          <w:color w:val="FF0000"/>
          <w:sz w:val="24"/>
          <w:szCs w:val="24"/>
        </w:rPr>
        <w:t xml:space="preserve">Jerusalén </w:t>
      </w:r>
    </w:p>
    <w:p w14:paraId="07F4091F" w14:textId="77777777" w:rsidR="00DF2DE1" w:rsidRPr="00E62FA8" w:rsidRDefault="00DF2DE1" w:rsidP="00DF2DE1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62FA8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E62FA8">
        <w:rPr>
          <w:rFonts w:asciiTheme="minorHAnsi" w:hAnsiTheme="minorHAnsi" w:cstheme="minorHAnsi"/>
          <w:color w:val="002060"/>
          <w:sz w:val="20"/>
          <w:szCs w:val="20"/>
        </w:rPr>
        <w:t>. Día libre para poder realizar una e</w:t>
      </w:r>
      <w:proofErr w:type="spellStart"/>
      <w:r w:rsidRPr="00E62FA8">
        <w:rPr>
          <w:rFonts w:asciiTheme="minorHAnsi" w:hAnsiTheme="minorHAnsi" w:cstheme="minorHAnsi"/>
          <w:color w:val="002060"/>
          <w:sz w:val="20"/>
          <w:szCs w:val="20"/>
        </w:rPr>
        <w:t>xcursión</w:t>
      </w:r>
      <w:proofErr w:type="spellEnd"/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 opcional a Masada y el Mar Muerto (añádelo contratando </w:t>
      </w:r>
      <w:proofErr w:type="spellStart"/>
      <w:r w:rsidRPr="00E62FA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 Shop Pack). </w:t>
      </w:r>
      <w:r w:rsidRPr="00E62FA8">
        <w:rPr>
          <w:rFonts w:asciiTheme="minorHAnsi" w:hAnsiTheme="minorHAnsi" w:cstheme="minorHAnsi"/>
          <w:b/>
          <w:color w:val="002060"/>
          <w:sz w:val="20"/>
          <w:szCs w:val="20"/>
        </w:rPr>
        <w:t>C</w:t>
      </w:r>
      <w:proofErr w:type="spellStart"/>
      <w:r w:rsidRPr="00E62FA8">
        <w:rPr>
          <w:rFonts w:asciiTheme="minorHAnsi" w:hAnsiTheme="minorHAnsi" w:cstheme="minorHAnsi"/>
          <w:b/>
          <w:color w:val="002060"/>
          <w:sz w:val="20"/>
          <w:szCs w:val="20"/>
        </w:rPr>
        <w:t>ena</w:t>
      </w:r>
      <w:proofErr w:type="spellEnd"/>
      <w:r w:rsidRPr="00E62FA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y alojamiento.</w:t>
      </w:r>
    </w:p>
    <w:p w14:paraId="380EB138" w14:textId="77777777" w:rsidR="00DF2DE1" w:rsidRDefault="00DF2DE1" w:rsidP="00DF2DE1">
      <w:pPr>
        <w:pStyle w:val="Sinespaciado"/>
        <w:jc w:val="both"/>
        <w:rPr>
          <w:rFonts w:ascii="Arial" w:hAnsi="Arial" w:cs="Arial"/>
          <w:b/>
          <w:bCs/>
          <w:caps/>
          <w:sz w:val="20"/>
          <w:szCs w:val="20"/>
          <w:lang w:val="es-ES"/>
        </w:rPr>
      </w:pPr>
    </w:p>
    <w:p w14:paraId="53ED7254" w14:textId="01DAFB0C" w:rsidR="00A03750" w:rsidRPr="00C745C2" w:rsidRDefault="00A03750" w:rsidP="00A03750">
      <w:pPr>
        <w:pStyle w:val="Ttulo3"/>
        <w:spacing w:before="0" w:after="0" w:line="240" w:lineRule="auto"/>
        <w:rPr>
          <w:rFonts w:eastAsia="Arial" w:cstheme="minorHAnsi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lastRenderedPageBreak/>
        <w:t xml:space="preserve">DÍA </w:t>
      </w:r>
      <w:r w:rsidR="00E62FA8">
        <w:rPr>
          <w:rStyle w:val="DanmeroCar"/>
          <w:b/>
          <w:sz w:val="24"/>
          <w:szCs w:val="24"/>
        </w:rPr>
        <w:t>8</w:t>
      </w:r>
      <w:r w:rsidRPr="00C745C2">
        <w:rPr>
          <w:rStyle w:val="DanmeroCar"/>
          <w:b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r>
        <w:rPr>
          <w:rFonts w:eastAsia="Arial" w:cstheme="minorHAnsi"/>
          <w:color w:val="FF0000"/>
          <w:sz w:val="24"/>
          <w:szCs w:val="24"/>
        </w:rPr>
        <w:t>Jerusalén – Tel Aviv</w:t>
      </w:r>
    </w:p>
    <w:p w14:paraId="1E284DEC" w14:textId="5EDD6BF5" w:rsidR="00AE5DE2" w:rsidRDefault="00C9720B" w:rsidP="00AE5DE2">
      <w:pPr>
        <w:tabs>
          <w:tab w:val="left" w:pos="1418"/>
        </w:tabs>
        <w:spacing w:after="0" w:line="240" w:lineRule="auto"/>
        <w:ind w:right="-142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3542A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A3542A">
        <w:rPr>
          <w:rFonts w:asciiTheme="minorHAnsi" w:hAnsiTheme="minorHAnsi" w:cstheme="minorHAnsi"/>
          <w:color w:val="002060"/>
          <w:sz w:val="20"/>
          <w:szCs w:val="20"/>
        </w:rPr>
        <w:t>. A la hora indicada traslado al aeropuerto internacional</w:t>
      </w:r>
      <w:r w:rsidR="00767AEE" w:rsidRPr="00A3542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  <w:r w:rsidR="00C745C2" w:rsidRPr="00A3542A">
        <w:rPr>
          <w:rFonts w:asciiTheme="minorHAnsi" w:hAnsiTheme="minorHAnsi" w:cstheme="minorHAnsi"/>
          <w:b/>
          <w:color w:val="002060"/>
          <w:sz w:val="20"/>
          <w:szCs w:val="20"/>
        </w:rPr>
        <w:t>Fin de los servicios.</w:t>
      </w:r>
    </w:p>
    <w:p w14:paraId="6F837276" w14:textId="77777777" w:rsidR="00AE5DE2" w:rsidRDefault="00AE5DE2" w:rsidP="00AE5DE2">
      <w:pPr>
        <w:tabs>
          <w:tab w:val="left" w:pos="1418"/>
        </w:tabs>
        <w:spacing w:after="0" w:line="240" w:lineRule="auto"/>
        <w:ind w:right="-142"/>
        <w:jc w:val="center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32B5E885" w14:textId="77777777" w:rsidR="00AE5DE2" w:rsidRPr="00AE5DE2" w:rsidRDefault="00AE5DE2" w:rsidP="00AE5DE2">
      <w:pPr>
        <w:pStyle w:val="Sinespaciado"/>
        <w:jc w:val="center"/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</w:pPr>
      <w:r w:rsidRPr="00AE5DE2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El orden del recorrido puede variar dependiendo el día de llegada.</w:t>
      </w:r>
    </w:p>
    <w:p w14:paraId="3FFB9CA9" w14:textId="77777777" w:rsidR="00AE5DE2" w:rsidRPr="00A3542A" w:rsidRDefault="00AE5DE2" w:rsidP="00BD0EA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55085F26" w14:textId="3996BFF1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B6B5BEA" w14:textId="61BF29E6" w:rsidR="00C46D86" w:rsidRPr="00907414" w:rsidRDefault="00730ECF" w:rsidP="009C2F1F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7</w:t>
      </w:r>
      <w:r w:rsidR="00C46D86"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 noches de alojamiento en ocupación en los hoteles indicados o similares.</w:t>
      </w:r>
    </w:p>
    <w:p w14:paraId="4F50D612" w14:textId="630E7FBC" w:rsidR="00E567E0" w:rsidRDefault="00730ECF" w:rsidP="00E567E0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7 </w:t>
      </w:r>
      <w:r w:rsidR="00C46D86" w:rsidRPr="00907414">
        <w:rPr>
          <w:rFonts w:asciiTheme="minorHAnsi" w:hAnsiTheme="minorHAnsi" w:cstheme="minorHAnsi"/>
          <w:color w:val="002060"/>
          <w:sz w:val="20"/>
          <w:szCs w:val="20"/>
        </w:rPr>
        <w:t>desayunos</w:t>
      </w:r>
      <w:r w:rsidR="000010F8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>
        <w:rPr>
          <w:rFonts w:asciiTheme="minorHAnsi" w:hAnsiTheme="minorHAnsi" w:cstheme="minorHAnsi"/>
          <w:color w:val="002060"/>
          <w:sz w:val="20"/>
          <w:szCs w:val="20"/>
        </w:rPr>
        <w:t>7</w:t>
      </w:r>
      <w:r w:rsidR="000010F8">
        <w:rPr>
          <w:rFonts w:asciiTheme="minorHAnsi" w:hAnsiTheme="minorHAnsi" w:cstheme="minorHAnsi"/>
          <w:color w:val="002060"/>
          <w:sz w:val="20"/>
          <w:szCs w:val="20"/>
        </w:rPr>
        <w:t xml:space="preserve"> cenas</w:t>
      </w:r>
      <w:r w:rsidR="00C46D86"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 (sin bebidas).</w:t>
      </w:r>
      <w:bookmarkStart w:id="1" w:name="_Hlk21962295"/>
    </w:p>
    <w:p w14:paraId="37AC64B5" w14:textId="77777777" w:rsidR="00E567E0" w:rsidRPr="00E567E0" w:rsidRDefault="00E567E0" w:rsidP="00E567E0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 w:rsidRPr="00AA318B">
        <w:rPr>
          <w:rFonts w:asciiTheme="minorHAnsi" w:hAnsiTheme="minorHAnsi" w:cstheme="minorHAnsi"/>
          <w:color w:val="002060"/>
          <w:sz w:val="20"/>
          <w:szCs w:val="20"/>
        </w:rPr>
        <w:t>Traslado aeropuerto – hotel - aeropuerto en servicio compartido, el traslado de llegada incluye asistencia en el aeropuerto.</w:t>
      </w:r>
    </w:p>
    <w:p w14:paraId="23EA84B4" w14:textId="77777777" w:rsidR="00E567E0" w:rsidRPr="00E567E0" w:rsidRDefault="00E567E0" w:rsidP="00E567E0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 w:rsidRPr="00AA318B">
        <w:rPr>
          <w:rFonts w:asciiTheme="minorHAnsi" w:hAnsiTheme="minorHAnsi" w:cstheme="minorHAnsi"/>
          <w:color w:val="002060"/>
          <w:sz w:val="20"/>
          <w:szCs w:val="20"/>
        </w:rPr>
        <w:t xml:space="preserve">Visitas indicas en itinerario con entradas mencionadas en el itinerario en servicio compartido </w:t>
      </w:r>
      <w:bookmarkEnd w:id="1"/>
    </w:p>
    <w:p w14:paraId="22F47429" w14:textId="77777777" w:rsidR="00E567E0" w:rsidRPr="00E567E0" w:rsidRDefault="00E567E0" w:rsidP="00E567E0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 w:rsidRPr="00AA318B">
        <w:rPr>
          <w:rFonts w:asciiTheme="minorHAnsi" w:hAnsiTheme="minorHAnsi" w:cstheme="minorHAnsi"/>
          <w:color w:val="002060"/>
          <w:sz w:val="20"/>
          <w:szCs w:val="20"/>
        </w:rPr>
        <w:t>Guía en español</w:t>
      </w:r>
    </w:p>
    <w:p w14:paraId="4FBB0926" w14:textId="17192090" w:rsidR="001E3CE9" w:rsidRPr="00E567E0" w:rsidRDefault="00E567E0" w:rsidP="00E567E0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 w:rsidRPr="00AA318B">
        <w:rPr>
          <w:rFonts w:asciiTheme="minorHAnsi" w:hAnsiTheme="minorHAnsi" w:cstheme="minorHAnsi"/>
          <w:color w:val="002060"/>
          <w:sz w:val="20"/>
          <w:szCs w:val="20"/>
        </w:rPr>
        <w:t>Vehículos con aire acondicionado con capacidad controlada y previamente sanitizados</w:t>
      </w:r>
    </w:p>
    <w:p w14:paraId="3A02FBB8" w14:textId="77777777" w:rsidR="00E567E0" w:rsidRPr="00E567E0" w:rsidRDefault="00E567E0" w:rsidP="00E567E0">
      <w:pPr>
        <w:pStyle w:val="Prrafodelista"/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</w:p>
    <w:p w14:paraId="48388361" w14:textId="19E3B59D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6BAE35BA" w:rsid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3F2A5E">
        <w:rPr>
          <w:rFonts w:asciiTheme="minorHAnsi" w:hAnsiTheme="minorHAnsi" w:cstheme="minorHAnsi"/>
          <w:bCs/>
          <w:sz w:val="20"/>
          <w:szCs w:val="20"/>
        </w:rPr>
        <w:t>e</w:t>
      </w:r>
      <w:r w:rsidRPr="00E07F8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internos</w:t>
      </w:r>
    </w:p>
    <w:p w14:paraId="15500961" w14:textId="61FF9327" w:rsidR="00A808E5" w:rsidRPr="00E07F8E" w:rsidRDefault="00A808E5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Visado de entrada a Israel</w:t>
      </w:r>
    </w:p>
    <w:p w14:paraId="17F654F3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Bebidas durante las comidas indicadas</w:t>
      </w:r>
    </w:p>
    <w:p w14:paraId="0BFD424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168571B3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</w:p>
    <w:p w14:paraId="5B7BC684" w14:textId="7D0B7FD4" w:rsidR="00655CC5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24FC1A6B" w:rsidR="00E07F8E" w:rsidRPr="00E07F8E" w:rsidRDefault="00E07F8E" w:rsidP="00E07F8E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51575404" w14:textId="6BF9DA33" w:rsidR="002639F8" w:rsidRPr="002639F8" w:rsidRDefault="002639F8" w:rsidP="000C0DB7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639F8">
        <w:rPr>
          <w:rFonts w:asciiTheme="minorHAnsi" w:hAnsiTheme="minorHAnsi" w:cstheme="minorHAnsi"/>
          <w:color w:val="002060"/>
          <w:sz w:val="20"/>
          <w:szCs w:val="20"/>
        </w:rPr>
        <w:t xml:space="preserve">El chofer (y asistente, si aplica) espera máximo 1 hora </w:t>
      </w:r>
      <w:r w:rsidR="00794754">
        <w:rPr>
          <w:rFonts w:asciiTheme="minorHAnsi" w:hAnsiTheme="minorHAnsi" w:cstheme="minorHAnsi"/>
          <w:color w:val="002060"/>
          <w:sz w:val="20"/>
          <w:szCs w:val="20"/>
        </w:rPr>
        <w:t xml:space="preserve">30 minutos </w:t>
      </w:r>
      <w:r w:rsidRPr="002639F8">
        <w:rPr>
          <w:rFonts w:asciiTheme="minorHAnsi" w:hAnsiTheme="minorHAnsi" w:cstheme="minorHAnsi"/>
          <w:color w:val="002060"/>
          <w:sz w:val="20"/>
          <w:szCs w:val="20"/>
        </w:rPr>
        <w:t>desde la llegada del vuelo.</w:t>
      </w:r>
    </w:p>
    <w:p w14:paraId="3D8DF723" w14:textId="77777777" w:rsidR="00E567E0" w:rsidRPr="007E36ED" w:rsidRDefault="00E567E0" w:rsidP="00E567E0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 la categoría superior el régimen será alojamiento y desayuno (solicitar precio)</w:t>
      </w:r>
    </w:p>
    <w:p w14:paraId="2423971E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Máximo 1 menor por habitación, compartiendo con 2 adultos.</w:t>
      </w:r>
    </w:p>
    <w:p w14:paraId="04690FB3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Se aceptan menores a partir de 5 años.</w:t>
      </w:r>
    </w:p>
    <w:p w14:paraId="4D8C098A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Se consideran menores aquellos de 5 a 11 años con 11 meses.</w:t>
      </w:r>
    </w:p>
    <w:p w14:paraId="1056BFDD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La asignación de hoteles está sujeta a disponibilidad al momento de la reserva.</w:t>
      </w:r>
    </w:p>
    <w:p w14:paraId="6B0B34C2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 ciertas fechas, los hoteles propuestos pueden no estar disponibles debido a eventos anuales preestablecidos. En estos casos, se informará en el momento de la reserva y se ofrecerán opciones de la misma categoría.</w:t>
      </w:r>
    </w:p>
    <w:p w14:paraId="27F3EE83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Cotización en base a habitaciones estándar. Para habitaciones superiores, consultar suplementos.</w:t>
      </w:r>
    </w:p>
    <w:p w14:paraId="5411F121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No se reembolsará en caso de llegada después de las 20:30 </w:t>
      </w:r>
      <w:proofErr w:type="spellStart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hrs</w:t>
      </w:r>
      <w:proofErr w:type="spellEnd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4F5C5B26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El orden de las actividades puede cambiar sin previo aviso.</w:t>
      </w:r>
    </w:p>
    <w:p w14:paraId="2521AAAE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Se requiere una tarjeta de crédito al momento del </w:t>
      </w:r>
      <w:proofErr w:type="spellStart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check</w:t>
      </w:r>
      <w:proofErr w:type="spellEnd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-in como garantía para posibles daños y consumo interno dentro del hotel.</w:t>
      </w:r>
    </w:p>
    <w:p w14:paraId="179DA1F1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 el autobús, se permite un máximo de 1 maleta por persona.</w:t>
      </w:r>
    </w:p>
    <w:p w14:paraId="155A4E08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Equipaje adicional genera costos extras a pagar en destino.</w:t>
      </w:r>
    </w:p>
    <w:p w14:paraId="1F8FFB5F" w14:textId="6535313A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Traslados entre las 23:00 </w:t>
      </w:r>
      <w:proofErr w:type="spellStart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hrs</w:t>
      </w:r>
      <w:proofErr w:type="spellEnd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y 06:00 </w:t>
      </w:r>
      <w:proofErr w:type="spellStart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hrs</w:t>
      </w:r>
      <w:proofErr w:type="spellEnd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tienen un cargo </w:t>
      </w:r>
      <w:r w:rsidR="0028260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extra, consultar tarifas</w:t>
      </w: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71AB39BC" w14:textId="1B087308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proofErr w:type="spellStart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Blackout</w:t>
      </w:r>
      <w:proofErr w:type="spellEnd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general: </w:t>
      </w:r>
      <w:r w:rsidR="0028260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1</w:t>
      </w:r>
      <w:r w:rsidR="00074B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4 septiembre 2026</w:t>
      </w:r>
    </w:p>
    <w:p w14:paraId="50D2D369" w14:textId="105313A7" w:rsidR="007E36ED" w:rsidRPr="00450970" w:rsidRDefault="007E36ED" w:rsidP="00485B10">
      <w:pPr>
        <w:pStyle w:val="Prrafodelista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proofErr w:type="spellStart"/>
      <w:r w:rsidRPr="004509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Blackout</w:t>
      </w:r>
      <w:proofErr w:type="spellEnd"/>
      <w:r w:rsidRPr="004509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sólo de la </w:t>
      </w:r>
      <w:r w:rsidR="0028260D" w:rsidRPr="004509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categoría</w:t>
      </w:r>
      <w:r w:rsidRPr="004509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r w:rsidR="00074B27" w:rsidRPr="004509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Primera</w:t>
      </w:r>
      <w:r w:rsidRPr="004509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: </w:t>
      </w:r>
      <w:bookmarkStart w:id="2" w:name="_Hlk216874176"/>
      <w:r w:rsidR="00450970" w:rsidRPr="004509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26 de marzo de 2026</w:t>
      </w:r>
      <w:r w:rsidR="004509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, 0</w:t>
      </w:r>
      <w:r w:rsidR="00450970" w:rsidRPr="004509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1 de abril de 2026</w:t>
      </w:r>
      <w:bookmarkEnd w:id="2"/>
      <w:r w:rsidR="004509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</w:t>
      </w:r>
      <w:r w:rsidR="00F26FB5" w:rsidRPr="004509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13 septiembre 2026, 21 septiembre 2026, 15 abril 2027, 21 y 25 abril 2027</w:t>
      </w:r>
      <w:r w:rsidR="004509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37AAF095" w14:textId="6634DE26" w:rsidR="0020232A" w:rsidRDefault="0020232A" w:rsidP="00842C05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 xml:space="preserve">En caso de no encontrar al </w:t>
      </w:r>
      <w:proofErr w:type="spellStart"/>
      <w:r w:rsidRPr="007E36ED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transferista</w:t>
      </w:r>
      <w:proofErr w:type="spellEnd"/>
      <w:r w:rsidRPr="007E36ED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 xml:space="preserve">, favor de marcar al número de emergencia. Es indispensable contar con una SIM </w:t>
      </w:r>
      <w:proofErr w:type="spellStart"/>
      <w:r w:rsidRPr="007E36ED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card</w:t>
      </w:r>
      <w:proofErr w:type="spellEnd"/>
      <w:r w:rsidRPr="007E36ED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 xml:space="preserve"> o línea activa que permita realizar llamadas locales en </w:t>
      </w:r>
      <w:r w:rsidR="0028260D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Israel.</w:t>
      </w:r>
    </w:p>
    <w:p w14:paraId="1D05E06F" w14:textId="03CC355B" w:rsidR="004614A8" w:rsidRPr="00E6228C" w:rsidRDefault="004614A8" w:rsidP="004614A8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Cs/>
          <w:color w:val="FF0000"/>
          <w:szCs w:val="20"/>
          <w:lang w:val="es-AR"/>
        </w:rPr>
      </w:pPr>
      <w:r w:rsidRPr="00E6228C">
        <w:rPr>
          <w:rFonts w:asciiTheme="minorHAnsi" w:hAnsiTheme="minorHAnsi" w:cstheme="minorHAnsi"/>
          <w:b/>
          <w:bCs/>
          <w:color w:val="FF0000"/>
          <w:sz w:val="24"/>
          <w:szCs w:val="20"/>
        </w:rPr>
        <w:lastRenderedPageBreak/>
        <w:t xml:space="preserve">PASAJEROS DE NACIONALIDAD MEXICANA REQUIEREN VISA PARA VISITAR </w:t>
      </w:r>
      <w:r w:rsidR="00110104">
        <w:rPr>
          <w:rFonts w:asciiTheme="minorHAnsi" w:hAnsiTheme="minorHAnsi" w:cstheme="minorHAnsi"/>
          <w:b/>
          <w:bCs/>
          <w:color w:val="FF0000"/>
          <w:sz w:val="24"/>
          <w:szCs w:val="20"/>
        </w:rPr>
        <w:t>ISRAEL</w:t>
      </w:r>
      <w:r w:rsidRPr="00E6228C">
        <w:rPr>
          <w:rFonts w:asciiTheme="minorHAnsi" w:hAnsiTheme="minorHAnsi" w:cstheme="minorHAnsi"/>
          <w:b/>
          <w:bCs/>
          <w:color w:val="FF0000"/>
          <w:sz w:val="24"/>
          <w:szCs w:val="20"/>
        </w:rPr>
        <w:t>. OTRAS NACIONALIDADES FAVOR DE CONSULTAR CON EL CONSULADO CORRESPONDIENTE</w:t>
      </w:r>
    </w:p>
    <w:p w14:paraId="1C6A3486" w14:textId="074D8676" w:rsidR="0028260D" w:rsidRDefault="00511A78" w:rsidP="00B11EE5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  <w:r w:rsidRPr="00511A78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Debido a la situación variable en Israel, pueden surgir cambios operativos por decisiones gubernamentales o circunstancias externas ajenas a nuestro control. Cualquier ajuste en itinerarios, accesos u horarios no generará cargos adicionales para la mayorista y será gestionado priorizando la seguridad de los pasajeros. La agencia detallista deberá informar a sus clientes que el destino puede presentar modificaciones por factores externos.</w:t>
      </w:r>
    </w:p>
    <w:tbl>
      <w:tblPr>
        <w:tblW w:w="531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1126"/>
        <w:gridCol w:w="2579"/>
        <w:gridCol w:w="716"/>
      </w:tblGrid>
      <w:tr w:rsidR="00B11EE5" w:rsidRPr="00B11EE5" w14:paraId="2DBB9882" w14:textId="77777777" w:rsidTr="005C132A">
        <w:trPr>
          <w:trHeight w:val="25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E6312" w14:textId="77777777" w:rsidR="00B11EE5" w:rsidRPr="00B11EE5" w:rsidRDefault="00B11EE5" w:rsidP="00B11EE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B11EE5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HOTELES PREVISTOS O SIMILARES </w:t>
            </w:r>
          </w:p>
        </w:tc>
      </w:tr>
      <w:tr w:rsidR="00B11EE5" w:rsidRPr="00B11EE5" w14:paraId="1603856D" w14:textId="77777777" w:rsidTr="005C132A">
        <w:trPr>
          <w:trHeight w:val="23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68D72" w14:textId="77777777" w:rsidR="00B11EE5" w:rsidRPr="00B11EE5" w:rsidRDefault="00B11EE5" w:rsidP="00B11EE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11EE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CF634" w14:textId="77777777" w:rsidR="00B11EE5" w:rsidRPr="00B11EE5" w:rsidRDefault="00B11EE5" w:rsidP="00B11EE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11EE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DEDAD" w14:textId="77777777" w:rsidR="00B11EE5" w:rsidRPr="00B11EE5" w:rsidRDefault="00B11EE5" w:rsidP="00B11EE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11EE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3D5F2" w14:textId="77777777" w:rsidR="00B11EE5" w:rsidRPr="00B11EE5" w:rsidRDefault="00B11EE5" w:rsidP="00B11EE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11EE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B11EE5" w:rsidRPr="00B11EE5" w14:paraId="23694C5B" w14:textId="77777777" w:rsidTr="005C132A">
        <w:trPr>
          <w:trHeight w:val="25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25847" w14:textId="77777777" w:rsidR="00B11EE5" w:rsidRPr="00B11EE5" w:rsidRDefault="00B11EE5" w:rsidP="00B11EE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11EE5">
              <w:rPr>
                <w:rFonts w:ascii="Calibri" w:hAnsi="Calibri" w:cs="Calibri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A15FAD" w14:textId="77777777" w:rsidR="00B11EE5" w:rsidRPr="00B11EE5" w:rsidRDefault="00B11EE5" w:rsidP="00B11EE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11EE5">
              <w:rPr>
                <w:rFonts w:ascii="Calibri" w:hAnsi="Calibri" w:cs="Calibri"/>
                <w:sz w:val="20"/>
                <w:szCs w:val="20"/>
                <w:lang w:bidi="ar-SA"/>
              </w:rPr>
              <w:t>TEL AVIV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E05F6B" w14:textId="77777777" w:rsidR="00B11EE5" w:rsidRPr="00B11EE5" w:rsidRDefault="00B11EE5" w:rsidP="00B11EE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11EE5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GRAN BEACH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B9511B" w14:textId="77777777" w:rsidR="00B11EE5" w:rsidRPr="00B11EE5" w:rsidRDefault="00B11EE5" w:rsidP="00B11EE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11EE5">
              <w:rPr>
                <w:rFonts w:ascii="Calibri" w:hAnsi="Calibri" w:cs="Calibri"/>
                <w:sz w:val="20"/>
                <w:szCs w:val="20"/>
                <w:lang w:bidi="ar-SA"/>
              </w:rPr>
              <w:t>T/TS</w:t>
            </w:r>
          </w:p>
        </w:tc>
      </w:tr>
      <w:tr w:rsidR="00B11EE5" w:rsidRPr="00B11EE5" w14:paraId="0FD56C8C" w14:textId="77777777" w:rsidTr="005C132A">
        <w:trPr>
          <w:trHeight w:val="25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306D8" w14:textId="77777777" w:rsidR="00B11EE5" w:rsidRPr="00B11EE5" w:rsidRDefault="00B11EE5" w:rsidP="00B11EE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A4065" w14:textId="77777777" w:rsidR="00B11EE5" w:rsidRPr="00B11EE5" w:rsidRDefault="00B11EE5" w:rsidP="00B11EE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9537D0" w14:textId="77777777" w:rsidR="00B11EE5" w:rsidRPr="00B11EE5" w:rsidRDefault="00B11EE5" w:rsidP="00B11EE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11EE5">
              <w:rPr>
                <w:rFonts w:ascii="Calibri" w:hAnsi="Calibri" w:cs="Calibri"/>
                <w:sz w:val="20"/>
                <w:szCs w:val="20"/>
                <w:lang w:bidi="ar-SA"/>
              </w:rPr>
              <w:t>RENAISSANCE (vista al mar)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AE739" w14:textId="77777777" w:rsidR="00B11EE5" w:rsidRPr="00B11EE5" w:rsidRDefault="00B11EE5" w:rsidP="00B11EE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11EE5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B11EE5" w:rsidRPr="00B11EE5" w14:paraId="49423D25" w14:textId="77777777" w:rsidTr="005C132A">
        <w:trPr>
          <w:trHeight w:val="23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B1EDA3" w14:textId="77777777" w:rsidR="00B11EE5" w:rsidRPr="00B11EE5" w:rsidRDefault="00B11EE5" w:rsidP="00B11EE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11EE5">
              <w:rPr>
                <w:rFonts w:ascii="Calibri" w:hAnsi="Calibri" w:cs="Calibri"/>
                <w:sz w:val="20"/>
                <w:szCs w:val="20"/>
                <w:lang w:bidi="ar-SA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6313A" w14:textId="77777777" w:rsidR="00B11EE5" w:rsidRPr="00B11EE5" w:rsidRDefault="00B11EE5" w:rsidP="00B11EE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11EE5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GALILEA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B3B96" w14:textId="77777777" w:rsidR="00B11EE5" w:rsidRPr="00B11EE5" w:rsidRDefault="00B11EE5" w:rsidP="00B11EE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11EE5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LAVI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B9C834" w14:textId="77777777" w:rsidR="00B11EE5" w:rsidRPr="00B11EE5" w:rsidRDefault="00B11EE5" w:rsidP="00B11EE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11EE5">
              <w:rPr>
                <w:rFonts w:ascii="Calibri" w:hAnsi="Calibri" w:cs="Calibri"/>
                <w:sz w:val="20"/>
                <w:szCs w:val="20"/>
                <w:lang w:bidi="ar-SA"/>
              </w:rPr>
              <w:t>T/TS/P</w:t>
            </w:r>
          </w:p>
        </w:tc>
      </w:tr>
      <w:tr w:rsidR="00B11EE5" w:rsidRPr="00B11EE5" w14:paraId="2F19F596" w14:textId="77777777" w:rsidTr="005C132A">
        <w:trPr>
          <w:trHeight w:val="23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08E82" w14:textId="77777777" w:rsidR="00B11EE5" w:rsidRPr="00B11EE5" w:rsidRDefault="00B11EE5" w:rsidP="00B11EE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11EE5">
              <w:rPr>
                <w:rFonts w:ascii="Calibri" w:hAnsi="Calibri" w:cs="Calibri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D7D171" w14:textId="77777777" w:rsidR="00B11EE5" w:rsidRPr="00B11EE5" w:rsidRDefault="00B11EE5" w:rsidP="00B11EE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11EE5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JERUSALÉN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8AA913" w14:textId="77777777" w:rsidR="00B11EE5" w:rsidRPr="00B11EE5" w:rsidRDefault="00B11EE5" w:rsidP="00B11EE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11EE5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PRIMA PARK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5339E" w14:textId="77777777" w:rsidR="00B11EE5" w:rsidRPr="00B11EE5" w:rsidRDefault="00B11EE5" w:rsidP="00B11EE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11EE5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B11EE5" w:rsidRPr="00B11EE5" w14:paraId="39F9F369" w14:textId="77777777" w:rsidTr="005C132A">
        <w:trPr>
          <w:trHeight w:val="23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F5662" w14:textId="77777777" w:rsidR="00B11EE5" w:rsidRPr="00B11EE5" w:rsidRDefault="00B11EE5" w:rsidP="00B11EE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1ADBE" w14:textId="77777777" w:rsidR="00B11EE5" w:rsidRPr="00B11EE5" w:rsidRDefault="00B11EE5" w:rsidP="00B11EE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031814" w14:textId="77777777" w:rsidR="00B11EE5" w:rsidRPr="00B11EE5" w:rsidRDefault="00B11EE5" w:rsidP="00B11EE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11EE5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GRAND COURT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FB11A" w14:textId="77777777" w:rsidR="00B11EE5" w:rsidRPr="00B11EE5" w:rsidRDefault="00B11EE5" w:rsidP="00B11EE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11EE5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B11EE5" w:rsidRPr="00B11EE5" w14:paraId="28DE2BA6" w14:textId="77777777" w:rsidTr="005C132A">
        <w:trPr>
          <w:trHeight w:val="23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BC921" w14:textId="77777777" w:rsidR="00B11EE5" w:rsidRPr="00B11EE5" w:rsidRDefault="00B11EE5" w:rsidP="00B11EE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FC37E" w14:textId="77777777" w:rsidR="00B11EE5" w:rsidRPr="00B11EE5" w:rsidRDefault="00B11EE5" w:rsidP="00B11EE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B7DB6" w14:textId="77777777" w:rsidR="00B11EE5" w:rsidRPr="00B11EE5" w:rsidRDefault="00B11EE5" w:rsidP="00B11EE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11EE5">
              <w:rPr>
                <w:rFonts w:ascii="Calibri" w:hAnsi="Calibri" w:cs="Calibri"/>
                <w:sz w:val="20"/>
                <w:szCs w:val="20"/>
                <w:lang w:bidi="ar-SA"/>
              </w:rPr>
              <w:t>DAM JERUSALEM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266C9" w14:textId="77777777" w:rsidR="00B11EE5" w:rsidRPr="00B11EE5" w:rsidRDefault="00B11EE5" w:rsidP="00B11EE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11EE5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</w:tbl>
    <w:p w14:paraId="442C02DB" w14:textId="7078B835" w:rsidR="00B11EE5" w:rsidRDefault="00B11EE5" w:rsidP="00316C34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</w:p>
    <w:tbl>
      <w:tblPr>
        <w:tblW w:w="597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1227"/>
        <w:gridCol w:w="780"/>
        <w:gridCol w:w="6"/>
      </w:tblGrid>
      <w:tr w:rsidR="00316C34" w:rsidRPr="00B5720F" w14:paraId="0FFB2B91" w14:textId="77777777" w:rsidTr="00316C34">
        <w:trPr>
          <w:gridAfter w:val="1"/>
          <w:trHeight w:val="206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7C552" w14:textId="4FCFB910" w:rsidR="00316C34" w:rsidRPr="00316C34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00"/>
                <w:sz w:val="24"/>
                <w:szCs w:val="20"/>
                <w:lang w:val="es-ES" w:eastAsia="es-ES" w:bidi="ar-SA"/>
              </w:rPr>
            </w:pPr>
            <w:r w:rsidRPr="00316C34">
              <w:rPr>
                <w:rFonts w:ascii="Calibri" w:hAnsi="Calibri" w:cs="Calibri"/>
                <w:b/>
                <w:bCs/>
                <w:color w:val="FFFF00"/>
                <w:sz w:val="24"/>
                <w:szCs w:val="20"/>
                <w:lang w:val="es-ES" w:eastAsia="es-ES" w:bidi="ar-SA"/>
              </w:rPr>
              <w:t>TARIFA</w:t>
            </w:r>
            <w:r w:rsidRPr="00316C34">
              <w:rPr>
                <w:rFonts w:ascii="Calibri" w:hAnsi="Calibri" w:cs="Calibri"/>
                <w:b/>
                <w:bCs/>
                <w:color w:val="FFFF00"/>
                <w:sz w:val="24"/>
                <w:szCs w:val="20"/>
                <w:lang w:val="es-ES" w:eastAsia="es-ES" w:bidi="ar-SA"/>
              </w:rPr>
              <w:t xml:space="preserve">S DE ENERO AL </w:t>
            </w:r>
            <w:r w:rsidR="005C132A">
              <w:rPr>
                <w:rFonts w:ascii="Calibri" w:hAnsi="Calibri" w:cs="Calibri"/>
                <w:b/>
                <w:bCs/>
                <w:color w:val="FFFF00"/>
                <w:sz w:val="24"/>
                <w:szCs w:val="20"/>
                <w:lang w:val="es-ES" w:eastAsia="es-ES" w:bidi="ar-SA"/>
              </w:rPr>
              <w:t>08</w:t>
            </w:r>
            <w:r w:rsidRPr="00316C34">
              <w:rPr>
                <w:rFonts w:ascii="Calibri" w:hAnsi="Calibri" w:cs="Calibri"/>
                <w:b/>
                <w:bCs/>
                <w:color w:val="FFFF00"/>
                <w:sz w:val="24"/>
                <w:szCs w:val="20"/>
                <w:lang w:val="es-ES" w:eastAsia="es-ES" w:bidi="ar-SA"/>
              </w:rPr>
              <w:t xml:space="preserve"> ABRIL 2026</w:t>
            </w:r>
          </w:p>
          <w:p w14:paraId="4054CAF7" w14:textId="7FF2C8A1" w:rsidR="00316C34" w:rsidRPr="00316C34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val="es-ES" w:eastAsia="es-ES" w:bidi="ar-SA"/>
              </w:rPr>
            </w:pPr>
            <w:r w:rsidRPr="00316C34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val="es-ES" w:eastAsia="es-ES" w:bidi="ar-SA"/>
              </w:rPr>
              <w:t xml:space="preserve"> EN USD POR PERSONA </w:t>
            </w:r>
          </w:p>
        </w:tc>
      </w:tr>
      <w:tr w:rsidR="00316C34" w:rsidRPr="00B5720F" w14:paraId="2485CFB4" w14:textId="77777777" w:rsidTr="00316C34">
        <w:trPr>
          <w:gridAfter w:val="1"/>
          <w:trHeight w:val="206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3183E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 xml:space="preserve">SERVICIOS TERRESTRES EXCLUSIVAMENTE (MINIMO 2 PASAJEROS) </w:t>
            </w:r>
          </w:p>
        </w:tc>
      </w:tr>
      <w:tr w:rsidR="00316C34" w:rsidRPr="00F8471E" w14:paraId="5F387443" w14:textId="77777777" w:rsidTr="00316C34">
        <w:trPr>
          <w:gridAfter w:val="1"/>
          <w:trHeight w:val="20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DE350" w14:textId="77777777" w:rsidR="00316C34" w:rsidRPr="00F8471E" w:rsidRDefault="00316C34" w:rsidP="001211C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b/>
                <w:bCs/>
                <w:sz w:val="20"/>
                <w:szCs w:val="20"/>
                <w:lang w:val="es-ES" w:eastAsia="es-ES" w:bidi="ar-SA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86535F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b/>
                <w:bCs/>
                <w:sz w:val="20"/>
                <w:szCs w:val="20"/>
                <w:lang w:val="es-ES" w:eastAsia="es-ES" w:bidi="ar-SA"/>
              </w:rPr>
              <w:t xml:space="preserve">DBL/TPL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93F25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b/>
                <w:bCs/>
                <w:sz w:val="20"/>
                <w:szCs w:val="20"/>
                <w:lang w:val="es-ES" w:eastAsia="es-ES" w:bidi="ar-SA"/>
              </w:rPr>
              <w:t xml:space="preserve">SGL </w:t>
            </w:r>
          </w:p>
        </w:tc>
      </w:tr>
      <w:tr w:rsidR="00316C34" w:rsidRPr="00F8471E" w14:paraId="28C2BF7D" w14:textId="77777777" w:rsidTr="00316C34">
        <w:trPr>
          <w:gridAfter w:val="1"/>
          <w:trHeight w:val="21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11811" w14:textId="77777777" w:rsidR="00316C34" w:rsidRPr="00F8471E" w:rsidRDefault="00316C34" w:rsidP="001211C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eastAsia="es-ES" w:bidi="ar-SA"/>
              </w:rPr>
              <w:t xml:space="preserve">01 </w:t>
            </w:r>
            <w:r>
              <w:rPr>
                <w:rFonts w:ascii="Calibri" w:hAnsi="Calibri" w:cs="Calibri"/>
                <w:sz w:val="20"/>
                <w:szCs w:val="20"/>
                <w:lang w:eastAsia="es-ES" w:bidi="ar-SA"/>
              </w:rPr>
              <w:t xml:space="preserve">ENE 2026 AL </w:t>
            </w:r>
            <w:r w:rsidRPr="00F8471E">
              <w:rPr>
                <w:rFonts w:ascii="Calibri" w:hAnsi="Calibri" w:cs="Calibri"/>
                <w:sz w:val="20"/>
                <w:szCs w:val="20"/>
                <w:lang w:eastAsia="es-ES" w:bidi="ar-SA"/>
              </w:rPr>
              <w:t>04 ENE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9502F7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1895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9F9FD1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2795</w:t>
            </w:r>
          </w:p>
        </w:tc>
      </w:tr>
      <w:tr w:rsidR="00316C34" w:rsidRPr="00F8471E" w14:paraId="19973EE1" w14:textId="77777777" w:rsidTr="00316C34">
        <w:trPr>
          <w:gridAfter w:val="1"/>
          <w:trHeight w:val="21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8D87B" w14:textId="77777777" w:rsidR="00316C34" w:rsidRPr="00F8471E" w:rsidRDefault="00316C34" w:rsidP="001211C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26 MAR 2026 AL 08 ABR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5B7C1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2105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F7557C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3120</w:t>
            </w:r>
          </w:p>
        </w:tc>
      </w:tr>
      <w:tr w:rsidR="00316C34" w:rsidRPr="00F8471E" w14:paraId="3B41E343" w14:textId="77777777" w:rsidTr="00316C34">
        <w:trPr>
          <w:gridAfter w:val="1"/>
          <w:trHeight w:val="20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4067E" w14:textId="77777777" w:rsidR="00316C34" w:rsidRPr="00F8471E" w:rsidRDefault="00316C34" w:rsidP="001211C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01 MAR 2026 AL 25 MAR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9F7EC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1930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90502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2860</w:t>
            </w:r>
          </w:p>
        </w:tc>
      </w:tr>
      <w:tr w:rsidR="00316C34" w:rsidRPr="00F8471E" w14:paraId="5A26C614" w14:textId="77777777" w:rsidTr="00316C34">
        <w:trPr>
          <w:gridAfter w:val="1"/>
          <w:trHeight w:val="20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84A65" w14:textId="77777777" w:rsidR="00316C34" w:rsidRPr="00F8471E" w:rsidRDefault="00316C34" w:rsidP="001211C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b/>
                <w:bCs/>
                <w:sz w:val="20"/>
                <w:szCs w:val="20"/>
                <w:lang w:val="es-ES" w:eastAsia="es-ES" w:bidi="ar-SA"/>
              </w:rPr>
              <w:t xml:space="preserve">TURISTA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AE25A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b/>
                <w:bCs/>
                <w:sz w:val="20"/>
                <w:szCs w:val="20"/>
                <w:lang w:val="es-ES" w:eastAsia="es-ES" w:bidi="ar-SA"/>
              </w:rPr>
              <w:t xml:space="preserve">DBL/TPL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9A727B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b/>
                <w:bCs/>
                <w:sz w:val="20"/>
                <w:szCs w:val="20"/>
                <w:lang w:val="es-ES" w:eastAsia="es-ES" w:bidi="ar-SA"/>
              </w:rPr>
              <w:t xml:space="preserve">SGL </w:t>
            </w:r>
          </w:p>
        </w:tc>
      </w:tr>
      <w:tr w:rsidR="00316C34" w:rsidRPr="00F8471E" w14:paraId="317B8B7B" w14:textId="77777777" w:rsidTr="00316C34">
        <w:trPr>
          <w:gridAfter w:val="1"/>
          <w:trHeight w:val="20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89CE9A" w14:textId="77777777" w:rsidR="00316C34" w:rsidRPr="00F8471E" w:rsidRDefault="00316C34" w:rsidP="001211C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eastAsia="es-ES" w:bidi="ar-SA"/>
              </w:rPr>
              <w:t xml:space="preserve">01 </w:t>
            </w:r>
            <w:r>
              <w:rPr>
                <w:rFonts w:ascii="Calibri" w:hAnsi="Calibri" w:cs="Calibri"/>
                <w:sz w:val="20"/>
                <w:szCs w:val="20"/>
                <w:lang w:eastAsia="es-ES" w:bidi="ar-SA"/>
              </w:rPr>
              <w:t xml:space="preserve">ENE 2026 AL </w:t>
            </w:r>
            <w:r w:rsidRPr="00F8471E">
              <w:rPr>
                <w:rFonts w:ascii="Calibri" w:hAnsi="Calibri" w:cs="Calibri"/>
                <w:sz w:val="20"/>
                <w:szCs w:val="20"/>
                <w:lang w:eastAsia="es-ES" w:bidi="ar-SA"/>
              </w:rPr>
              <w:t>04 ENE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79B8C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1995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72D24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2990</w:t>
            </w:r>
          </w:p>
        </w:tc>
      </w:tr>
      <w:tr w:rsidR="00316C34" w:rsidRPr="00F8471E" w14:paraId="6EF21B2B" w14:textId="77777777" w:rsidTr="00316C34">
        <w:trPr>
          <w:gridAfter w:val="1"/>
          <w:trHeight w:val="20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A2B982" w14:textId="77777777" w:rsidR="00316C34" w:rsidRPr="00F8471E" w:rsidRDefault="00316C34" w:rsidP="001211C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26 MAR 2026 AL 08 ABR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3A989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2165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BC99A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3180</w:t>
            </w:r>
          </w:p>
        </w:tc>
      </w:tr>
      <w:tr w:rsidR="00316C34" w:rsidRPr="00F8471E" w14:paraId="0BAEE1FC" w14:textId="77777777" w:rsidTr="00316C34">
        <w:trPr>
          <w:gridAfter w:val="1"/>
          <w:trHeight w:val="19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93522" w14:textId="77777777" w:rsidR="00316C34" w:rsidRPr="00F8471E" w:rsidRDefault="00316C34" w:rsidP="001211C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01 MAR 2026 AL 25 MAR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84493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B9278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3030</w:t>
            </w:r>
          </w:p>
        </w:tc>
      </w:tr>
      <w:tr w:rsidR="00316C34" w:rsidRPr="00F8471E" w14:paraId="74BAFBDD" w14:textId="77777777" w:rsidTr="00316C34">
        <w:trPr>
          <w:gridAfter w:val="1"/>
          <w:trHeight w:val="19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03299" w14:textId="77777777" w:rsidR="00316C34" w:rsidRPr="00F8471E" w:rsidRDefault="00316C34" w:rsidP="001211C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b/>
                <w:bCs/>
                <w:sz w:val="20"/>
                <w:szCs w:val="20"/>
                <w:lang w:val="es-ES" w:eastAsia="es-ES"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1FE50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b/>
                <w:bCs/>
                <w:sz w:val="20"/>
                <w:szCs w:val="20"/>
                <w:lang w:val="es-ES" w:eastAsia="es-ES" w:bidi="ar-SA"/>
              </w:rPr>
              <w:t xml:space="preserve">DBL/TPL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5F7A9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b/>
                <w:bCs/>
                <w:sz w:val="20"/>
                <w:szCs w:val="20"/>
                <w:lang w:val="es-ES" w:eastAsia="es-ES" w:bidi="ar-SA"/>
              </w:rPr>
              <w:t xml:space="preserve">SGL </w:t>
            </w:r>
          </w:p>
        </w:tc>
      </w:tr>
      <w:tr w:rsidR="00316C34" w:rsidRPr="00F8471E" w14:paraId="200B3074" w14:textId="77777777" w:rsidTr="00316C34">
        <w:trPr>
          <w:gridAfter w:val="1"/>
          <w:trHeight w:val="20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5D35A9" w14:textId="77777777" w:rsidR="00316C34" w:rsidRPr="00F8471E" w:rsidRDefault="00316C34" w:rsidP="001211C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eastAsia="es-ES" w:bidi="ar-SA"/>
              </w:rPr>
              <w:t xml:space="preserve">01 </w:t>
            </w:r>
            <w:r>
              <w:rPr>
                <w:rFonts w:ascii="Calibri" w:hAnsi="Calibri" w:cs="Calibri"/>
                <w:sz w:val="20"/>
                <w:szCs w:val="20"/>
                <w:lang w:eastAsia="es-ES" w:bidi="ar-SA"/>
              </w:rPr>
              <w:t xml:space="preserve">ENE 2026 AL </w:t>
            </w:r>
            <w:r w:rsidRPr="00F8471E">
              <w:rPr>
                <w:rFonts w:ascii="Calibri" w:hAnsi="Calibri" w:cs="Calibri"/>
                <w:sz w:val="20"/>
                <w:szCs w:val="20"/>
                <w:lang w:eastAsia="es-ES" w:bidi="ar-SA"/>
              </w:rPr>
              <w:t>04 ENE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06F48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2490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A03A9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4225</w:t>
            </w:r>
          </w:p>
        </w:tc>
      </w:tr>
      <w:tr w:rsidR="00316C34" w:rsidRPr="00F8471E" w14:paraId="419D0E44" w14:textId="77777777" w:rsidTr="00316C34">
        <w:trPr>
          <w:gridAfter w:val="1"/>
          <w:trHeight w:val="20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EA59C" w14:textId="77777777" w:rsidR="00316C34" w:rsidRPr="00F8471E" w:rsidRDefault="00316C34" w:rsidP="001211C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26 MAR 2026 AL 08 ABR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438DA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2670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5BB3D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4505</w:t>
            </w:r>
          </w:p>
        </w:tc>
      </w:tr>
      <w:tr w:rsidR="00316C34" w:rsidRPr="00F8471E" w14:paraId="73C25387" w14:textId="77777777" w:rsidTr="00316C34">
        <w:trPr>
          <w:gridAfter w:val="1"/>
          <w:trHeight w:val="20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93140" w14:textId="77777777" w:rsidR="00316C34" w:rsidRPr="00F8471E" w:rsidRDefault="00316C34" w:rsidP="001211C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01 MAR 2026 AL 25 MAR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34954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2625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0F6A1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4495</w:t>
            </w:r>
          </w:p>
        </w:tc>
      </w:tr>
      <w:tr w:rsidR="00316C34" w:rsidRPr="00F8471E" w14:paraId="2DB371FA" w14:textId="77777777" w:rsidTr="00316C34">
        <w:trPr>
          <w:gridAfter w:val="1"/>
          <w:trHeight w:val="471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B6878" w14:textId="4D2C098C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 w:eastAsia="es-ES" w:bidi="ar-SA"/>
              </w:rPr>
            </w:pPr>
            <w:r w:rsidRPr="00F8471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 xml:space="preserve">PRECIOS SUJETOS A DISPONIBILIDAD Y A CAMBIOS SIN PREVIO AVISO. </w:t>
            </w:r>
            <w:r w:rsidRPr="00F8471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br/>
              <w:t xml:space="preserve">TARIFAS NO APLICAN PARA SEMANA SANTA, NAVIDAD Y FIN DE AÑO </w:t>
            </w:r>
            <w:r w:rsidRPr="00F8471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br/>
              <w:t xml:space="preserve">CONGRESOS O EVENTOS ESPECIALES. CONSULTAR SUPLEMENTO </w:t>
            </w:r>
            <w:r w:rsidRPr="00F8471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br/>
            </w:r>
            <w:r w:rsidRPr="00F8471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  <w:t xml:space="preserve">VIGENCIA HASTA EL </w:t>
            </w:r>
            <w:r w:rsidR="001F692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  <w:t>ABRIL</w:t>
            </w:r>
            <w:r w:rsidRPr="00F8471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  <w:t xml:space="preserve"> 2026</w:t>
            </w:r>
          </w:p>
        </w:tc>
      </w:tr>
      <w:tr w:rsidR="00316C34" w:rsidRPr="00F8471E" w14:paraId="0CFE8D5A" w14:textId="77777777" w:rsidTr="00316C34">
        <w:trPr>
          <w:trHeight w:val="20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84801" w14:textId="77777777" w:rsidR="00316C34" w:rsidRPr="00F8471E" w:rsidRDefault="00316C34" w:rsidP="001211C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1C5F3EF2" w14:textId="77777777" w:rsidR="00316C34" w:rsidRPr="00F8471E" w:rsidRDefault="00316C34" w:rsidP="001211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 w:eastAsia="es-ES" w:bidi="ar-SA"/>
              </w:rPr>
            </w:pPr>
          </w:p>
        </w:tc>
      </w:tr>
      <w:tr w:rsidR="00316C34" w:rsidRPr="00F8471E" w14:paraId="310689BE" w14:textId="77777777" w:rsidTr="00316C34">
        <w:trPr>
          <w:trHeight w:val="20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17B75" w14:textId="77777777" w:rsidR="00316C34" w:rsidRPr="00F8471E" w:rsidRDefault="00316C34" w:rsidP="001211C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2E69EF1A" w14:textId="77777777" w:rsidR="00316C34" w:rsidRPr="00F8471E" w:rsidRDefault="00316C34" w:rsidP="001211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</w:p>
        </w:tc>
      </w:tr>
      <w:tr w:rsidR="00316C34" w:rsidRPr="00F8471E" w14:paraId="73C667E8" w14:textId="77777777" w:rsidTr="00316C34">
        <w:trPr>
          <w:trHeight w:val="20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F1AEF" w14:textId="77777777" w:rsidR="00316C34" w:rsidRPr="00F8471E" w:rsidRDefault="00316C34" w:rsidP="001211C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241925A8" w14:textId="77777777" w:rsidR="00316C34" w:rsidRPr="00F8471E" w:rsidRDefault="00316C34" w:rsidP="001211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</w:p>
        </w:tc>
      </w:tr>
    </w:tbl>
    <w:p w14:paraId="623FB021" w14:textId="2555D203" w:rsidR="00316C34" w:rsidRDefault="00316C34" w:rsidP="00B11EE5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</w:p>
    <w:p w14:paraId="68667715" w14:textId="670B3DDA" w:rsidR="00316C34" w:rsidRDefault="00316C34" w:rsidP="00B11EE5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</w:p>
    <w:p w14:paraId="3550C7A9" w14:textId="770874B5" w:rsidR="00316C34" w:rsidRDefault="00316C34" w:rsidP="00B11EE5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</w:p>
    <w:p w14:paraId="1A724D8D" w14:textId="37CBBA70" w:rsidR="00316C34" w:rsidRDefault="00316C34" w:rsidP="00B11EE5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</w:p>
    <w:tbl>
      <w:tblPr>
        <w:tblW w:w="656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804"/>
        <w:gridCol w:w="511"/>
      </w:tblGrid>
      <w:tr w:rsidR="00316C34" w:rsidRPr="00316C34" w14:paraId="0C3F361E" w14:textId="77777777" w:rsidTr="00316C34">
        <w:trPr>
          <w:trHeight w:val="194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B0BE97" w14:textId="2FAC09BD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00"/>
                <w:sz w:val="24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b/>
                <w:bCs/>
                <w:color w:val="FFFF00"/>
                <w:sz w:val="24"/>
                <w:szCs w:val="20"/>
                <w:lang w:bidi="ar-SA"/>
              </w:rPr>
              <w:t>TARIFAS DE MAYO 2026 AL 28 ABRIL 2027</w:t>
            </w:r>
          </w:p>
          <w:p w14:paraId="14689C41" w14:textId="6646517B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EN USD POR PERSONA </w:t>
            </w:r>
          </w:p>
        </w:tc>
      </w:tr>
      <w:tr w:rsidR="00316C34" w:rsidRPr="00316C34" w14:paraId="12E3866B" w14:textId="77777777" w:rsidTr="00316C34">
        <w:trPr>
          <w:trHeight w:val="175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BE1D4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316C34" w:rsidRPr="00316C34" w14:paraId="2EF19349" w14:textId="77777777" w:rsidTr="00316C34">
        <w:trPr>
          <w:trHeight w:val="19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868D9" w14:textId="77777777" w:rsidR="00316C34" w:rsidRPr="00316C34" w:rsidRDefault="00316C34" w:rsidP="00316C3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CB2C98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DBL/TPL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A7BF1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SGL </w:t>
            </w:r>
          </w:p>
        </w:tc>
      </w:tr>
      <w:tr w:rsidR="00316C34" w:rsidRPr="00316C34" w14:paraId="2C1AF268" w14:textId="77777777" w:rsidTr="00316C34">
        <w:trPr>
          <w:trHeight w:val="19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AC287C" w14:textId="77777777" w:rsidR="00316C34" w:rsidRPr="00316C34" w:rsidRDefault="00316C34" w:rsidP="00316C3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20 DIC 2026 AL 02 ENE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99C76B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>1740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43611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>2580</w:t>
            </w:r>
          </w:p>
        </w:tc>
      </w:tr>
      <w:tr w:rsidR="00316C34" w:rsidRPr="00316C34" w14:paraId="4DDA7E40" w14:textId="77777777" w:rsidTr="00316C34">
        <w:trPr>
          <w:trHeight w:val="17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D25D85" w14:textId="77777777" w:rsidR="00316C34" w:rsidRPr="00316C34" w:rsidRDefault="00316C34" w:rsidP="00316C3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>03 MAY 2026 AL 21 SEP 2026/ 04 OCT 2026 AL 29NOV 2026/ 28 FEB 2027 AL 14 ABR 2027/ 28 ABR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5A73B5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>1950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15D007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>2580</w:t>
            </w:r>
          </w:p>
        </w:tc>
      </w:tr>
      <w:tr w:rsidR="00316C34" w:rsidRPr="00316C34" w14:paraId="7A88B872" w14:textId="77777777" w:rsidTr="00316C34">
        <w:trPr>
          <w:trHeight w:val="17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2A31B2" w14:textId="77777777" w:rsidR="00316C34" w:rsidRPr="00316C34" w:rsidRDefault="00316C34" w:rsidP="00316C3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bookmarkStart w:id="3" w:name="_GoBack" w:colFirst="0" w:colLast="0"/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>23 SEP 2026/ 15 ABR 2027 AL 25 ABR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C14857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>2120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100CF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>3270</w:t>
            </w:r>
          </w:p>
        </w:tc>
      </w:tr>
      <w:bookmarkEnd w:id="3"/>
      <w:tr w:rsidR="00316C34" w:rsidRPr="00316C34" w14:paraId="2AC492B9" w14:textId="77777777" w:rsidTr="00316C34">
        <w:trPr>
          <w:trHeight w:val="17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8F6E8" w14:textId="77777777" w:rsidR="00316C34" w:rsidRPr="00316C34" w:rsidRDefault="00316C34" w:rsidP="00316C3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TURISTA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5081C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DBL/TPL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4EE3E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SGL </w:t>
            </w:r>
          </w:p>
        </w:tc>
      </w:tr>
      <w:tr w:rsidR="00316C34" w:rsidRPr="00316C34" w14:paraId="32FBEFFD" w14:textId="77777777" w:rsidTr="00316C34">
        <w:trPr>
          <w:trHeight w:val="17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D80A6" w14:textId="77777777" w:rsidR="00316C34" w:rsidRPr="00316C34" w:rsidRDefault="00316C34" w:rsidP="00316C3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20 DIC 2026 AL 02 ENE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D380C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>1895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BF2BD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>2775</w:t>
            </w:r>
          </w:p>
        </w:tc>
      </w:tr>
      <w:tr w:rsidR="00316C34" w:rsidRPr="00316C34" w14:paraId="6E3FC188" w14:textId="77777777" w:rsidTr="00316C34">
        <w:trPr>
          <w:trHeight w:val="17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3280A6" w14:textId="77777777" w:rsidR="00316C34" w:rsidRPr="00316C34" w:rsidRDefault="00316C34" w:rsidP="00316C3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>03 MAY 2026 AL 21 SEP 2026/ 04 OCT 2026 AL 29NOV 2026/ 28 FEB 2027 AL 14 ABR 2027/ 28 ABR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7E1B92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>2105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F4A3E1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>3170</w:t>
            </w:r>
          </w:p>
        </w:tc>
      </w:tr>
      <w:tr w:rsidR="00316C34" w:rsidRPr="00316C34" w14:paraId="198B86D8" w14:textId="77777777" w:rsidTr="00316C34">
        <w:trPr>
          <w:trHeight w:val="17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F07399" w14:textId="77777777" w:rsidR="00316C34" w:rsidRPr="00316C34" w:rsidRDefault="00316C34" w:rsidP="00316C3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>23 SEP 2026/ 15 ABR 2027 AL 25 ABR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8F6B5C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>2245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16536E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>3290</w:t>
            </w:r>
          </w:p>
        </w:tc>
      </w:tr>
      <w:tr w:rsidR="00316C34" w:rsidRPr="00316C34" w14:paraId="4ABC6882" w14:textId="77777777" w:rsidTr="00316C34">
        <w:trPr>
          <w:trHeight w:val="17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0C4D1" w14:textId="77777777" w:rsidR="00316C34" w:rsidRPr="00316C34" w:rsidRDefault="00316C34" w:rsidP="00316C3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B502E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DBL/TPL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4FCEC7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SGL </w:t>
            </w:r>
          </w:p>
        </w:tc>
      </w:tr>
      <w:tr w:rsidR="00316C34" w:rsidRPr="00316C34" w14:paraId="65677EB1" w14:textId="77777777" w:rsidTr="00316C34">
        <w:trPr>
          <w:trHeight w:val="17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021042" w14:textId="77777777" w:rsidR="00316C34" w:rsidRPr="00316C34" w:rsidRDefault="00316C34" w:rsidP="00316C3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20 DIC 2026 AL 02 ENE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673F8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>2260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BA938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>3775</w:t>
            </w:r>
          </w:p>
        </w:tc>
      </w:tr>
      <w:tr w:rsidR="00316C34" w:rsidRPr="00316C34" w14:paraId="65FEBC5E" w14:textId="77777777" w:rsidTr="00316C34">
        <w:trPr>
          <w:trHeight w:val="17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432BA" w14:textId="77777777" w:rsidR="00316C34" w:rsidRPr="00316C34" w:rsidRDefault="00316C34" w:rsidP="00316C3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>03 MAY 2026 AL 21 SEP 2026/ 04 OCT 2026 AL 29NOV 2026/ 28 FEB 2027 AL 14 ABR 2027/ 28 ABR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AEF06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>2535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090C6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>4400</w:t>
            </w:r>
          </w:p>
        </w:tc>
      </w:tr>
      <w:tr w:rsidR="00316C34" w:rsidRPr="00316C34" w14:paraId="398BA52F" w14:textId="77777777" w:rsidTr="00316C34">
        <w:trPr>
          <w:trHeight w:val="17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8D4414" w14:textId="77777777" w:rsidR="00316C34" w:rsidRPr="00316C34" w:rsidRDefault="00316C34" w:rsidP="00316C3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>23 SEP 2026/ 15 ABR 2027 AL 25 ABR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99C9D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>2775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A1BDB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sz w:val="20"/>
                <w:szCs w:val="20"/>
                <w:lang w:bidi="ar-SA"/>
              </w:rPr>
              <w:t>4580</w:t>
            </w:r>
          </w:p>
        </w:tc>
      </w:tr>
      <w:tr w:rsidR="00316C34" w:rsidRPr="00316C34" w14:paraId="44E2E445" w14:textId="77777777" w:rsidTr="00316C34">
        <w:trPr>
          <w:trHeight w:val="441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4CC308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316C3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TARIFAS NO APLICAN PARA SEMANA SANTA, NAVIDAD Y FIN DE AÑO </w:t>
            </w:r>
            <w:r w:rsidRPr="00316C3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CONGRESOS O EVENTOS ESPECIALES. CONSULTAR SUPLEMENTO </w:t>
            </w:r>
            <w:r w:rsidRPr="00316C3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</w:r>
            <w:r w:rsidRPr="00316C3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ABRIL 2027</w:t>
            </w:r>
          </w:p>
        </w:tc>
      </w:tr>
      <w:tr w:rsidR="00316C34" w:rsidRPr="00316C34" w14:paraId="188B4613" w14:textId="77777777" w:rsidTr="00316C34">
        <w:trPr>
          <w:trHeight w:val="441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C0727" w14:textId="77777777" w:rsidR="00316C34" w:rsidRPr="00316C34" w:rsidRDefault="00316C34" w:rsidP="00316C3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316C34" w:rsidRPr="00316C34" w14:paraId="14F7FA38" w14:textId="77777777" w:rsidTr="00316C34">
        <w:trPr>
          <w:trHeight w:val="441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C17C0" w14:textId="77777777" w:rsidR="00316C34" w:rsidRPr="00316C34" w:rsidRDefault="00316C34" w:rsidP="00316C3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316C34" w:rsidRPr="00316C34" w14:paraId="22D2B6FB" w14:textId="77777777" w:rsidTr="00316C34">
        <w:trPr>
          <w:trHeight w:val="441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6E52D" w14:textId="77777777" w:rsidR="00316C34" w:rsidRPr="00316C34" w:rsidRDefault="00316C34" w:rsidP="00316C3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63B5727D" w14:textId="0E8A2ECE" w:rsidR="00316C34" w:rsidRDefault="00316C34" w:rsidP="00B11EE5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b/>
          <w:noProof/>
          <w:color w:val="002060"/>
          <w:sz w:val="20"/>
          <w:szCs w:val="20"/>
          <w:lang w:val="es-ES" w:eastAsia="es-ES" w:bidi="ar-SA"/>
        </w:rPr>
        <w:drawing>
          <wp:anchor distT="0" distB="0" distL="114300" distR="114300" simplePos="0" relativeHeight="251658240" behindDoc="0" locked="0" layoutInCell="1" allowOverlap="1" wp14:anchorId="331A2382" wp14:editId="6632599E">
            <wp:simplePos x="0" y="0"/>
            <wp:positionH relativeFrom="margin">
              <wp:align>center</wp:align>
            </wp:positionH>
            <wp:positionV relativeFrom="paragraph">
              <wp:posOffset>185420</wp:posOffset>
            </wp:positionV>
            <wp:extent cx="1352620" cy="463574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2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7"/>
        <w:gridCol w:w="410"/>
      </w:tblGrid>
      <w:tr w:rsidR="00316C34" w:rsidRPr="00316C34" w14:paraId="76CB16EB" w14:textId="77777777" w:rsidTr="00D32446">
        <w:trPr>
          <w:trHeight w:val="28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CDF9C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PRECIO POR PERSONA EN USD </w:t>
            </w:r>
          </w:p>
        </w:tc>
      </w:tr>
      <w:tr w:rsidR="00316C34" w:rsidRPr="00316C34" w14:paraId="24AA4E9B" w14:textId="77777777" w:rsidTr="00D3244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B3EDD" w14:textId="77777777" w:rsidR="00316C34" w:rsidRPr="00316C34" w:rsidRDefault="00316C34" w:rsidP="00316C34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proofErr w:type="spellStart"/>
            <w:r w:rsidRPr="00316C34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Excursion</w:t>
            </w:r>
            <w:proofErr w:type="spellEnd"/>
            <w:r w:rsidRPr="00316C34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opcional en </w:t>
            </w:r>
            <w:proofErr w:type="spellStart"/>
            <w:r w:rsidRPr="00316C34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dia</w:t>
            </w:r>
            <w:proofErr w:type="spellEnd"/>
            <w:r w:rsidRPr="00316C34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libre a </w:t>
            </w:r>
            <w:proofErr w:type="spellStart"/>
            <w:r w:rsidRPr="00316C34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Massada</w:t>
            </w:r>
            <w:proofErr w:type="spellEnd"/>
            <w:r w:rsidRPr="00316C34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y Mar Muerto desde Tel Aviv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E78A1D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155</w:t>
            </w:r>
          </w:p>
        </w:tc>
      </w:tr>
      <w:tr w:rsidR="00316C34" w:rsidRPr="00316C34" w14:paraId="2C97C1DD" w14:textId="77777777" w:rsidTr="00D3244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66282" w14:textId="77777777" w:rsidR="00316C34" w:rsidRPr="00316C34" w:rsidRDefault="00316C34" w:rsidP="00316C34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proofErr w:type="spellStart"/>
            <w:r w:rsidRPr="00316C34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Excursion</w:t>
            </w:r>
            <w:proofErr w:type="spellEnd"/>
            <w:r w:rsidRPr="00316C34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opcional en </w:t>
            </w:r>
            <w:proofErr w:type="spellStart"/>
            <w:r w:rsidRPr="00316C34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dia</w:t>
            </w:r>
            <w:proofErr w:type="spellEnd"/>
            <w:r w:rsidRPr="00316C34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libre a </w:t>
            </w:r>
            <w:proofErr w:type="spellStart"/>
            <w:r w:rsidRPr="00316C34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Massada</w:t>
            </w:r>
            <w:proofErr w:type="spellEnd"/>
            <w:r w:rsidRPr="00316C34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y Mar Muerto desde </w:t>
            </w:r>
            <w:proofErr w:type="spellStart"/>
            <w:r w:rsidRPr="00316C34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Jerusalen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DD2AC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140</w:t>
            </w:r>
          </w:p>
        </w:tc>
      </w:tr>
      <w:tr w:rsidR="00316C34" w:rsidRPr="00316C34" w14:paraId="75A579B9" w14:textId="77777777" w:rsidTr="00D3244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509A9" w14:textId="77777777" w:rsidR="00316C34" w:rsidRPr="00316C34" w:rsidRDefault="00316C34" w:rsidP="00316C34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TRASLADOS NOCTURNOS ENTRE LAS 23:00 HRS Y 06:00 HRS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807215" w14:textId="77777777" w:rsidR="00316C34" w:rsidRPr="00316C34" w:rsidRDefault="00316C34" w:rsidP="00316C34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316C34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65</w:t>
            </w:r>
          </w:p>
        </w:tc>
      </w:tr>
    </w:tbl>
    <w:p w14:paraId="0A4E7C0F" w14:textId="79A6A519" w:rsidR="00316C34" w:rsidRDefault="00316C34" w:rsidP="00B11EE5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742"/>
        <w:gridCol w:w="742"/>
      </w:tblGrid>
      <w:tr w:rsidR="00ED69DD" w:rsidRPr="00ED69DD" w14:paraId="43F5D001" w14:textId="77777777" w:rsidTr="00ED69DD">
        <w:trPr>
          <w:trHeight w:val="28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2F5184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ED69DD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SALIDAS 2026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572365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ED69DD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SALIDAS 2027</w:t>
            </w:r>
          </w:p>
        </w:tc>
      </w:tr>
      <w:tr w:rsidR="00ED69DD" w:rsidRPr="00ED69DD" w14:paraId="5C9B0A4E" w14:textId="77777777" w:rsidTr="00ED69D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3988EF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D69DD">
              <w:rPr>
                <w:rFonts w:ascii="Arial" w:hAnsi="Arial" w:cs="Arial"/>
                <w:sz w:val="20"/>
                <w:szCs w:val="20"/>
                <w:lang w:bidi="ar-SA"/>
              </w:rPr>
              <w:t>03-may-26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47191B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D69DD">
              <w:rPr>
                <w:rFonts w:ascii="Arial" w:hAnsi="Arial" w:cs="Arial"/>
                <w:sz w:val="20"/>
                <w:szCs w:val="20"/>
                <w:lang w:bidi="ar-SA"/>
              </w:rPr>
              <w:t>03-Ene-27</w:t>
            </w:r>
          </w:p>
        </w:tc>
      </w:tr>
      <w:tr w:rsidR="00ED69DD" w:rsidRPr="00ED69DD" w14:paraId="49254B38" w14:textId="77777777" w:rsidTr="00ED69D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E748F3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D69DD">
              <w:rPr>
                <w:rFonts w:ascii="Arial" w:hAnsi="Arial" w:cs="Arial"/>
                <w:sz w:val="20"/>
                <w:szCs w:val="20"/>
                <w:lang w:bidi="ar-SA"/>
              </w:rPr>
              <w:t>01-jul-26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65A5C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D69DD">
              <w:rPr>
                <w:rFonts w:ascii="Arial" w:hAnsi="Arial" w:cs="Arial"/>
                <w:sz w:val="20"/>
                <w:szCs w:val="20"/>
                <w:lang w:bidi="ar-SA"/>
              </w:rPr>
              <w:t>28-feb-27</w:t>
            </w:r>
          </w:p>
        </w:tc>
      </w:tr>
      <w:tr w:rsidR="00ED69DD" w:rsidRPr="00ED69DD" w14:paraId="1ECB42BE" w14:textId="77777777" w:rsidTr="00ED69D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38E58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D69DD">
              <w:rPr>
                <w:rFonts w:ascii="Arial" w:hAnsi="Arial" w:cs="Arial"/>
                <w:sz w:val="20"/>
                <w:szCs w:val="20"/>
                <w:lang w:bidi="ar-SA"/>
              </w:rPr>
              <w:t>30-Ago-26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388822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D69DD">
              <w:rPr>
                <w:rFonts w:ascii="Arial" w:hAnsi="Arial" w:cs="Arial"/>
                <w:sz w:val="20"/>
                <w:szCs w:val="20"/>
                <w:lang w:bidi="ar-SA"/>
              </w:rPr>
              <w:t>28-mar-27</w:t>
            </w:r>
          </w:p>
        </w:tc>
      </w:tr>
      <w:tr w:rsidR="00ED69DD" w:rsidRPr="00ED69DD" w14:paraId="68B13717" w14:textId="77777777" w:rsidTr="00ED69D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C23F3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D69DD">
              <w:rPr>
                <w:rFonts w:ascii="Arial" w:hAnsi="Arial" w:cs="Arial"/>
                <w:sz w:val="20"/>
                <w:szCs w:val="20"/>
                <w:lang w:bidi="ar-SA"/>
              </w:rPr>
              <w:t>06-sept-26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C1292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D69DD">
              <w:rPr>
                <w:rFonts w:ascii="Arial" w:hAnsi="Arial" w:cs="Arial"/>
                <w:sz w:val="20"/>
                <w:szCs w:val="20"/>
                <w:lang w:bidi="ar-SA"/>
              </w:rPr>
              <w:t>14-Abr-27</w:t>
            </w:r>
          </w:p>
        </w:tc>
      </w:tr>
      <w:tr w:rsidR="00ED69DD" w:rsidRPr="00ED69DD" w14:paraId="520CB6C3" w14:textId="77777777" w:rsidTr="00ED69D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9B5534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D69DD">
              <w:rPr>
                <w:rFonts w:ascii="Arial" w:hAnsi="Arial" w:cs="Arial"/>
                <w:sz w:val="20"/>
                <w:szCs w:val="20"/>
                <w:lang w:bidi="ar-SA"/>
              </w:rPr>
              <w:t>13-sept-26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0A2A6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D69DD">
              <w:rPr>
                <w:rFonts w:ascii="Arial" w:hAnsi="Arial" w:cs="Arial"/>
                <w:sz w:val="20"/>
                <w:szCs w:val="20"/>
                <w:lang w:bidi="ar-SA"/>
              </w:rPr>
              <w:t>15-Abr-27</w:t>
            </w:r>
          </w:p>
        </w:tc>
      </w:tr>
      <w:tr w:rsidR="00ED69DD" w:rsidRPr="00ED69DD" w14:paraId="7CA72FE3" w14:textId="77777777" w:rsidTr="00ED69D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C2570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D69DD">
              <w:rPr>
                <w:rFonts w:ascii="Arial" w:hAnsi="Arial" w:cs="Arial"/>
                <w:sz w:val="20"/>
                <w:szCs w:val="20"/>
                <w:lang w:bidi="ar-SA"/>
              </w:rPr>
              <w:lastRenderedPageBreak/>
              <w:t>14-sept-26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52848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D69DD">
              <w:rPr>
                <w:rFonts w:ascii="Arial" w:hAnsi="Arial" w:cs="Arial"/>
                <w:sz w:val="20"/>
                <w:szCs w:val="20"/>
                <w:lang w:bidi="ar-SA"/>
              </w:rPr>
              <w:t>18-Abr-27</w:t>
            </w:r>
          </w:p>
        </w:tc>
      </w:tr>
      <w:tr w:rsidR="00ED69DD" w:rsidRPr="00ED69DD" w14:paraId="428359DE" w14:textId="77777777" w:rsidTr="00ED69D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52096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D69DD">
              <w:rPr>
                <w:rFonts w:ascii="Arial" w:hAnsi="Arial" w:cs="Arial"/>
                <w:sz w:val="20"/>
                <w:szCs w:val="20"/>
                <w:lang w:bidi="ar-SA"/>
              </w:rPr>
              <w:t>21-sept-26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1FDD8D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D69DD">
              <w:rPr>
                <w:rFonts w:ascii="Arial" w:hAnsi="Arial" w:cs="Arial"/>
                <w:sz w:val="20"/>
                <w:szCs w:val="20"/>
                <w:lang w:bidi="ar-SA"/>
              </w:rPr>
              <w:t>21-Abr-27</w:t>
            </w:r>
          </w:p>
        </w:tc>
      </w:tr>
      <w:tr w:rsidR="00ED69DD" w:rsidRPr="00ED69DD" w14:paraId="48D93AEB" w14:textId="77777777" w:rsidTr="00ED69D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B65DA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D69DD">
              <w:rPr>
                <w:rFonts w:ascii="Arial" w:hAnsi="Arial" w:cs="Arial"/>
                <w:sz w:val="20"/>
                <w:szCs w:val="20"/>
                <w:lang w:bidi="ar-SA"/>
              </w:rPr>
              <w:t>23-sept-26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F2B9E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D69DD">
              <w:rPr>
                <w:rFonts w:ascii="Arial" w:hAnsi="Arial" w:cs="Arial"/>
                <w:sz w:val="20"/>
                <w:szCs w:val="20"/>
                <w:lang w:bidi="ar-SA"/>
              </w:rPr>
              <w:t>25-Abr-27</w:t>
            </w:r>
          </w:p>
        </w:tc>
      </w:tr>
      <w:tr w:rsidR="00ED69DD" w:rsidRPr="00ED69DD" w14:paraId="56D81AC1" w14:textId="77777777" w:rsidTr="00ED69D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62023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D69DD">
              <w:rPr>
                <w:rFonts w:ascii="Arial" w:hAnsi="Arial" w:cs="Arial"/>
                <w:sz w:val="20"/>
                <w:szCs w:val="20"/>
                <w:lang w:bidi="ar-SA"/>
              </w:rPr>
              <w:t>04-oct-26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FBC597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D69DD">
              <w:rPr>
                <w:rFonts w:ascii="Arial" w:hAnsi="Arial" w:cs="Arial"/>
                <w:sz w:val="20"/>
                <w:szCs w:val="20"/>
                <w:lang w:bidi="ar-SA"/>
              </w:rPr>
              <w:t>28-Abr-27</w:t>
            </w:r>
          </w:p>
        </w:tc>
      </w:tr>
      <w:tr w:rsidR="00ED69DD" w:rsidRPr="00ED69DD" w14:paraId="26F39230" w14:textId="77777777" w:rsidTr="00ED69D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874358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D69DD">
              <w:rPr>
                <w:rFonts w:ascii="Arial" w:hAnsi="Arial" w:cs="Arial"/>
                <w:sz w:val="20"/>
                <w:szCs w:val="20"/>
                <w:lang w:bidi="ar-SA"/>
              </w:rPr>
              <w:t>01-nov-26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2F49A8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97ED5" w14:textId="77777777" w:rsidR="00ED69DD" w:rsidRPr="00ED69DD" w:rsidRDefault="00ED69DD" w:rsidP="00ED69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ED69DD" w:rsidRPr="00ED69DD" w14:paraId="159ABCBC" w14:textId="77777777" w:rsidTr="00ED69D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C08FC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D69DD">
              <w:rPr>
                <w:rFonts w:ascii="Arial" w:hAnsi="Arial" w:cs="Arial"/>
                <w:sz w:val="20"/>
                <w:szCs w:val="20"/>
                <w:lang w:bidi="ar-SA"/>
              </w:rPr>
              <w:t>29-nov-26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31ABAD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93D68C" w14:textId="77777777" w:rsidR="00ED69DD" w:rsidRPr="00ED69DD" w:rsidRDefault="00ED69DD" w:rsidP="00ED69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ED69DD" w:rsidRPr="00ED69DD" w14:paraId="72E9CD94" w14:textId="77777777" w:rsidTr="00ED69D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474625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ED69DD">
              <w:rPr>
                <w:rFonts w:ascii="Arial" w:hAnsi="Arial" w:cs="Arial"/>
                <w:sz w:val="20"/>
                <w:szCs w:val="20"/>
                <w:lang w:bidi="ar-SA"/>
              </w:rPr>
              <w:t>20-Dic-26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AEF15" w14:textId="77777777" w:rsidR="00ED69DD" w:rsidRPr="00ED69DD" w:rsidRDefault="00ED69DD" w:rsidP="00ED6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2B300" w14:textId="77777777" w:rsidR="00ED69DD" w:rsidRPr="00ED69DD" w:rsidRDefault="00ED69DD" w:rsidP="00ED69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</w:tbl>
    <w:p w14:paraId="3A7AF836" w14:textId="5B34AAD2" w:rsidR="00316C34" w:rsidRDefault="00316C34" w:rsidP="00B11EE5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</w:p>
    <w:sectPr w:rsidR="00316C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94610" w14:textId="77777777" w:rsidR="001364EF" w:rsidRDefault="001364EF">
      <w:pPr>
        <w:spacing w:after="0" w:line="240" w:lineRule="auto"/>
      </w:pPr>
      <w:r>
        <w:separator/>
      </w:r>
    </w:p>
  </w:endnote>
  <w:endnote w:type="continuationSeparator" w:id="0">
    <w:p w14:paraId="5D82B6B8" w14:textId="77777777" w:rsidR="001364EF" w:rsidRDefault="0013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72F15" w14:textId="77777777" w:rsidR="001364EF" w:rsidRDefault="001364EF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6D4FDFF2" w14:textId="77777777" w:rsidR="001364EF" w:rsidRDefault="0013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4FA67CA6" w:rsidR="00A0012D" w:rsidRDefault="002F5D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108BB0E" wp14:editId="0A7257A3">
          <wp:simplePos x="0" y="0"/>
          <wp:positionH relativeFrom="column">
            <wp:posOffset>3794760</wp:posOffset>
          </wp:positionH>
          <wp:positionV relativeFrom="paragraph">
            <wp:posOffset>166370</wp:posOffset>
          </wp:positionV>
          <wp:extent cx="1193800" cy="794550"/>
          <wp:effectExtent l="0" t="0" r="635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0" cy="79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0C19BAD2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7F22ED7B" w:rsidR="007F7B70" w:rsidRPr="006210F5" w:rsidRDefault="002F5D4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JERUSALÉN, CIUDAD SANTA</w:t>
                          </w:r>
                        </w:p>
                        <w:p w14:paraId="2258FF71" w14:textId="6FAE9836" w:rsidR="007F7B70" w:rsidRPr="006210F5" w:rsidRDefault="002F5D4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2284</w:t>
                          </w:r>
                          <w:r w:rsidR="007E5EB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  <w:r w:rsidR="00AC356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7F22ED7B" w:rsidR="007F7B70" w:rsidRPr="006210F5" w:rsidRDefault="002F5D4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JERUSALÉN, CIUDAD SANTA</w:t>
                    </w:r>
                  </w:p>
                  <w:p w14:paraId="2258FF71" w14:textId="6FAE9836" w:rsidR="007F7B70" w:rsidRPr="006210F5" w:rsidRDefault="002F5D4C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2284</w:t>
                    </w:r>
                    <w:r w:rsidR="007E5EB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  <w:r w:rsidR="00AC356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21EC9866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8EC01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1CE16CE8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61A60C42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9F5BC9"/>
    <w:multiLevelType w:val="hybridMultilevel"/>
    <w:tmpl w:val="DFB6024A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4144C"/>
    <w:multiLevelType w:val="hybridMultilevel"/>
    <w:tmpl w:val="98A2EF98"/>
    <w:lvl w:ilvl="0" w:tplc="5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97CDC"/>
    <w:multiLevelType w:val="hybridMultilevel"/>
    <w:tmpl w:val="D3EC93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AAF1C95"/>
    <w:multiLevelType w:val="hybridMultilevel"/>
    <w:tmpl w:val="4E28D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2"/>
  </w:num>
  <w:num w:numId="3">
    <w:abstractNumId w:val="15"/>
  </w:num>
  <w:num w:numId="4">
    <w:abstractNumId w:val="29"/>
  </w:num>
  <w:num w:numId="5">
    <w:abstractNumId w:val="16"/>
  </w:num>
  <w:num w:numId="6">
    <w:abstractNumId w:val="33"/>
  </w:num>
  <w:num w:numId="7">
    <w:abstractNumId w:val="9"/>
  </w:num>
  <w:num w:numId="8">
    <w:abstractNumId w:val="4"/>
  </w:num>
  <w:num w:numId="9">
    <w:abstractNumId w:val="8"/>
  </w:num>
  <w:num w:numId="10">
    <w:abstractNumId w:val="13"/>
  </w:num>
  <w:num w:numId="11">
    <w:abstractNumId w:val="11"/>
  </w:num>
  <w:num w:numId="12">
    <w:abstractNumId w:val="0"/>
  </w:num>
  <w:num w:numId="13">
    <w:abstractNumId w:val="21"/>
  </w:num>
  <w:num w:numId="14">
    <w:abstractNumId w:val="30"/>
  </w:num>
  <w:num w:numId="15">
    <w:abstractNumId w:val="25"/>
  </w:num>
  <w:num w:numId="16">
    <w:abstractNumId w:val="17"/>
  </w:num>
  <w:num w:numId="17">
    <w:abstractNumId w:val="27"/>
  </w:num>
  <w:num w:numId="18">
    <w:abstractNumId w:val="28"/>
  </w:num>
  <w:num w:numId="19">
    <w:abstractNumId w:val="26"/>
  </w:num>
  <w:num w:numId="20">
    <w:abstractNumId w:val="7"/>
  </w:num>
  <w:num w:numId="21">
    <w:abstractNumId w:val="22"/>
  </w:num>
  <w:num w:numId="22">
    <w:abstractNumId w:val="35"/>
  </w:num>
  <w:num w:numId="23">
    <w:abstractNumId w:val="1"/>
  </w:num>
  <w:num w:numId="24">
    <w:abstractNumId w:val="20"/>
  </w:num>
  <w:num w:numId="25">
    <w:abstractNumId w:val="3"/>
  </w:num>
  <w:num w:numId="26">
    <w:abstractNumId w:val="12"/>
  </w:num>
  <w:num w:numId="27">
    <w:abstractNumId w:val="10"/>
  </w:num>
  <w:num w:numId="28">
    <w:abstractNumId w:val="24"/>
  </w:num>
  <w:num w:numId="29">
    <w:abstractNumId w:val="14"/>
  </w:num>
  <w:num w:numId="30">
    <w:abstractNumId w:val="6"/>
  </w:num>
  <w:num w:numId="31">
    <w:abstractNumId w:val="34"/>
  </w:num>
  <w:num w:numId="32">
    <w:abstractNumId w:val="23"/>
  </w:num>
  <w:num w:numId="33">
    <w:abstractNumId w:val="5"/>
  </w:num>
  <w:num w:numId="34">
    <w:abstractNumId w:val="18"/>
  </w:num>
  <w:num w:numId="35">
    <w:abstractNumId w:val="19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10F8"/>
    <w:rsid w:val="00025024"/>
    <w:rsid w:val="0002598A"/>
    <w:rsid w:val="0002719E"/>
    <w:rsid w:val="00074B27"/>
    <w:rsid w:val="00080F16"/>
    <w:rsid w:val="000C0DB7"/>
    <w:rsid w:val="00110104"/>
    <w:rsid w:val="00121872"/>
    <w:rsid w:val="00121D3F"/>
    <w:rsid w:val="001308DE"/>
    <w:rsid w:val="001364EF"/>
    <w:rsid w:val="001760D9"/>
    <w:rsid w:val="00187E62"/>
    <w:rsid w:val="00191A77"/>
    <w:rsid w:val="001934F5"/>
    <w:rsid w:val="00197448"/>
    <w:rsid w:val="001C0260"/>
    <w:rsid w:val="001D776D"/>
    <w:rsid w:val="001E3CE9"/>
    <w:rsid w:val="001E517A"/>
    <w:rsid w:val="001F0EF1"/>
    <w:rsid w:val="001F6920"/>
    <w:rsid w:val="0020232A"/>
    <w:rsid w:val="00206A52"/>
    <w:rsid w:val="00253EC6"/>
    <w:rsid w:val="00260703"/>
    <w:rsid w:val="002639F8"/>
    <w:rsid w:val="0028260D"/>
    <w:rsid w:val="002A3E36"/>
    <w:rsid w:val="002A7131"/>
    <w:rsid w:val="002A78DD"/>
    <w:rsid w:val="002B20BB"/>
    <w:rsid w:val="002D0660"/>
    <w:rsid w:val="002D155C"/>
    <w:rsid w:val="002E2148"/>
    <w:rsid w:val="002E7D0F"/>
    <w:rsid w:val="002F5D4C"/>
    <w:rsid w:val="0031041B"/>
    <w:rsid w:val="00316C34"/>
    <w:rsid w:val="00323C4D"/>
    <w:rsid w:val="003472AF"/>
    <w:rsid w:val="003549A2"/>
    <w:rsid w:val="00376E5B"/>
    <w:rsid w:val="003D28A7"/>
    <w:rsid w:val="003F2A5E"/>
    <w:rsid w:val="004002E5"/>
    <w:rsid w:val="00406B6E"/>
    <w:rsid w:val="00430DCE"/>
    <w:rsid w:val="004354F5"/>
    <w:rsid w:val="00445E5F"/>
    <w:rsid w:val="00450970"/>
    <w:rsid w:val="004614A8"/>
    <w:rsid w:val="00493763"/>
    <w:rsid w:val="004A4DC7"/>
    <w:rsid w:val="004A5406"/>
    <w:rsid w:val="004B58B8"/>
    <w:rsid w:val="004F1E7F"/>
    <w:rsid w:val="004F3ADB"/>
    <w:rsid w:val="00503441"/>
    <w:rsid w:val="00511A78"/>
    <w:rsid w:val="005507FE"/>
    <w:rsid w:val="005633BE"/>
    <w:rsid w:val="005679E5"/>
    <w:rsid w:val="00594AF5"/>
    <w:rsid w:val="005A6992"/>
    <w:rsid w:val="005C132A"/>
    <w:rsid w:val="005F13CE"/>
    <w:rsid w:val="00600CC3"/>
    <w:rsid w:val="006210F5"/>
    <w:rsid w:val="00651EDD"/>
    <w:rsid w:val="00655CC5"/>
    <w:rsid w:val="00664B79"/>
    <w:rsid w:val="006835E6"/>
    <w:rsid w:val="0068514F"/>
    <w:rsid w:val="00687ED9"/>
    <w:rsid w:val="00692BA8"/>
    <w:rsid w:val="006C1CB0"/>
    <w:rsid w:val="006C2396"/>
    <w:rsid w:val="006D29F5"/>
    <w:rsid w:val="006D72E8"/>
    <w:rsid w:val="00703AFF"/>
    <w:rsid w:val="00711BDE"/>
    <w:rsid w:val="00715C18"/>
    <w:rsid w:val="00724E17"/>
    <w:rsid w:val="00730ECF"/>
    <w:rsid w:val="00735BCE"/>
    <w:rsid w:val="00767AEE"/>
    <w:rsid w:val="00792693"/>
    <w:rsid w:val="00794754"/>
    <w:rsid w:val="00794B66"/>
    <w:rsid w:val="007A3BD5"/>
    <w:rsid w:val="007A3CDE"/>
    <w:rsid w:val="007E36ED"/>
    <w:rsid w:val="007E5EB7"/>
    <w:rsid w:val="007F7B70"/>
    <w:rsid w:val="00825C6E"/>
    <w:rsid w:val="0086171D"/>
    <w:rsid w:val="0088560B"/>
    <w:rsid w:val="008A0BA9"/>
    <w:rsid w:val="008C1C04"/>
    <w:rsid w:val="008C56AB"/>
    <w:rsid w:val="008E5CC0"/>
    <w:rsid w:val="008F157E"/>
    <w:rsid w:val="008F4840"/>
    <w:rsid w:val="0090199B"/>
    <w:rsid w:val="00907414"/>
    <w:rsid w:val="009119BC"/>
    <w:rsid w:val="00917CC7"/>
    <w:rsid w:val="00927A2C"/>
    <w:rsid w:val="00945F42"/>
    <w:rsid w:val="00950933"/>
    <w:rsid w:val="009767C9"/>
    <w:rsid w:val="00981542"/>
    <w:rsid w:val="00985F89"/>
    <w:rsid w:val="00986E85"/>
    <w:rsid w:val="009A1E66"/>
    <w:rsid w:val="009C16DF"/>
    <w:rsid w:val="009C2F1F"/>
    <w:rsid w:val="009E7807"/>
    <w:rsid w:val="00A0012D"/>
    <w:rsid w:val="00A009ED"/>
    <w:rsid w:val="00A03750"/>
    <w:rsid w:val="00A109A1"/>
    <w:rsid w:val="00A1676A"/>
    <w:rsid w:val="00A322C8"/>
    <w:rsid w:val="00A32A11"/>
    <w:rsid w:val="00A3542A"/>
    <w:rsid w:val="00A455A6"/>
    <w:rsid w:val="00A47484"/>
    <w:rsid w:val="00A540AF"/>
    <w:rsid w:val="00A804E8"/>
    <w:rsid w:val="00A808E5"/>
    <w:rsid w:val="00A979AE"/>
    <w:rsid w:val="00AA302B"/>
    <w:rsid w:val="00AA318B"/>
    <w:rsid w:val="00AB0E37"/>
    <w:rsid w:val="00AB2490"/>
    <w:rsid w:val="00AC356B"/>
    <w:rsid w:val="00AE200F"/>
    <w:rsid w:val="00AE5DE2"/>
    <w:rsid w:val="00B11AFA"/>
    <w:rsid w:val="00B11EE5"/>
    <w:rsid w:val="00B840FB"/>
    <w:rsid w:val="00B8522A"/>
    <w:rsid w:val="00BA1FFB"/>
    <w:rsid w:val="00BA37C5"/>
    <w:rsid w:val="00BA4AB6"/>
    <w:rsid w:val="00BB25F3"/>
    <w:rsid w:val="00BB3D24"/>
    <w:rsid w:val="00BB793D"/>
    <w:rsid w:val="00BC30AB"/>
    <w:rsid w:val="00BD0EA5"/>
    <w:rsid w:val="00BF498E"/>
    <w:rsid w:val="00C1510A"/>
    <w:rsid w:val="00C46D86"/>
    <w:rsid w:val="00C745C2"/>
    <w:rsid w:val="00C85819"/>
    <w:rsid w:val="00C90CC1"/>
    <w:rsid w:val="00C9720B"/>
    <w:rsid w:val="00C97FB6"/>
    <w:rsid w:val="00CA440E"/>
    <w:rsid w:val="00CE0C8F"/>
    <w:rsid w:val="00D03E61"/>
    <w:rsid w:val="00D13B42"/>
    <w:rsid w:val="00D2140A"/>
    <w:rsid w:val="00D32446"/>
    <w:rsid w:val="00D37522"/>
    <w:rsid w:val="00D42717"/>
    <w:rsid w:val="00D51EF8"/>
    <w:rsid w:val="00D71BE3"/>
    <w:rsid w:val="00DB702C"/>
    <w:rsid w:val="00DD2475"/>
    <w:rsid w:val="00DF2DE1"/>
    <w:rsid w:val="00E07F8E"/>
    <w:rsid w:val="00E14EC0"/>
    <w:rsid w:val="00E567E0"/>
    <w:rsid w:val="00E62095"/>
    <w:rsid w:val="00E6228C"/>
    <w:rsid w:val="00E62FA8"/>
    <w:rsid w:val="00E6377C"/>
    <w:rsid w:val="00E701F2"/>
    <w:rsid w:val="00E856F2"/>
    <w:rsid w:val="00EB3D83"/>
    <w:rsid w:val="00ED69DD"/>
    <w:rsid w:val="00EE2794"/>
    <w:rsid w:val="00EE5A2D"/>
    <w:rsid w:val="00F01C44"/>
    <w:rsid w:val="00F14FD9"/>
    <w:rsid w:val="00F257E1"/>
    <w:rsid w:val="00F26FB5"/>
    <w:rsid w:val="00F341D4"/>
    <w:rsid w:val="00F57622"/>
    <w:rsid w:val="00F664E6"/>
    <w:rsid w:val="00FA1FD8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E7BCDA-28B3-4D27-BF56-07F2B339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1317</Words>
  <Characters>7245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30</cp:revision>
  <dcterms:created xsi:type="dcterms:W3CDTF">2025-12-17T20:15:00Z</dcterms:created>
  <dcterms:modified xsi:type="dcterms:W3CDTF">2025-12-17T22:05:00Z</dcterms:modified>
</cp:coreProperties>
</file>