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2A800283" w:rsidR="001B71F8" w:rsidRDefault="00EE4266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>Delhi - Agra - Jaipur - Delhi</w:t>
      </w:r>
    </w:p>
    <w:p w14:paraId="40C999FC" w14:textId="358490DB" w:rsidR="00DC1040" w:rsidRPr="00EE4266" w:rsidRDefault="00EE4266" w:rsidP="00DD6A22">
      <w:pPr>
        <w:pStyle w:val="Sinespaciado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EE4266">
        <w:rPr>
          <w:rFonts w:asciiTheme="minorHAnsi" w:hAnsiTheme="minorHAnsi" w:cstheme="minorHAnsi"/>
          <w:color w:val="FF0000"/>
          <w:sz w:val="32"/>
          <w:szCs w:val="32"/>
        </w:rPr>
        <w:t>UNA DE LAS CELEBRACIONES MÁS IMPORTANTES Y COLORIDAS DE LA INDIA.</w:t>
      </w:r>
    </w:p>
    <w:p w14:paraId="48E8EBC9" w14:textId="77777777" w:rsidR="00DB5EA8" w:rsidRPr="00DB5EA8" w:rsidRDefault="00DB5EA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7DAF474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B418C" w:rsidRPr="006B41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6B41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11A7715" w14:textId="5A2F17A4" w:rsidR="00B229BB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F3EE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el </w:t>
      </w:r>
      <w:r w:rsidR="00EE426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 al 08 de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noviembre 2026 (única </w:t>
      </w:r>
      <w:r w:rsidR="005549D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salida)</w:t>
      </w:r>
      <w:r w:rsidR="00B229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6922A91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4F4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1D5DEB5A" w:rsidR="00D30FF5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BB83CA9" w14:textId="051DC5C3" w:rsidR="004F247A" w:rsidRDefault="00FC50AC" w:rsidP="004F247A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247A"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7A5A8F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24E8B9F8" w14:textId="77777777" w:rsidR="007A5A8F" w:rsidRPr="009C190A" w:rsidRDefault="007A5A8F" w:rsidP="00A9350C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>la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llegada a Delhi, 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>serás recibido con una b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ienvenida tradicional y traslado al hotel. 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Alojamiento. </w:t>
      </w:r>
    </w:p>
    <w:p w14:paraId="3D9660AC" w14:textId="18C6FD1B" w:rsidR="00A9350C" w:rsidRPr="009C190A" w:rsidRDefault="004F247A" w:rsidP="00A9350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proofErr w:type="spellStart"/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-in en el hotel a partir de las 1</w:t>
      </w:r>
      <w:r w:rsidR="007A5A8F"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4</w:t>
      </w:r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:00 </w:t>
      </w:r>
      <w:proofErr w:type="spellStart"/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hrs</w:t>
      </w:r>
      <w:proofErr w:type="spellEnd"/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3503741E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3FAB94D1" w14:textId="77777777" w:rsidR="009C190A" w:rsidRDefault="004F247A" w:rsidP="009C190A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7A5A8F">
        <w:rPr>
          <w:rFonts w:asciiTheme="minorHAnsi" w:eastAsia="Arial" w:hAnsiTheme="minorHAnsi" w:cstheme="minorHAnsi"/>
          <w:b/>
          <w:color w:val="FF0000"/>
        </w:rPr>
        <w:t>Delhi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185F86D9" w14:textId="6D1AFEBD" w:rsidR="009C190A" w:rsidRPr="009C190A" w:rsidRDefault="009C190A" w:rsidP="009C190A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C190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. Comenzaremos explorando algunos de los lugares más emblemáticos de la capital india, incluyendo la Tumba de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Humayun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Gandhi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Smriti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y el templo Sikh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Gurudwara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Bangla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Sahib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donde conoceremos de cerca las tradiciones de esta religión. Continuaremos con un recorrido panorámico por los edificios gubernamentales, la Puerta de la India y la zona imperial. Más tarde descubriremos la esencia de Vieja Delhi pasando por el Fuerte Rojo y disfrutando de un paseo en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rickshaw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por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Chandni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Chowk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uno de los bazares más antiguos y vibrantes del país. Finalizaremos con la visita a Jama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Masjid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la mezquita más grande de India. </w:t>
      </w:r>
      <w:r w:rsidRPr="009C190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85CE0CF" w14:textId="77777777" w:rsidR="00A9350C" w:rsidRPr="009C190A" w:rsidRDefault="00A9350C" w:rsidP="00A9350C">
      <w:pPr>
        <w:jc w:val="both"/>
        <w:rPr>
          <w:b/>
          <w:sz w:val="20"/>
          <w:szCs w:val="20"/>
        </w:rPr>
      </w:pPr>
    </w:p>
    <w:p w14:paraId="458F4038" w14:textId="6F484D9B" w:rsidR="00C30790" w:rsidRPr="00C30790" w:rsidRDefault="0098068A" w:rsidP="00C30790">
      <w:pPr>
        <w:jc w:val="both"/>
        <w:rPr>
          <w:rFonts w:asciiTheme="minorHAnsi" w:eastAsia="Arial" w:hAnsiTheme="minorHAnsi" w:cstheme="minorHAnsi"/>
          <w:b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3504A7">
        <w:rPr>
          <w:rFonts w:asciiTheme="minorHAnsi" w:eastAsia="Arial" w:hAnsiTheme="minorHAnsi" w:cstheme="minorHAnsi"/>
          <w:b/>
          <w:color w:val="FF0000"/>
        </w:rPr>
        <w:t>Delhi - Agra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C30790" w:rsidRPr="00C30790">
        <w:rPr>
          <w:rFonts w:asciiTheme="minorHAnsi" w:hAnsiTheme="minorHAnsi" w:cstheme="minorHAnsi"/>
          <w:color w:val="002060"/>
        </w:rPr>
        <w:t>(</w:t>
      </w:r>
      <w:proofErr w:type="gramStart"/>
      <w:r w:rsidR="00C30790" w:rsidRPr="00C30790">
        <w:rPr>
          <w:rFonts w:asciiTheme="minorHAnsi" w:hAnsiTheme="minorHAnsi" w:cstheme="minorHAnsi"/>
          <w:color w:val="002060"/>
        </w:rPr>
        <w:t>fortaleza mogol</w:t>
      </w:r>
      <w:proofErr w:type="gramEnd"/>
      <w:r w:rsidR="00C30790" w:rsidRPr="00C30790">
        <w:rPr>
          <w:rFonts w:asciiTheme="minorHAnsi" w:hAnsiTheme="minorHAnsi" w:cstheme="minorHAnsi"/>
          <w:color w:val="002060"/>
        </w:rPr>
        <w:t xml:space="preserve"> y experiencia local)</w:t>
      </w:r>
    </w:p>
    <w:p w14:paraId="5CCF0995" w14:textId="5269F2AA" w:rsidR="00C30790" w:rsidRPr="00C30790" w:rsidRDefault="00C30790" w:rsidP="00C30790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. Salida por carretera hacia Agra, ciudad famosa por albergar el majestuoso Taj Mahal. A la llegada, traslado al hotel. Más tarde visitaremos el impresionante Fuerte de Agra, ubicado a orillas del río Yamuna. Posteriormente disfrutaremos de una experiencia cultural única en casa de una familia local, donde aprenderemos sobre la cocina india en una demostración culinaria y conoceremos el arte de vestir un sari tradicional. </w:t>
      </w: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Cena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incluida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10D3F21" w14:textId="77777777" w:rsidR="00A9350C" w:rsidRDefault="00A9350C" w:rsidP="00A9350C">
      <w:pPr>
        <w:jc w:val="both"/>
        <w:rPr>
          <w:rStyle w:val="DanmeroCar"/>
          <w:bCs/>
          <w:sz w:val="24"/>
          <w:szCs w:val="24"/>
        </w:rPr>
      </w:pPr>
    </w:p>
    <w:p w14:paraId="52FD746F" w14:textId="5CE49224" w:rsidR="00C30790" w:rsidRDefault="0098068A" w:rsidP="00C30790">
      <w:pPr>
        <w:jc w:val="both"/>
        <w:rPr>
          <w:rStyle w:val="DanmeroCar"/>
          <w:bC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9C190A">
        <w:rPr>
          <w:rStyle w:val="DanmeroCar"/>
          <w:bCs/>
          <w:color w:val="FF0000"/>
          <w:sz w:val="24"/>
          <w:szCs w:val="24"/>
        </w:rPr>
        <w:t xml:space="preserve">Agra - Jaipur </w:t>
      </w:r>
      <w:r w:rsidR="00C30790" w:rsidRPr="00C30790">
        <w:rPr>
          <w:rFonts w:asciiTheme="minorHAnsi" w:hAnsiTheme="minorHAnsi" w:cstheme="minorHAnsi"/>
          <w:color w:val="002060"/>
        </w:rPr>
        <w:t>(</w:t>
      </w:r>
      <w:r w:rsidR="00C30790" w:rsidRPr="00C30790">
        <w:rPr>
          <w:rFonts w:asciiTheme="minorHAnsi" w:hAnsiTheme="minorHAnsi" w:cstheme="minorHAnsi"/>
          <w:color w:val="002060"/>
        </w:rPr>
        <w:t xml:space="preserve">Taj Mahal y Chand </w:t>
      </w:r>
      <w:proofErr w:type="spellStart"/>
      <w:r w:rsidR="00C30790" w:rsidRPr="00C30790">
        <w:rPr>
          <w:rFonts w:asciiTheme="minorHAnsi" w:hAnsiTheme="minorHAnsi" w:cstheme="minorHAnsi"/>
          <w:color w:val="002060"/>
        </w:rPr>
        <w:t>Baori</w:t>
      </w:r>
      <w:proofErr w:type="spellEnd"/>
      <w:r w:rsidR="00C30790" w:rsidRPr="00C30790">
        <w:rPr>
          <w:rFonts w:asciiTheme="minorHAnsi" w:hAnsiTheme="minorHAnsi" w:cstheme="minorHAnsi"/>
          <w:color w:val="002060"/>
        </w:rPr>
        <w:t>)</w:t>
      </w:r>
    </w:p>
    <w:p w14:paraId="4A359E96" w14:textId="502A6358" w:rsidR="00C30790" w:rsidRPr="00C30790" w:rsidRDefault="00C30790" w:rsidP="00C30790">
      <w:pPr>
        <w:jc w:val="both"/>
        <w:rPr>
          <w:rFonts w:asciiTheme="minorHAnsi" w:eastAsia="Arial" w:hAnsiTheme="minorHAnsi" w:cstheme="minorHAnsi"/>
          <w:b/>
          <w:bCs/>
          <w:color w:val="FF0000"/>
          <w:lang w:bidi="en-US"/>
        </w:rPr>
      </w:pP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Al amanecer visitaremos el espectacular Taj Mahal (cerrado los viernes), símbolo eterno del amor y una de las maravillas más admiradas del mundo. Regreso al hotel para desayunar y posteriormente salida por carretera hacia Jaipur. En ruta visitaremos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Abhaneri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y el famoso pozo escalonado Chand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Baori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, reconocido por su impresionante arquitectura geométrica. </w:t>
      </w:r>
      <w:r w:rsidR="00481C4D">
        <w:rPr>
          <w:rFonts w:asciiTheme="minorHAnsi" w:hAnsiTheme="minorHAnsi" w:cstheme="minorHAnsi"/>
          <w:color w:val="002060"/>
          <w:sz w:val="20"/>
          <w:szCs w:val="20"/>
        </w:rPr>
        <w:t xml:space="preserve">Seguiremos 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hacia Jaipur, conocida como la “Ciudad Rosa”. Llegada y </w:t>
      </w: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30790">
        <w:rPr>
          <w:lang w:val="es-MX" w:eastAsia="es-MX"/>
        </w:rPr>
        <w:t>.</w:t>
      </w:r>
    </w:p>
    <w:p w14:paraId="7110809B" w14:textId="373086EE" w:rsidR="00FC50AC" w:rsidRDefault="00FC50AC" w:rsidP="00F13CDD">
      <w:pPr>
        <w:jc w:val="both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D3E4344" w14:textId="17F1D933" w:rsidR="00C30790" w:rsidRPr="00C30790" w:rsidRDefault="00C128FE" w:rsidP="00C30790">
      <w:pPr>
        <w:rPr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9C190A">
        <w:rPr>
          <w:rFonts w:asciiTheme="minorHAnsi" w:eastAsia="Arial" w:hAnsiTheme="minorHAnsi" w:cstheme="minorHAnsi"/>
          <w:b/>
          <w:color w:val="FF0000"/>
        </w:rPr>
        <w:t>Jaipur</w:t>
      </w:r>
      <w:r w:rsidR="00C30790" w:rsidRPr="00C30790">
        <w:rPr>
          <w:lang w:val="es-MX" w:eastAsia="es-MX"/>
        </w:rPr>
        <w:t xml:space="preserve"> </w:t>
      </w:r>
      <w:r w:rsidR="00C30790" w:rsidRPr="00C30790">
        <w:rPr>
          <w:rFonts w:asciiTheme="minorHAnsi" w:hAnsiTheme="minorHAnsi" w:cstheme="minorHAnsi"/>
          <w:color w:val="002060"/>
        </w:rPr>
        <w:t>(palacios y bazares)</w:t>
      </w:r>
      <w:r w:rsidR="00C30790" w:rsidRPr="00C30790">
        <w:rPr>
          <w:lang w:val="es-MX" w:eastAsia="es-MX"/>
        </w:rPr>
        <w:t xml:space="preserve"> </w:t>
      </w:r>
    </w:p>
    <w:p w14:paraId="6FB6C9E7" w14:textId="2982E2A9" w:rsidR="00C30790" w:rsidRPr="00C30790" w:rsidRDefault="00C30790" w:rsidP="00C30790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. Visitaremos el Palacio de la Ciudad, residencia de la familia real de Jaipur, el emblemático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Hawa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Mahal o Palacio de los Vientos y el observatorio astronómico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Jantar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Mantar. Más tarde recorreremos en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tuk-tuk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los coloridos bazares de Jaipur, famosos por sus textiles, joyería y artesanías locales. Continuaremos hacia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Patrika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 Gate y el famoso Templo de los Monos, </w:t>
      </w:r>
      <w:proofErr w:type="spellStart"/>
      <w:r w:rsidRPr="00C30790">
        <w:rPr>
          <w:rFonts w:asciiTheme="minorHAnsi" w:hAnsiTheme="minorHAnsi" w:cstheme="minorHAnsi"/>
          <w:color w:val="002060"/>
          <w:sz w:val="20"/>
          <w:szCs w:val="20"/>
        </w:rPr>
        <w:t>Galtaji</w:t>
      </w:r>
      <w:proofErr w:type="spellEnd"/>
      <w:r w:rsidRPr="00C30790">
        <w:rPr>
          <w:rFonts w:asciiTheme="minorHAnsi" w:hAnsiTheme="minorHAnsi" w:cstheme="minorHAnsi"/>
          <w:color w:val="002060"/>
          <w:sz w:val="20"/>
          <w:szCs w:val="20"/>
        </w:rPr>
        <w:t xml:space="preserve">, un complejo sagrado rodeado de templos y estanques. </w:t>
      </w:r>
      <w:r w:rsidRPr="00C3079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30790">
        <w:rPr>
          <w:lang w:val="es-MX" w:eastAsia="es-MX"/>
        </w:rPr>
        <w:t>.</w:t>
      </w:r>
    </w:p>
    <w:p w14:paraId="3C76BD1F" w14:textId="77777777" w:rsidR="00766B56" w:rsidRDefault="00766B56" w:rsidP="00766B56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4F6DA03E" w14:textId="77777777" w:rsidR="009C190A" w:rsidRDefault="00FE70F7" w:rsidP="009C190A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9C190A">
        <w:rPr>
          <w:rFonts w:asciiTheme="minorHAnsi" w:eastAsia="Arial" w:hAnsiTheme="minorHAnsi" w:cstheme="minorHAnsi"/>
          <w:b/>
          <w:color w:val="FF0000"/>
        </w:rPr>
        <w:t>Jaipur</w:t>
      </w:r>
      <w:r w:rsidR="00F42662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F42662" w:rsidRPr="003A5E6C">
        <w:rPr>
          <w:rFonts w:asciiTheme="minorHAnsi" w:eastAsia="Arial" w:hAnsiTheme="minorHAnsi" w:cstheme="minorHAnsi"/>
          <w:color w:val="002060"/>
        </w:rPr>
        <w:t xml:space="preserve">(Festival de luces </w:t>
      </w:r>
      <w:proofErr w:type="spellStart"/>
      <w:r w:rsidR="009C190A">
        <w:rPr>
          <w:rFonts w:asciiTheme="minorHAnsi" w:eastAsia="Arial" w:hAnsiTheme="minorHAnsi" w:cstheme="minorHAnsi"/>
          <w:color w:val="002060"/>
        </w:rPr>
        <w:t>Diwali</w:t>
      </w:r>
      <w:proofErr w:type="spellEnd"/>
      <w:r w:rsidR="00F42662" w:rsidRPr="003A5E6C">
        <w:rPr>
          <w:rFonts w:asciiTheme="minorHAnsi" w:eastAsia="Arial" w:hAnsiTheme="minorHAnsi" w:cstheme="minorHAnsi"/>
          <w:color w:val="002060"/>
        </w:rPr>
        <w:t>)</w:t>
      </w:r>
    </w:p>
    <w:p w14:paraId="2CC926BA" w14:textId="3BE80752" w:rsidR="009C190A" w:rsidRPr="009C190A" w:rsidRDefault="009C190A" w:rsidP="009C190A">
      <w:pPr>
        <w:jc w:val="both"/>
        <w:rPr>
          <w:rFonts w:asciiTheme="minorHAnsi" w:eastAsia="Arial" w:hAnsiTheme="minorHAnsi" w:cstheme="minorHAnsi"/>
          <w:color w:val="002060"/>
        </w:rPr>
      </w:pPr>
      <w:r w:rsidRPr="009C190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. Por la mañana visitaremos el magnífico Fuerte Amber, antigua residencia de los gobernantes Rajput, con subida y bajada en jeep. También recorreremos el encantador Jal Mahal. Por la tarde disfrutaremos del ambiente festivo de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Diwali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en los bazares locales, donde veremos decoraciones, velas y mercados llenos de color. Las mujeres podrán realizarse henna tradicional y al regresar al hotel encontrarán vestimenta típica india para vivir una experiencia aún más auténtica. Por la noche participaremos en una celebración especial de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Diwali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junto a una familia local: paseo en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rickshaw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C190A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por la ciudad iluminada, elaboración de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Rangoli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encendido de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diyas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ceremonia dedicada a la diosa </w:t>
      </w:r>
      <w:proofErr w:type="spellStart"/>
      <w:r w:rsidRPr="009C190A">
        <w:rPr>
          <w:rFonts w:asciiTheme="minorHAnsi" w:hAnsiTheme="minorHAnsi" w:cstheme="minorHAnsi"/>
          <w:color w:val="002060"/>
          <w:sz w:val="20"/>
          <w:szCs w:val="20"/>
        </w:rPr>
        <w:t>Lakshmi</w:t>
      </w:r>
      <w:proofErr w:type="spellEnd"/>
      <w:r w:rsidRPr="009C190A">
        <w:rPr>
          <w:rFonts w:asciiTheme="minorHAnsi" w:hAnsiTheme="minorHAnsi" w:cstheme="minorHAnsi"/>
          <w:color w:val="002060"/>
          <w:sz w:val="20"/>
          <w:szCs w:val="20"/>
        </w:rPr>
        <w:t xml:space="preserve">, música y danzas folclóricas, cena tradicional y fuegos artificiales. La experiencia culmina con la elevación de linternas al cielo. Regreso al hotel y </w:t>
      </w:r>
      <w:r w:rsidRPr="009C190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C190A">
        <w:rPr>
          <w:lang w:val="es-MX" w:eastAsia="es-MX"/>
        </w:rPr>
        <w:t>.</w:t>
      </w:r>
    </w:p>
    <w:p w14:paraId="2E85A7A1" w14:textId="77777777" w:rsidR="00F5077C" w:rsidRDefault="00F5077C" w:rsidP="00F5077C">
      <w:pPr>
        <w:jc w:val="both"/>
        <w:rPr>
          <w:rStyle w:val="DanmeroCar"/>
          <w:bCs/>
          <w:sz w:val="24"/>
          <w:szCs w:val="24"/>
        </w:rPr>
      </w:pPr>
    </w:p>
    <w:p w14:paraId="683161B0" w14:textId="47E7AA5A" w:rsidR="00F5077C" w:rsidRDefault="00F5077C" w:rsidP="00F5077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4F4F3D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9C190A">
        <w:rPr>
          <w:rFonts w:asciiTheme="minorHAnsi" w:eastAsia="Arial" w:hAnsiTheme="minorHAnsi" w:cstheme="minorHAnsi"/>
          <w:b/>
          <w:color w:val="FF0000"/>
        </w:rPr>
        <w:t>Jaipur - Delhi</w:t>
      </w:r>
    </w:p>
    <w:p w14:paraId="76A1A813" w14:textId="5532BB9A" w:rsidR="00F746CB" w:rsidRDefault="00F5077C" w:rsidP="009C190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9C190A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</w:t>
      </w:r>
      <w:r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  <w:r w:rsidR="009C190A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Salida por carretera hacia Delhi. A la llegada visitaremos el impresionante Templo </w:t>
      </w:r>
      <w:proofErr w:type="spellStart"/>
      <w:r w:rsidR="009C190A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Akshardham</w:t>
      </w:r>
      <w:proofErr w:type="spellEnd"/>
      <w:r w:rsidR="00064DEF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9C190A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posteriormente se realizará el t</w:t>
      </w:r>
      <w:r w:rsidR="00064DEF" w:rsidRPr="00064DEF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raslado al aeropuerto</w:t>
      </w:r>
      <w:r w:rsidR="00064DEF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="00F746CB" w:rsidRPr="009C190A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Fin de los servicios</w:t>
      </w:r>
      <w:r w:rsidR="00F746CB" w:rsidRPr="009C190A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. </w:t>
      </w:r>
    </w:p>
    <w:p w14:paraId="1653DA64" w14:textId="79ADB441" w:rsidR="00501326" w:rsidRPr="002F1AFC" w:rsidRDefault="00501326" w:rsidP="009C190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</w:pPr>
      <w:r w:rsidRPr="002F1AF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Nota: Sugerimos agregar extensiones a Katmandú, </w:t>
      </w:r>
      <w:proofErr w:type="spellStart"/>
      <w:r w:rsidRPr="002F1AF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Rajasthan</w:t>
      </w:r>
      <w:proofErr w:type="spellEnd"/>
      <w:r w:rsidRPr="002F1AF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 xml:space="preserve"> </w:t>
      </w:r>
      <w:r w:rsidR="003F3EE7" w:rsidRPr="002F1AF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o Varanasi</w:t>
      </w:r>
    </w:p>
    <w:p w14:paraId="65555293" w14:textId="7FCE0D8A" w:rsidR="00637A87" w:rsidRPr="009C190A" w:rsidRDefault="00637A87" w:rsidP="00637A8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E7175CE" w:rsidR="00664597" w:rsidRPr="00DC6188" w:rsidRDefault="009B27C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2F009E8E" w:rsidR="00664597" w:rsidRDefault="009B27C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874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</w:t>
      </w:r>
      <w:r w:rsidR="00776A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7874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 </w:t>
      </w:r>
      <w:r w:rsidR="002479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tradicional </w:t>
      </w:r>
      <w:r w:rsidR="007874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sin bebidas).</w:t>
      </w:r>
    </w:p>
    <w:p w14:paraId="3F42C06C" w14:textId="0B7059EE" w:rsidR="007E4ED2" w:rsidRPr="005508C7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Traslados, visitas y excursiones con guía </w:t>
      </w:r>
      <w:r w:rsidR="005508C7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acompañante </w:t>
      </w: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de habla hispana en servicio compartido.</w:t>
      </w:r>
    </w:p>
    <w:p w14:paraId="7036BBA0" w14:textId="0D7BDC61" w:rsidR="005508C7" w:rsidRPr="005508C7" w:rsidRDefault="005508C7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terrestre en vehículo con aire acondicionado</w:t>
      </w:r>
    </w:p>
    <w:p w14:paraId="7E6EBD3F" w14:textId="79EAA1EA" w:rsidR="005508C7" w:rsidRPr="005508C7" w:rsidRDefault="005508C7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Demostración gastronómica en Agra</w:t>
      </w:r>
    </w:p>
    <w:p w14:paraId="395284C5" w14:textId="57E86DC6" w:rsidR="005508C7" w:rsidRPr="005508C7" w:rsidRDefault="005508C7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rickshaw</w:t>
      </w:r>
      <w:proofErr w:type="spellEnd"/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Vieja Delhi.</w:t>
      </w:r>
    </w:p>
    <w:p w14:paraId="3A773339" w14:textId="77777777" w:rsidR="005508C7" w:rsidRPr="005508C7" w:rsidRDefault="005508C7" w:rsidP="005508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</w:t>
      </w: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xperiencia cultural en casa de una familia local en Agra.</w:t>
      </w:r>
    </w:p>
    <w:p w14:paraId="68ECC6D1" w14:textId="4BACAD0A" w:rsidR="005508C7" w:rsidRPr="005508C7" w:rsidRDefault="005508C7" w:rsidP="005508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Demostración culinaria india y experiencia para vestir sari tradicional. </w:t>
      </w:r>
    </w:p>
    <w:p w14:paraId="4CA6AA39" w14:textId="77777777" w:rsidR="005508C7" w:rsidRPr="005508C7" w:rsidRDefault="005508C7" w:rsidP="005508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tuk-tuk</w:t>
      </w:r>
      <w:proofErr w:type="spellEnd"/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los bazares de Jaipur.</w:t>
      </w:r>
    </w:p>
    <w:p w14:paraId="67A2BCD7" w14:textId="37157141" w:rsidR="005508C7" w:rsidRPr="005508C7" w:rsidRDefault="00136C60" w:rsidP="005508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Acceso a las actividades y ceremonias culturales del festival</w:t>
      </w:r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: Vestimenta tradicional india, henna tradicional para mujeres, paseo en </w:t>
      </w:r>
      <w:proofErr w:type="spellStart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rickshaw</w:t>
      </w:r>
      <w:proofErr w:type="spellEnd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ciudad iluminada, ceremonia de </w:t>
      </w:r>
      <w:proofErr w:type="spellStart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Rangoli</w:t>
      </w:r>
      <w:proofErr w:type="spellEnd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encendido de </w:t>
      </w:r>
      <w:proofErr w:type="spellStart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diyas</w:t>
      </w:r>
      <w:proofErr w:type="spellEnd"/>
      <w:r w:rsidR="005508C7" w:rsidRPr="005508C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celebración con familia local. Música y danzas folclóricas y cena tradicional. </w:t>
      </w:r>
    </w:p>
    <w:p w14:paraId="3BDF92A2" w14:textId="77777777" w:rsidR="001A4093" w:rsidRDefault="001A4093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7773E453" w14:textId="600F092B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56DE5B5F" w14:textId="2C5CBE7F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Vuelos internacionales ni internos.</w:t>
      </w:r>
    </w:p>
    <w:p w14:paraId="2B6427D3" w14:textId="52E22787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Trámite de visas en caso de ser requerido según la nacionalidad del pasajero.</w:t>
      </w:r>
    </w:p>
    <w:p w14:paraId="3C589B1A" w14:textId="2164F495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Comidas y bebidas no especificadas en el itinerario.</w:t>
      </w:r>
    </w:p>
    <w:p w14:paraId="2E42F8EE" w14:textId="554861FA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Gastos personales y extras en hoteles.</w:t>
      </w:r>
    </w:p>
    <w:p w14:paraId="5A549D0C" w14:textId="7B95FB33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Propinas para guías, choferes y personal de servicio.</w:t>
      </w:r>
    </w:p>
    <w:p w14:paraId="7B19C659" w14:textId="782992C4" w:rsidR="002D2BD9" w:rsidRPr="002D2BD9" w:rsidRDefault="002D2BD9" w:rsidP="002D2BD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2D2BD9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Tours o actividades opcionales.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19E64E13" w14:textId="77777777" w:rsidR="00A4129C" w:rsidRDefault="007D254B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546994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El orden de las visitas podría modificarse según condiciones locales y logística en destino.</w:t>
      </w:r>
      <w:bookmarkEnd w:id="0"/>
    </w:p>
    <w:p w14:paraId="1B3DBF73" w14:textId="55B79A30" w:rsidR="00970296" w:rsidRPr="00970296" w:rsidRDefault="00970296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BLACKOUT: Del 22 diciembre 2026 al 05 enero 2027</w:t>
      </w:r>
    </w:p>
    <w:p w14:paraId="59FDE30E" w14:textId="4621D6E4" w:rsidR="00970296" w:rsidRPr="00970296" w:rsidRDefault="00A4129C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Tarifa aérea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de los vuelos internos es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aproximada. Precio y disponibilidad sujetos a cambios hasta la emisión de los boletos. </w:t>
      </w:r>
    </w:p>
    <w:p w14:paraId="180AEDA1" w14:textId="07B0AF3D" w:rsidR="00970296" w:rsidRPr="00970296" w:rsidRDefault="00A4129C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Los vuelos 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internos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incluyen 1 maleta documentada de hasta 15 kg por persona. </w:t>
      </w:r>
    </w:p>
    <w:p w14:paraId="3173B51F" w14:textId="77777777" w:rsidR="00970296" w:rsidRPr="00970296" w:rsidRDefault="00A4129C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Los vuelos hacia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o 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desde Katmandú incluyen 1 maleta documentada de hasta 20 kg por persona. </w:t>
      </w:r>
    </w:p>
    <w:p w14:paraId="5D03AC16" w14:textId="77777777" w:rsidR="00970296" w:rsidRPr="00970296" w:rsidRDefault="00A4129C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Equipaje adicional en vuelos 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internos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disponible con </w:t>
      </w:r>
      <w:proofErr w:type="spellStart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precompra</w:t>
      </w:r>
      <w:proofErr w:type="spellEnd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: aproximadamente 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10 USD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por kilo, por persona y por tramo (sujeto a cambios). </w:t>
      </w:r>
    </w:p>
    <w:p w14:paraId="476FA27E" w14:textId="77777777" w:rsidR="00970296" w:rsidRPr="00970296" w:rsidRDefault="00A4129C" w:rsidP="00A4129C">
      <w:pPr>
        <w:pStyle w:val="Prrafodelista"/>
        <w:numPr>
          <w:ilvl w:val="0"/>
          <w:numId w:val="47"/>
        </w:numPr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Horario</w:t>
      </w:r>
      <w:r w:rsidR="00970296"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</w:t>
      </w:r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de </w:t>
      </w:r>
      <w:proofErr w:type="spellStart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check</w:t>
      </w:r>
      <w:proofErr w:type="spellEnd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-in: 14:00 </w:t>
      </w:r>
      <w:proofErr w:type="spellStart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| </w:t>
      </w:r>
      <w:proofErr w:type="spellStart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Check-out</w:t>
      </w:r>
      <w:proofErr w:type="spellEnd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: 12:00 </w:t>
      </w:r>
      <w:proofErr w:type="spellStart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hrs</w:t>
      </w:r>
      <w:proofErr w:type="spellEnd"/>
      <w:r w:rsidRPr="00970296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. </w:t>
      </w:r>
    </w:p>
    <w:p w14:paraId="6750FB08" w14:textId="0F568766" w:rsidR="00A87CCA" w:rsidRPr="00A87CCA" w:rsidRDefault="00595542" w:rsidP="00A4129C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C36481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C3648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F2C8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</w:t>
      </w:r>
      <w:r w:rsidR="006C61E4" w:rsidRPr="00C3648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81379C5" w14:textId="25DE96EE" w:rsidR="00A87CCA" w:rsidRPr="00A87CCA" w:rsidRDefault="00A87CCA" w:rsidP="00A87CCA">
      <w:pPr>
        <w:pStyle w:val="NormalWeb"/>
        <w:numPr>
          <w:ilvl w:val="0"/>
          <w:numId w:val="47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87CCA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LA INDIA. OTRAS NACIONALIDADES FAVOR DE CONSULTAR CON EL CONSULADO CORRESPONDIENTE.</w:t>
      </w:r>
    </w:p>
    <w:p w14:paraId="5EACFD93" w14:textId="76A1F8BA" w:rsidR="008831C2" w:rsidRDefault="008831C2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3ECFF946" w14:textId="4B9AB617" w:rsidR="001F2C88" w:rsidRDefault="001F2C88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09486B06" w14:textId="3A3E706A" w:rsidR="001F2C88" w:rsidRDefault="001F2C88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74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946"/>
        <w:gridCol w:w="5268"/>
        <w:gridCol w:w="432"/>
      </w:tblGrid>
      <w:tr w:rsidR="00FE7DB1" w:rsidRPr="00FE7DB1" w14:paraId="69AE92F6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6398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FE7DB1" w:rsidRPr="00FE7DB1" w14:paraId="59B1F954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8D1EA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9E316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99E1A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346DA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E7DB1" w:rsidRPr="00FE7DB1" w14:paraId="5040848D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6E715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BC2C1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DELHI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B53CE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LEELA AMBIENCE CONVENTION CENTRE - HAB. DELUXE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B030A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E7DB1" w:rsidRPr="00FE7DB1" w14:paraId="71E8FBF3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00F8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0B94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CEC4F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WELCOMHOTEL BY ITC DWARKA (cerca del apto) - HAB. DELUXE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4760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E7DB1" w:rsidRPr="00FE7DB1" w14:paraId="45B9C550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67D76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D7C5CD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C0A37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GRAND MERCURE - HAB.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0910F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FE7DB1" w:rsidRPr="00FE7DB1" w14:paraId="3E83960D" w14:textId="77777777" w:rsidTr="00FE7DB1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3783D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87E67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JAIPUR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5D86A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RADISSON CITY CENTRE (HAB. ESTÁNDAR)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C1E4F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86B64EF" w14:textId="1B0BD0CF" w:rsidR="001F2C88" w:rsidRDefault="001F2C88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2F566094" w14:textId="7C5B1990" w:rsidR="001F2C88" w:rsidRDefault="001F2C88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75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1199"/>
        <w:gridCol w:w="1199"/>
      </w:tblGrid>
      <w:tr w:rsidR="00FE7DB1" w:rsidRPr="00FE7DB1" w14:paraId="5345D102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8501A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FE7DB1" w:rsidRPr="00FE7DB1" w14:paraId="3E77B5AD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01238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FE7DB1" w:rsidRPr="00FE7DB1" w14:paraId="71D9D9ED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184B1" w14:textId="77777777" w:rsidR="00FE7DB1" w:rsidRPr="00FE7DB1" w:rsidRDefault="00FE7DB1" w:rsidP="00FE7DB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C41C9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47A70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FE7DB1" w:rsidRPr="00FE7DB1" w14:paraId="7E4303CE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A3EA0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DEL 01 AL 08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15EC2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1175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D2221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1545</w:t>
            </w:r>
          </w:p>
        </w:tc>
      </w:tr>
      <w:bookmarkEnd w:id="1"/>
      <w:tr w:rsidR="00FE7DB1" w:rsidRPr="00FE7DB1" w14:paraId="57C6F9F7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60266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FE7DB1"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08 NOVIEMBRE 2026</w:t>
            </w:r>
          </w:p>
        </w:tc>
      </w:tr>
      <w:tr w:rsidR="00FE7DB1" w:rsidRPr="00FE7DB1" w14:paraId="7CA36B1F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5CC3" w14:textId="77777777" w:rsidR="00FE7DB1" w:rsidRPr="00FE7DB1" w:rsidRDefault="00FE7DB1" w:rsidP="00FE7DB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E7DB1" w:rsidRPr="00FE7DB1" w14:paraId="62C1841A" w14:textId="77777777" w:rsidTr="00FE7DB1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6CA4" w14:textId="77777777" w:rsidR="00FE7DB1" w:rsidRPr="00FE7DB1" w:rsidRDefault="00FE7DB1" w:rsidP="00FE7DB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DF0AA43" w14:textId="77777777" w:rsidR="00FE7DB1" w:rsidRDefault="00FE7DB1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3092269" w14:textId="77777777" w:rsidR="001F2C88" w:rsidRDefault="001F2C88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F92EDA7" w14:textId="2454ED17" w:rsidR="00797169" w:rsidRDefault="00797169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lang w:val="es-MX"/>
        </w:rPr>
        <w:drawing>
          <wp:inline distT="0" distB="0" distL="0" distR="0" wp14:anchorId="32C4249F" wp14:editId="6BFEAD8D">
            <wp:extent cx="1352620" cy="4635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3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8"/>
        <w:gridCol w:w="485"/>
        <w:gridCol w:w="484"/>
      </w:tblGrid>
      <w:tr w:rsidR="00FE7DB1" w:rsidRPr="00FE7DB1" w14:paraId="27808FEE" w14:textId="77777777" w:rsidTr="00FE7DB1">
        <w:trPr>
          <w:trHeight w:val="23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11A4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SUPLEMENTOS </w:t>
            </w:r>
          </w:p>
        </w:tc>
      </w:tr>
      <w:tr w:rsidR="00FE7DB1" w:rsidRPr="00FE7DB1" w14:paraId="095DA566" w14:textId="77777777" w:rsidTr="00FE7DB1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E5EA7" w14:textId="77777777" w:rsidR="00FE7DB1" w:rsidRPr="00FE7DB1" w:rsidRDefault="00FE7DB1" w:rsidP="00FE7DB1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1E131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8FB4E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>SGL</w:t>
            </w:r>
          </w:p>
        </w:tc>
      </w:tr>
      <w:tr w:rsidR="00FE7DB1" w:rsidRPr="00FE7DB1" w14:paraId="199B7E06" w14:textId="77777777" w:rsidTr="00FE7DB1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E729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Media pensión (4 cenas en los hoteles donde se alojan)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6F712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14BF4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95</w:t>
            </w:r>
          </w:p>
        </w:tc>
      </w:tr>
      <w:tr w:rsidR="00FE7DB1" w:rsidRPr="00FE7DB1" w14:paraId="1A1516F9" w14:textId="77777777" w:rsidTr="00FE7DB1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E705C" w14:textId="77777777" w:rsidR="00FE7DB1" w:rsidRPr="00FE7DB1" w:rsidRDefault="00FE7DB1" w:rsidP="00FE7DB1">
            <w:pPr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 xml:space="preserve">Noche previa con desayuno incluido, hab. DBL y SGL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984DD" w14:textId="77777777" w:rsidR="00FE7DB1" w:rsidRPr="00FE7DB1" w:rsidRDefault="00FE7DB1" w:rsidP="00FE7DB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0000"/>
                <w:sz w:val="20"/>
                <w:szCs w:val="20"/>
                <w:lang w:val="es-MX" w:eastAsia="es-MX"/>
              </w:rPr>
              <w:t>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AED78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MX" w:eastAsia="es-MX"/>
              </w:rPr>
              <w:t>265</w:t>
            </w:r>
          </w:p>
        </w:tc>
      </w:tr>
    </w:tbl>
    <w:p w14:paraId="216E3A09" w14:textId="2B4E4A32" w:rsidR="00797169" w:rsidRDefault="00797169" w:rsidP="00D858C4">
      <w:pPr>
        <w:pStyle w:val="Sinespaciado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tbl>
      <w:tblPr>
        <w:tblW w:w="6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972"/>
      </w:tblGrid>
      <w:tr w:rsidR="00FE7DB1" w:rsidRPr="00FE7DB1" w14:paraId="3E1C4DE3" w14:textId="77777777" w:rsidTr="00FE7DB1">
        <w:trPr>
          <w:trHeight w:val="26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0013D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FE7DB1" w:rsidRPr="00FE7DB1" w14:paraId="73A82F1D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4D74D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EXTENSIÓN A RHAJASTÁN 6 DÍAS, EN HAB. DBL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49D03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710</w:t>
            </w:r>
          </w:p>
        </w:tc>
      </w:tr>
      <w:tr w:rsidR="00FE7DB1" w:rsidRPr="00FE7DB1" w14:paraId="6A589037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46020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EXTENSIÓN A RHAJASTÁN 6 DÍAS, EN HAB. SGL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87762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1050</w:t>
            </w:r>
          </w:p>
        </w:tc>
      </w:tr>
      <w:tr w:rsidR="00FE7DB1" w:rsidRPr="00FE7DB1" w14:paraId="7DBDFC7A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16EDC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EXTENSIÓN A VARANASI 4 DÍAS EN HAB. DBL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6E8CD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FE7DB1" w:rsidRPr="00FE7DB1" w14:paraId="2D559B71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BC5C2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EXTENSIÓN A VARANASI 4 DÍAS EN HAB. SGL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EA3FB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580</w:t>
            </w:r>
          </w:p>
        </w:tc>
      </w:tr>
      <w:tr w:rsidR="00FE7DB1" w:rsidRPr="00FE7DB1" w14:paraId="2DD29F6F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90DED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EXTENSIÓN A NEPAL 4 DÍAS EN HAB. DBL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808B3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390</w:t>
            </w:r>
          </w:p>
        </w:tc>
      </w:tr>
      <w:tr w:rsidR="00FE7DB1" w:rsidRPr="00FE7DB1" w14:paraId="2B99C087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B2817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EXTENSIÓN A NEPAL 4 DÍAS EN HAB. SGL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DA7C2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670</w:t>
            </w:r>
          </w:p>
        </w:tc>
      </w:tr>
      <w:tr w:rsidR="00FE7DB1" w:rsidRPr="00FE7DB1" w14:paraId="36623198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BC90B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VUELO EN CLASE TURISTA DE UDAIPUR - DELHI (Si se añade la ext. a </w:t>
            </w:r>
            <w:proofErr w:type="spellStart"/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>Rhajastán</w:t>
            </w:r>
            <w:proofErr w:type="spellEnd"/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 el último día se debe agregar este vuelo)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C8835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FE7DB1" w:rsidRPr="00FE7DB1" w14:paraId="18D4B717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573F9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VUELO EN CLASE TURISTA DE DELHI - VARANASI - DELHI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F1CE9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FE7DB1" w:rsidRPr="00FE7DB1" w14:paraId="59854B00" w14:textId="77777777" w:rsidTr="00FE7DB1">
        <w:trPr>
          <w:trHeight w:val="266"/>
          <w:tblCellSpacing w:w="0" w:type="dxa"/>
          <w:jc w:val="center"/>
        </w:trPr>
        <w:tc>
          <w:tcPr>
            <w:tcW w:w="5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0B9C9" w14:textId="77777777" w:rsidR="00FE7DB1" w:rsidRPr="00FE7DB1" w:rsidRDefault="00FE7DB1" w:rsidP="00FE7DB1">
            <w:pPr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color w:val="002060"/>
                <w:sz w:val="20"/>
                <w:szCs w:val="20"/>
                <w:lang w:val="es-MX" w:eastAsia="es-MX"/>
              </w:rPr>
              <w:t xml:space="preserve">DELHI EN CLASE TURISTA DELHI - NEPAL (KATMANDÚ) - DELHI 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428FC" w14:textId="77777777" w:rsidR="00FE7DB1" w:rsidRPr="00FE7DB1" w:rsidRDefault="00FE7DB1" w:rsidP="00FE7DB1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E7DB1">
              <w:rPr>
                <w:rFonts w:ascii="Calibri" w:hAnsi="Calibri"/>
                <w:b/>
                <w:bCs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</w:tbl>
    <w:p w14:paraId="758130C9" w14:textId="77777777" w:rsidR="00FE7DB1" w:rsidRDefault="00FE7DB1" w:rsidP="00D858C4">
      <w:pPr>
        <w:pStyle w:val="Sinespaciado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E31B44D" w14:textId="2CDB560B" w:rsidR="00797169" w:rsidRDefault="00797169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7580B1FE" w14:textId="653960D8" w:rsidR="00FE7DB1" w:rsidRDefault="00FE7DB1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5453D2C" w14:textId="77777777" w:rsidR="00FE7DB1" w:rsidRPr="00833CC4" w:rsidRDefault="00FE7DB1" w:rsidP="00797169">
      <w:pPr>
        <w:pStyle w:val="Sinespaciado"/>
        <w:ind w:left="360"/>
        <w:jc w:val="center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sectPr w:rsidR="00FE7DB1" w:rsidRPr="00833CC4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7608" w14:textId="77777777" w:rsidR="004A68AA" w:rsidRDefault="004A68AA" w:rsidP="000D4B74">
      <w:r>
        <w:separator/>
      </w:r>
    </w:p>
  </w:endnote>
  <w:endnote w:type="continuationSeparator" w:id="0">
    <w:p w14:paraId="5AD72119" w14:textId="77777777" w:rsidR="004A68AA" w:rsidRDefault="004A68A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A6C74" w:rsidRDefault="006A6C7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D0A8" w14:textId="77777777" w:rsidR="004A68AA" w:rsidRDefault="004A68AA" w:rsidP="000D4B74">
      <w:r>
        <w:separator/>
      </w:r>
    </w:p>
  </w:footnote>
  <w:footnote w:type="continuationSeparator" w:id="0">
    <w:p w14:paraId="60E80212" w14:textId="77777777" w:rsidR="004A68AA" w:rsidRDefault="004A68A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5919308" w:rsidR="006A6C74" w:rsidRDefault="00C750C5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CC283DB" wp14:editId="0B661FC4">
          <wp:simplePos x="0" y="0"/>
          <wp:positionH relativeFrom="column">
            <wp:posOffset>3667125</wp:posOffset>
          </wp:positionH>
          <wp:positionV relativeFrom="paragraph">
            <wp:posOffset>74295</wp:posOffset>
          </wp:positionV>
          <wp:extent cx="1327710" cy="885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C74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AAB56B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090134C" w:rsidR="006A6C74" w:rsidRDefault="00C750C5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LUCES DE </w:t>
                          </w:r>
                          <w:r w:rsidR="007804A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INDIA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(</w:t>
                          </w:r>
                          <w:r w:rsidR="007804A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DIWALI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14:paraId="041A546C" w14:textId="6B61331F" w:rsidR="006A6C74" w:rsidRPr="00983E4D" w:rsidRDefault="007804A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3065</w:t>
                          </w:r>
                          <w:r w:rsidR="006A6C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C750C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6A6C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090134C" w:rsidR="006A6C74" w:rsidRDefault="00C750C5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LUCES DE </w:t>
                    </w:r>
                    <w:r w:rsidR="007804A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INDIA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(</w:t>
                    </w:r>
                    <w:r w:rsidR="007804A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DIWALI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)</w:t>
                    </w:r>
                  </w:p>
                  <w:p w14:paraId="041A546C" w14:textId="6B61331F" w:rsidR="006A6C74" w:rsidRPr="00983E4D" w:rsidRDefault="007804A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3065</w:t>
                    </w:r>
                    <w:r w:rsidR="006A6C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C750C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6A6C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6A6C7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C74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C897AEC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6A6C74" w:rsidRDefault="006A6C7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A6C74" w:rsidRPr="00A45D38" w:rsidRDefault="006A6C74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4.4pt;height:14.4pt" o:bullet="t">
        <v:imagedata r:id="rId1" o:title="mso88"/>
      </v:shape>
    </w:pict>
  </w:numPicBullet>
  <w:numPicBullet w:numPicBulletId="1">
    <w:pict>
      <v:shape id="_x0000_i1231" type="#_x0000_t75" style="width:928.8pt;height:1202.4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441EE"/>
    <w:multiLevelType w:val="multilevel"/>
    <w:tmpl w:val="06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7469E"/>
    <w:multiLevelType w:val="multilevel"/>
    <w:tmpl w:val="A286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51B"/>
    <w:multiLevelType w:val="hybridMultilevel"/>
    <w:tmpl w:val="227E86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D0CB6"/>
    <w:multiLevelType w:val="hybridMultilevel"/>
    <w:tmpl w:val="99E0AF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0CE3"/>
    <w:multiLevelType w:val="multilevel"/>
    <w:tmpl w:val="21C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5"/>
  </w:num>
  <w:num w:numId="6">
    <w:abstractNumId w:val="36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41"/>
  </w:num>
  <w:num w:numId="13">
    <w:abstractNumId w:val="25"/>
  </w:num>
  <w:num w:numId="14">
    <w:abstractNumId w:val="25"/>
  </w:num>
  <w:num w:numId="15">
    <w:abstractNumId w:val="43"/>
  </w:num>
  <w:num w:numId="16">
    <w:abstractNumId w:val="16"/>
  </w:num>
  <w:num w:numId="17">
    <w:abstractNumId w:val="4"/>
  </w:num>
  <w:num w:numId="18">
    <w:abstractNumId w:val="42"/>
  </w:num>
  <w:num w:numId="19">
    <w:abstractNumId w:val="38"/>
  </w:num>
  <w:num w:numId="20">
    <w:abstractNumId w:val="34"/>
  </w:num>
  <w:num w:numId="21">
    <w:abstractNumId w:val="28"/>
  </w:num>
  <w:num w:numId="22">
    <w:abstractNumId w:val="7"/>
  </w:num>
  <w:num w:numId="23">
    <w:abstractNumId w:val="44"/>
  </w:num>
  <w:num w:numId="24">
    <w:abstractNumId w:val="22"/>
  </w:num>
  <w:num w:numId="25">
    <w:abstractNumId w:val="31"/>
  </w:num>
  <w:num w:numId="26">
    <w:abstractNumId w:val="46"/>
  </w:num>
  <w:num w:numId="27">
    <w:abstractNumId w:val="9"/>
  </w:num>
  <w:num w:numId="28">
    <w:abstractNumId w:val="12"/>
  </w:num>
  <w:num w:numId="29">
    <w:abstractNumId w:val="29"/>
  </w:num>
  <w:num w:numId="30">
    <w:abstractNumId w:val="15"/>
  </w:num>
  <w:num w:numId="31">
    <w:abstractNumId w:val="10"/>
  </w:num>
  <w:num w:numId="32">
    <w:abstractNumId w:val="19"/>
  </w:num>
  <w:num w:numId="33">
    <w:abstractNumId w:val="35"/>
  </w:num>
  <w:num w:numId="34">
    <w:abstractNumId w:val="45"/>
  </w:num>
  <w:num w:numId="35">
    <w:abstractNumId w:val="6"/>
  </w:num>
  <w:num w:numId="36">
    <w:abstractNumId w:val="13"/>
  </w:num>
  <w:num w:numId="37">
    <w:abstractNumId w:val="32"/>
  </w:num>
  <w:num w:numId="38">
    <w:abstractNumId w:val="40"/>
  </w:num>
  <w:num w:numId="39">
    <w:abstractNumId w:val="20"/>
  </w:num>
  <w:num w:numId="40">
    <w:abstractNumId w:val="21"/>
  </w:num>
  <w:num w:numId="41">
    <w:abstractNumId w:val="8"/>
  </w:num>
  <w:num w:numId="42">
    <w:abstractNumId w:val="33"/>
  </w:num>
  <w:num w:numId="43">
    <w:abstractNumId w:val="18"/>
  </w:num>
  <w:num w:numId="44">
    <w:abstractNumId w:val="37"/>
  </w:num>
  <w:num w:numId="45">
    <w:abstractNumId w:val="17"/>
  </w:num>
  <w:num w:numId="46">
    <w:abstractNumId w:val="39"/>
  </w:num>
  <w:num w:numId="47">
    <w:abstractNumId w:val="3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4647E"/>
    <w:rsid w:val="00051535"/>
    <w:rsid w:val="00051BFE"/>
    <w:rsid w:val="00053F74"/>
    <w:rsid w:val="00055CF3"/>
    <w:rsid w:val="00064238"/>
    <w:rsid w:val="00064DEF"/>
    <w:rsid w:val="00070A7E"/>
    <w:rsid w:val="00075F41"/>
    <w:rsid w:val="00077592"/>
    <w:rsid w:val="000833B8"/>
    <w:rsid w:val="00093CFC"/>
    <w:rsid w:val="0009784E"/>
    <w:rsid w:val="000A123F"/>
    <w:rsid w:val="000A1C3E"/>
    <w:rsid w:val="000A5EC4"/>
    <w:rsid w:val="000A6E1A"/>
    <w:rsid w:val="000A713A"/>
    <w:rsid w:val="000A73E1"/>
    <w:rsid w:val="000B0FC1"/>
    <w:rsid w:val="000B5A05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36C60"/>
    <w:rsid w:val="00146861"/>
    <w:rsid w:val="00146B2E"/>
    <w:rsid w:val="001475E5"/>
    <w:rsid w:val="00151503"/>
    <w:rsid w:val="00152D96"/>
    <w:rsid w:val="00161F83"/>
    <w:rsid w:val="00163AB2"/>
    <w:rsid w:val="0017236E"/>
    <w:rsid w:val="001729CE"/>
    <w:rsid w:val="0017463A"/>
    <w:rsid w:val="00182955"/>
    <w:rsid w:val="00182C6E"/>
    <w:rsid w:val="00187BA7"/>
    <w:rsid w:val="001911B0"/>
    <w:rsid w:val="00194275"/>
    <w:rsid w:val="001A4093"/>
    <w:rsid w:val="001A5909"/>
    <w:rsid w:val="001B0B48"/>
    <w:rsid w:val="001B0DE1"/>
    <w:rsid w:val="001B2B55"/>
    <w:rsid w:val="001B4B19"/>
    <w:rsid w:val="001B6214"/>
    <w:rsid w:val="001B650B"/>
    <w:rsid w:val="001B71F8"/>
    <w:rsid w:val="001C5EE9"/>
    <w:rsid w:val="001C6705"/>
    <w:rsid w:val="001D128E"/>
    <w:rsid w:val="001E3869"/>
    <w:rsid w:val="001E3894"/>
    <w:rsid w:val="001E6DC8"/>
    <w:rsid w:val="001F0E65"/>
    <w:rsid w:val="001F1056"/>
    <w:rsid w:val="001F2C88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2750E"/>
    <w:rsid w:val="00230BC9"/>
    <w:rsid w:val="00233236"/>
    <w:rsid w:val="00235329"/>
    <w:rsid w:val="00243515"/>
    <w:rsid w:val="002450D3"/>
    <w:rsid w:val="002479E4"/>
    <w:rsid w:val="00251504"/>
    <w:rsid w:val="00266C66"/>
    <w:rsid w:val="002675F0"/>
    <w:rsid w:val="00267C89"/>
    <w:rsid w:val="00273EF7"/>
    <w:rsid w:val="00274699"/>
    <w:rsid w:val="00275AEF"/>
    <w:rsid w:val="00280B0C"/>
    <w:rsid w:val="00280E80"/>
    <w:rsid w:val="00281CC3"/>
    <w:rsid w:val="00284D1E"/>
    <w:rsid w:val="002867A3"/>
    <w:rsid w:val="002909E5"/>
    <w:rsid w:val="002B1275"/>
    <w:rsid w:val="002B6F8B"/>
    <w:rsid w:val="002C072F"/>
    <w:rsid w:val="002C400E"/>
    <w:rsid w:val="002D2BD9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1AFC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04A7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24F0"/>
    <w:rsid w:val="003856CB"/>
    <w:rsid w:val="00386E61"/>
    <w:rsid w:val="0038774D"/>
    <w:rsid w:val="00387993"/>
    <w:rsid w:val="00391009"/>
    <w:rsid w:val="00394807"/>
    <w:rsid w:val="00396D1F"/>
    <w:rsid w:val="003A0D56"/>
    <w:rsid w:val="003A267D"/>
    <w:rsid w:val="003A5E6C"/>
    <w:rsid w:val="003A6C05"/>
    <w:rsid w:val="003A7909"/>
    <w:rsid w:val="003B0250"/>
    <w:rsid w:val="003B31F5"/>
    <w:rsid w:val="003B6154"/>
    <w:rsid w:val="003B71C4"/>
    <w:rsid w:val="003B71E5"/>
    <w:rsid w:val="003B73A4"/>
    <w:rsid w:val="003C0896"/>
    <w:rsid w:val="003C502C"/>
    <w:rsid w:val="003D132A"/>
    <w:rsid w:val="003D5A05"/>
    <w:rsid w:val="003E1BF0"/>
    <w:rsid w:val="003E3BC5"/>
    <w:rsid w:val="003E6F0A"/>
    <w:rsid w:val="003F1F47"/>
    <w:rsid w:val="003F3EE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16E3"/>
    <w:rsid w:val="0047209F"/>
    <w:rsid w:val="00472179"/>
    <w:rsid w:val="004740DE"/>
    <w:rsid w:val="004769B8"/>
    <w:rsid w:val="00481C4D"/>
    <w:rsid w:val="00481E45"/>
    <w:rsid w:val="00486520"/>
    <w:rsid w:val="0048684C"/>
    <w:rsid w:val="0048776E"/>
    <w:rsid w:val="00490CE1"/>
    <w:rsid w:val="004921AE"/>
    <w:rsid w:val="00492E78"/>
    <w:rsid w:val="004A0CDD"/>
    <w:rsid w:val="004A548F"/>
    <w:rsid w:val="004A68AA"/>
    <w:rsid w:val="004A71C4"/>
    <w:rsid w:val="004B0F54"/>
    <w:rsid w:val="004B1773"/>
    <w:rsid w:val="004B1D3E"/>
    <w:rsid w:val="004B5918"/>
    <w:rsid w:val="004B6705"/>
    <w:rsid w:val="004D0C08"/>
    <w:rsid w:val="004D79E0"/>
    <w:rsid w:val="004E111A"/>
    <w:rsid w:val="004E551B"/>
    <w:rsid w:val="004F247A"/>
    <w:rsid w:val="004F4F3D"/>
    <w:rsid w:val="004F6BDB"/>
    <w:rsid w:val="00501326"/>
    <w:rsid w:val="00503E78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46994"/>
    <w:rsid w:val="005508C7"/>
    <w:rsid w:val="00551A63"/>
    <w:rsid w:val="00552FE2"/>
    <w:rsid w:val="005549DD"/>
    <w:rsid w:val="00556757"/>
    <w:rsid w:val="0056062E"/>
    <w:rsid w:val="0056407E"/>
    <w:rsid w:val="005650FA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14D5"/>
    <w:rsid w:val="005A4824"/>
    <w:rsid w:val="005B1CE8"/>
    <w:rsid w:val="005C198E"/>
    <w:rsid w:val="005C385B"/>
    <w:rsid w:val="005C452D"/>
    <w:rsid w:val="005C454E"/>
    <w:rsid w:val="005C6821"/>
    <w:rsid w:val="005D03DE"/>
    <w:rsid w:val="005D4FDE"/>
    <w:rsid w:val="005D5E3C"/>
    <w:rsid w:val="005E289B"/>
    <w:rsid w:val="005F0309"/>
    <w:rsid w:val="005F0DD1"/>
    <w:rsid w:val="0060307E"/>
    <w:rsid w:val="0060391A"/>
    <w:rsid w:val="00622BE6"/>
    <w:rsid w:val="00632328"/>
    <w:rsid w:val="00632F34"/>
    <w:rsid w:val="00633FFB"/>
    <w:rsid w:val="00636A3B"/>
    <w:rsid w:val="00636B2E"/>
    <w:rsid w:val="00637A87"/>
    <w:rsid w:val="00642161"/>
    <w:rsid w:val="00642EF2"/>
    <w:rsid w:val="00647EFF"/>
    <w:rsid w:val="006502E7"/>
    <w:rsid w:val="0065049B"/>
    <w:rsid w:val="0065253E"/>
    <w:rsid w:val="00653DC0"/>
    <w:rsid w:val="00663661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6C74"/>
    <w:rsid w:val="006A77B8"/>
    <w:rsid w:val="006B418C"/>
    <w:rsid w:val="006B7E55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27FFD"/>
    <w:rsid w:val="007336E5"/>
    <w:rsid w:val="0074476C"/>
    <w:rsid w:val="007448E8"/>
    <w:rsid w:val="00751B67"/>
    <w:rsid w:val="007574A3"/>
    <w:rsid w:val="00761926"/>
    <w:rsid w:val="00766012"/>
    <w:rsid w:val="007661B4"/>
    <w:rsid w:val="00766A72"/>
    <w:rsid w:val="00766B56"/>
    <w:rsid w:val="00772E37"/>
    <w:rsid w:val="00774DFC"/>
    <w:rsid w:val="007764A5"/>
    <w:rsid w:val="00776A33"/>
    <w:rsid w:val="007772DE"/>
    <w:rsid w:val="007804AA"/>
    <w:rsid w:val="00780DA0"/>
    <w:rsid w:val="00785617"/>
    <w:rsid w:val="00787154"/>
    <w:rsid w:val="00787447"/>
    <w:rsid w:val="00791422"/>
    <w:rsid w:val="00797169"/>
    <w:rsid w:val="007A5A8F"/>
    <w:rsid w:val="007A62F4"/>
    <w:rsid w:val="007B4384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459CB"/>
    <w:rsid w:val="00851DB8"/>
    <w:rsid w:val="00851FF4"/>
    <w:rsid w:val="008535D7"/>
    <w:rsid w:val="00855733"/>
    <w:rsid w:val="00860DC6"/>
    <w:rsid w:val="008625CC"/>
    <w:rsid w:val="00867347"/>
    <w:rsid w:val="00873ACF"/>
    <w:rsid w:val="00880F79"/>
    <w:rsid w:val="008831C2"/>
    <w:rsid w:val="00883ADC"/>
    <w:rsid w:val="00890039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4E5A"/>
    <w:rsid w:val="009650A9"/>
    <w:rsid w:val="00970296"/>
    <w:rsid w:val="00972428"/>
    <w:rsid w:val="0098068A"/>
    <w:rsid w:val="00983E4D"/>
    <w:rsid w:val="00984CD5"/>
    <w:rsid w:val="00985317"/>
    <w:rsid w:val="009918FD"/>
    <w:rsid w:val="0099759B"/>
    <w:rsid w:val="009A38C0"/>
    <w:rsid w:val="009A7BDC"/>
    <w:rsid w:val="009B27C1"/>
    <w:rsid w:val="009B3F8C"/>
    <w:rsid w:val="009B4BB9"/>
    <w:rsid w:val="009C190A"/>
    <w:rsid w:val="009C6818"/>
    <w:rsid w:val="009C6C07"/>
    <w:rsid w:val="009D07AE"/>
    <w:rsid w:val="009D3B0F"/>
    <w:rsid w:val="009E3B59"/>
    <w:rsid w:val="009F0994"/>
    <w:rsid w:val="009F1EF1"/>
    <w:rsid w:val="009F5717"/>
    <w:rsid w:val="009F58C3"/>
    <w:rsid w:val="009F5AAB"/>
    <w:rsid w:val="009F5D00"/>
    <w:rsid w:val="009F5E3C"/>
    <w:rsid w:val="00A007A7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129C"/>
    <w:rsid w:val="00A4361C"/>
    <w:rsid w:val="00A456AF"/>
    <w:rsid w:val="00A45D38"/>
    <w:rsid w:val="00A5530C"/>
    <w:rsid w:val="00A57DA9"/>
    <w:rsid w:val="00A65BC7"/>
    <w:rsid w:val="00A66332"/>
    <w:rsid w:val="00A67F94"/>
    <w:rsid w:val="00A76533"/>
    <w:rsid w:val="00A8037B"/>
    <w:rsid w:val="00A80B5F"/>
    <w:rsid w:val="00A82A5D"/>
    <w:rsid w:val="00A87CCA"/>
    <w:rsid w:val="00A91A94"/>
    <w:rsid w:val="00A9350C"/>
    <w:rsid w:val="00AA28FE"/>
    <w:rsid w:val="00AA5227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29BB"/>
    <w:rsid w:val="00B23E7F"/>
    <w:rsid w:val="00B27F32"/>
    <w:rsid w:val="00B3014C"/>
    <w:rsid w:val="00B32321"/>
    <w:rsid w:val="00B33E58"/>
    <w:rsid w:val="00B46276"/>
    <w:rsid w:val="00B466CF"/>
    <w:rsid w:val="00B50AE5"/>
    <w:rsid w:val="00B51F8F"/>
    <w:rsid w:val="00B56319"/>
    <w:rsid w:val="00B57683"/>
    <w:rsid w:val="00B607B2"/>
    <w:rsid w:val="00B63F69"/>
    <w:rsid w:val="00B6497F"/>
    <w:rsid w:val="00B654D4"/>
    <w:rsid w:val="00B70A5C"/>
    <w:rsid w:val="00B7194C"/>
    <w:rsid w:val="00B73847"/>
    <w:rsid w:val="00B7750C"/>
    <w:rsid w:val="00B87AFF"/>
    <w:rsid w:val="00B93F40"/>
    <w:rsid w:val="00BA3A24"/>
    <w:rsid w:val="00BA662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00769"/>
    <w:rsid w:val="00C00D31"/>
    <w:rsid w:val="00C128FE"/>
    <w:rsid w:val="00C16BC8"/>
    <w:rsid w:val="00C17BCB"/>
    <w:rsid w:val="00C20C5A"/>
    <w:rsid w:val="00C25DDB"/>
    <w:rsid w:val="00C26341"/>
    <w:rsid w:val="00C30790"/>
    <w:rsid w:val="00C319E9"/>
    <w:rsid w:val="00C34991"/>
    <w:rsid w:val="00C36481"/>
    <w:rsid w:val="00C366D0"/>
    <w:rsid w:val="00C374D1"/>
    <w:rsid w:val="00C3788A"/>
    <w:rsid w:val="00C416FF"/>
    <w:rsid w:val="00C54270"/>
    <w:rsid w:val="00C56BE5"/>
    <w:rsid w:val="00C6364D"/>
    <w:rsid w:val="00C65ECC"/>
    <w:rsid w:val="00C72470"/>
    <w:rsid w:val="00C725CA"/>
    <w:rsid w:val="00C738B0"/>
    <w:rsid w:val="00C750C5"/>
    <w:rsid w:val="00C75C8D"/>
    <w:rsid w:val="00C76924"/>
    <w:rsid w:val="00C83690"/>
    <w:rsid w:val="00C840DC"/>
    <w:rsid w:val="00C85D84"/>
    <w:rsid w:val="00C9471D"/>
    <w:rsid w:val="00C95FEE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0C89"/>
    <w:rsid w:val="00D03FF4"/>
    <w:rsid w:val="00D04A79"/>
    <w:rsid w:val="00D057F5"/>
    <w:rsid w:val="00D0734F"/>
    <w:rsid w:val="00D07B49"/>
    <w:rsid w:val="00D21D57"/>
    <w:rsid w:val="00D2489F"/>
    <w:rsid w:val="00D26E72"/>
    <w:rsid w:val="00D27D9B"/>
    <w:rsid w:val="00D30FF5"/>
    <w:rsid w:val="00D33D4F"/>
    <w:rsid w:val="00D349A1"/>
    <w:rsid w:val="00D37D28"/>
    <w:rsid w:val="00D433F2"/>
    <w:rsid w:val="00D4351F"/>
    <w:rsid w:val="00D461F2"/>
    <w:rsid w:val="00D52FD6"/>
    <w:rsid w:val="00D544F5"/>
    <w:rsid w:val="00D55FB0"/>
    <w:rsid w:val="00D56CC8"/>
    <w:rsid w:val="00D6260F"/>
    <w:rsid w:val="00D65077"/>
    <w:rsid w:val="00D67D61"/>
    <w:rsid w:val="00D71762"/>
    <w:rsid w:val="00D739B1"/>
    <w:rsid w:val="00D74AF0"/>
    <w:rsid w:val="00D76DEC"/>
    <w:rsid w:val="00D80CBA"/>
    <w:rsid w:val="00D82396"/>
    <w:rsid w:val="00D829AA"/>
    <w:rsid w:val="00D858C4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5EA8"/>
    <w:rsid w:val="00DB70C6"/>
    <w:rsid w:val="00DC1040"/>
    <w:rsid w:val="00DC5A50"/>
    <w:rsid w:val="00DC6188"/>
    <w:rsid w:val="00DC74B6"/>
    <w:rsid w:val="00DD0D13"/>
    <w:rsid w:val="00DD28DD"/>
    <w:rsid w:val="00DD2FA9"/>
    <w:rsid w:val="00DD3CD8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1BDC"/>
    <w:rsid w:val="00E25836"/>
    <w:rsid w:val="00E2722D"/>
    <w:rsid w:val="00E33B5C"/>
    <w:rsid w:val="00E47DFF"/>
    <w:rsid w:val="00E51E8C"/>
    <w:rsid w:val="00E6111F"/>
    <w:rsid w:val="00E62364"/>
    <w:rsid w:val="00E634F1"/>
    <w:rsid w:val="00E63A7A"/>
    <w:rsid w:val="00E65468"/>
    <w:rsid w:val="00E71450"/>
    <w:rsid w:val="00E719EE"/>
    <w:rsid w:val="00E76A60"/>
    <w:rsid w:val="00E80251"/>
    <w:rsid w:val="00E8131F"/>
    <w:rsid w:val="00E8161D"/>
    <w:rsid w:val="00E82E1B"/>
    <w:rsid w:val="00E83EC8"/>
    <w:rsid w:val="00E90426"/>
    <w:rsid w:val="00E90844"/>
    <w:rsid w:val="00E96266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266"/>
    <w:rsid w:val="00EE434F"/>
    <w:rsid w:val="00EE4633"/>
    <w:rsid w:val="00EF174B"/>
    <w:rsid w:val="00EF5A97"/>
    <w:rsid w:val="00F01C4F"/>
    <w:rsid w:val="00F064E1"/>
    <w:rsid w:val="00F1356C"/>
    <w:rsid w:val="00F13CDD"/>
    <w:rsid w:val="00F17754"/>
    <w:rsid w:val="00F22330"/>
    <w:rsid w:val="00F2306B"/>
    <w:rsid w:val="00F2636F"/>
    <w:rsid w:val="00F270CE"/>
    <w:rsid w:val="00F30325"/>
    <w:rsid w:val="00F31A0F"/>
    <w:rsid w:val="00F32670"/>
    <w:rsid w:val="00F33BD5"/>
    <w:rsid w:val="00F340A9"/>
    <w:rsid w:val="00F42662"/>
    <w:rsid w:val="00F45242"/>
    <w:rsid w:val="00F4691C"/>
    <w:rsid w:val="00F5077C"/>
    <w:rsid w:val="00F600D3"/>
    <w:rsid w:val="00F610FC"/>
    <w:rsid w:val="00F746CB"/>
    <w:rsid w:val="00F74BEB"/>
    <w:rsid w:val="00F80819"/>
    <w:rsid w:val="00F86B72"/>
    <w:rsid w:val="00F87482"/>
    <w:rsid w:val="00F876C3"/>
    <w:rsid w:val="00F91C2D"/>
    <w:rsid w:val="00FA115A"/>
    <w:rsid w:val="00FA274A"/>
    <w:rsid w:val="00FA5472"/>
    <w:rsid w:val="00FA565B"/>
    <w:rsid w:val="00FB529F"/>
    <w:rsid w:val="00FB7790"/>
    <w:rsid w:val="00FC060A"/>
    <w:rsid w:val="00FC1733"/>
    <w:rsid w:val="00FC37D2"/>
    <w:rsid w:val="00FC4BDC"/>
    <w:rsid w:val="00FC50AC"/>
    <w:rsid w:val="00FC5911"/>
    <w:rsid w:val="00FD2E31"/>
    <w:rsid w:val="00FD3695"/>
    <w:rsid w:val="00FD36E0"/>
    <w:rsid w:val="00FD3ECF"/>
    <w:rsid w:val="00FD721F"/>
    <w:rsid w:val="00FE2F1C"/>
    <w:rsid w:val="00FE70F7"/>
    <w:rsid w:val="00FE7DB1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BD8E-49CE-4DD9-9E8F-0F682838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28</cp:revision>
  <dcterms:created xsi:type="dcterms:W3CDTF">2026-05-15T21:44:00Z</dcterms:created>
  <dcterms:modified xsi:type="dcterms:W3CDTF">2026-05-15T23:52:00Z</dcterms:modified>
</cp:coreProperties>
</file>