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F2" w:rsidRPr="002016B1" w:rsidRDefault="002B5DE5" w:rsidP="00DE36F2">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Miami</w:t>
      </w:r>
    </w:p>
    <w:p w:rsidR="00DE36F2" w:rsidRPr="002016B1" w:rsidRDefault="00DE36F2" w:rsidP="00DE36F2">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2B5DE5">
        <w:rPr>
          <w:rFonts w:asciiTheme="minorHAnsi" w:eastAsia="Arial" w:hAnsiTheme="minorHAnsi" w:cstheme="minorHAnsi"/>
          <w:b/>
          <w:bCs/>
          <w:color w:val="002060"/>
          <w:sz w:val="24"/>
          <w:szCs w:val="24"/>
        </w:rPr>
        <w:t>5</w:t>
      </w:r>
      <w:r w:rsidRPr="00DE7D94">
        <w:rPr>
          <w:rFonts w:asciiTheme="minorHAnsi" w:eastAsia="Arial" w:hAnsiTheme="minorHAnsi" w:cstheme="minorHAnsi"/>
          <w:b/>
          <w:bCs/>
          <w:color w:val="002060"/>
          <w:sz w:val="24"/>
          <w:szCs w:val="24"/>
        </w:rPr>
        <w:t xml:space="preserve"> días </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B61FA6">
        <w:rPr>
          <w:rFonts w:asciiTheme="minorHAnsi" w:eastAsia="Arial" w:hAnsiTheme="minorHAnsi" w:cstheme="minorHAnsi"/>
          <w:b/>
          <w:bCs/>
          <w:color w:val="002060"/>
          <w:sz w:val="24"/>
          <w:szCs w:val="24"/>
        </w:rPr>
        <w:t>d</w:t>
      </w:r>
      <w:r w:rsidR="002B5DE5">
        <w:rPr>
          <w:rFonts w:asciiTheme="minorHAnsi" w:eastAsia="Arial" w:hAnsiTheme="minorHAnsi" w:cstheme="minorHAnsi"/>
          <w:b/>
          <w:bCs/>
          <w:color w:val="002060"/>
          <w:sz w:val="24"/>
          <w:szCs w:val="24"/>
        </w:rPr>
        <w:t>iaria</w:t>
      </w:r>
      <w:r w:rsidR="00B61FA6">
        <w:rPr>
          <w:rFonts w:asciiTheme="minorHAnsi" w:eastAsia="Arial" w:hAnsiTheme="minorHAnsi" w:cstheme="minorHAnsi"/>
          <w:b/>
          <w:bCs/>
          <w:color w:val="002060"/>
          <w:sz w:val="24"/>
          <w:szCs w:val="24"/>
        </w:rPr>
        <w:t>s</w:t>
      </w:r>
      <w:r w:rsidRPr="00DE7D94">
        <w:rPr>
          <w:rFonts w:asciiTheme="minorHAnsi" w:eastAsia="Arial" w:hAnsiTheme="minorHAnsi" w:cstheme="minorHAnsi"/>
          <w:b/>
          <w:bCs/>
          <w:color w:val="002060"/>
          <w:sz w:val="24"/>
          <w:szCs w:val="24"/>
        </w:rPr>
        <w:t>,</w:t>
      </w:r>
      <w:r>
        <w:rPr>
          <w:rFonts w:asciiTheme="minorHAnsi" w:eastAsia="Arial" w:hAnsiTheme="minorHAnsi" w:cstheme="minorHAnsi"/>
          <w:b/>
          <w:bCs/>
          <w:color w:val="002060"/>
          <w:sz w:val="24"/>
          <w:szCs w:val="24"/>
        </w:rPr>
        <w:t xml:space="preserve"> 0</w:t>
      </w:r>
      <w:r w:rsidR="00B61FA6">
        <w:rPr>
          <w:rFonts w:asciiTheme="minorHAnsi" w:eastAsia="Arial" w:hAnsiTheme="minorHAnsi" w:cstheme="minorHAnsi"/>
          <w:b/>
          <w:bCs/>
          <w:color w:val="002060"/>
          <w:sz w:val="24"/>
          <w:szCs w:val="24"/>
        </w:rPr>
        <w:t>1</w:t>
      </w:r>
      <w:r w:rsidR="004D40A2">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 xml:space="preserve">de </w:t>
      </w:r>
      <w:r>
        <w:rPr>
          <w:rFonts w:asciiTheme="minorHAnsi" w:eastAsia="Arial" w:hAnsiTheme="minorHAnsi" w:cstheme="minorHAnsi"/>
          <w:b/>
          <w:bCs/>
          <w:color w:val="002060"/>
          <w:sz w:val="24"/>
          <w:szCs w:val="24"/>
        </w:rPr>
        <w:t xml:space="preserve">enero al </w:t>
      </w:r>
      <w:r w:rsidR="00FE0D02">
        <w:rPr>
          <w:rFonts w:asciiTheme="minorHAnsi" w:eastAsia="Arial" w:hAnsiTheme="minorHAnsi" w:cstheme="minorHAnsi"/>
          <w:b/>
          <w:bCs/>
          <w:color w:val="002060"/>
          <w:sz w:val="24"/>
          <w:szCs w:val="24"/>
        </w:rPr>
        <w:t>2</w:t>
      </w:r>
      <w:r w:rsidR="002B5DE5">
        <w:rPr>
          <w:rFonts w:asciiTheme="minorHAnsi" w:eastAsia="Arial" w:hAnsiTheme="minorHAnsi" w:cstheme="minorHAnsi"/>
          <w:b/>
          <w:bCs/>
          <w:color w:val="002060"/>
          <w:sz w:val="24"/>
          <w:szCs w:val="24"/>
        </w:rPr>
        <w:t>3</w:t>
      </w:r>
      <w:r>
        <w:rPr>
          <w:rFonts w:asciiTheme="minorHAnsi" w:eastAsia="Arial" w:hAnsiTheme="minorHAnsi" w:cstheme="minorHAnsi"/>
          <w:b/>
          <w:bCs/>
          <w:color w:val="002060"/>
          <w:sz w:val="24"/>
          <w:szCs w:val="24"/>
        </w:rPr>
        <w:t xml:space="preserve"> de diciembre 2026</w:t>
      </w:r>
    </w:p>
    <w:p w:rsidR="00DE36F2" w:rsidRPr="00DE7D94" w:rsidRDefault="00DE36F2" w:rsidP="00DE36F2">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DE36F2" w:rsidRDefault="00DE36F2" w:rsidP="00DE36F2">
      <w:pPr>
        <w:spacing w:after="0" w:line="240" w:lineRule="auto"/>
        <w:jc w:val="both"/>
        <w:rPr>
          <w:rFonts w:asciiTheme="minorHAnsi" w:eastAsia="Arial" w:hAnsiTheme="minorHAnsi" w:cstheme="minorHAnsi"/>
          <w:color w:val="002060"/>
          <w:sz w:val="20"/>
          <w:szCs w:val="20"/>
        </w:rPr>
      </w:pPr>
    </w:p>
    <w:p w:rsidR="00DE36F2" w:rsidRPr="00BD0EA5" w:rsidRDefault="00DE36F2" w:rsidP="00DE36F2">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2B5DE5">
        <w:rPr>
          <w:rFonts w:eastAsia="Arial"/>
          <w:sz w:val="24"/>
          <w:szCs w:val="24"/>
        </w:rPr>
        <w:t>Miami</w:t>
      </w:r>
    </w:p>
    <w:p w:rsidR="00DE36F2" w:rsidRDefault="00DE36F2" w:rsidP="00DE36F2">
      <w:pPr>
        <w:pStyle w:val="Ttulo2"/>
        <w:spacing w:before="0" w:after="0" w:line="240" w:lineRule="auto"/>
        <w:jc w:val="both"/>
        <w:rPr>
          <w:rFonts w:eastAsia="Arial" w:cstheme="minorHAnsi"/>
          <w:bCs/>
          <w:color w:val="002060"/>
          <w:sz w:val="20"/>
          <w:szCs w:val="22"/>
        </w:rPr>
      </w:pPr>
      <w:r w:rsidRPr="00DD52FC">
        <w:rPr>
          <w:rFonts w:eastAsia="Arial" w:cstheme="minorHAnsi"/>
          <w:b w:val="0"/>
          <w:color w:val="002060"/>
          <w:sz w:val="20"/>
          <w:szCs w:val="22"/>
        </w:rPr>
        <w:t>Bienvenido a la ciudad de</w:t>
      </w:r>
      <w:r w:rsidR="00FE0D02">
        <w:rPr>
          <w:rFonts w:eastAsia="Arial" w:cstheme="minorHAnsi"/>
          <w:b w:val="0"/>
          <w:color w:val="002060"/>
          <w:sz w:val="20"/>
          <w:szCs w:val="22"/>
        </w:rPr>
        <w:t xml:space="preserve"> </w:t>
      </w:r>
      <w:r w:rsidR="009A3108">
        <w:rPr>
          <w:rFonts w:eastAsia="Arial" w:cstheme="minorHAnsi"/>
          <w:b w:val="0"/>
          <w:color w:val="002060"/>
          <w:sz w:val="20"/>
          <w:szCs w:val="22"/>
        </w:rPr>
        <w:t>Miami</w:t>
      </w:r>
      <w:r w:rsidRPr="00DD52FC">
        <w:rPr>
          <w:rFonts w:eastAsia="Arial" w:cstheme="minorHAnsi"/>
          <w:b w:val="0"/>
          <w:color w:val="002060"/>
          <w:sz w:val="20"/>
          <w:szCs w:val="22"/>
        </w:rPr>
        <w:t xml:space="preserve">! Traslado al hotel. Tiempo libre para explorar la ciudad. Check-in empieza a las 16:00 horas. En caso de llegar más temprano, es posible guardar su equipaje en el hotel y aprovechar la ciudad hasta que su habitación esté lista. </w:t>
      </w:r>
      <w:r>
        <w:rPr>
          <w:rFonts w:eastAsia="Arial" w:cstheme="minorHAnsi"/>
          <w:bCs/>
          <w:color w:val="002060"/>
          <w:sz w:val="20"/>
          <w:szCs w:val="22"/>
        </w:rPr>
        <w:t>Alojamiento.</w:t>
      </w:r>
    </w:p>
    <w:p w:rsidR="00DE36F2" w:rsidRPr="00DD52FC" w:rsidRDefault="00DE36F2" w:rsidP="00DE36F2">
      <w:pPr>
        <w:pStyle w:val="Destinos"/>
      </w:pPr>
    </w:p>
    <w:p w:rsidR="00A80735" w:rsidRPr="00401F68" w:rsidRDefault="00A80735" w:rsidP="00A80735">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2</w:t>
      </w:r>
      <w:r w:rsidRPr="00BD0EA5">
        <w:rPr>
          <w:rStyle w:val="DanmeroCar"/>
          <w:rFonts w:cs="Times New Roman"/>
          <w:b/>
          <w:sz w:val="24"/>
          <w:szCs w:val="24"/>
        </w:rPr>
        <w:t xml:space="preserve"> |</w:t>
      </w:r>
      <w:r w:rsidRPr="00BD0EA5">
        <w:rPr>
          <w:rFonts w:eastAsia="Arial"/>
          <w:sz w:val="24"/>
          <w:szCs w:val="24"/>
        </w:rPr>
        <w:t xml:space="preserve"> </w:t>
      </w:r>
      <w:r w:rsidR="002B5DE5" w:rsidRPr="002B5DE5">
        <w:rPr>
          <w:rFonts w:eastAsia="Arial"/>
          <w:color w:val="EE0000"/>
          <w:sz w:val="24"/>
          <w:szCs w:val="24"/>
        </w:rPr>
        <w:t>Miami</w:t>
      </w:r>
      <w:r w:rsidR="009A3108">
        <w:rPr>
          <w:rFonts w:eastAsia="Arial"/>
          <w:color w:val="EE0000"/>
          <w:sz w:val="24"/>
          <w:szCs w:val="24"/>
        </w:rPr>
        <w:t xml:space="preserve"> (Visita de ciudad + Tour de barco por la Bahía de Miami)</w:t>
      </w:r>
    </w:p>
    <w:p w:rsidR="009A3108" w:rsidRPr="009A3108" w:rsidRDefault="009A3108" w:rsidP="009A3108">
      <w:pPr>
        <w:pStyle w:val="Destinos"/>
        <w:jc w:val="both"/>
        <w:rPr>
          <w:rFonts w:eastAsia="Times New Roman"/>
          <w:b w:val="0"/>
          <w:smallCaps w:val="0"/>
          <w:color w:val="002060"/>
          <w:sz w:val="20"/>
          <w:szCs w:val="20"/>
        </w:rPr>
      </w:pPr>
      <w:r w:rsidRPr="009A3108">
        <w:rPr>
          <w:rFonts w:eastAsia="Times New Roman"/>
          <w:b w:val="0"/>
          <w:smallCaps w:val="0"/>
          <w:color w:val="002060"/>
          <w:sz w:val="20"/>
          <w:szCs w:val="20"/>
        </w:rPr>
        <w:t xml:space="preserve">Descubrirá los lugares más emblemáticos de Miami. Desde Miami Beach a la Pequeña Habana, un majestuoso paisaje urbano y tropical de esta ciudad única. Ocean Drive es la viva imagen del Miami que todo el mundo se imagina. Si hay algo que caracteriza a Miami Beach son los casi 1.000 edificios de estilo Art Decó que hay en sus calles. Artesanos de puros, el aroma de café y los restaurantes cubanos definen la Pequeña Habana, una pequeña parte de Cuba en Florida. Coral Gables, con enormes mansiones rodeadas por jardines cuidados al milímetro, es una de las zonas más bonitas para ver en Miami.  </w:t>
      </w:r>
      <w:proofErr w:type="spellStart"/>
      <w:r w:rsidRPr="009A3108">
        <w:rPr>
          <w:rFonts w:eastAsia="Times New Roman"/>
          <w:b w:val="0"/>
          <w:smallCaps w:val="0"/>
          <w:color w:val="002060"/>
          <w:sz w:val="20"/>
          <w:szCs w:val="20"/>
        </w:rPr>
        <w:t>Coconut</w:t>
      </w:r>
      <w:proofErr w:type="spellEnd"/>
      <w:r w:rsidRPr="009A3108">
        <w:rPr>
          <w:rFonts w:eastAsia="Times New Roman"/>
          <w:b w:val="0"/>
          <w:smallCaps w:val="0"/>
          <w:color w:val="002060"/>
          <w:sz w:val="20"/>
          <w:szCs w:val="20"/>
        </w:rPr>
        <w:t xml:space="preserve"> Grove, es uno de los barrios más animados de Miami. En sus calles encontrará restaurantes, tiendas, terrazas y galerías de arte. Después del </w:t>
      </w:r>
      <w:proofErr w:type="spellStart"/>
      <w:r w:rsidRPr="009A3108">
        <w:rPr>
          <w:rFonts w:eastAsia="Times New Roman"/>
          <w:b w:val="0"/>
          <w:smallCaps w:val="0"/>
          <w:color w:val="002060"/>
          <w:sz w:val="20"/>
          <w:szCs w:val="20"/>
        </w:rPr>
        <w:t>city</w:t>
      </w:r>
      <w:proofErr w:type="spellEnd"/>
      <w:r w:rsidRPr="009A3108">
        <w:rPr>
          <w:rFonts w:eastAsia="Times New Roman"/>
          <w:b w:val="0"/>
          <w:smallCaps w:val="0"/>
          <w:color w:val="002060"/>
          <w:sz w:val="20"/>
          <w:szCs w:val="20"/>
        </w:rPr>
        <w:t xml:space="preserve"> tour, embarcará en un tour de barco por la bahía de Miami, con vistas espectaculares de Miami </w:t>
      </w:r>
      <w:proofErr w:type="spellStart"/>
      <w:r w:rsidRPr="009A3108">
        <w:rPr>
          <w:rFonts w:eastAsia="Times New Roman"/>
          <w:b w:val="0"/>
          <w:smallCaps w:val="0"/>
          <w:color w:val="002060"/>
          <w:sz w:val="20"/>
          <w:szCs w:val="20"/>
        </w:rPr>
        <w:t>Downtown</w:t>
      </w:r>
      <w:proofErr w:type="spellEnd"/>
      <w:r w:rsidRPr="009A3108">
        <w:rPr>
          <w:rFonts w:eastAsia="Times New Roman"/>
          <w:b w:val="0"/>
          <w:smallCaps w:val="0"/>
          <w:color w:val="002060"/>
          <w:sz w:val="20"/>
          <w:szCs w:val="20"/>
        </w:rPr>
        <w:t xml:space="preserve">, Fisher Island, Puerto de Miami y el </w:t>
      </w:r>
      <w:proofErr w:type="spellStart"/>
      <w:r w:rsidRPr="009A3108">
        <w:rPr>
          <w:rFonts w:eastAsia="Times New Roman"/>
          <w:b w:val="0"/>
          <w:smallCaps w:val="0"/>
          <w:color w:val="002060"/>
          <w:sz w:val="20"/>
          <w:szCs w:val="20"/>
        </w:rPr>
        <w:t>Millionaire’s</w:t>
      </w:r>
      <w:proofErr w:type="spellEnd"/>
      <w:r w:rsidRPr="009A3108">
        <w:rPr>
          <w:rFonts w:eastAsia="Times New Roman"/>
          <w:b w:val="0"/>
          <w:smallCaps w:val="0"/>
          <w:color w:val="002060"/>
          <w:sz w:val="20"/>
          <w:szCs w:val="20"/>
        </w:rPr>
        <w:t xml:space="preserve"> Row, ¡conocido por las casas de los ricos y famosos! Regreso al hotel. ¡Tarde y noche libre! </w:t>
      </w:r>
      <w:r>
        <w:rPr>
          <w:rFonts w:eastAsia="Times New Roman"/>
          <w:bCs/>
          <w:smallCaps w:val="0"/>
          <w:color w:val="002060"/>
          <w:sz w:val="20"/>
          <w:szCs w:val="20"/>
        </w:rPr>
        <w:t>Alojamiento.</w:t>
      </w:r>
    </w:p>
    <w:p w:rsidR="00B61FA6" w:rsidRDefault="009A3108" w:rsidP="009A3108">
      <w:pPr>
        <w:pStyle w:val="Destinos"/>
        <w:jc w:val="both"/>
        <w:rPr>
          <w:rFonts w:eastAsia="Times New Roman"/>
          <w:bCs/>
          <w:smallCaps w:val="0"/>
          <w:color w:val="EE0000"/>
          <w:sz w:val="20"/>
          <w:szCs w:val="20"/>
        </w:rPr>
      </w:pPr>
      <w:r w:rsidRPr="009A3108">
        <w:rPr>
          <w:rFonts w:eastAsia="Times New Roman"/>
          <w:bCs/>
          <w:smallCaps w:val="0"/>
          <w:color w:val="EE0000"/>
          <w:sz w:val="20"/>
          <w:szCs w:val="20"/>
        </w:rPr>
        <w:t>Duración: Aproximadamente 5 horas</w:t>
      </w:r>
    </w:p>
    <w:p w:rsidR="009A3108" w:rsidRPr="009A3108" w:rsidRDefault="009A3108" w:rsidP="009A3108">
      <w:pPr>
        <w:pStyle w:val="Destinos"/>
        <w:rPr>
          <w:bCs/>
          <w:color w:val="EE0000"/>
        </w:rPr>
      </w:pPr>
    </w:p>
    <w:p w:rsidR="00DE36F2" w:rsidRPr="00401F68" w:rsidRDefault="00DE36F2" w:rsidP="00DE36F2">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DÍA 3 |</w:t>
      </w:r>
      <w:r w:rsidRPr="00BD0EA5">
        <w:rPr>
          <w:rFonts w:eastAsia="Arial"/>
          <w:sz w:val="24"/>
          <w:szCs w:val="24"/>
        </w:rPr>
        <w:t xml:space="preserve"> </w:t>
      </w:r>
      <w:r w:rsidR="002B5DE5" w:rsidRPr="002B5DE5">
        <w:rPr>
          <w:rFonts w:eastAsia="Arial"/>
          <w:color w:val="EE0000"/>
          <w:sz w:val="24"/>
          <w:szCs w:val="24"/>
        </w:rPr>
        <w:t>Miami</w:t>
      </w:r>
    </w:p>
    <w:p w:rsidR="00DE36F2" w:rsidRDefault="00A80735" w:rsidP="00580EE6">
      <w:pPr>
        <w:spacing w:after="0" w:line="240" w:lineRule="auto"/>
        <w:jc w:val="both"/>
        <w:rPr>
          <w:rFonts w:asciiTheme="minorHAnsi" w:hAnsiTheme="minorHAnsi" w:cstheme="minorHAnsi"/>
          <w:b/>
          <w:bCs/>
          <w:color w:val="002060"/>
          <w:sz w:val="20"/>
          <w:szCs w:val="20"/>
        </w:rPr>
      </w:pPr>
      <w:r>
        <w:rPr>
          <w:rFonts w:asciiTheme="minorHAnsi" w:hAnsiTheme="minorHAnsi" w:cstheme="minorHAnsi"/>
          <w:color w:val="002060"/>
          <w:sz w:val="20"/>
          <w:szCs w:val="20"/>
        </w:rPr>
        <w:t xml:space="preserve">Día libre </w:t>
      </w:r>
      <w:r w:rsidR="009A3108">
        <w:rPr>
          <w:rFonts w:asciiTheme="minorHAnsi" w:hAnsiTheme="minorHAnsi" w:cstheme="minorHAnsi"/>
          <w:color w:val="002060"/>
          <w:sz w:val="20"/>
          <w:szCs w:val="20"/>
        </w:rPr>
        <w:t>para conocer la ciudad.</w:t>
      </w:r>
      <w:r w:rsidR="00B61FA6">
        <w:rPr>
          <w:rFonts w:asciiTheme="minorHAnsi" w:hAnsiTheme="minorHAnsi" w:cstheme="minorHAnsi"/>
          <w:color w:val="002060"/>
          <w:sz w:val="20"/>
          <w:szCs w:val="20"/>
        </w:rPr>
        <w:t xml:space="preserve"> </w:t>
      </w:r>
      <w:r w:rsidR="00DE36F2" w:rsidRPr="00DF3286">
        <w:rPr>
          <w:rFonts w:asciiTheme="minorHAnsi" w:hAnsiTheme="minorHAnsi" w:cstheme="minorHAnsi"/>
          <w:b/>
          <w:bCs/>
          <w:color w:val="002060"/>
          <w:sz w:val="20"/>
          <w:szCs w:val="20"/>
        </w:rPr>
        <w:t>Alojamiento.</w:t>
      </w:r>
    </w:p>
    <w:p w:rsidR="002B5DE5" w:rsidRPr="002B5DE5" w:rsidRDefault="002B5DE5" w:rsidP="00580EE6">
      <w:pPr>
        <w:spacing w:after="0" w:line="240" w:lineRule="auto"/>
        <w:jc w:val="both"/>
        <w:rPr>
          <w:rFonts w:asciiTheme="minorHAnsi" w:hAnsiTheme="minorHAnsi" w:cstheme="minorHAnsi"/>
          <w:color w:val="002060"/>
          <w:sz w:val="28"/>
          <w:szCs w:val="28"/>
        </w:rPr>
      </w:pPr>
    </w:p>
    <w:p w:rsidR="002B5DE5" w:rsidRPr="00401F68" w:rsidRDefault="002B5DE5" w:rsidP="002B5DE5">
      <w:pPr>
        <w:pStyle w:val="Ttulo3"/>
        <w:spacing w:before="0" w:after="0" w:line="240" w:lineRule="auto"/>
        <w:rPr>
          <w:rStyle w:val="ParentesisdestinosCar"/>
          <w:rFonts w:cs="Times New Roman"/>
          <w:b w:val="0"/>
          <w:bCs/>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Pr="002B5DE5">
        <w:rPr>
          <w:rFonts w:eastAsia="Arial"/>
          <w:color w:val="EE0000"/>
          <w:sz w:val="24"/>
          <w:szCs w:val="24"/>
        </w:rPr>
        <w:t>Miami</w:t>
      </w:r>
    </w:p>
    <w:p w:rsidR="009A3108" w:rsidRDefault="009A3108" w:rsidP="009A3108">
      <w:pPr>
        <w:spacing w:after="0" w:line="240" w:lineRule="auto"/>
        <w:jc w:val="both"/>
        <w:rPr>
          <w:rFonts w:asciiTheme="minorHAnsi" w:hAnsiTheme="minorHAnsi" w:cstheme="minorHAnsi"/>
          <w:b/>
          <w:bCs/>
          <w:color w:val="002060"/>
          <w:sz w:val="20"/>
          <w:szCs w:val="20"/>
        </w:rPr>
      </w:pPr>
      <w:r>
        <w:rPr>
          <w:rFonts w:asciiTheme="minorHAnsi" w:hAnsiTheme="minorHAnsi" w:cstheme="minorHAnsi"/>
          <w:color w:val="002060"/>
          <w:sz w:val="20"/>
          <w:szCs w:val="20"/>
        </w:rPr>
        <w:t xml:space="preserve">Día libre para conocer la ciudad. </w:t>
      </w:r>
      <w:r w:rsidRPr="00DF3286">
        <w:rPr>
          <w:rFonts w:asciiTheme="minorHAnsi" w:hAnsiTheme="minorHAnsi" w:cstheme="minorHAnsi"/>
          <w:b/>
          <w:bCs/>
          <w:color w:val="002060"/>
          <w:sz w:val="20"/>
          <w:szCs w:val="20"/>
        </w:rPr>
        <w:t>Alojamiento.</w:t>
      </w:r>
    </w:p>
    <w:p w:rsidR="00DE36F2" w:rsidRPr="00547E7B" w:rsidRDefault="00DE36F2" w:rsidP="00DE36F2">
      <w:pPr>
        <w:pStyle w:val="Ttulo3"/>
        <w:spacing w:before="0" w:after="0" w:line="240" w:lineRule="auto"/>
        <w:rPr>
          <w:rStyle w:val="DanmeroCar"/>
          <w:rFonts w:cs="Times New Roman"/>
          <w:b/>
        </w:rPr>
      </w:pPr>
    </w:p>
    <w:p w:rsidR="00DE36F2" w:rsidRPr="00BD0EA5" w:rsidRDefault="00DE36F2" w:rsidP="00DE36F2">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9A3108">
        <w:rPr>
          <w:rStyle w:val="DanmeroCar"/>
          <w:rFonts w:cs="Times New Roman"/>
          <w:b/>
          <w:sz w:val="24"/>
          <w:szCs w:val="24"/>
        </w:rPr>
        <w:t>5</w:t>
      </w:r>
      <w:r>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sidR="002B5DE5" w:rsidRPr="002B5DE5">
        <w:rPr>
          <w:rFonts w:eastAsia="Arial"/>
          <w:color w:val="EE0000"/>
          <w:sz w:val="24"/>
          <w:szCs w:val="24"/>
        </w:rPr>
        <w:t>Miami</w:t>
      </w:r>
    </w:p>
    <w:p w:rsidR="00DE36F2" w:rsidRDefault="00DE36F2" w:rsidP="00DE36F2">
      <w:pPr>
        <w:spacing w:after="0" w:line="240" w:lineRule="auto"/>
        <w:jc w:val="both"/>
        <w:rPr>
          <w:rFonts w:asciiTheme="minorHAnsi" w:hAnsiTheme="minorHAnsi" w:cstheme="minorHAnsi"/>
          <w:b/>
          <w:bCs/>
          <w:color w:val="002060"/>
          <w:sz w:val="20"/>
          <w:szCs w:val="20"/>
        </w:rPr>
      </w:pPr>
      <w:r w:rsidRPr="009B410E">
        <w:rPr>
          <w:rFonts w:asciiTheme="minorHAnsi" w:hAnsiTheme="minorHAnsi" w:cstheme="minorHAnsi"/>
          <w:color w:val="002060"/>
          <w:sz w:val="20"/>
          <w:szCs w:val="20"/>
        </w:rPr>
        <w:t>A la hora indicada traslado al aeropuerto para tomar su vuelo de salida.</w:t>
      </w:r>
      <w:r w:rsidRPr="00DD52FC">
        <w:rPr>
          <w:rFonts w:asciiTheme="minorHAnsi" w:hAnsiTheme="minorHAnsi" w:cstheme="minorHAnsi"/>
          <w:color w:val="002060"/>
          <w:sz w:val="20"/>
          <w:szCs w:val="20"/>
        </w:rPr>
        <w:t xml:space="preserve"> Check-</w:t>
      </w:r>
      <w:proofErr w:type="spellStart"/>
      <w:r w:rsidRPr="00DD52FC">
        <w:rPr>
          <w:rFonts w:asciiTheme="minorHAnsi" w:hAnsiTheme="minorHAnsi" w:cstheme="minorHAnsi"/>
          <w:color w:val="002060"/>
          <w:sz w:val="20"/>
          <w:szCs w:val="20"/>
        </w:rPr>
        <w:t>out</w:t>
      </w:r>
      <w:proofErr w:type="spellEnd"/>
      <w:r w:rsidRPr="00DD52FC">
        <w:rPr>
          <w:rFonts w:asciiTheme="minorHAnsi" w:hAnsiTheme="minorHAnsi" w:cstheme="minorHAnsi"/>
          <w:color w:val="002060"/>
          <w:sz w:val="20"/>
          <w:szCs w:val="20"/>
        </w:rPr>
        <w:t xml:space="preserve"> a las 11:00 horas.</w:t>
      </w:r>
      <w:r w:rsidRPr="009B410E">
        <w:rPr>
          <w:rFonts w:asciiTheme="minorHAnsi" w:hAnsiTheme="minorHAnsi" w:cstheme="minorHAnsi"/>
          <w:b/>
          <w:bCs/>
          <w:color w:val="002060"/>
          <w:sz w:val="20"/>
          <w:szCs w:val="20"/>
        </w:rPr>
        <w:t xml:space="preserve"> Fin de los servicios.</w:t>
      </w:r>
    </w:p>
    <w:p w:rsidR="00DE36F2" w:rsidRPr="009B410E" w:rsidRDefault="00DE36F2" w:rsidP="00DE36F2">
      <w:pPr>
        <w:spacing w:after="0" w:line="240" w:lineRule="auto"/>
        <w:jc w:val="both"/>
        <w:rPr>
          <w:rFonts w:asciiTheme="minorHAnsi" w:eastAsia="Arial" w:hAnsiTheme="minorHAnsi" w:cstheme="minorHAnsi"/>
          <w:color w:val="002060"/>
          <w:sz w:val="28"/>
          <w:szCs w:val="28"/>
        </w:rPr>
      </w:pPr>
    </w:p>
    <w:p w:rsidR="00DE36F2" w:rsidRDefault="00DE36F2" w:rsidP="00DE36F2">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DE36F2" w:rsidRPr="00DD52FC" w:rsidRDefault="00DE36F2" w:rsidP="00DE36F2">
      <w:pPr>
        <w:spacing w:after="0" w:line="240" w:lineRule="auto"/>
        <w:jc w:val="both"/>
        <w:rPr>
          <w:rFonts w:asciiTheme="minorHAnsi" w:eastAsia="Arial" w:hAnsiTheme="minorHAnsi" w:cstheme="minorHAnsi"/>
          <w:b/>
          <w:color w:val="0070C0"/>
          <w:sz w:val="28"/>
          <w:szCs w:val="28"/>
        </w:rPr>
      </w:pPr>
    </w:p>
    <w:p w:rsidR="00DE36F2" w:rsidRPr="00C97FB6" w:rsidRDefault="00DE36F2" w:rsidP="00DE36F2">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DE36F2" w:rsidRPr="00580EE6" w:rsidRDefault="009A3108" w:rsidP="00580EE6">
      <w:pPr>
        <w:pStyle w:val="Prrafodelista"/>
        <w:numPr>
          <w:ilvl w:val="0"/>
          <w:numId w:val="25"/>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4</w:t>
      </w:r>
      <w:r w:rsidR="00DE36F2" w:rsidRPr="00580EE6">
        <w:rPr>
          <w:rFonts w:asciiTheme="minorHAnsi" w:eastAsia="Arial" w:hAnsiTheme="minorHAnsi" w:cstheme="minorHAnsi"/>
          <w:color w:val="002060"/>
          <w:sz w:val="20"/>
          <w:szCs w:val="20"/>
        </w:rPr>
        <w:t xml:space="preserve"> noches de alojamiento en hotel seleccionado</w:t>
      </w:r>
    </w:p>
    <w:p w:rsidR="00580EE6" w:rsidRPr="00580EE6" w:rsidRDefault="00DE36F2"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sidRPr="00580EE6">
        <w:rPr>
          <w:rFonts w:asciiTheme="minorHAnsi" w:eastAsia="Arial" w:hAnsiTheme="minorHAnsi" w:cstheme="minorHAnsi"/>
          <w:color w:val="002060"/>
          <w:sz w:val="20"/>
          <w:szCs w:val="20"/>
        </w:rPr>
        <w:t xml:space="preserve">Traslados de llegada y salida en servicio </w:t>
      </w:r>
      <w:r w:rsidR="00FE0D02" w:rsidRPr="00580EE6">
        <w:rPr>
          <w:rFonts w:asciiTheme="minorHAnsi" w:eastAsia="Arial" w:hAnsiTheme="minorHAnsi" w:cstheme="minorHAnsi"/>
          <w:color w:val="002060"/>
          <w:sz w:val="20"/>
          <w:szCs w:val="20"/>
        </w:rPr>
        <w:t>regular</w:t>
      </w:r>
    </w:p>
    <w:p w:rsidR="00580EE6" w:rsidRPr="00580EE6" w:rsidRDefault="009A3108" w:rsidP="00580EE6">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color w:val="002060"/>
          <w:sz w:val="20"/>
          <w:szCs w:val="20"/>
        </w:rPr>
        <w:t>City tour en español y servicio regular</w:t>
      </w:r>
    </w:p>
    <w:p w:rsidR="009A3108" w:rsidRPr="00575BA4" w:rsidRDefault="009A3108" w:rsidP="00575BA4">
      <w:pPr>
        <w:pStyle w:val="Prrafodelista"/>
        <w:numPr>
          <w:ilvl w:val="0"/>
          <w:numId w:val="25"/>
        </w:numPr>
        <w:spacing w:after="0" w:line="240" w:lineRule="auto"/>
        <w:jc w:val="both"/>
        <w:rPr>
          <w:rFonts w:asciiTheme="minorHAnsi" w:eastAsia="Arial" w:hAnsiTheme="minorHAnsi" w:cstheme="minorHAnsi"/>
          <w:b/>
          <w:bCs/>
          <w:color w:val="002060"/>
          <w:sz w:val="20"/>
          <w:szCs w:val="20"/>
        </w:rPr>
      </w:pPr>
      <w:r>
        <w:rPr>
          <w:rFonts w:asciiTheme="minorHAnsi" w:eastAsia="Arial" w:hAnsiTheme="minorHAnsi" w:cstheme="minorHAnsi"/>
          <w:color w:val="002060"/>
          <w:sz w:val="20"/>
          <w:szCs w:val="20"/>
        </w:rPr>
        <w:t>Tour de barco por la Bahía de Miami</w:t>
      </w:r>
    </w:p>
    <w:p w:rsidR="00575BA4" w:rsidRPr="00575BA4" w:rsidRDefault="00575BA4" w:rsidP="00575BA4">
      <w:pPr>
        <w:spacing w:after="0" w:line="240" w:lineRule="auto"/>
        <w:jc w:val="both"/>
        <w:rPr>
          <w:rFonts w:asciiTheme="minorHAnsi" w:eastAsia="Arial" w:hAnsiTheme="minorHAnsi" w:cstheme="minorHAnsi"/>
          <w:b/>
          <w:bCs/>
          <w:color w:val="002060"/>
          <w:sz w:val="20"/>
          <w:szCs w:val="20"/>
        </w:rPr>
      </w:pPr>
    </w:p>
    <w:p w:rsidR="00DE36F2" w:rsidRPr="00580EE6" w:rsidRDefault="00DE36F2" w:rsidP="00DE36F2">
      <w:pPr>
        <w:spacing w:after="0" w:line="240" w:lineRule="auto"/>
        <w:jc w:val="both"/>
        <w:rPr>
          <w:rFonts w:asciiTheme="minorHAnsi" w:eastAsia="Arial" w:hAnsiTheme="minorHAnsi" w:cstheme="minorHAnsi"/>
          <w:b/>
          <w:color w:val="002060"/>
        </w:rPr>
      </w:pPr>
    </w:p>
    <w:p w:rsidR="00DE36F2" w:rsidRPr="0068514F" w:rsidRDefault="00DE36F2" w:rsidP="00DE36F2">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DE36F2"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DE36F2" w:rsidRPr="002D3018" w:rsidRDefault="00DE36F2" w:rsidP="00DE36F2">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rsidR="00F7412D" w:rsidRPr="00C56D58" w:rsidRDefault="00F7412D" w:rsidP="00F7412D">
      <w:pPr>
        <w:pStyle w:val="Prrafodelista"/>
        <w:numPr>
          <w:ilvl w:val="0"/>
          <w:numId w:val="21"/>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Asistencia de viaje básica. (opcional asistencia de cobertura amplia, consultar con su asesor Travel Shop)</w:t>
      </w:r>
    </w:p>
    <w:p w:rsidR="00DE36F2"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DE36F2" w:rsidRPr="00D2140A" w:rsidRDefault="00DE36F2" w:rsidP="00DE36F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la habitación doble + menor se utiliza tarifa de TWIN +MNR</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Máximo 2 menores por habitación, compartiendo con 2 adultos.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Edad de los menores 0 a 1</w:t>
      </w:r>
      <w:r>
        <w:rPr>
          <w:rFonts w:asciiTheme="minorHAnsi" w:eastAsia="Arial" w:hAnsiTheme="minorHAnsi" w:cstheme="minorHAnsi"/>
          <w:color w:val="002060"/>
          <w:sz w:val="20"/>
          <w:szCs w:val="20"/>
        </w:rPr>
        <w:t>2</w:t>
      </w:r>
      <w:r w:rsidRPr="002D76E8">
        <w:rPr>
          <w:rFonts w:asciiTheme="minorHAnsi" w:eastAsia="Arial" w:hAnsiTheme="minorHAnsi" w:cstheme="minorHAnsi"/>
          <w:color w:val="002060"/>
          <w:sz w:val="20"/>
          <w:szCs w:val="20"/>
        </w:rPr>
        <w:t xml:space="preserve"> años.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Cotización en habitaciones estándar. En caso de preferir habitaciones superiores favor de consultar suplementos.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2D76E8">
        <w:rPr>
          <w:rFonts w:asciiTheme="minorHAnsi" w:eastAsia="Arial" w:hAnsiTheme="minorHAnsi" w:cstheme="minorHAnsi"/>
          <w:color w:val="002060"/>
          <w:sz w:val="20"/>
          <w:szCs w:val="20"/>
        </w:rPr>
        <w:t>del mismo</w:t>
      </w:r>
      <w:proofErr w:type="gramEnd"/>
      <w:r w:rsidRPr="002D76E8">
        <w:rPr>
          <w:rFonts w:asciiTheme="minorHAnsi" w:eastAsia="Arial" w:hAnsiTheme="minorHAnsi" w:cstheme="minorHAnsi"/>
          <w:color w:val="002060"/>
          <w:sz w:val="20"/>
          <w:szCs w:val="20"/>
        </w:rPr>
        <w:t>.</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El orden de las actividades puede tener modificaciones</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DE36F2" w:rsidRPr="002D76E8"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 xml:space="preserve">Manejo de Equipaje en el autobús máximo de 1 maleta por persona. En caso de viajar con equipaje adicional se generan costos extras que pueden ser cobrados en destino.  </w:t>
      </w:r>
    </w:p>
    <w:p w:rsidR="00DE36F2" w:rsidRDefault="00DE36F2" w:rsidP="00DE36F2">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76E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Precios son válidos para estadías mencionadas en la tabla de precios;</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La hora de inicio de los paseos puede cambiar. En caso de algún cambio, la información será comunicada al pasajero con el nuevo horario;</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Es obligatorio tener visa para los Estados Unidos;</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Suplemento adicional de $66 por traslado será aplicado para traslados nocturnos con vuelos llegando o saliendo entre las 23:00 horas y 07:00 horas;</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En caso de que sea necesario (eventos, cierre de venta, disponibilidad), se utilizará un hotel de categoría similar;</w:t>
      </w:r>
    </w:p>
    <w:p w:rsidR="00B61FA6"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9A3108">
        <w:rPr>
          <w:rFonts w:asciiTheme="minorHAnsi" w:eastAsia="Arial" w:hAnsiTheme="minorHAnsi" w:cstheme="minorHAnsi"/>
          <w:color w:val="002060"/>
          <w:sz w:val="20"/>
          <w:szCs w:val="20"/>
        </w:rPr>
        <w:t>Todos los traslados y tours son en REGULAR = NO en privado.</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9A3108">
        <w:rPr>
          <w:rFonts w:asciiTheme="minorHAnsi" w:eastAsia="Arial" w:hAnsiTheme="minorHAnsi" w:cstheme="minorHAnsi"/>
          <w:b/>
          <w:bCs/>
          <w:color w:val="EE0000"/>
          <w:sz w:val="20"/>
          <w:szCs w:val="20"/>
        </w:rPr>
        <w:t>Salidas: Diariamente entre enero 1 hasta diciembre 23, 2026</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roofErr w:type="spellStart"/>
      <w:r w:rsidRPr="009A3108">
        <w:rPr>
          <w:rFonts w:asciiTheme="minorHAnsi" w:eastAsia="Arial" w:hAnsiTheme="minorHAnsi" w:cstheme="minorHAnsi"/>
          <w:b/>
          <w:bCs/>
          <w:color w:val="EE0000"/>
          <w:sz w:val="20"/>
          <w:szCs w:val="20"/>
        </w:rPr>
        <w:t>Facility</w:t>
      </w:r>
      <w:proofErr w:type="spellEnd"/>
      <w:r w:rsidRPr="009A3108">
        <w:rPr>
          <w:rFonts w:asciiTheme="minorHAnsi" w:eastAsia="Arial" w:hAnsiTheme="minorHAnsi" w:cstheme="minorHAnsi"/>
          <w:b/>
          <w:bCs/>
          <w:color w:val="EE0000"/>
          <w:sz w:val="20"/>
          <w:szCs w:val="20"/>
        </w:rPr>
        <w:t xml:space="preserve"> fee: $35.00 por noche y por habitación + tasas, debe ser pagado localmente por el pasajero.</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9A3108">
        <w:rPr>
          <w:rFonts w:asciiTheme="minorHAnsi" w:eastAsia="Arial" w:hAnsiTheme="minorHAnsi" w:cstheme="minorHAnsi"/>
          <w:b/>
          <w:bCs/>
          <w:color w:val="EE0000"/>
          <w:sz w:val="20"/>
          <w:szCs w:val="20"/>
        </w:rPr>
        <w:t xml:space="preserve">Fechas cerradas: Año Nuevo (01 – 05 enero), Miami Open + Ultra Music Festival (12 – 29 marzo), Viernes Santo (30 de marzo hasta 05 de abril), Memorial Day (21 - 31 mayo), FIFA World Cup 2026 (6 junio hasta 23 de </w:t>
      </w:r>
      <w:r>
        <w:rPr>
          <w:rFonts w:asciiTheme="minorHAnsi" w:eastAsia="Arial" w:hAnsiTheme="minorHAnsi" w:cstheme="minorHAnsi"/>
          <w:b/>
          <w:bCs/>
          <w:color w:val="EE0000"/>
          <w:sz w:val="20"/>
          <w:szCs w:val="20"/>
        </w:rPr>
        <w:t>j</w:t>
      </w:r>
      <w:r w:rsidRPr="009A3108">
        <w:rPr>
          <w:rFonts w:asciiTheme="minorHAnsi" w:eastAsia="Arial" w:hAnsiTheme="minorHAnsi" w:cstheme="minorHAnsi"/>
          <w:b/>
          <w:bCs/>
          <w:color w:val="EE0000"/>
          <w:sz w:val="20"/>
          <w:szCs w:val="20"/>
        </w:rPr>
        <w:t xml:space="preserve">ulio), Independencia (01 – 08 </w:t>
      </w:r>
      <w:r>
        <w:rPr>
          <w:rFonts w:asciiTheme="minorHAnsi" w:eastAsia="Arial" w:hAnsiTheme="minorHAnsi" w:cstheme="minorHAnsi"/>
          <w:b/>
          <w:bCs/>
          <w:color w:val="EE0000"/>
          <w:sz w:val="20"/>
          <w:szCs w:val="20"/>
        </w:rPr>
        <w:t>j</w:t>
      </w:r>
      <w:r w:rsidRPr="009A3108">
        <w:rPr>
          <w:rFonts w:asciiTheme="minorHAnsi" w:eastAsia="Arial" w:hAnsiTheme="minorHAnsi" w:cstheme="minorHAnsi"/>
          <w:b/>
          <w:bCs/>
          <w:color w:val="EE0000"/>
          <w:sz w:val="20"/>
          <w:szCs w:val="20"/>
        </w:rPr>
        <w:t xml:space="preserve">ulio), Labor Day (29-31 agosto &amp; 01 – 06 septiembre), </w:t>
      </w:r>
      <w:proofErr w:type="spellStart"/>
      <w:r w:rsidRPr="009A3108">
        <w:rPr>
          <w:rFonts w:asciiTheme="minorHAnsi" w:eastAsia="Arial" w:hAnsiTheme="minorHAnsi" w:cstheme="minorHAnsi"/>
          <w:b/>
          <w:bCs/>
          <w:color w:val="EE0000"/>
          <w:sz w:val="20"/>
          <w:szCs w:val="20"/>
        </w:rPr>
        <w:t>Thanksgiving</w:t>
      </w:r>
      <w:proofErr w:type="spellEnd"/>
      <w:r w:rsidRPr="009A3108">
        <w:rPr>
          <w:rFonts w:asciiTheme="minorHAnsi" w:eastAsia="Arial" w:hAnsiTheme="minorHAnsi" w:cstheme="minorHAnsi"/>
          <w:b/>
          <w:bCs/>
          <w:color w:val="EE0000"/>
          <w:sz w:val="20"/>
          <w:szCs w:val="20"/>
        </w:rPr>
        <w:t xml:space="preserve"> (24 – 30 noviembre), Navidad (01 </w:t>
      </w:r>
      <w:r>
        <w:rPr>
          <w:rFonts w:asciiTheme="minorHAnsi" w:eastAsia="Arial" w:hAnsiTheme="minorHAnsi" w:cstheme="minorHAnsi"/>
          <w:b/>
          <w:bCs/>
          <w:color w:val="EE0000"/>
          <w:sz w:val="20"/>
          <w:szCs w:val="20"/>
        </w:rPr>
        <w:t>–</w:t>
      </w:r>
      <w:r w:rsidRPr="009A3108">
        <w:rPr>
          <w:rFonts w:asciiTheme="minorHAnsi" w:eastAsia="Arial" w:hAnsiTheme="minorHAnsi" w:cstheme="minorHAnsi"/>
          <w:b/>
          <w:bCs/>
          <w:color w:val="EE0000"/>
          <w:sz w:val="20"/>
          <w:szCs w:val="20"/>
        </w:rPr>
        <w:t xml:space="preserve"> 03, 20 – 30 diciembre) y Año Nuevo (31 diciembre).</w:t>
      </w:r>
    </w:p>
    <w:p w:rsidR="009A3108" w:rsidRPr="009A3108" w:rsidRDefault="009A3108" w:rsidP="009A3108">
      <w:pPr>
        <w:pStyle w:val="Prrafodelista"/>
        <w:numPr>
          <w:ilvl w:val="0"/>
          <w:numId w:val="24"/>
        </w:num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r w:rsidRPr="009A3108">
        <w:rPr>
          <w:rFonts w:asciiTheme="minorHAnsi" w:eastAsia="Arial" w:hAnsiTheme="minorHAnsi" w:cstheme="minorHAnsi"/>
          <w:b/>
          <w:bCs/>
          <w:color w:val="EE0000"/>
          <w:sz w:val="20"/>
          <w:szCs w:val="20"/>
        </w:rPr>
        <w:t xml:space="preserve">*** Precios tampoco son válidos para Miami Boat </w:t>
      </w:r>
      <w:proofErr w:type="gramStart"/>
      <w:r w:rsidRPr="009A3108">
        <w:rPr>
          <w:rFonts w:asciiTheme="minorHAnsi" w:eastAsia="Arial" w:hAnsiTheme="minorHAnsi" w:cstheme="minorHAnsi"/>
          <w:b/>
          <w:bCs/>
          <w:color w:val="EE0000"/>
          <w:sz w:val="20"/>
          <w:szCs w:val="20"/>
        </w:rPr>
        <w:t>Show</w:t>
      </w:r>
      <w:proofErr w:type="gramEnd"/>
      <w:r w:rsidRPr="009A3108">
        <w:rPr>
          <w:rFonts w:asciiTheme="minorHAnsi" w:eastAsia="Arial" w:hAnsiTheme="minorHAnsi" w:cstheme="minorHAnsi"/>
          <w:b/>
          <w:bCs/>
          <w:color w:val="EE0000"/>
          <w:sz w:val="20"/>
          <w:szCs w:val="20"/>
        </w:rPr>
        <w:t xml:space="preserve"> que hasta el momento no tiene fechas definidas.</w:t>
      </w:r>
    </w:p>
    <w:p w:rsidR="009A3108" w:rsidRDefault="009A3108" w:rsidP="009A3108">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p w:rsidR="009A3108" w:rsidRDefault="009A3108" w:rsidP="009A3108">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p w:rsidR="009A3108" w:rsidRDefault="009A3108" w:rsidP="009A3108">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p w:rsidR="009A3108" w:rsidRPr="00FE0D02" w:rsidRDefault="009A3108" w:rsidP="009A3108">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rPr>
      </w:pPr>
    </w:p>
    <w:tbl>
      <w:tblPr>
        <w:tblW w:w="5424" w:type="dxa"/>
        <w:jc w:val="center"/>
        <w:tblCellMar>
          <w:left w:w="70" w:type="dxa"/>
          <w:right w:w="70" w:type="dxa"/>
        </w:tblCellMar>
        <w:tblLook w:val="04A0" w:firstRow="1" w:lastRow="0" w:firstColumn="1" w:lastColumn="0" w:noHBand="0" w:noVBand="1"/>
      </w:tblPr>
      <w:tblGrid>
        <w:gridCol w:w="1233"/>
        <w:gridCol w:w="3474"/>
        <w:gridCol w:w="717"/>
      </w:tblGrid>
      <w:tr w:rsidR="009A3108" w:rsidRPr="009A3108" w:rsidTr="009A3108">
        <w:trPr>
          <w:trHeight w:val="213"/>
          <w:jc w:val="center"/>
        </w:trPr>
        <w:tc>
          <w:tcPr>
            <w:tcW w:w="5424" w:type="dxa"/>
            <w:gridSpan w:val="3"/>
            <w:tcBorders>
              <w:top w:val="single" w:sz="4" w:space="0" w:color="auto"/>
              <w:left w:val="single" w:sz="4" w:space="0" w:color="auto"/>
              <w:bottom w:val="nil"/>
              <w:right w:val="single" w:sz="4" w:space="0" w:color="000000"/>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HOTELES PREVISTOS O SIMILARES</w:t>
            </w:r>
          </w:p>
        </w:tc>
      </w:tr>
      <w:tr w:rsidR="009A3108" w:rsidRPr="009A3108" w:rsidTr="009A3108">
        <w:trPr>
          <w:trHeight w:val="213"/>
          <w:jc w:val="center"/>
        </w:trPr>
        <w:tc>
          <w:tcPr>
            <w:tcW w:w="1233" w:type="dxa"/>
            <w:tcBorders>
              <w:top w:val="nil"/>
              <w:left w:val="single" w:sz="4" w:space="0" w:color="auto"/>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CIUDAD</w:t>
            </w:r>
          </w:p>
        </w:tc>
        <w:tc>
          <w:tcPr>
            <w:tcW w:w="3474"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HOTEL</w:t>
            </w:r>
          </w:p>
        </w:tc>
        <w:tc>
          <w:tcPr>
            <w:tcW w:w="716" w:type="dxa"/>
            <w:tcBorders>
              <w:top w:val="nil"/>
              <w:left w:val="nil"/>
              <w:bottom w:val="nil"/>
              <w:right w:val="single" w:sz="4" w:space="0" w:color="auto"/>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CAT.</w:t>
            </w:r>
          </w:p>
        </w:tc>
      </w:tr>
      <w:tr w:rsidR="009A3108" w:rsidRPr="009A3108" w:rsidTr="009A3108">
        <w:trPr>
          <w:trHeight w:val="213"/>
          <w:jc w:val="center"/>
        </w:trPr>
        <w:tc>
          <w:tcPr>
            <w:tcW w:w="1233" w:type="dxa"/>
            <w:tcBorders>
              <w:top w:val="nil"/>
              <w:left w:val="single" w:sz="4" w:space="0" w:color="auto"/>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MIAMI</w:t>
            </w:r>
          </w:p>
        </w:tc>
        <w:tc>
          <w:tcPr>
            <w:tcW w:w="34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lang w:bidi="ar-SA"/>
              </w:rPr>
            </w:pPr>
            <w:r w:rsidRPr="009A3108">
              <w:rPr>
                <w:rFonts w:ascii="Calibri" w:hAnsi="Calibri" w:cs="Calibri"/>
                <w:lang w:bidi="ar-SA"/>
              </w:rPr>
              <w:t>COLLINS MIAMI BEACH</w:t>
            </w:r>
          </w:p>
        </w:tc>
        <w:tc>
          <w:tcPr>
            <w:tcW w:w="716" w:type="dxa"/>
            <w:tcBorders>
              <w:top w:val="nil"/>
              <w:left w:val="nil"/>
              <w:bottom w:val="nil"/>
              <w:right w:val="single" w:sz="4" w:space="0" w:color="auto"/>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TS</w:t>
            </w:r>
          </w:p>
        </w:tc>
      </w:tr>
      <w:tr w:rsidR="009A3108" w:rsidRPr="00575BA4" w:rsidTr="009A3108">
        <w:trPr>
          <w:trHeight w:val="213"/>
          <w:jc w:val="center"/>
        </w:trPr>
        <w:tc>
          <w:tcPr>
            <w:tcW w:w="5424" w:type="dxa"/>
            <w:gridSpan w:val="3"/>
            <w:tcBorders>
              <w:top w:val="nil"/>
              <w:left w:val="single" w:sz="4" w:space="0" w:color="auto"/>
              <w:bottom w:val="single" w:sz="4" w:space="0" w:color="auto"/>
              <w:right w:val="single" w:sz="4" w:space="0" w:color="000000"/>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color w:val="FFFFFF"/>
                <w:lang w:val="en-US" w:bidi="ar-SA"/>
              </w:rPr>
            </w:pPr>
            <w:r w:rsidRPr="009A3108">
              <w:rPr>
                <w:rFonts w:ascii="Calibri" w:hAnsi="Calibri" w:cs="Calibri"/>
                <w:color w:val="FFFFFF"/>
                <w:lang w:val="en-US" w:bidi="ar-SA"/>
              </w:rPr>
              <w:t>CHECK IN - 1</w:t>
            </w:r>
            <w:r>
              <w:rPr>
                <w:rFonts w:ascii="Calibri" w:hAnsi="Calibri" w:cs="Calibri"/>
                <w:color w:val="FFFFFF"/>
                <w:lang w:val="en-US" w:bidi="ar-SA"/>
              </w:rPr>
              <w:t>6</w:t>
            </w:r>
            <w:r w:rsidRPr="009A3108">
              <w:rPr>
                <w:rFonts w:ascii="Calibri" w:hAnsi="Calibri" w:cs="Calibri"/>
                <w:color w:val="FFFFFF"/>
                <w:lang w:val="en-US" w:bidi="ar-SA"/>
              </w:rPr>
              <w:t>:00HRS // CHECK OUT- 11:00HRS</w:t>
            </w:r>
          </w:p>
        </w:tc>
      </w:tr>
    </w:tbl>
    <w:p w:rsidR="00A80735" w:rsidRDefault="00A80735"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p w:rsidR="009A3108" w:rsidRPr="007872C1" w:rsidRDefault="009A3108"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6380" w:type="dxa"/>
        <w:jc w:val="center"/>
        <w:tblCellMar>
          <w:left w:w="70" w:type="dxa"/>
          <w:right w:w="70" w:type="dxa"/>
        </w:tblCellMar>
        <w:tblLook w:val="04A0" w:firstRow="1" w:lastRow="0" w:firstColumn="1" w:lastColumn="0" w:noHBand="0" w:noVBand="1"/>
      </w:tblPr>
      <w:tblGrid>
        <w:gridCol w:w="2191"/>
        <w:gridCol w:w="675"/>
        <w:gridCol w:w="774"/>
        <w:gridCol w:w="675"/>
        <w:gridCol w:w="675"/>
        <w:gridCol w:w="675"/>
        <w:gridCol w:w="715"/>
      </w:tblGrid>
      <w:tr w:rsidR="009A3108" w:rsidRPr="009A3108" w:rsidTr="009A3108">
        <w:trPr>
          <w:trHeight w:val="257"/>
          <w:jc w:val="center"/>
        </w:trPr>
        <w:tc>
          <w:tcPr>
            <w:tcW w:w="6380"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TARIFA POR PERSONA EN USD</w:t>
            </w:r>
          </w:p>
        </w:tc>
      </w:tr>
      <w:tr w:rsidR="009A3108" w:rsidRPr="009A3108" w:rsidTr="009A3108">
        <w:trPr>
          <w:trHeight w:val="257"/>
          <w:jc w:val="center"/>
        </w:trPr>
        <w:tc>
          <w:tcPr>
            <w:tcW w:w="6380" w:type="dxa"/>
            <w:gridSpan w:val="7"/>
            <w:tcBorders>
              <w:top w:val="nil"/>
              <w:left w:val="single" w:sz="4" w:space="0" w:color="auto"/>
              <w:bottom w:val="nil"/>
              <w:right w:val="single" w:sz="4" w:space="0" w:color="000000"/>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SOLO SERVICIOS TERRESTRES</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0070C0"/>
            <w:noWrap/>
            <w:vAlign w:val="center"/>
            <w:hideMark/>
          </w:tcPr>
          <w:p w:rsidR="009A3108" w:rsidRPr="009A3108" w:rsidRDefault="009A3108" w:rsidP="009A3108">
            <w:pPr>
              <w:spacing w:after="0" w:line="240" w:lineRule="auto"/>
              <w:rPr>
                <w:rFonts w:ascii="Calibri" w:hAnsi="Calibri" w:cs="Calibri"/>
                <w:b/>
                <w:bCs/>
                <w:color w:val="FFFFFF"/>
                <w:lang w:bidi="ar-SA"/>
              </w:rPr>
            </w:pPr>
            <w:r w:rsidRPr="009A3108">
              <w:rPr>
                <w:rFonts w:ascii="Calibri" w:hAnsi="Calibri" w:cs="Calibri"/>
                <w:b/>
                <w:bCs/>
                <w:color w:val="FFFFFF"/>
                <w:lang w:bidi="ar-SA"/>
              </w:rPr>
              <w:t> </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DBL</w:t>
            </w:r>
          </w:p>
        </w:tc>
        <w:tc>
          <w:tcPr>
            <w:tcW w:w="774"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TWIN</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TPL</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CPL</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SGL</w:t>
            </w:r>
          </w:p>
        </w:tc>
        <w:tc>
          <w:tcPr>
            <w:tcW w:w="710" w:type="dxa"/>
            <w:tcBorders>
              <w:top w:val="nil"/>
              <w:left w:val="nil"/>
              <w:bottom w:val="nil"/>
              <w:right w:val="single" w:sz="4" w:space="0" w:color="auto"/>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MNR</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01 - 31 ENE</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Pr>
                <w:rFonts w:ascii="Calibri" w:hAnsi="Calibri" w:cs="Calibri"/>
                <w:b/>
                <w:bCs/>
                <w:lang w:bidi="ar-SA"/>
              </w:rPr>
              <w:t>1195</w:t>
            </w:r>
          </w:p>
        </w:tc>
        <w:tc>
          <w:tcPr>
            <w:tcW w:w="7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1330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990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910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2380</w:t>
            </w:r>
          </w:p>
        </w:tc>
        <w:tc>
          <w:tcPr>
            <w:tcW w:w="710" w:type="dxa"/>
            <w:vMerge w:val="restart"/>
            <w:tcBorders>
              <w:top w:val="nil"/>
              <w:left w:val="nil"/>
              <w:bottom w:val="single" w:sz="4" w:space="0" w:color="000000"/>
              <w:right w:val="single" w:sz="4" w:space="0" w:color="auto"/>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460</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FEB - 30 ABR</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1300</w:t>
            </w:r>
          </w:p>
        </w:tc>
        <w:tc>
          <w:tcPr>
            <w:tcW w:w="7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1430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1050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960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2580</w:t>
            </w:r>
          </w:p>
        </w:tc>
        <w:tc>
          <w:tcPr>
            <w:tcW w:w="710" w:type="dxa"/>
            <w:vMerge/>
            <w:tcBorders>
              <w:top w:val="nil"/>
              <w:left w:val="nil"/>
              <w:bottom w:val="single" w:sz="4" w:space="0" w:color="000000"/>
              <w:right w:val="single" w:sz="4" w:space="0" w:color="auto"/>
            </w:tcBorders>
            <w:vAlign w:val="center"/>
            <w:hideMark/>
          </w:tcPr>
          <w:p w:rsidR="009A3108" w:rsidRPr="009A3108" w:rsidRDefault="009A3108" w:rsidP="009A3108">
            <w:pPr>
              <w:spacing w:after="0" w:line="240" w:lineRule="auto"/>
              <w:rPr>
                <w:rFonts w:ascii="Calibri" w:hAnsi="Calibri" w:cs="Calibri"/>
                <w:b/>
                <w:bCs/>
                <w:lang w:bidi="ar-SA"/>
              </w:rPr>
            </w:pPr>
          </w:p>
        </w:tc>
      </w:tr>
      <w:tr w:rsidR="009A3108" w:rsidRPr="009A3108" w:rsidTr="009A3108">
        <w:trPr>
          <w:trHeight w:val="257"/>
          <w:jc w:val="center"/>
        </w:trPr>
        <w:tc>
          <w:tcPr>
            <w:tcW w:w="2191" w:type="dxa"/>
            <w:tcBorders>
              <w:top w:val="nil"/>
              <w:left w:val="single" w:sz="4" w:space="0" w:color="auto"/>
              <w:bottom w:val="single" w:sz="4" w:space="0" w:color="auto"/>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MAY - 18 DIC</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1060</w:t>
            </w:r>
          </w:p>
        </w:tc>
        <w:tc>
          <w:tcPr>
            <w:tcW w:w="774"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1200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900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840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2110</w:t>
            </w:r>
          </w:p>
        </w:tc>
        <w:tc>
          <w:tcPr>
            <w:tcW w:w="710" w:type="dxa"/>
            <w:vMerge/>
            <w:tcBorders>
              <w:top w:val="nil"/>
              <w:left w:val="nil"/>
              <w:bottom w:val="single" w:sz="4" w:space="0" w:color="000000"/>
              <w:right w:val="single" w:sz="4" w:space="0" w:color="auto"/>
            </w:tcBorders>
            <w:vAlign w:val="center"/>
            <w:hideMark/>
          </w:tcPr>
          <w:p w:rsidR="009A3108" w:rsidRPr="009A3108" w:rsidRDefault="009A3108" w:rsidP="009A3108">
            <w:pPr>
              <w:spacing w:after="0" w:line="240" w:lineRule="auto"/>
              <w:rPr>
                <w:rFonts w:ascii="Calibri" w:hAnsi="Calibri" w:cs="Calibri"/>
                <w:b/>
                <w:bCs/>
                <w:lang w:bidi="ar-SA"/>
              </w:rPr>
            </w:pPr>
          </w:p>
        </w:tc>
      </w:tr>
      <w:tr w:rsidR="009A3108" w:rsidRPr="009A3108" w:rsidTr="009A3108">
        <w:trPr>
          <w:trHeight w:val="257"/>
          <w:jc w:val="center"/>
        </w:trPr>
        <w:tc>
          <w:tcPr>
            <w:tcW w:w="2191"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color w:val="000000"/>
                <w:lang w:bidi="ar-SA"/>
              </w:rPr>
            </w:pPr>
            <w:r w:rsidRPr="009A3108">
              <w:rPr>
                <w:rFonts w:ascii="Calibri" w:hAnsi="Calibri" w:cs="Calibri"/>
                <w:color w:val="000000"/>
                <w:lang w:bidi="ar-SA"/>
              </w:rPr>
              <w:t> </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c>
          <w:tcPr>
            <w:tcW w:w="7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c>
          <w:tcPr>
            <w:tcW w:w="710"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lang w:bidi="ar-SA"/>
              </w:rPr>
            </w:pPr>
            <w:r w:rsidRPr="009A3108">
              <w:rPr>
                <w:rFonts w:ascii="Calibri" w:hAnsi="Calibri" w:cs="Calibri"/>
                <w:color w:val="000000"/>
                <w:lang w:bidi="ar-SA"/>
              </w:rPr>
              <w:t> </w:t>
            </w:r>
          </w:p>
        </w:tc>
      </w:tr>
      <w:tr w:rsidR="009A3108" w:rsidRPr="009A3108" w:rsidTr="009A3108">
        <w:trPr>
          <w:trHeight w:val="257"/>
          <w:jc w:val="center"/>
        </w:trPr>
        <w:tc>
          <w:tcPr>
            <w:tcW w:w="6380" w:type="dxa"/>
            <w:gridSpan w:val="7"/>
            <w:tcBorders>
              <w:top w:val="single" w:sz="4" w:space="0" w:color="auto"/>
              <w:left w:val="single" w:sz="4" w:space="0" w:color="auto"/>
              <w:bottom w:val="nil"/>
              <w:right w:val="single" w:sz="4" w:space="0" w:color="000000"/>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TARIFA POR PERSONA EN USD</w:t>
            </w:r>
          </w:p>
        </w:tc>
      </w:tr>
      <w:tr w:rsidR="009A3108" w:rsidRPr="009A3108" w:rsidTr="009A3108">
        <w:trPr>
          <w:trHeight w:val="257"/>
          <w:jc w:val="center"/>
        </w:trPr>
        <w:tc>
          <w:tcPr>
            <w:tcW w:w="6380" w:type="dxa"/>
            <w:gridSpan w:val="7"/>
            <w:tcBorders>
              <w:top w:val="nil"/>
              <w:left w:val="single" w:sz="4" w:space="0" w:color="auto"/>
              <w:bottom w:val="nil"/>
              <w:right w:val="single" w:sz="4" w:space="0" w:color="000000"/>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SERVICIOS TERRESTRES Y AÉREOS</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0070C0"/>
            <w:noWrap/>
            <w:vAlign w:val="center"/>
            <w:hideMark/>
          </w:tcPr>
          <w:p w:rsidR="009A3108" w:rsidRPr="009A3108" w:rsidRDefault="009A3108" w:rsidP="009A3108">
            <w:pPr>
              <w:spacing w:after="0" w:line="240" w:lineRule="auto"/>
              <w:rPr>
                <w:rFonts w:ascii="Calibri" w:hAnsi="Calibri" w:cs="Calibri"/>
                <w:b/>
                <w:bCs/>
                <w:color w:val="FFFFFF"/>
                <w:lang w:bidi="ar-SA"/>
              </w:rPr>
            </w:pPr>
            <w:r w:rsidRPr="009A3108">
              <w:rPr>
                <w:rFonts w:ascii="Calibri" w:hAnsi="Calibri" w:cs="Calibri"/>
                <w:b/>
                <w:bCs/>
                <w:color w:val="FFFFFF"/>
                <w:lang w:bidi="ar-SA"/>
              </w:rPr>
              <w:t> </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DBL</w:t>
            </w:r>
          </w:p>
        </w:tc>
        <w:tc>
          <w:tcPr>
            <w:tcW w:w="774"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TWIN</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TPL</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CPL</w:t>
            </w:r>
          </w:p>
        </w:tc>
        <w:tc>
          <w:tcPr>
            <w:tcW w:w="675" w:type="dxa"/>
            <w:tcBorders>
              <w:top w:val="nil"/>
              <w:left w:val="nil"/>
              <w:bottom w:val="nil"/>
              <w:right w:val="nil"/>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SGL</w:t>
            </w:r>
          </w:p>
        </w:tc>
        <w:tc>
          <w:tcPr>
            <w:tcW w:w="710" w:type="dxa"/>
            <w:tcBorders>
              <w:top w:val="nil"/>
              <w:left w:val="nil"/>
              <w:bottom w:val="nil"/>
              <w:right w:val="single" w:sz="4" w:space="0" w:color="auto"/>
            </w:tcBorders>
            <w:shd w:val="clear" w:color="000000" w:fill="0070C0"/>
            <w:noWrap/>
            <w:vAlign w:val="center"/>
            <w:hideMark/>
          </w:tcPr>
          <w:p w:rsidR="009A3108" w:rsidRPr="009A3108" w:rsidRDefault="009A3108" w:rsidP="009A3108">
            <w:pPr>
              <w:spacing w:after="0" w:line="240" w:lineRule="auto"/>
              <w:jc w:val="center"/>
              <w:rPr>
                <w:rFonts w:ascii="Calibri" w:hAnsi="Calibri" w:cs="Calibri"/>
                <w:b/>
                <w:bCs/>
                <w:color w:val="FFFFFF"/>
                <w:lang w:bidi="ar-SA"/>
              </w:rPr>
            </w:pPr>
            <w:r w:rsidRPr="009A3108">
              <w:rPr>
                <w:rFonts w:ascii="Calibri" w:hAnsi="Calibri" w:cs="Calibri"/>
                <w:b/>
                <w:bCs/>
                <w:color w:val="FFFFFF"/>
                <w:lang w:bidi="ar-SA"/>
              </w:rPr>
              <w:t>MNR</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01 - 31 ENE</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1680</w:t>
            </w:r>
          </w:p>
        </w:tc>
        <w:tc>
          <w:tcPr>
            <w:tcW w:w="7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1810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1470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1390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2860</w:t>
            </w:r>
          </w:p>
        </w:tc>
        <w:tc>
          <w:tcPr>
            <w:tcW w:w="710" w:type="dxa"/>
            <w:vMerge w:val="restart"/>
            <w:tcBorders>
              <w:top w:val="nil"/>
              <w:left w:val="nil"/>
              <w:bottom w:val="single" w:sz="4" w:space="0" w:color="000000"/>
              <w:right w:val="single" w:sz="4" w:space="0" w:color="auto"/>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940</w:t>
            </w:r>
          </w:p>
        </w:tc>
      </w:tr>
      <w:tr w:rsidR="009A3108" w:rsidRPr="009A3108" w:rsidTr="009A3108">
        <w:trPr>
          <w:trHeight w:val="257"/>
          <w:jc w:val="center"/>
        </w:trPr>
        <w:tc>
          <w:tcPr>
            <w:tcW w:w="2191" w:type="dxa"/>
            <w:tcBorders>
              <w:top w:val="nil"/>
              <w:left w:val="single" w:sz="4" w:space="0" w:color="auto"/>
              <w:bottom w:val="nil"/>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FEB - 30 ABR</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1780</w:t>
            </w:r>
          </w:p>
        </w:tc>
        <w:tc>
          <w:tcPr>
            <w:tcW w:w="774"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1910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1530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1440</w:t>
            </w:r>
          </w:p>
        </w:tc>
        <w:tc>
          <w:tcPr>
            <w:tcW w:w="675" w:type="dxa"/>
            <w:tcBorders>
              <w:top w:val="nil"/>
              <w:left w:val="nil"/>
              <w:bottom w:val="nil"/>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3060</w:t>
            </w:r>
          </w:p>
        </w:tc>
        <w:tc>
          <w:tcPr>
            <w:tcW w:w="710" w:type="dxa"/>
            <w:vMerge/>
            <w:tcBorders>
              <w:top w:val="nil"/>
              <w:left w:val="nil"/>
              <w:bottom w:val="single" w:sz="4" w:space="0" w:color="000000"/>
              <w:right w:val="single" w:sz="4" w:space="0" w:color="auto"/>
            </w:tcBorders>
            <w:vAlign w:val="center"/>
            <w:hideMark/>
          </w:tcPr>
          <w:p w:rsidR="009A3108" w:rsidRPr="009A3108" w:rsidRDefault="009A3108" w:rsidP="009A3108">
            <w:pPr>
              <w:spacing w:after="0" w:line="240" w:lineRule="auto"/>
              <w:rPr>
                <w:rFonts w:ascii="Calibri" w:hAnsi="Calibri" w:cs="Calibri"/>
                <w:b/>
                <w:bCs/>
                <w:lang w:bidi="ar-SA"/>
              </w:rPr>
            </w:pPr>
          </w:p>
        </w:tc>
      </w:tr>
      <w:tr w:rsidR="009A3108" w:rsidRPr="009A3108" w:rsidTr="009A3108">
        <w:trPr>
          <w:trHeight w:val="280"/>
          <w:jc w:val="center"/>
        </w:trPr>
        <w:tc>
          <w:tcPr>
            <w:tcW w:w="2191" w:type="dxa"/>
            <w:tcBorders>
              <w:top w:val="nil"/>
              <w:left w:val="single" w:sz="4" w:space="0" w:color="auto"/>
              <w:bottom w:val="single" w:sz="4" w:space="0" w:color="auto"/>
              <w:right w:val="nil"/>
            </w:tcBorders>
            <w:shd w:val="clear" w:color="000000" w:fill="FFFFFF"/>
            <w:noWrap/>
            <w:vAlign w:val="center"/>
            <w:hideMark/>
          </w:tcPr>
          <w:p w:rsidR="009A3108" w:rsidRPr="009A3108" w:rsidRDefault="009A3108" w:rsidP="009A3108">
            <w:pPr>
              <w:spacing w:after="0" w:line="240" w:lineRule="auto"/>
              <w:rPr>
                <w:rFonts w:ascii="Calibri" w:hAnsi="Calibri" w:cs="Calibri"/>
                <w:lang w:bidi="ar-SA"/>
              </w:rPr>
            </w:pPr>
            <w:r w:rsidRPr="009A3108">
              <w:rPr>
                <w:rFonts w:ascii="Calibri" w:hAnsi="Calibri" w:cs="Calibri"/>
                <w:lang w:bidi="ar-SA"/>
              </w:rPr>
              <w:t>01 MAY - 18 DIC</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1540</w:t>
            </w:r>
          </w:p>
        </w:tc>
        <w:tc>
          <w:tcPr>
            <w:tcW w:w="774"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1680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1380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1320</w:t>
            </w:r>
          </w:p>
        </w:tc>
        <w:tc>
          <w:tcPr>
            <w:tcW w:w="675" w:type="dxa"/>
            <w:tcBorders>
              <w:top w:val="nil"/>
              <w:left w:val="nil"/>
              <w:bottom w:val="single" w:sz="4" w:space="0" w:color="auto"/>
              <w:right w:val="nil"/>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lang w:bidi="ar-SA"/>
              </w:rPr>
            </w:pPr>
            <w:r w:rsidRPr="009A3108">
              <w:rPr>
                <w:rFonts w:ascii="Calibri" w:hAnsi="Calibri" w:cs="Calibri"/>
                <w:b/>
                <w:bCs/>
                <w:lang w:bidi="ar-SA"/>
              </w:rPr>
              <w:t>2590</w:t>
            </w:r>
          </w:p>
        </w:tc>
        <w:tc>
          <w:tcPr>
            <w:tcW w:w="710" w:type="dxa"/>
            <w:vMerge/>
            <w:tcBorders>
              <w:top w:val="nil"/>
              <w:left w:val="nil"/>
              <w:bottom w:val="single" w:sz="4" w:space="0" w:color="000000"/>
              <w:right w:val="single" w:sz="4" w:space="0" w:color="auto"/>
            </w:tcBorders>
            <w:vAlign w:val="center"/>
            <w:hideMark/>
          </w:tcPr>
          <w:p w:rsidR="009A3108" w:rsidRPr="009A3108" w:rsidRDefault="009A3108" w:rsidP="009A3108">
            <w:pPr>
              <w:spacing w:after="0" w:line="240" w:lineRule="auto"/>
              <w:rPr>
                <w:rFonts w:ascii="Calibri" w:hAnsi="Calibri" w:cs="Calibri"/>
                <w:b/>
                <w:bCs/>
                <w:lang w:bidi="ar-SA"/>
              </w:rPr>
            </w:pPr>
          </w:p>
        </w:tc>
      </w:tr>
    </w:tbl>
    <w:p w:rsidR="007872C1" w:rsidRPr="007872C1" w:rsidRDefault="007872C1" w:rsidP="00DE36F2">
      <w:pPr>
        <w:pBdr>
          <w:top w:val="nil"/>
          <w:left w:val="nil"/>
          <w:bottom w:val="nil"/>
          <w:right w:val="nil"/>
          <w:between w:val="nil"/>
        </w:pBdr>
        <w:spacing w:after="0" w:line="240" w:lineRule="auto"/>
        <w:jc w:val="both"/>
        <w:rPr>
          <w:rFonts w:asciiTheme="minorHAnsi" w:eastAsia="Arial" w:hAnsiTheme="minorHAnsi" w:cstheme="minorHAnsi"/>
          <w:b/>
          <w:bCs/>
          <w:color w:val="EE0000"/>
          <w:sz w:val="20"/>
          <w:szCs w:val="20"/>
          <w:lang w:val="en-US"/>
        </w:rPr>
      </w:pPr>
    </w:p>
    <w:tbl>
      <w:tblPr>
        <w:tblW w:w="9597" w:type="dxa"/>
        <w:jc w:val="center"/>
        <w:tblCellMar>
          <w:left w:w="70" w:type="dxa"/>
          <w:right w:w="70" w:type="dxa"/>
        </w:tblCellMar>
        <w:tblLook w:val="04A0" w:firstRow="1" w:lastRow="0" w:firstColumn="1" w:lastColumn="0" w:noHBand="0" w:noVBand="1"/>
      </w:tblPr>
      <w:tblGrid>
        <w:gridCol w:w="9597"/>
      </w:tblGrid>
      <w:tr w:rsidR="009A3108" w:rsidRPr="009A3108" w:rsidTr="009A3108">
        <w:trPr>
          <w:trHeight w:val="242"/>
          <w:jc w:val="center"/>
        </w:trPr>
        <w:tc>
          <w:tcPr>
            <w:tcW w:w="9597" w:type="dxa"/>
            <w:tcBorders>
              <w:top w:val="single" w:sz="8" w:space="0" w:color="4472C4"/>
              <w:left w:val="single" w:sz="8" w:space="0" w:color="4472C4"/>
              <w:bottom w:val="nil"/>
              <w:right w:val="single" w:sz="8" w:space="0" w:color="4472C4"/>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color w:val="000000"/>
                <w:sz w:val="20"/>
                <w:szCs w:val="20"/>
                <w:lang w:bidi="ar-SA"/>
              </w:rPr>
            </w:pPr>
            <w:r w:rsidRPr="009A3108">
              <w:rPr>
                <w:rFonts w:ascii="Calibri" w:hAnsi="Calibri" w:cs="Calibri"/>
                <w:b/>
                <w:bCs/>
                <w:color w:val="000000"/>
                <w:sz w:val="20"/>
                <w:szCs w:val="20"/>
                <w:lang w:bidi="ar-SA"/>
              </w:rPr>
              <w:t xml:space="preserve">RUTA AÉREA PROPUESTA CON AEROMEXICO SALIENDO DE LA CIUDAD DE MÉXICO: </w:t>
            </w:r>
          </w:p>
        </w:tc>
      </w:tr>
      <w:tr w:rsidR="009A3108" w:rsidRPr="009A3108" w:rsidTr="009A3108">
        <w:trPr>
          <w:trHeight w:val="242"/>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color w:val="000000"/>
                <w:sz w:val="20"/>
                <w:szCs w:val="20"/>
                <w:lang w:bidi="ar-SA"/>
              </w:rPr>
            </w:pPr>
            <w:r w:rsidRPr="009A3108">
              <w:rPr>
                <w:rFonts w:ascii="Calibri" w:hAnsi="Calibri" w:cs="Calibri"/>
                <w:b/>
                <w:bCs/>
                <w:color w:val="000000"/>
                <w:sz w:val="20"/>
                <w:szCs w:val="20"/>
                <w:lang w:bidi="ar-SA"/>
              </w:rPr>
              <w:t>MÉXICO - MIAMI - MÉXICO</w:t>
            </w:r>
          </w:p>
        </w:tc>
      </w:tr>
      <w:tr w:rsidR="009A3108" w:rsidRPr="009A3108" w:rsidTr="009A3108">
        <w:trPr>
          <w:trHeight w:val="242"/>
          <w:jc w:val="center"/>
        </w:trPr>
        <w:tc>
          <w:tcPr>
            <w:tcW w:w="9597" w:type="dxa"/>
            <w:tcBorders>
              <w:top w:val="nil"/>
              <w:left w:val="single" w:sz="8" w:space="0" w:color="4472C4"/>
              <w:bottom w:val="nil"/>
              <w:right w:val="single" w:sz="8" w:space="0" w:color="4472C4"/>
            </w:tcBorders>
            <w:shd w:val="clear" w:color="000000" w:fill="002060"/>
            <w:noWrap/>
            <w:vAlign w:val="center"/>
            <w:hideMark/>
          </w:tcPr>
          <w:p w:rsidR="009A3108" w:rsidRPr="009A3108" w:rsidRDefault="009A3108" w:rsidP="009A3108">
            <w:pPr>
              <w:spacing w:after="0" w:line="240" w:lineRule="auto"/>
              <w:jc w:val="center"/>
              <w:rPr>
                <w:rFonts w:ascii="Calibri" w:hAnsi="Calibri" w:cs="Calibri"/>
                <w:b/>
                <w:bCs/>
                <w:color w:val="FFFFFF"/>
                <w:sz w:val="20"/>
                <w:szCs w:val="20"/>
                <w:lang w:bidi="ar-SA"/>
              </w:rPr>
            </w:pPr>
            <w:r w:rsidRPr="009A3108">
              <w:rPr>
                <w:rFonts w:ascii="Calibri" w:hAnsi="Calibri" w:cs="Calibri"/>
                <w:b/>
                <w:bCs/>
                <w:color w:val="FFFFFF"/>
                <w:sz w:val="20"/>
                <w:szCs w:val="20"/>
                <w:lang w:bidi="ar-SA"/>
              </w:rPr>
              <w:t>IMPUESTOS (SUJETOS A CONFIRMACIÓN): 250 USD POR PASAJERO</w:t>
            </w:r>
          </w:p>
        </w:tc>
      </w:tr>
      <w:tr w:rsidR="009A3108" w:rsidRPr="009A3108" w:rsidTr="009A3108">
        <w:trPr>
          <w:trHeight w:val="242"/>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color w:val="000000"/>
                <w:sz w:val="20"/>
                <w:szCs w:val="20"/>
                <w:lang w:bidi="ar-SA"/>
              </w:rPr>
            </w:pPr>
            <w:r w:rsidRPr="009A3108">
              <w:rPr>
                <w:rFonts w:ascii="Calibri" w:hAnsi="Calibri" w:cs="Calibri"/>
                <w:b/>
                <w:bCs/>
                <w:color w:val="000000"/>
                <w:sz w:val="20"/>
                <w:szCs w:val="20"/>
                <w:lang w:bidi="ar-SA"/>
              </w:rPr>
              <w:t>LOS VUELOS SUGERIDOS NO INCLUYEN FRANQUICIA DE EQUIPAJE - COSTO APROXIMADO 40 USD POR TRAMO POR PASAJERO.</w:t>
            </w:r>
          </w:p>
        </w:tc>
      </w:tr>
      <w:tr w:rsidR="009A3108" w:rsidRPr="009A3108" w:rsidTr="009A3108">
        <w:trPr>
          <w:trHeight w:val="242"/>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color w:val="000000"/>
                <w:sz w:val="20"/>
                <w:szCs w:val="20"/>
                <w:lang w:bidi="ar-SA"/>
              </w:rPr>
            </w:pPr>
            <w:r w:rsidRPr="009A3108">
              <w:rPr>
                <w:rFonts w:ascii="Calibri" w:hAnsi="Calibri" w:cs="Calibri"/>
                <w:color w:val="000000"/>
                <w:sz w:val="20"/>
                <w:szCs w:val="20"/>
                <w:lang w:bidi="ar-SA"/>
              </w:rPr>
              <w:t>SUPLEMENTO PARA VUELOS DESDE EL INTERIOR DEL PAÍS - CONSULTAR CON SU ASESOR TRAVEL SHOP</w:t>
            </w:r>
          </w:p>
        </w:tc>
      </w:tr>
      <w:tr w:rsidR="009A3108" w:rsidRPr="009A3108" w:rsidTr="009A3108">
        <w:trPr>
          <w:trHeight w:val="262"/>
          <w:jc w:val="center"/>
        </w:trPr>
        <w:tc>
          <w:tcPr>
            <w:tcW w:w="9597" w:type="dxa"/>
            <w:tcBorders>
              <w:top w:val="nil"/>
              <w:left w:val="single" w:sz="8" w:space="0" w:color="4472C4"/>
              <w:bottom w:val="nil"/>
              <w:right w:val="single" w:sz="8" w:space="0" w:color="4472C4"/>
            </w:tcBorders>
            <w:shd w:val="clear" w:color="000000" w:fill="FFFFFF"/>
            <w:noWrap/>
            <w:vAlign w:val="center"/>
            <w:hideMark/>
          </w:tcPr>
          <w:p w:rsidR="009A3108" w:rsidRPr="009A3108" w:rsidRDefault="009A3108" w:rsidP="009A3108">
            <w:pPr>
              <w:spacing w:after="0" w:line="240" w:lineRule="auto"/>
              <w:jc w:val="center"/>
              <w:rPr>
                <w:rFonts w:ascii="Calibri" w:hAnsi="Calibri" w:cs="Calibri"/>
                <w:b/>
                <w:bCs/>
                <w:color w:val="FF0000"/>
                <w:sz w:val="20"/>
                <w:szCs w:val="20"/>
                <w:lang w:bidi="ar-SA"/>
              </w:rPr>
            </w:pPr>
            <w:r w:rsidRPr="009A3108">
              <w:rPr>
                <w:rFonts w:ascii="Calibri" w:hAnsi="Calibri" w:cs="Calibri"/>
                <w:b/>
                <w:bCs/>
                <w:color w:val="FF0000"/>
                <w:sz w:val="20"/>
                <w:szCs w:val="20"/>
                <w:lang w:bidi="ar-SA"/>
              </w:rPr>
              <w:t xml:space="preserve">TARIFAS SUJETAS A DISPONIBILIDAD Y CAMBIO SIN PREVIO AVISO </w:t>
            </w:r>
          </w:p>
        </w:tc>
      </w:tr>
      <w:tr w:rsidR="009A3108" w:rsidRPr="009A3108" w:rsidTr="009A3108">
        <w:trPr>
          <w:trHeight w:val="250"/>
          <w:jc w:val="center"/>
        </w:trPr>
        <w:tc>
          <w:tcPr>
            <w:tcW w:w="9597" w:type="dxa"/>
            <w:tcBorders>
              <w:top w:val="nil"/>
              <w:left w:val="single" w:sz="8" w:space="0" w:color="4472C4"/>
              <w:bottom w:val="nil"/>
              <w:right w:val="single" w:sz="8" w:space="0" w:color="4472C4"/>
            </w:tcBorders>
            <w:shd w:val="clear" w:color="000000" w:fill="FFFFFF"/>
            <w:vAlign w:val="center"/>
            <w:hideMark/>
          </w:tcPr>
          <w:p w:rsidR="009A3108" w:rsidRPr="009A3108" w:rsidRDefault="009A3108" w:rsidP="009A3108">
            <w:pPr>
              <w:spacing w:after="0" w:line="240" w:lineRule="auto"/>
              <w:jc w:val="center"/>
              <w:rPr>
                <w:rFonts w:ascii="Calibri" w:hAnsi="Calibri" w:cs="Calibri"/>
                <w:b/>
                <w:bCs/>
                <w:color w:val="000000"/>
                <w:sz w:val="20"/>
                <w:szCs w:val="20"/>
                <w:lang w:bidi="ar-SA"/>
              </w:rPr>
            </w:pPr>
            <w:r w:rsidRPr="009A3108">
              <w:rPr>
                <w:rFonts w:ascii="Calibri" w:hAnsi="Calibri" w:cs="Calibri"/>
                <w:b/>
                <w:bCs/>
                <w:color w:val="000000"/>
                <w:sz w:val="20"/>
                <w:szCs w:val="20"/>
                <w:lang w:bidi="ar-SA"/>
              </w:rPr>
              <w:t>SE CONSIDERA MENOR DE 0 A 12 AÑOS</w:t>
            </w:r>
          </w:p>
        </w:tc>
      </w:tr>
      <w:tr w:rsidR="009A3108" w:rsidRPr="009A3108" w:rsidTr="009A3108">
        <w:trPr>
          <w:trHeight w:val="250"/>
          <w:jc w:val="center"/>
        </w:trPr>
        <w:tc>
          <w:tcPr>
            <w:tcW w:w="9597" w:type="dxa"/>
            <w:tcBorders>
              <w:top w:val="nil"/>
              <w:left w:val="single" w:sz="8" w:space="0" w:color="4472C4"/>
              <w:bottom w:val="single" w:sz="8" w:space="0" w:color="4472C4"/>
              <w:right w:val="single" w:sz="8" w:space="0" w:color="4472C4"/>
            </w:tcBorders>
            <w:shd w:val="clear" w:color="000000" w:fill="002060"/>
            <w:vAlign w:val="center"/>
            <w:hideMark/>
          </w:tcPr>
          <w:p w:rsidR="009A3108" w:rsidRPr="009A3108" w:rsidRDefault="009A3108" w:rsidP="009A3108">
            <w:pPr>
              <w:spacing w:after="0" w:line="240" w:lineRule="auto"/>
              <w:jc w:val="center"/>
              <w:rPr>
                <w:rFonts w:ascii="Calibri" w:hAnsi="Calibri" w:cs="Calibri"/>
                <w:b/>
                <w:bCs/>
                <w:color w:val="FFFFFF"/>
                <w:sz w:val="20"/>
                <w:szCs w:val="20"/>
                <w:lang w:bidi="ar-SA"/>
              </w:rPr>
            </w:pPr>
            <w:r w:rsidRPr="009A3108">
              <w:rPr>
                <w:rFonts w:ascii="Calibri" w:hAnsi="Calibri" w:cs="Calibri"/>
                <w:b/>
                <w:bCs/>
                <w:color w:val="FFFFFF"/>
                <w:sz w:val="20"/>
                <w:szCs w:val="20"/>
                <w:lang w:bidi="ar-SA"/>
              </w:rPr>
              <w:t>VIGENCIA: 01 DE ENERO AL 23 DE DICIEMBRE 2026</w:t>
            </w:r>
          </w:p>
        </w:tc>
      </w:tr>
      <w:tr w:rsidR="009A3108" w:rsidRPr="009A3108" w:rsidTr="009A3108">
        <w:trPr>
          <w:trHeight w:val="250"/>
          <w:jc w:val="center"/>
        </w:trPr>
        <w:tc>
          <w:tcPr>
            <w:tcW w:w="9597" w:type="dxa"/>
            <w:tcBorders>
              <w:top w:val="single" w:sz="8" w:space="0" w:color="4472C4"/>
              <w:left w:val="single" w:sz="8" w:space="0" w:color="4472C4"/>
              <w:bottom w:val="single" w:sz="8" w:space="0" w:color="4472C4"/>
              <w:right w:val="single" w:sz="8" w:space="0" w:color="4472C4"/>
            </w:tcBorders>
            <w:shd w:val="clear" w:color="000000" w:fill="002060"/>
            <w:vAlign w:val="center"/>
            <w:hideMark/>
          </w:tcPr>
          <w:p w:rsidR="009A3108" w:rsidRPr="009A3108" w:rsidRDefault="009A3108" w:rsidP="009A3108">
            <w:pPr>
              <w:spacing w:after="0" w:line="240" w:lineRule="auto"/>
              <w:jc w:val="center"/>
              <w:rPr>
                <w:rFonts w:ascii="Calibri" w:hAnsi="Calibri" w:cs="Calibri"/>
                <w:b/>
                <w:bCs/>
                <w:color w:val="FFFFFF"/>
                <w:sz w:val="20"/>
                <w:szCs w:val="20"/>
                <w:lang w:bidi="ar-SA"/>
              </w:rPr>
            </w:pPr>
            <w:r w:rsidRPr="009A3108">
              <w:rPr>
                <w:rFonts w:ascii="Calibri" w:hAnsi="Calibri" w:cs="Calibri"/>
                <w:b/>
                <w:bCs/>
                <w:color w:val="FFFFFF"/>
                <w:sz w:val="20"/>
                <w:szCs w:val="20"/>
                <w:lang w:bidi="ar-SA"/>
              </w:rPr>
              <w:t>CONSULTAR SUPLEMENTOS PARA TEMPORADA ALTA</w:t>
            </w:r>
          </w:p>
        </w:tc>
      </w:tr>
    </w:tbl>
    <w:p w:rsidR="00A80735" w:rsidRPr="00F7412D" w:rsidRDefault="00A80735" w:rsidP="00DE36F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DE36F2" w:rsidRDefault="00DE36F2" w:rsidP="00DE36F2">
      <w:pPr>
        <w:spacing w:after="0" w:line="240" w:lineRule="auto"/>
        <w:jc w:val="both"/>
        <w:rPr>
          <w:rFonts w:asciiTheme="minorHAnsi" w:eastAsia="Arial" w:hAnsiTheme="minorHAnsi" w:cstheme="minorHAnsi"/>
          <w:color w:val="002060"/>
          <w:sz w:val="20"/>
          <w:szCs w:val="20"/>
        </w:rPr>
      </w:pPr>
    </w:p>
    <w:p w:rsidR="00720A6C" w:rsidRPr="00DE36F2" w:rsidRDefault="00720A6C" w:rsidP="00DE36F2">
      <w:pPr>
        <w:rPr>
          <w:rFonts w:eastAsia="Arial"/>
        </w:rPr>
      </w:pPr>
    </w:p>
    <w:sectPr w:rsidR="00720A6C" w:rsidRPr="00DE36F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923" w:rsidRDefault="00D73923">
      <w:pPr>
        <w:spacing w:after="0" w:line="240" w:lineRule="auto"/>
      </w:pPr>
      <w:r>
        <w:separator/>
      </w:r>
    </w:p>
  </w:endnote>
  <w:endnote w:type="continuationSeparator" w:id="0">
    <w:p w:rsidR="00D73923" w:rsidRDefault="00D7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7EAB58A6" wp14:editId="0E74C6E7">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923" w:rsidRDefault="00D73923">
      <w:pPr>
        <w:spacing w:after="0" w:line="240" w:lineRule="auto"/>
      </w:pPr>
      <w:bookmarkStart w:id="0" w:name="_Hlk199846639"/>
      <w:bookmarkEnd w:id="0"/>
      <w:r>
        <w:separator/>
      </w:r>
    </w:p>
  </w:footnote>
  <w:footnote w:type="continuationSeparator" w:id="0">
    <w:p w:rsidR="00D73923" w:rsidRDefault="00D7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610D743F" wp14:editId="5C3175EB">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2B5DE5">
                            <w:rPr>
                              <w:rFonts w:ascii="Calibri" w:eastAsia="Calibri" w:hAnsi="Calibri" w:cs="Calibri"/>
                              <w:b/>
                              <w:color w:val="FFFFFF" w:themeColor="background1"/>
                              <w:sz w:val="36"/>
                              <w:szCs w:val="36"/>
                              <w:lang w:val="en-US"/>
                              <w14:textOutline w14:w="9525" w14:cap="rnd" w14:cmpd="sng" w14:algn="ctr">
                                <w14:noFill/>
                                <w14:prstDash w14:val="solid"/>
                                <w14:bevel/>
                              </w14:textOutline>
                            </w:rPr>
                            <w:t>MIAMI</w:t>
                          </w:r>
                        </w:p>
                        <w:p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w:t>
                          </w:r>
                          <w:r w:rsidR="002B5DE5">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0</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10D743F"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401F68" w:rsidRDefault="00DE36F2">
                    <w:pPr>
                      <w:spacing w:after="0" w:line="240" w:lineRule="auto"/>
                      <w:textDirection w:val="btLr"/>
                      <w:rPr>
                        <w:rFonts w:ascii="Calibri" w:eastAsia="Calibri" w:hAnsi="Calibri" w:cs="Calibri"/>
                        <w:b/>
                        <w:color w:val="FFFFFF" w:themeColor="background1"/>
                        <w:sz w:val="36"/>
                        <w:szCs w:val="36"/>
                        <w:lang w:val="en-US"/>
                        <w14:textOutline w14:w="9525" w14:cap="rnd" w14:cmpd="sng" w14:algn="ctr">
                          <w14:noFill/>
                          <w14:prstDash w14:val="solid"/>
                          <w14:bevel/>
                        </w14:textOutline>
                      </w:rPr>
                    </w:pPr>
                    <w:r w:rsidRPr="00401F68">
                      <w:rPr>
                        <w:rFonts w:ascii="Calibri" w:eastAsia="Calibri" w:hAnsi="Calibri" w:cs="Calibri"/>
                        <w:b/>
                        <w:color w:val="FFFFFF" w:themeColor="background1"/>
                        <w:sz w:val="36"/>
                        <w:szCs w:val="36"/>
                        <w:lang w:val="en-US"/>
                        <w14:textOutline w14:w="9525" w14:cap="rnd" w14:cmpd="sng" w14:algn="ctr">
                          <w14:noFill/>
                          <w14:prstDash w14:val="solid"/>
                          <w14:bevel/>
                        </w14:textOutline>
                      </w:rPr>
                      <w:t xml:space="preserve">VIVE </w:t>
                    </w:r>
                    <w:r w:rsidR="002B5DE5">
                      <w:rPr>
                        <w:rFonts w:ascii="Calibri" w:eastAsia="Calibri" w:hAnsi="Calibri" w:cs="Calibri"/>
                        <w:b/>
                        <w:color w:val="FFFFFF" w:themeColor="background1"/>
                        <w:sz w:val="36"/>
                        <w:szCs w:val="36"/>
                        <w:lang w:val="en-US"/>
                        <w14:textOutline w14:w="9525" w14:cap="rnd" w14:cmpd="sng" w14:algn="ctr">
                          <w14:noFill/>
                          <w14:prstDash w14:val="solid"/>
                          <w14:bevel/>
                        </w14:textOutline>
                      </w:rPr>
                      <w:t>MIAMI</w:t>
                    </w:r>
                  </w:p>
                  <w:p w:rsidR="007F7B70" w:rsidRPr="00401F68" w:rsidRDefault="00FE0D02">
                    <w:pPr>
                      <w:spacing w:after="0" w:line="240" w:lineRule="auto"/>
                      <w:textDirection w:val="btL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164</w:t>
                    </w:r>
                    <w:r w:rsidR="002B5DE5">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0</w:t>
                    </w:r>
                    <w:r w:rsidR="002D3018" w:rsidRPr="00401F68">
                      <w:rPr>
                        <w:rFonts w:asciiTheme="minorHAnsi" w:eastAsia="Calibri" w:hAnsiTheme="minorHAnsi" w:cstheme="minorHAnsi"/>
                        <w:b/>
                        <w:color w:val="FFFFFF" w:themeColor="background1"/>
                        <w:sz w:val="28"/>
                        <w:szCs w:val="28"/>
                        <w:lang w:val="en-US"/>
                        <w14:textOutline w14:w="9525" w14:cap="rnd" w14:cmpd="sng" w14:algn="ctr">
                          <w14:noFill/>
                          <w14:prstDash w14:val="solid"/>
                          <w14:bevel/>
                        </w14:textOutline>
                      </w:rPr>
                      <w:t>-A2026</w:t>
                    </w:r>
                  </w:p>
                  <w:p w:rsidR="00A0012D" w:rsidRPr="00401F68" w:rsidRDefault="00A0012D">
                    <w:pPr>
                      <w:spacing w:after="0" w:line="240" w:lineRule="auto"/>
                      <w:textDirection w:val="btLr"/>
                      <w:rPr>
                        <w:rFonts w:asciiTheme="minorHAnsi" w:hAnsiTheme="minorHAnsi" w:cstheme="minorHAnsi"/>
                        <w:color w:val="FFFFFF" w:themeColor="background1"/>
                        <w:sz w:val="20"/>
                        <w:szCs w:val="20"/>
                        <w:lang w:val="en-US"/>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70859AD3" wp14:editId="5091846A">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7991C8C5" wp14:editId="68D02DD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157B901D" wp14:editId="40545771">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A56A70C0"/>
    <w:lvl w:ilvl="0" w:tplc="080A0001">
      <w:start w:val="1"/>
      <w:numFmt w:val="bullet"/>
      <w:lvlText w:val=""/>
      <w:lvlJc w:val="left"/>
      <w:pPr>
        <w:ind w:left="720" w:hanging="360"/>
      </w:pPr>
      <w:rPr>
        <w:rFonts w:ascii="Symbol" w:hAnsi="Symbol" w:hint="default"/>
      </w:rPr>
    </w:lvl>
    <w:lvl w:ilvl="1" w:tplc="63AACB4E">
      <w:numFmt w:val="bullet"/>
      <w:lvlText w:val="•"/>
      <w:lvlJc w:val="left"/>
      <w:pPr>
        <w:ind w:left="1440" w:hanging="36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AF08FF"/>
    <w:multiLevelType w:val="hybridMultilevel"/>
    <w:tmpl w:val="ABB0FB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B3DA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3E4DF2"/>
    <w:multiLevelType w:val="hybridMultilevel"/>
    <w:tmpl w:val="195414E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1"/>
  </w:num>
  <w:num w:numId="4" w16cid:durableId="1033921887">
    <w:abstractNumId w:val="20"/>
  </w:num>
  <w:num w:numId="5" w16cid:durableId="353725778">
    <w:abstractNumId w:val="13"/>
  </w:num>
  <w:num w:numId="6" w16cid:durableId="1716585056">
    <w:abstractNumId w:val="24"/>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1"/>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1353797745">
    <w:abstractNumId w:val="10"/>
  </w:num>
  <w:num w:numId="22" w16cid:durableId="271133420">
    <w:abstractNumId w:val="22"/>
  </w:num>
  <w:num w:numId="23" w16cid:durableId="510460048">
    <w:abstractNumId w:val="12"/>
  </w:num>
  <w:num w:numId="24" w16cid:durableId="1305426026">
    <w:abstractNumId w:val="2"/>
  </w:num>
  <w:num w:numId="25" w16cid:durableId="1375740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06D"/>
    <w:rsid w:val="0002598A"/>
    <w:rsid w:val="00080DED"/>
    <w:rsid w:val="000B32BE"/>
    <w:rsid w:val="000C446B"/>
    <w:rsid w:val="00121872"/>
    <w:rsid w:val="00121D3F"/>
    <w:rsid w:val="001308DE"/>
    <w:rsid w:val="00142D52"/>
    <w:rsid w:val="0015443E"/>
    <w:rsid w:val="00157C66"/>
    <w:rsid w:val="001760D9"/>
    <w:rsid w:val="001829DC"/>
    <w:rsid w:val="001934F5"/>
    <w:rsid w:val="00197448"/>
    <w:rsid w:val="001F286B"/>
    <w:rsid w:val="00206A52"/>
    <w:rsid w:val="00253EC6"/>
    <w:rsid w:val="00260703"/>
    <w:rsid w:val="002A3E36"/>
    <w:rsid w:val="002B20BB"/>
    <w:rsid w:val="002B5DE5"/>
    <w:rsid w:val="002D3018"/>
    <w:rsid w:val="002E2148"/>
    <w:rsid w:val="00315EF5"/>
    <w:rsid w:val="00344D3D"/>
    <w:rsid w:val="003472AF"/>
    <w:rsid w:val="003549A2"/>
    <w:rsid w:val="003767CC"/>
    <w:rsid w:val="003B4F01"/>
    <w:rsid w:val="003D63A6"/>
    <w:rsid w:val="004002E5"/>
    <w:rsid w:val="00401F68"/>
    <w:rsid w:val="004047AD"/>
    <w:rsid w:val="00406B6E"/>
    <w:rsid w:val="004253EA"/>
    <w:rsid w:val="004308F9"/>
    <w:rsid w:val="00430DCE"/>
    <w:rsid w:val="004354F5"/>
    <w:rsid w:val="00445E5F"/>
    <w:rsid w:val="004500B3"/>
    <w:rsid w:val="004569CE"/>
    <w:rsid w:val="00456EC6"/>
    <w:rsid w:val="004737F2"/>
    <w:rsid w:val="00493763"/>
    <w:rsid w:val="004A27CE"/>
    <w:rsid w:val="004A4DC7"/>
    <w:rsid w:val="004A5406"/>
    <w:rsid w:val="004B58B8"/>
    <w:rsid w:val="004D40A2"/>
    <w:rsid w:val="004F3ADB"/>
    <w:rsid w:val="00517864"/>
    <w:rsid w:val="005507FE"/>
    <w:rsid w:val="00552CFD"/>
    <w:rsid w:val="005679E5"/>
    <w:rsid w:val="00575BA4"/>
    <w:rsid w:val="00580D0A"/>
    <w:rsid w:val="00580EE6"/>
    <w:rsid w:val="005A54F1"/>
    <w:rsid w:val="005B5BA7"/>
    <w:rsid w:val="005B73E2"/>
    <w:rsid w:val="005E62F4"/>
    <w:rsid w:val="00600CC3"/>
    <w:rsid w:val="00607A7A"/>
    <w:rsid w:val="0062093B"/>
    <w:rsid w:val="006210F5"/>
    <w:rsid w:val="00623EF5"/>
    <w:rsid w:val="00646169"/>
    <w:rsid w:val="00655CC5"/>
    <w:rsid w:val="006835E6"/>
    <w:rsid w:val="0068514F"/>
    <w:rsid w:val="00687ED9"/>
    <w:rsid w:val="00692BA8"/>
    <w:rsid w:val="006A1143"/>
    <w:rsid w:val="006C1CB0"/>
    <w:rsid w:val="006C2396"/>
    <w:rsid w:val="006D29F5"/>
    <w:rsid w:val="006D4060"/>
    <w:rsid w:val="006D72E8"/>
    <w:rsid w:val="0070602E"/>
    <w:rsid w:val="00713E5B"/>
    <w:rsid w:val="00716CFB"/>
    <w:rsid w:val="00720146"/>
    <w:rsid w:val="00720A6C"/>
    <w:rsid w:val="00720F61"/>
    <w:rsid w:val="00724E17"/>
    <w:rsid w:val="00751E43"/>
    <w:rsid w:val="00784DAD"/>
    <w:rsid w:val="007872C1"/>
    <w:rsid w:val="00792693"/>
    <w:rsid w:val="00794B66"/>
    <w:rsid w:val="007A3CDE"/>
    <w:rsid w:val="007B47B6"/>
    <w:rsid w:val="007C596D"/>
    <w:rsid w:val="007F2446"/>
    <w:rsid w:val="007F7B70"/>
    <w:rsid w:val="008157E9"/>
    <w:rsid w:val="00825C6E"/>
    <w:rsid w:val="00841D24"/>
    <w:rsid w:val="0088560B"/>
    <w:rsid w:val="008B19D1"/>
    <w:rsid w:val="008B2E37"/>
    <w:rsid w:val="008C56AB"/>
    <w:rsid w:val="008E5CC0"/>
    <w:rsid w:val="008F157E"/>
    <w:rsid w:val="008F4840"/>
    <w:rsid w:val="0090199B"/>
    <w:rsid w:val="009119BC"/>
    <w:rsid w:val="00945F42"/>
    <w:rsid w:val="00964A58"/>
    <w:rsid w:val="009767C9"/>
    <w:rsid w:val="00985F89"/>
    <w:rsid w:val="00986E85"/>
    <w:rsid w:val="009A3108"/>
    <w:rsid w:val="009E104C"/>
    <w:rsid w:val="00A0012D"/>
    <w:rsid w:val="00A109A1"/>
    <w:rsid w:val="00A1676A"/>
    <w:rsid w:val="00A30078"/>
    <w:rsid w:val="00A322C8"/>
    <w:rsid w:val="00A32A11"/>
    <w:rsid w:val="00A455A6"/>
    <w:rsid w:val="00A71F05"/>
    <w:rsid w:val="00A80735"/>
    <w:rsid w:val="00A96A5E"/>
    <w:rsid w:val="00A979AE"/>
    <w:rsid w:val="00AA302B"/>
    <w:rsid w:val="00AB0E37"/>
    <w:rsid w:val="00AC4C1F"/>
    <w:rsid w:val="00AD3EA1"/>
    <w:rsid w:val="00AE3118"/>
    <w:rsid w:val="00AF0796"/>
    <w:rsid w:val="00B11AFA"/>
    <w:rsid w:val="00B41B77"/>
    <w:rsid w:val="00B4227C"/>
    <w:rsid w:val="00B52A28"/>
    <w:rsid w:val="00B60A78"/>
    <w:rsid w:val="00B61FA6"/>
    <w:rsid w:val="00B840FB"/>
    <w:rsid w:val="00B8522A"/>
    <w:rsid w:val="00BA37C5"/>
    <w:rsid w:val="00BB3D24"/>
    <w:rsid w:val="00BB793D"/>
    <w:rsid w:val="00BC30AB"/>
    <w:rsid w:val="00BD0EA5"/>
    <w:rsid w:val="00BF498E"/>
    <w:rsid w:val="00C1510A"/>
    <w:rsid w:val="00C448E7"/>
    <w:rsid w:val="00C54841"/>
    <w:rsid w:val="00C647B5"/>
    <w:rsid w:val="00C90CC1"/>
    <w:rsid w:val="00C97FB6"/>
    <w:rsid w:val="00CA2DA3"/>
    <w:rsid w:val="00CC0D4B"/>
    <w:rsid w:val="00CE0C8F"/>
    <w:rsid w:val="00CE2AA1"/>
    <w:rsid w:val="00D20735"/>
    <w:rsid w:val="00D2140A"/>
    <w:rsid w:val="00D71BE3"/>
    <w:rsid w:val="00D73923"/>
    <w:rsid w:val="00DD2475"/>
    <w:rsid w:val="00DE36F2"/>
    <w:rsid w:val="00DE3DFE"/>
    <w:rsid w:val="00DE7D94"/>
    <w:rsid w:val="00DF27F2"/>
    <w:rsid w:val="00E04CCD"/>
    <w:rsid w:val="00E5624C"/>
    <w:rsid w:val="00E701F2"/>
    <w:rsid w:val="00E856F2"/>
    <w:rsid w:val="00EB24B0"/>
    <w:rsid w:val="00ED4610"/>
    <w:rsid w:val="00EE2794"/>
    <w:rsid w:val="00EE4F04"/>
    <w:rsid w:val="00EE5A2D"/>
    <w:rsid w:val="00F01C44"/>
    <w:rsid w:val="00F14FD9"/>
    <w:rsid w:val="00F257E1"/>
    <w:rsid w:val="00F341D4"/>
    <w:rsid w:val="00F37D65"/>
    <w:rsid w:val="00F7412D"/>
    <w:rsid w:val="00F847E4"/>
    <w:rsid w:val="00FA6C98"/>
    <w:rsid w:val="00FC313A"/>
    <w:rsid w:val="00FD72D3"/>
    <w:rsid w:val="00FE0D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2512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2026-01-16T17:46:00Z</dcterms:created>
  <dcterms:modified xsi:type="dcterms:W3CDTF">2026-01-16T17:46:00Z</dcterms:modified>
</cp:coreProperties>
</file>